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4C" w:rsidRPr="00053BE0" w:rsidRDefault="00311C4C" w:rsidP="004F4071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053BE0">
        <w:rPr>
          <w:rFonts w:ascii="Bookman Old Style" w:hAnsi="Bookman Old Style"/>
          <w:bCs/>
          <w:sz w:val="22"/>
          <w:szCs w:val="22"/>
        </w:rPr>
        <w:t>ESTADO DE SANTA CATARINA</w:t>
      </w:r>
    </w:p>
    <w:p w:rsidR="00311C4C" w:rsidRPr="00053BE0" w:rsidRDefault="00311C4C" w:rsidP="00053BE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053BE0">
        <w:rPr>
          <w:rFonts w:ascii="Bookman Old Style" w:hAnsi="Bookman Old Style"/>
          <w:b/>
          <w:bCs/>
        </w:rPr>
        <w:t>MUNICÍPIO DE FORMOSA DO SUL</w:t>
      </w:r>
    </w:p>
    <w:p w:rsidR="00311C4C" w:rsidRPr="00053BE0" w:rsidRDefault="00311C4C" w:rsidP="00BD4170">
      <w:pPr>
        <w:pStyle w:val="Padr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321D6" w:rsidRPr="00053BE0" w:rsidRDefault="00CA74F3" w:rsidP="00BD4170">
      <w:pPr>
        <w:pStyle w:val="Padr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53BE0">
        <w:rPr>
          <w:rFonts w:ascii="Bookman Old Style" w:hAnsi="Bookman Old Style"/>
          <w:b/>
          <w:bCs/>
          <w:sz w:val="22"/>
          <w:szCs w:val="22"/>
        </w:rPr>
        <w:t xml:space="preserve">LEI </w:t>
      </w:r>
      <w:r w:rsidR="00B419B3">
        <w:rPr>
          <w:rFonts w:ascii="Bookman Old Style" w:hAnsi="Bookman Old Style"/>
          <w:b/>
          <w:bCs/>
          <w:sz w:val="22"/>
          <w:szCs w:val="22"/>
        </w:rPr>
        <w:t>MUNICIPAL</w:t>
      </w:r>
      <w:r w:rsidRPr="00053BE0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C1D03" w:rsidRPr="00053BE0">
        <w:rPr>
          <w:rFonts w:ascii="Bookman Old Style" w:hAnsi="Bookman Old Style"/>
          <w:b/>
          <w:bCs/>
          <w:sz w:val="22"/>
          <w:szCs w:val="22"/>
        </w:rPr>
        <w:t>N</w:t>
      </w:r>
      <w:r w:rsidR="00477849" w:rsidRPr="00053BE0">
        <w:rPr>
          <w:rFonts w:ascii="Bookman Old Style" w:hAnsi="Bookman Old Style"/>
          <w:b/>
          <w:bCs/>
          <w:sz w:val="22"/>
          <w:szCs w:val="22"/>
        </w:rPr>
        <w:t>.</w:t>
      </w:r>
      <w:r w:rsidR="000C1D03" w:rsidRPr="00053BE0">
        <w:rPr>
          <w:rFonts w:ascii="Bookman Old Style" w:hAnsi="Bookman Old Style"/>
          <w:b/>
          <w:bCs/>
          <w:sz w:val="22"/>
          <w:szCs w:val="22"/>
        </w:rPr>
        <w:t xml:space="preserve">º </w:t>
      </w:r>
      <w:r w:rsidR="00B419B3">
        <w:rPr>
          <w:rFonts w:ascii="Bookman Old Style" w:hAnsi="Bookman Old Style"/>
          <w:b/>
          <w:bCs/>
          <w:sz w:val="22"/>
          <w:szCs w:val="22"/>
        </w:rPr>
        <w:t>703</w:t>
      </w:r>
      <w:r w:rsidR="00B321D6" w:rsidRPr="00053BE0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="000C1D03" w:rsidRPr="00053BE0">
        <w:rPr>
          <w:rFonts w:ascii="Bookman Old Style" w:hAnsi="Bookman Old Style"/>
          <w:b/>
          <w:bCs/>
          <w:sz w:val="22"/>
          <w:szCs w:val="22"/>
        </w:rPr>
        <w:t>DE</w:t>
      </w:r>
      <w:r w:rsidR="00B419B3">
        <w:rPr>
          <w:rFonts w:ascii="Bookman Old Style" w:hAnsi="Bookman Old Style"/>
          <w:b/>
          <w:bCs/>
          <w:sz w:val="22"/>
          <w:szCs w:val="22"/>
        </w:rPr>
        <w:t xml:space="preserve"> 21 </w:t>
      </w:r>
      <w:r w:rsidR="001E1A68" w:rsidRPr="00053BE0">
        <w:rPr>
          <w:rFonts w:ascii="Bookman Old Style" w:hAnsi="Bookman Old Style"/>
          <w:b/>
          <w:bCs/>
          <w:sz w:val="22"/>
          <w:szCs w:val="22"/>
        </w:rPr>
        <w:t xml:space="preserve">DE </w:t>
      </w:r>
      <w:r w:rsidR="00B419B3">
        <w:rPr>
          <w:rFonts w:ascii="Bookman Old Style" w:hAnsi="Bookman Old Style"/>
          <w:b/>
          <w:bCs/>
          <w:sz w:val="22"/>
          <w:szCs w:val="22"/>
        </w:rPr>
        <w:t>NOVEMBRO</w:t>
      </w:r>
      <w:r w:rsidR="001E1A68" w:rsidRPr="00053BE0">
        <w:rPr>
          <w:rFonts w:ascii="Bookman Old Style" w:hAnsi="Bookman Old Style"/>
          <w:b/>
          <w:bCs/>
          <w:sz w:val="22"/>
          <w:szCs w:val="22"/>
        </w:rPr>
        <w:t xml:space="preserve"> DE 201</w:t>
      </w:r>
      <w:r w:rsidR="00477849" w:rsidRPr="00053BE0">
        <w:rPr>
          <w:rFonts w:ascii="Bookman Old Style" w:hAnsi="Bookman Old Style"/>
          <w:b/>
          <w:bCs/>
          <w:sz w:val="22"/>
          <w:szCs w:val="22"/>
        </w:rPr>
        <w:t>7</w:t>
      </w:r>
      <w:r w:rsidR="00B321D6" w:rsidRPr="00053BE0">
        <w:rPr>
          <w:rFonts w:ascii="Bookman Old Style" w:hAnsi="Bookman Old Style"/>
          <w:b/>
          <w:bCs/>
          <w:sz w:val="22"/>
          <w:szCs w:val="22"/>
        </w:rPr>
        <w:t>.</w:t>
      </w:r>
    </w:p>
    <w:p w:rsidR="00F144CE" w:rsidRPr="00053BE0" w:rsidRDefault="00F144CE" w:rsidP="00BD4170">
      <w:pPr>
        <w:pStyle w:val="Padro"/>
        <w:ind w:firstLine="2835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321D6" w:rsidRPr="00053BE0" w:rsidRDefault="00B321D6" w:rsidP="00BD4170">
      <w:pPr>
        <w:pStyle w:val="Padro"/>
        <w:ind w:left="288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454D6" w:rsidRPr="00053BE0" w:rsidRDefault="001454D6" w:rsidP="00BD4170">
      <w:pPr>
        <w:pStyle w:val="Padro"/>
        <w:ind w:left="288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321D6" w:rsidRPr="00053BE0" w:rsidRDefault="00053BE0" w:rsidP="00053BE0">
      <w:pPr>
        <w:pStyle w:val="Default"/>
        <w:spacing w:line="360" w:lineRule="auto"/>
        <w:ind w:left="3969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>“DISPÕE SOBRE AUTORIZAÇÃO PARA O PAGAMENTO DE DESPESAS DE EXERCÍCIOS ANTERIORES JUNTO À EMPRESA WINCK ENGENHARIA E CONSTRUÇÕES EIRELE, E DÁ OUTRAS PROVIDÊNCIAS”.</w:t>
      </w:r>
    </w:p>
    <w:p w:rsidR="007D5FB5" w:rsidRPr="00053BE0" w:rsidRDefault="007D5FB5" w:rsidP="00053BE0">
      <w:pPr>
        <w:pStyle w:val="Padr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7D5FB5" w:rsidRPr="00053BE0" w:rsidRDefault="007D5FB5" w:rsidP="00053BE0">
      <w:pPr>
        <w:pStyle w:val="Padr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454D6" w:rsidRPr="00053BE0" w:rsidRDefault="00774D9D" w:rsidP="00053BE0">
      <w:pPr>
        <w:pStyle w:val="Padro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53BE0">
        <w:rPr>
          <w:rFonts w:ascii="Bookman Old Style" w:hAnsi="Bookman Old Style"/>
          <w:b/>
          <w:bCs/>
          <w:sz w:val="22"/>
          <w:szCs w:val="22"/>
        </w:rPr>
        <w:t>O PREFEITO MUNICIPAL DE FORMOSA DO SUL</w:t>
      </w:r>
      <w:r w:rsidRPr="00053BE0">
        <w:rPr>
          <w:rFonts w:ascii="Bookman Old Style" w:hAnsi="Bookman Old Style"/>
          <w:sz w:val="22"/>
          <w:szCs w:val="22"/>
        </w:rPr>
        <w:t>, Estado de Santa Catarina, no uso de suas atribuições legais, e com fundamento no art. 52 da Lei Orgânica Municipal, faz saber aos munícipes que a Câmara de Vereadores aprovou e eu sanciono a seguinte lei:</w:t>
      </w:r>
    </w:p>
    <w:p w:rsidR="007D5FB5" w:rsidRPr="00053BE0" w:rsidRDefault="007D5FB5" w:rsidP="00053BE0">
      <w:pPr>
        <w:pStyle w:val="Padro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377ABF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1° 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>Fica o Chefe do Poder Executivo Municipal autorizado a efetuar o pagamento de despesas do</w:t>
      </w:r>
      <w:r w:rsidR="006A795D" w:rsidRPr="00053BE0">
        <w:rPr>
          <w:rFonts w:ascii="Bookman Old Style" w:hAnsi="Bookman Old Style"/>
          <w:bCs/>
          <w:color w:val="auto"/>
          <w:sz w:val="22"/>
          <w:szCs w:val="22"/>
        </w:rPr>
        <w:t>s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exercício</w:t>
      </w:r>
      <w:r w:rsidR="006A795D" w:rsidRPr="00053BE0">
        <w:rPr>
          <w:rFonts w:ascii="Bookman Old Style" w:hAnsi="Bookman Old Style"/>
          <w:bCs/>
          <w:color w:val="auto"/>
          <w:sz w:val="22"/>
          <w:szCs w:val="22"/>
        </w:rPr>
        <w:t>s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>anteriores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>,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conforme valores constantes n</w:t>
      </w:r>
      <w:r w:rsidR="00377ABF" w:rsidRPr="00053BE0">
        <w:rPr>
          <w:rFonts w:ascii="Bookman Old Style" w:hAnsi="Bookman Old Style"/>
          <w:bCs/>
          <w:color w:val="auto"/>
          <w:sz w:val="22"/>
          <w:szCs w:val="22"/>
        </w:rPr>
        <w:t>o Anexo Único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>, as quais se referem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>à</w:t>
      </w:r>
      <w:r w:rsidR="000E384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concessão de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</w:t>
      </w:r>
      <w:r w:rsidR="000E384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reajustes legais aos Contratos Administrativos outrora firmados pela municipalidade com a empresa 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>WINCK ENGENHARIA E CONSTRUÇÕES EIRELE,</w:t>
      </w:r>
      <w:r w:rsidR="000E384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para execução das seguintes obras públicas</w:t>
      </w:r>
      <w:r w:rsidR="006F3066" w:rsidRPr="00053BE0">
        <w:rPr>
          <w:rFonts w:ascii="Bookman Old Style" w:hAnsi="Bookman Old Style"/>
          <w:bCs/>
          <w:color w:val="auto"/>
          <w:sz w:val="22"/>
          <w:szCs w:val="22"/>
        </w:rPr>
        <w:t>:</w:t>
      </w:r>
    </w:p>
    <w:p w:rsidR="00377ABF" w:rsidRPr="00053BE0" w:rsidRDefault="00377ABF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:rsidR="00377ABF" w:rsidRPr="00053BE0" w:rsidRDefault="00377ABF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I - 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ab/>
        <w:t xml:space="preserve">CRECHE TIPO B PROGRAMA PRÓ-INFÂNCIA no ano de 2011, conforme Contrato Administrativo n. 69/2011; </w:t>
      </w:r>
    </w:p>
    <w:p w:rsidR="00377ABF" w:rsidRPr="00053BE0" w:rsidRDefault="008B1518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t>I</w:t>
      </w:r>
      <w:r w:rsidR="00377AB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I - REFORMA E AMPLIAÇÃO DA CASA DA CULTURA no ano de 2014, conforme Contrato Administrativo n. 51/2014; </w:t>
      </w:r>
    </w:p>
    <w:p w:rsidR="00377ABF" w:rsidRPr="00053BE0" w:rsidRDefault="00377ABF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t>I</w:t>
      </w:r>
      <w:r w:rsidR="008B1518" w:rsidRPr="00053BE0">
        <w:rPr>
          <w:rFonts w:ascii="Bookman Old Style" w:hAnsi="Bookman Old Style"/>
          <w:bCs/>
          <w:color w:val="auto"/>
          <w:sz w:val="22"/>
          <w:szCs w:val="22"/>
        </w:rPr>
        <w:t>II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- CENTRO E ATENDIMENTO AO TURISTA no ano de 2011, conforme Contrato Administrativo n. 28/2011; </w:t>
      </w:r>
    </w:p>
    <w:p w:rsidR="00377ABF" w:rsidRDefault="008B1518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t>I</w:t>
      </w:r>
      <w:r w:rsidR="00377AB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V - QUADRA COBERTA COM VESTIÁRIO no ano de 2014, conforme Contrato Administrativo n. 104/2014; </w:t>
      </w:r>
    </w:p>
    <w:p w:rsidR="00896220" w:rsidRPr="00053BE0" w:rsidRDefault="00896220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:rsidR="00377ABF" w:rsidRPr="00053BE0" w:rsidRDefault="008B1518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lastRenderedPageBreak/>
        <w:t>V</w:t>
      </w:r>
      <w:r w:rsidR="00377ABF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 - PAVIMENTAÇÃO, DRENAGEM, SINALIZAÇÃO E PASSEIO PÚBLICOS DE RUAS no ano de 2015, conforme Contrato Administrativo n. 116/2015</w:t>
      </w:r>
      <w:r w:rsidR="00A13486" w:rsidRPr="00053BE0">
        <w:rPr>
          <w:rFonts w:ascii="Bookman Old Style" w:hAnsi="Bookman Old Style"/>
          <w:bCs/>
          <w:color w:val="auto"/>
          <w:sz w:val="22"/>
          <w:szCs w:val="22"/>
        </w:rPr>
        <w:t xml:space="preserve">; </w:t>
      </w:r>
    </w:p>
    <w:p w:rsidR="00377ABF" w:rsidRPr="00053BE0" w:rsidRDefault="008B1518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Cs/>
          <w:color w:val="auto"/>
          <w:sz w:val="22"/>
          <w:szCs w:val="22"/>
        </w:rPr>
        <w:t>V</w:t>
      </w:r>
      <w:r w:rsidR="00377ABF" w:rsidRPr="00053BE0">
        <w:rPr>
          <w:rFonts w:ascii="Bookman Old Style" w:hAnsi="Bookman Old Style"/>
          <w:bCs/>
          <w:color w:val="auto"/>
          <w:sz w:val="22"/>
          <w:szCs w:val="22"/>
        </w:rPr>
        <w:t>I - PASSEIO PARALELO A SC-157, COM ILUMINAÇÃO PÚBLICA no ano de 2015, conforme Contrato Administrativo n. 130/2015.</w:t>
      </w: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2º 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>As despesas decorrentes da presente Lei correrão por conta de dotações consignadas no Orçamento Municipal vigente.</w:t>
      </w: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ab/>
      </w: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3° 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>Esta Lei entra em vigor na data de sua publicação.</w:t>
      </w: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380663" w:rsidRPr="00053BE0" w:rsidRDefault="00380663" w:rsidP="0005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53BE0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4º </w:t>
      </w:r>
      <w:r w:rsidRPr="00053BE0">
        <w:rPr>
          <w:rFonts w:ascii="Bookman Old Style" w:hAnsi="Bookman Old Style"/>
          <w:bCs/>
          <w:color w:val="auto"/>
          <w:sz w:val="22"/>
          <w:szCs w:val="22"/>
        </w:rPr>
        <w:t>Revogam-se as disposições em contrário.</w:t>
      </w:r>
    </w:p>
    <w:p w:rsidR="001A4EA5" w:rsidRPr="00053BE0" w:rsidRDefault="001A4EA5" w:rsidP="00053BE0">
      <w:pPr>
        <w:pStyle w:val="Padr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0663" w:rsidRPr="00053BE0" w:rsidRDefault="00380663" w:rsidP="00053BE0">
      <w:pPr>
        <w:spacing w:line="360" w:lineRule="auto"/>
        <w:jc w:val="both"/>
        <w:rPr>
          <w:rFonts w:ascii="Bookman Old Style" w:hAnsi="Bookman Old Style"/>
        </w:rPr>
      </w:pPr>
    </w:p>
    <w:p w:rsidR="007D5FB5" w:rsidRPr="00053BE0" w:rsidRDefault="007D5FB5" w:rsidP="00053BE0">
      <w:pPr>
        <w:spacing w:line="360" w:lineRule="auto"/>
        <w:jc w:val="both"/>
        <w:rPr>
          <w:rFonts w:ascii="Bookman Old Style" w:hAnsi="Bookman Old Style"/>
        </w:rPr>
      </w:pPr>
      <w:r w:rsidRPr="00053BE0">
        <w:rPr>
          <w:rFonts w:ascii="Bookman Old Style" w:hAnsi="Bookman Old Style"/>
        </w:rPr>
        <w:t>Gabinete do Executivo Municipal</w:t>
      </w:r>
      <w:r w:rsidR="00B157D1">
        <w:rPr>
          <w:rFonts w:ascii="Bookman Old Style" w:hAnsi="Bookman Old Style"/>
        </w:rPr>
        <w:t xml:space="preserve"> de Formosa do Sul - SC</w:t>
      </w:r>
      <w:r w:rsidRPr="00053BE0">
        <w:rPr>
          <w:rFonts w:ascii="Bookman Old Style" w:hAnsi="Bookman Old Style"/>
        </w:rPr>
        <w:t xml:space="preserve">, em </w:t>
      </w:r>
      <w:r w:rsidR="00B419B3">
        <w:rPr>
          <w:rFonts w:ascii="Bookman Old Style" w:hAnsi="Bookman Old Style"/>
        </w:rPr>
        <w:t>2</w:t>
      </w:r>
      <w:r w:rsidR="00A13486" w:rsidRPr="00053BE0">
        <w:rPr>
          <w:rFonts w:ascii="Bookman Old Style" w:hAnsi="Bookman Old Style"/>
        </w:rPr>
        <w:t>1</w:t>
      </w:r>
      <w:r w:rsidRPr="00053BE0">
        <w:rPr>
          <w:rFonts w:ascii="Bookman Old Style" w:hAnsi="Bookman Old Style"/>
        </w:rPr>
        <w:t xml:space="preserve"> de </w:t>
      </w:r>
      <w:r w:rsidR="00B419B3">
        <w:rPr>
          <w:rFonts w:ascii="Bookman Old Style" w:hAnsi="Bookman Old Style"/>
        </w:rPr>
        <w:t xml:space="preserve">novembro </w:t>
      </w:r>
      <w:r w:rsidRPr="00053BE0">
        <w:rPr>
          <w:rFonts w:ascii="Bookman Old Style" w:hAnsi="Bookman Old Style"/>
        </w:rPr>
        <w:t xml:space="preserve">de 2017. </w:t>
      </w:r>
    </w:p>
    <w:p w:rsidR="007D5FB5" w:rsidRPr="00053BE0" w:rsidRDefault="007D5FB5" w:rsidP="00053BE0">
      <w:pPr>
        <w:spacing w:line="360" w:lineRule="auto"/>
        <w:jc w:val="both"/>
        <w:rPr>
          <w:rFonts w:ascii="Bookman Old Style" w:hAnsi="Bookman Old Style"/>
        </w:rPr>
      </w:pPr>
    </w:p>
    <w:p w:rsidR="007D5FB5" w:rsidRPr="00053BE0" w:rsidRDefault="00B157D1" w:rsidP="00053BE0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053BE0">
        <w:rPr>
          <w:rFonts w:ascii="Bookman Old Style" w:hAnsi="Bookman Old Style"/>
          <w:b/>
        </w:rPr>
        <w:t>RUDIMAR CONTE</w:t>
      </w:r>
    </w:p>
    <w:p w:rsidR="007D5FB5" w:rsidRPr="00053BE0" w:rsidRDefault="00B157D1" w:rsidP="00053BE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53BE0">
        <w:rPr>
          <w:rFonts w:ascii="Bookman Old Style" w:hAnsi="Bookman Old Style"/>
          <w:b/>
        </w:rPr>
        <w:t>PREFEITO MUNICIPAL</w:t>
      </w:r>
    </w:p>
    <w:p w:rsidR="007D5FB5" w:rsidRPr="00053BE0" w:rsidRDefault="007D5FB5" w:rsidP="00053BE0">
      <w:pPr>
        <w:spacing w:line="360" w:lineRule="auto"/>
        <w:jc w:val="both"/>
        <w:rPr>
          <w:rFonts w:ascii="Bookman Old Style" w:hAnsi="Bookman Old Style"/>
          <w:b/>
        </w:rPr>
      </w:pPr>
    </w:p>
    <w:p w:rsidR="007D5FB5" w:rsidRPr="00053BE0" w:rsidRDefault="007D5FB5" w:rsidP="00053BE0">
      <w:pPr>
        <w:spacing w:line="360" w:lineRule="auto"/>
        <w:jc w:val="both"/>
        <w:rPr>
          <w:rFonts w:ascii="Bookman Old Style" w:hAnsi="Bookman Old Style"/>
          <w:b/>
        </w:rPr>
      </w:pPr>
    </w:p>
    <w:p w:rsidR="007D5FB5" w:rsidRPr="00053BE0" w:rsidRDefault="00B157D1" w:rsidP="00BD4170">
      <w:pPr>
        <w:jc w:val="both"/>
        <w:rPr>
          <w:rFonts w:ascii="Bookman Old Style" w:hAnsi="Bookman Old Style"/>
          <w:b/>
        </w:rPr>
      </w:pPr>
      <w:r w:rsidRPr="00053BE0">
        <w:rPr>
          <w:rFonts w:ascii="Bookman Old Style" w:hAnsi="Bookman Old Style"/>
          <w:b/>
        </w:rPr>
        <w:t>REGISTRADO E PUBLICADO EM DATA SUPRA</w:t>
      </w:r>
      <w:r w:rsidR="007D5FB5" w:rsidRPr="00053BE0">
        <w:rPr>
          <w:rFonts w:ascii="Bookman Old Style" w:hAnsi="Bookman Old Style"/>
          <w:b/>
        </w:rPr>
        <w:t>.</w:t>
      </w:r>
    </w:p>
    <w:p w:rsidR="00A13486" w:rsidRPr="00053BE0" w:rsidRDefault="00A13486">
      <w:pPr>
        <w:spacing w:after="0" w:line="240" w:lineRule="auto"/>
        <w:rPr>
          <w:rFonts w:ascii="Bookman Old Style" w:hAnsi="Bookman Old Style"/>
          <w:b/>
        </w:rPr>
      </w:pPr>
      <w:r w:rsidRPr="00053BE0">
        <w:rPr>
          <w:rFonts w:ascii="Bookman Old Style" w:hAnsi="Bookman Old Style"/>
          <w:b/>
        </w:rPr>
        <w:br w:type="page"/>
      </w:r>
    </w:p>
    <w:p w:rsidR="00A13486" w:rsidRPr="00053BE0" w:rsidRDefault="00A13486" w:rsidP="00A13486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053BE0">
        <w:rPr>
          <w:rFonts w:ascii="Bookman Old Style" w:hAnsi="Bookman Old Style"/>
          <w:bCs/>
          <w:sz w:val="22"/>
          <w:szCs w:val="22"/>
        </w:rPr>
        <w:t>ESTADO DE SANTA CATARINA</w:t>
      </w:r>
    </w:p>
    <w:p w:rsidR="00A13486" w:rsidRPr="00053BE0" w:rsidRDefault="00A13486" w:rsidP="00A13486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053BE0">
        <w:rPr>
          <w:rFonts w:ascii="Bookman Old Style" w:hAnsi="Bookman Old Style"/>
          <w:b/>
          <w:bCs/>
        </w:rPr>
        <w:t>MUNICÍPIO DE FORMOSA DO SUL</w:t>
      </w:r>
    </w:p>
    <w:p w:rsidR="00A13486" w:rsidRPr="00053BE0" w:rsidRDefault="00A13486" w:rsidP="00A13486">
      <w:pPr>
        <w:jc w:val="both"/>
        <w:rPr>
          <w:rFonts w:ascii="Bookman Old Style" w:hAnsi="Bookman Old Style"/>
          <w:b/>
        </w:rPr>
      </w:pPr>
    </w:p>
    <w:p w:rsidR="00A13486" w:rsidRPr="00053BE0" w:rsidRDefault="00A13486" w:rsidP="00A13486">
      <w:pPr>
        <w:pStyle w:val="Padr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A13486" w:rsidRPr="00053BE0" w:rsidRDefault="00A13486" w:rsidP="00A13486">
      <w:pPr>
        <w:pStyle w:val="Padro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053BE0">
        <w:rPr>
          <w:rFonts w:ascii="Bookman Old Style" w:hAnsi="Bookman Old Style"/>
          <w:b/>
          <w:bCs/>
          <w:sz w:val="22"/>
          <w:szCs w:val="22"/>
          <w:u w:val="single"/>
        </w:rPr>
        <w:t>ANEXO ÚNICO</w:t>
      </w:r>
    </w:p>
    <w:p w:rsidR="00A13486" w:rsidRPr="00053BE0" w:rsidRDefault="00A13486" w:rsidP="00BD4170">
      <w:pPr>
        <w:jc w:val="both"/>
        <w:rPr>
          <w:rFonts w:ascii="Bookman Old Style" w:hAnsi="Bookman Old Style"/>
          <w:b/>
        </w:rPr>
      </w:pPr>
    </w:p>
    <w:p w:rsidR="00A13486" w:rsidRPr="00053BE0" w:rsidRDefault="00A13486" w:rsidP="00BD4170">
      <w:pPr>
        <w:jc w:val="both"/>
        <w:rPr>
          <w:rFonts w:ascii="Bookman Old Style" w:hAnsi="Bookman Old Style"/>
          <w:b/>
        </w:rPr>
      </w:pPr>
      <w:r w:rsidRPr="00053BE0">
        <w:rPr>
          <w:rFonts w:ascii="Bookman Old Style" w:hAnsi="Bookman Old Style"/>
          <w:b/>
        </w:rPr>
        <w:t>Tabela de valores dos reajustes legais</w:t>
      </w:r>
      <w:r w:rsidR="0026392A" w:rsidRPr="00053BE0">
        <w:rPr>
          <w:rFonts w:ascii="Bookman Old Style" w:hAnsi="Bookman Old Style"/>
          <w:b/>
        </w:rPr>
        <w:t>:</w:t>
      </w:r>
    </w:p>
    <w:tbl>
      <w:tblPr>
        <w:tblStyle w:val="Tabelacomgrade"/>
        <w:tblW w:w="8614" w:type="dxa"/>
        <w:jc w:val="center"/>
        <w:tblLayout w:type="fixed"/>
        <w:tblLook w:val="04A0"/>
      </w:tblPr>
      <w:tblGrid>
        <w:gridCol w:w="5495"/>
        <w:gridCol w:w="1559"/>
        <w:gridCol w:w="1560"/>
      </w:tblGrid>
      <w:tr w:rsidR="00A13486" w:rsidRPr="00053BE0" w:rsidTr="0026392A">
        <w:trPr>
          <w:jc w:val="center"/>
        </w:trPr>
        <w:tc>
          <w:tcPr>
            <w:tcW w:w="5495" w:type="dxa"/>
            <w:vAlign w:val="center"/>
          </w:tcPr>
          <w:p w:rsidR="00A13486" w:rsidRPr="00053BE0" w:rsidRDefault="00F96D24" w:rsidP="00657D78">
            <w:pPr>
              <w:pStyle w:val="Recuodecorpodetexto"/>
              <w:spacing w:after="0"/>
              <w:ind w:left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/>
                <w:b/>
              </w:rPr>
              <w:br w:type="page"/>
            </w:r>
            <w:r w:rsidR="00A13486" w:rsidRPr="00053BE0">
              <w:rPr>
                <w:rFonts w:ascii="Bookman Old Style" w:hAnsi="Bookman Old Style" w:cs="Times New Roman"/>
                <w:b/>
                <w:bCs/>
              </w:rPr>
              <w:t>DESCRIÇÃO DA OBRA</w:t>
            </w:r>
          </w:p>
        </w:tc>
        <w:tc>
          <w:tcPr>
            <w:tcW w:w="1559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CONTRATO N°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VALOR REAJUSTE (IGP-M)</w:t>
            </w:r>
          </w:p>
        </w:tc>
      </w:tr>
      <w:tr w:rsidR="00A13486" w:rsidRPr="00053BE0" w:rsidTr="0026392A">
        <w:trPr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ind w:hanging="283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>CRECHE TIPO B PROGRAMA PRÓ-INFÂNCIA</w:t>
            </w:r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69/2011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R$ 57.703,81</w:t>
            </w:r>
          </w:p>
        </w:tc>
      </w:tr>
      <w:tr w:rsidR="00A13486" w:rsidRPr="00053BE0" w:rsidTr="0026392A">
        <w:trPr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spacing w:after="0"/>
              <w:ind w:left="0" w:firstLine="1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>REFORMA E AMPLIAÇÃO DA CASA DA CULTURA</w:t>
            </w:r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51/2014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R$ 3.562,04</w:t>
            </w:r>
          </w:p>
        </w:tc>
      </w:tr>
      <w:tr w:rsidR="00A13486" w:rsidRPr="00053BE0" w:rsidTr="0026392A">
        <w:trPr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spacing w:after="0"/>
              <w:ind w:left="0" w:firstLine="1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>CENTRO E ATENDIMENTO AO TURISTA</w:t>
            </w:r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28/2011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R$ 8.073,40</w:t>
            </w:r>
          </w:p>
        </w:tc>
      </w:tr>
      <w:tr w:rsidR="00A13486" w:rsidRPr="00053BE0" w:rsidTr="0026392A">
        <w:trPr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spacing w:after="0"/>
              <w:ind w:left="0" w:firstLine="1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>QUADRA COBERTA COM VESTIÁRIO</w:t>
            </w:r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104/2014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R$ 43.310,51</w:t>
            </w:r>
          </w:p>
        </w:tc>
      </w:tr>
      <w:tr w:rsidR="00A13486" w:rsidRPr="00053BE0" w:rsidTr="0026392A">
        <w:trPr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spacing w:after="0"/>
              <w:ind w:left="0" w:firstLine="1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 xml:space="preserve">PAVIMENTAÇÃO, DRENAGEM, SINALIZAÇÃO E PASSEIO PÚBLICOS DE </w:t>
            </w:r>
            <w:proofErr w:type="gramStart"/>
            <w:r w:rsidRPr="00053BE0">
              <w:rPr>
                <w:rFonts w:ascii="Bookman Old Style" w:hAnsi="Bookman Old Style" w:cs="Times New Roman"/>
              </w:rPr>
              <w:t>RUAS</w:t>
            </w:r>
            <w:proofErr w:type="gramEnd"/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116/2015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R$ 2.284,79</w:t>
            </w:r>
          </w:p>
        </w:tc>
      </w:tr>
      <w:tr w:rsidR="00A13486" w:rsidRPr="00053BE0" w:rsidTr="0026392A">
        <w:trPr>
          <w:trHeight w:val="64"/>
          <w:jc w:val="center"/>
        </w:trPr>
        <w:tc>
          <w:tcPr>
            <w:tcW w:w="5495" w:type="dxa"/>
          </w:tcPr>
          <w:p w:rsidR="00A13486" w:rsidRPr="00053BE0" w:rsidRDefault="00A13486" w:rsidP="00657D78">
            <w:pPr>
              <w:pStyle w:val="Recuodecorpodetexto"/>
              <w:spacing w:after="0"/>
              <w:ind w:left="0" w:firstLine="1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</w:rPr>
              <w:t xml:space="preserve">PASSEIO PARALELO A SC-157, COM </w:t>
            </w:r>
            <w:proofErr w:type="gramStart"/>
            <w:r w:rsidRPr="00053BE0">
              <w:rPr>
                <w:rFonts w:ascii="Bookman Old Style" w:hAnsi="Bookman Old Style" w:cs="Times New Roman"/>
              </w:rPr>
              <w:t>ILUMINAÇÃO</w:t>
            </w:r>
            <w:proofErr w:type="gramEnd"/>
          </w:p>
        </w:tc>
        <w:tc>
          <w:tcPr>
            <w:tcW w:w="1559" w:type="dxa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Cs/>
              </w:rPr>
            </w:pPr>
            <w:r w:rsidRPr="00053BE0">
              <w:rPr>
                <w:rFonts w:ascii="Bookman Old Style" w:hAnsi="Bookman Old Style" w:cs="Times New Roman"/>
                <w:bCs/>
              </w:rPr>
              <w:t>130/2015</w:t>
            </w:r>
          </w:p>
        </w:tc>
        <w:tc>
          <w:tcPr>
            <w:tcW w:w="1560" w:type="dxa"/>
            <w:vAlign w:val="center"/>
          </w:tcPr>
          <w:p w:rsidR="00A13486" w:rsidRPr="00053BE0" w:rsidRDefault="00A13486" w:rsidP="00A13486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R$ 7.039,57</w:t>
            </w:r>
          </w:p>
        </w:tc>
      </w:tr>
      <w:tr w:rsidR="003055BD" w:rsidRPr="00053BE0" w:rsidTr="00C00A02">
        <w:trPr>
          <w:trHeight w:val="64"/>
          <w:jc w:val="center"/>
        </w:trPr>
        <w:tc>
          <w:tcPr>
            <w:tcW w:w="7054" w:type="dxa"/>
            <w:gridSpan w:val="2"/>
          </w:tcPr>
          <w:p w:rsidR="003055BD" w:rsidRPr="00053BE0" w:rsidRDefault="003055BD" w:rsidP="00657D78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TOTAL</w:t>
            </w:r>
          </w:p>
        </w:tc>
        <w:tc>
          <w:tcPr>
            <w:tcW w:w="1560" w:type="dxa"/>
            <w:vAlign w:val="center"/>
          </w:tcPr>
          <w:p w:rsidR="003055BD" w:rsidRPr="00053BE0" w:rsidRDefault="003055BD" w:rsidP="00657D78">
            <w:pPr>
              <w:pStyle w:val="Recuodecorpodetexto"/>
              <w:spacing w:after="0"/>
              <w:ind w:left="0" w:firstLine="0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53BE0">
              <w:rPr>
                <w:rFonts w:ascii="Bookman Old Style" w:hAnsi="Bookman Old Style" w:cs="Times New Roman"/>
                <w:b/>
                <w:bCs/>
              </w:rPr>
              <w:t>R$ 121.974,12</w:t>
            </w:r>
          </w:p>
        </w:tc>
      </w:tr>
    </w:tbl>
    <w:p w:rsidR="00A13486" w:rsidRPr="00053BE0" w:rsidRDefault="00A13486" w:rsidP="00A13486">
      <w:pPr>
        <w:pStyle w:val="Default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:rsidR="00A13486" w:rsidRPr="00053BE0" w:rsidRDefault="00A13486" w:rsidP="00A13486">
      <w:pPr>
        <w:pStyle w:val="Default"/>
        <w:ind w:firstLine="1134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:rsidR="00F96D24" w:rsidRPr="00053BE0" w:rsidRDefault="00F96D24">
      <w:pPr>
        <w:spacing w:after="0" w:line="240" w:lineRule="auto"/>
        <w:rPr>
          <w:rFonts w:ascii="Bookman Old Style" w:hAnsi="Bookman Old Style"/>
          <w:b/>
        </w:rPr>
      </w:pPr>
    </w:p>
    <w:p w:rsidR="00A13486" w:rsidRPr="00053BE0" w:rsidRDefault="00A13486">
      <w:pPr>
        <w:spacing w:after="0" w:line="240" w:lineRule="auto"/>
        <w:rPr>
          <w:rFonts w:ascii="Bookman Old Style" w:hAnsi="Bookman Old Style"/>
          <w:b/>
        </w:rPr>
      </w:pPr>
    </w:p>
    <w:p w:rsidR="00A13486" w:rsidRPr="00053BE0" w:rsidRDefault="00A13486">
      <w:pPr>
        <w:spacing w:after="0" w:line="240" w:lineRule="auto"/>
        <w:rPr>
          <w:rFonts w:ascii="Bookman Old Style" w:hAnsi="Bookman Old Style"/>
          <w:b/>
        </w:rPr>
      </w:pPr>
    </w:p>
    <w:p w:rsidR="00A13486" w:rsidRPr="00053BE0" w:rsidRDefault="00A13486">
      <w:pPr>
        <w:spacing w:after="0" w:line="240" w:lineRule="auto"/>
        <w:rPr>
          <w:rFonts w:ascii="Bookman Old Style" w:hAnsi="Bookman Old Style"/>
          <w:b/>
        </w:rPr>
      </w:pPr>
    </w:p>
    <w:sectPr w:rsidR="00A13486" w:rsidRPr="00053BE0" w:rsidSect="003B0E9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0FE"/>
    <w:multiLevelType w:val="hybridMultilevel"/>
    <w:tmpl w:val="A7806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006"/>
    <w:multiLevelType w:val="hybridMultilevel"/>
    <w:tmpl w:val="19B0C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B6473"/>
    <w:multiLevelType w:val="hybridMultilevel"/>
    <w:tmpl w:val="12CC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02E1"/>
    <w:multiLevelType w:val="hybridMultilevel"/>
    <w:tmpl w:val="2220A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6754"/>
    <w:multiLevelType w:val="hybridMultilevel"/>
    <w:tmpl w:val="F6FE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B4E62"/>
    <w:multiLevelType w:val="hybridMultilevel"/>
    <w:tmpl w:val="A8949F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A2988"/>
    <w:multiLevelType w:val="hybridMultilevel"/>
    <w:tmpl w:val="33C0B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3F2F"/>
    <w:multiLevelType w:val="hybridMultilevel"/>
    <w:tmpl w:val="855CC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91EA4"/>
    <w:rsid w:val="00006E5F"/>
    <w:rsid w:val="00011D35"/>
    <w:rsid w:val="00014D03"/>
    <w:rsid w:val="0001568C"/>
    <w:rsid w:val="000343D1"/>
    <w:rsid w:val="000422B5"/>
    <w:rsid w:val="00053BE0"/>
    <w:rsid w:val="0005678F"/>
    <w:rsid w:val="00073B56"/>
    <w:rsid w:val="00074B9C"/>
    <w:rsid w:val="00077CAE"/>
    <w:rsid w:val="000827A7"/>
    <w:rsid w:val="000849BD"/>
    <w:rsid w:val="00085E97"/>
    <w:rsid w:val="000B2DD0"/>
    <w:rsid w:val="000B5CE9"/>
    <w:rsid w:val="000C0801"/>
    <w:rsid w:val="000C1D03"/>
    <w:rsid w:val="000D3E62"/>
    <w:rsid w:val="000D5A59"/>
    <w:rsid w:val="000E384F"/>
    <w:rsid w:val="000E7F44"/>
    <w:rsid w:val="000F6DC7"/>
    <w:rsid w:val="000F6FFC"/>
    <w:rsid w:val="000F7771"/>
    <w:rsid w:val="000F7DBE"/>
    <w:rsid w:val="00105596"/>
    <w:rsid w:val="001163F1"/>
    <w:rsid w:val="001222B4"/>
    <w:rsid w:val="00122E6C"/>
    <w:rsid w:val="00126553"/>
    <w:rsid w:val="00143ECE"/>
    <w:rsid w:val="001454D6"/>
    <w:rsid w:val="00146AC8"/>
    <w:rsid w:val="001500D4"/>
    <w:rsid w:val="001513BD"/>
    <w:rsid w:val="00151A98"/>
    <w:rsid w:val="001533C8"/>
    <w:rsid w:val="001622BE"/>
    <w:rsid w:val="0016287B"/>
    <w:rsid w:val="0017352F"/>
    <w:rsid w:val="00173FB5"/>
    <w:rsid w:val="001814BA"/>
    <w:rsid w:val="001872C5"/>
    <w:rsid w:val="00193F9C"/>
    <w:rsid w:val="001A1A8E"/>
    <w:rsid w:val="001A4EA5"/>
    <w:rsid w:val="001A584F"/>
    <w:rsid w:val="001A6A28"/>
    <w:rsid w:val="001B10E1"/>
    <w:rsid w:val="001B2E35"/>
    <w:rsid w:val="001B673F"/>
    <w:rsid w:val="001C4559"/>
    <w:rsid w:val="001D37FF"/>
    <w:rsid w:val="001E034E"/>
    <w:rsid w:val="001E1A68"/>
    <w:rsid w:val="001E6F80"/>
    <w:rsid w:val="002058BD"/>
    <w:rsid w:val="00210D67"/>
    <w:rsid w:val="0022191D"/>
    <w:rsid w:val="00230ED8"/>
    <w:rsid w:val="00244A54"/>
    <w:rsid w:val="00250D46"/>
    <w:rsid w:val="0025461F"/>
    <w:rsid w:val="002570A7"/>
    <w:rsid w:val="0025738D"/>
    <w:rsid w:val="0026392A"/>
    <w:rsid w:val="002740C4"/>
    <w:rsid w:val="002914B8"/>
    <w:rsid w:val="00291F88"/>
    <w:rsid w:val="002B5200"/>
    <w:rsid w:val="002D3CB3"/>
    <w:rsid w:val="002E51EA"/>
    <w:rsid w:val="002F08E4"/>
    <w:rsid w:val="002F0E1E"/>
    <w:rsid w:val="002F6F1F"/>
    <w:rsid w:val="003055BD"/>
    <w:rsid w:val="00311C4C"/>
    <w:rsid w:val="00313A77"/>
    <w:rsid w:val="0032498B"/>
    <w:rsid w:val="003314B2"/>
    <w:rsid w:val="003371F8"/>
    <w:rsid w:val="00337CC2"/>
    <w:rsid w:val="003453AA"/>
    <w:rsid w:val="003475D8"/>
    <w:rsid w:val="00356218"/>
    <w:rsid w:val="00364736"/>
    <w:rsid w:val="00365423"/>
    <w:rsid w:val="003663E2"/>
    <w:rsid w:val="00374570"/>
    <w:rsid w:val="00377ABF"/>
    <w:rsid w:val="00380663"/>
    <w:rsid w:val="00381B0C"/>
    <w:rsid w:val="00393246"/>
    <w:rsid w:val="003961A1"/>
    <w:rsid w:val="00397EC6"/>
    <w:rsid w:val="003B0E9E"/>
    <w:rsid w:val="003C26D4"/>
    <w:rsid w:val="003D0284"/>
    <w:rsid w:val="003D764C"/>
    <w:rsid w:val="003D7D86"/>
    <w:rsid w:val="003E2F3E"/>
    <w:rsid w:val="003E39B4"/>
    <w:rsid w:val="003E72EE"/>
    <w:rsid w:val="003E778C"/>
    <w:rsid w:val="00401A0B"/>
    <w:rsid w:val="00403016"/>
    <w:rsid w:val="004031FF"/>
    <w:rsid w:val="00403CDB"/>
    <w:rsid w:val="004164FF"/>
    <w:rsid w:val="0042151D"/>
    <w:rsid w:val="00424BC7"/>
    <w:rsid w:val="0042737D"/>
    <w:rsid w:val="00445999"/>
    <w:rsid w:val="00454BE8"/>
    <w:rsid w:val="00457EC5"/>
    <w:rsid w:val="00465BE0"/>
    <w:rsid w:val="00477849"/>
    <w:rsid w:val="00482072"/>
    <w:rsid w:val="0049388C"/>
    <w:rsid w:val="00495C46"/>
    <w:rsid w:val="00497046"/>
    <w:rsid w:val="004A3C41"/>
    <w:rsid w:val="004B1D79"/>
    <w:rsid w:val="004B76B6"/>
    <w:rsid w:val="004D2A04"/>
    <w:rsid w:val="004F2D53"/>
    <w:rsid w:val="004F36DF"/>
    <w:rsid w:val="004F4071"/>
    <w:rsid w:val="0050415C"/>
    <w:rsid w:val="00523D5B"/>
    <w:rsid w:val="00530C85"/>
    <w:rsid w:val="00543100"/>
    <w:rsid w:val="0054690A"/>
    <w:rsid w:val="00550F9F"/>
    <w:rsid w:val="00557844"/>
    <w:rsid w:val="005610D5"/>
    <w:rsid w:val="005616F0"/>
    <w:rsid w:val="005625FD"/>
    <w:rsid w:val="00572821"/>
    <w:rsid w:val="005731ED"/>
    <w:rsid w:val="00582DA7"/>
    <w:rsid w:val="0058743C"/>
    <w:rsid w:val="00587A94"/>
    <w:rsid w:val="005A115B"/>
    <w:rsid w:val="005B4210"/>
    <w:rsid w:val="005B6479"/>
    <w:rsid w:val="005B6B53"/>
    <w:rsid w:val="005B6E49"/>
    <w:rsid w:val="005C1176"/>
    <w:rsid w:val="005C67B2"/>
    <w:rsid w:val="005D11F0"/>
    <w:rsid w:val="005D1EE1"/>
    <w:rsid w:val="005D2BEB"/>
    <w:rsid w:val="005D2DC3"/>
    <w:rsid w:val="005D7CC2"/>
    <w:rsid w:val="005F1EFC"/>
    <w:rsid w:val="005F27EB"/>
    <w:rsid w:val="005F4813"/>
    <w:rsid w:val="00600B83"/>
    <w:rsid w:val="0060293E"/>
    <w:rsid w:val="0060565C"/>
    <w:rsid w:val="00631F0D"/>
    <w:rsid w:val="00654F4C"/>
    <w:rsid w:val="006573DE"/>
    <w:rsid w:val="006637BD"/>
    <w:rsid w:val="0066607F"/>
    <w:rsid w:val="006661D8"/>
    <w:rsid w:val="00690592"/>
    <w:rsid w:val="00692785"/>
    <w:rsid w:val="006927B3"/>
    <w:rsid w:val="006947BB"/>
    <w:rsid w:val="00694AF2"/>
    <w:rsid w:val="006A07D3"/>
    <w:rsid w:val="006A0B6D"/>
    <w:rsid w:val="006A795D"/>
    <w:rsid w:val="006B5769"/>
    <w:rsid w:val="006B6A40"/>
    <w:rsid w:val="006C1C13"/>
    <w:rsid w:val="006C3426"/>
    <w:rsid w:val="006C7C07"/>
    <w:rsid w:val="006D1DD9"/>
    <w:rsid w:val="006D2D64"/>
    <w:rsid w:val="006D6714"/>
    <w:rsid w:val="006D6CCE"/>
    <w:rsid w:val="006E68C4"/>
    <w:rsid w:val="006F3066"/>
    <w:rsid w:val="0070775C"/>
    <w:rsid w:val="00720B23"/>
    <w:rsid w:val="00741491"/>
    <w:rsid w:val="00745271"/>
    <w:rsid w:val="0075779E"/>
    <w:rsid w:val="00760214"/>
    <w:rsid w:val="00771AAD"/>
    <w:rsid w:val="00774D9D"/>
    <w:rsid w:val="00783288"/>
    <w:rsid w:val="007902B2"/>
    <w:rsid w:val="00792FF8"/>
    <w:rsid w:val="0079700E"/>
    <w:rsid w:val="007B6F39"/>
    <w:rsid w:val="007B76D7"/>
    <w:rsid w:val="007C145F"/>
    <w:rsid w:val="007D28CF"/>
    <w:rsid w:val="007D32FB"/>
    <w:rsid w:val="007D3395"/>
    <w:rsid w:val="007D5FB5"/>
    <w:rsid w:val="007E07DD"/>
    <w:rsid w:val="007E3B84"/>
    <w:rsid w:val="00801E7E"/>
    <w:rsid w:val="0080267A"/>
    <w:rsid w:val="00803B76"/>
    <w:rsid w:val="00804C89"/>
    <w:rsid w:val="008053B2"/>
    <w:rsid w:val="00810A40"/>
    <w:rsid w:val="00813349"/>
    <w:rsid w:val="00814B95"/>
    <w:rsid w:val="00827DE1"/>
    <w:rsid w:val="00837394"/>
    <w:rsid w:val="00837F55"/>
    <w:rsid w:val="008467F5"/>
    <w:rsid w:val="008623A5"/>
    <w:rsid w:val="008742A2"/>
    <w:rsid w:val="00885095"/>
    <w:rsid w:val="00896220"/>
    <w:rsid w:val="00896E7C"/>
    <w:rsid w:val="008A15CD"/>
    <w:rsid w:val="008A4812"/>
    <w:rsid w:val="008B1518"/>
    <w:rsid w:val="008C1192"/>
    <w:rsid w:val="008C235A"/>
    <w:rsid w:val="008C2396"/>
    <w:rsid w:val="008C4B68"/>
    <w:rsid w:val="008C7A86"/>
    <w:rsid w:val="008D1759"/>
    <w:rsid w:val="008D1AEF"/>
    <w:rsid w:val="008E1331"/>
    <w:rsid w:val="008E1DE8"/>
    <w:rsid w:val="008E36AC"/>
    <w:rsid w:val="008E7B0F"/>
    <w:rsid w:val="008F1865"/>
    <w:rsid w:val="008F3544"/>
    <w:rsid w:val="008F4DCC"/>
    <w:rsid w:val="00900799"/>
    <w:rsid w:val="00904DEB"/>
    <w:rsid w:val="00906FEE"/>
    <w:rsid w:val="00910C02"/>
    <w:rsid w:val="0091163B"/>
    <w:rsid w:val="00913B00"/>
    <w:rsid w:val="009179B9"/>
    <w:rsid w:val="00921ADF"/>
    <w:rsid w:val="00930607"/>
    <w:rsid w:val="0093516A"/>
    <w:rsid w:val="009371FB"/>
    <w:rsid w:val="00937551"/>
    <w:rsid w:val="00942005"/>
    <w:rsid w:val="0094267A"/>
    <w:rsid w:val="00951577"/>
    <w:rsid w:val="00961C9E"/>
    <w:rsid w:val="00961F5A"/>
    <w:rsid w:val="00972F36"/>
    <w:rsid w:val="00983859"/>
    <w:rsid w:val="00984994"/>
    <w:rsid w:val="00984DAE"/>
    <w:rsid w:val="00986661"/>
    <w:rsid w:val="00987481"/>
    <w:rsid w:val="009A040E"/>
    <w:rsid w:val="009A2EC9"/>
    <w:rsid w:val="009B0757"/>
    <w:rsid w:val="009B7346"/>
    <w:rsid w:val="009C0F5A"/>
    <w:rsid w:val="009E75BF"/>
    <w:rsid w:val="009F3888"/>
    <w:rsid w:val="009F6574"/>
    <w:rsid w:val="00A037B6"/>
    <w:rsid w:val="00A06365"/>
    <w:rsid w:val="00A07898"/>
    <w:rsid w:val="00A12522"/>
    <w:rsid w:val="00A13486"/>
    <w:rsid w:val="00A15A7B"/>
    <w:rsid w:val="00A161E6"/>
    <w:rsid w:val="00A222B0"/>
    <w:rsid w:val="00A2251D"/>
    <w:rsid w:val="00A2704C"/>
    <w:rsid w:val="00A275F3"/>
    <w:rsid w:val="00A35A2D"/>
    <w:rsid w:val="00A62F3E"/>
    <w:rsid w:val="00A6616A"/>
    <w:rsid w:val="00A721D6"/>
    <w:rsid w:val="00A773BC"/>
    <w:rsid w:val="00A8258C"/>
    <w:rsid w:val="00A84A58"/>
    <w:rsid w:val="00AA046B"/>
    <w:rsid w:val="00AA1F6B"/>
    <w:rsid w:val="00AA33AF"/>
    <w:rsid w:val="00AB4625"/>
    <w:rsid w:val="00AB6124"/>
    <w:rsid w:val="00AD2C86"/>
    <w:rsid w:val="00AD4496"/>
    <w:rsid w:val="00AE31A7"/>
    <w:rsid w:val="00AF088B"/>
    <w:rsid w:val="00AF4B00"/>
    <w:rsid w:val="00B016B6"/>
    <w:rsid w:val="00B11770"/>
    <w:rsid w:val="00B1565F"/>
    <w:rsid w:val="00B157D1"/>
    <w:rsid w:val="00B17C52"/>
    <w:rsid w:val="00B239F2"/>
    <w:rsid w:val="00B26747"/>
    <w:rsid w:val="00B303BA"/>
    <w:rsid w:val="00B321D6"/>
    <w:rsid w:val="00B3304F"/>
    <w:rsid w:val="00B37B18"/>
    <w:rsid w:val="00B37CAF"/>
    <w:rsid w:val="00B40257"/>
    <w:rsid w:val="00B419B3"/>
    <w:rsid w:val="00B41DA6"/>
    <w:rsid w:val="00B43712"/>
    <w:rsid w:val="00B4447C"/>
    <w:rsid w:val="00B51CDF"/>
    <w:rsid w:val="00B72040"/>
    <w:rsid w:val="00B72C39"/>
    <w:rsid w:val="00B95CB3"/>
    <w:rsid w:val="00B96D09"/>
    <w:rsid w:val="00B971B5"/>
    <w:rsid w:val="00BA2735"/>
    <w:rsid w:val="00BA4A76"/>
    <w:rsid w:val="00BB2D68"/>
    <w:rsid w:val="00BD4170"/>
    <w:rsid w:val="00BD4ED6"/>
    <w:rsid w:val="00BD78EF"/>
    <w:rsid w:val="00BE4B8F"/>
    <w:rsid w:val="00BE7D1D"/>
    <w:rsid w:val="00BF0C3B"/>
    <w:rsid w:val="00BF3A59"/>
    <w:rsid w:val="00BF40A8"/>
    <w:rsid w:val="00BF70EE"/>
    <w:rsid w:val="00BF7CAA"/>
    <w:rsid w:val="00C06D55"/>
    <w:rsid w:val="00C31829"/>
    <w:rsid w:val="00C46E27"/>
    <w:rsid w:val="00C61F03"/>
    <w:rsid w:val="00C622CF"/>
    <w:rsid w:val="00C63736"/>
    <w:rsid w:val="00C64260"/>
    <w:rsid w:val="00C6646A"/>
    <w:rsid w:val="00C81C70"/>
    <w:rsid w:val="00C85BC9"/>
    <w:rsid w:val="00C902AB"/>
    <w:rsid w:val="00C90367"/>
    <w:rsid w:val="00C91CED"/>
    <w:rsid w:val="00C941C8"/>
    <w:rsid w:val="00CA65DC"/>
    <w:rsid w:val="00CA74F3"/>
    <w:rsid w:val="00CB49CD"/>
    <w:rsid w:val="00CB4E92"/>
    <w:rsid w:val="00CC2F0C"/>
    <w:rsid w:val="00CC61C8"/>
    <w:rsid w:val="00CD0BF5"/>
    <w:rsid w:val="00CD1E96"/>
    <w:rsid w:val="00CF05B5"/>
    <w:rsid w:val="00CF604A"/>
    <w:rsid w:val="00CF7325"/>
    <w:rsid w:val="00D03799"/>
    <w:rsid w:val="00D05981"/>
    <w:rsid w:val="00D1052B"/>
    <w:rsid w:val="00D12BB5"/>
    <w:rsid w:val="00D14DE1"/>
    <w:rsid w:val="00D25597"/>
    <w:rsid w:val="00D25A92"/>
    <w:rsid w:val="00D2602C"/>
    <w:rsid w:val="00D27D21"/>
    <w:rsid w:val="00D30091"/>
    <w:rsid w:val="00D314B1"/>
    <w:rsid w:val="00D36F1F"/>
    <w:rsid w:val="00D45120"/>
    <w:rsid w:val="00D4763B"/>
    <w:rsid w:val="00D62B73"/>
    <w:rsid w:val="00D636EE"/>
    <w:rsid w:val="00D65A88"/>
    <w:rsid w:val="00D73142"/>
    <w:rsid w:val="00D77390"/>
    <w:rsid w:val="00D775E0"/>
    <w:rsid w:val="00D81FCE"/>
    <w:rsid w:val="00D87B13"/>
    <w:rsid w:val="00DB120F"/>
    <w:rsid w:val="00DC234A"/>
    <w:rsid w:val="00DD2B59"/>
    <w:rsid w:val="00DE0C38"/>
    <w:rsid w:val="00E02E56"/>
    <w:rsid w:val="00E05F39"/>
    <w:rsid w:val="00E263B6"/>
    <w:rsid w:val="00E66158"/>
    <w:rsid w:val="00E72C70"/>
    <w:rsid w:val="00E77684"/>
    <w:rsid w:val="00E818EF"/>
    <w:rsid w:val="00E8603C"/>
    <w:rsid w:val="00E91EA4"/>
    <w:rsid w:val="00E91F7B"/>
    <w:rsid w:val="00E93A13"/>
    <w:rsid w:val="00EA635D"/>
    <w:rsid w:val="00EA7C37"/>
    <w:rsid w:val="00EB3BE1"/>
    <w:rsid w:val="00EB5517"/>
    <w:rsid w:val="00EB6943"/>
    <w:rsid w:val="00EC3665"/>
    <w:rsid w:val="00EC37C6"/>
    <w:rsid w:val="00EC7DF0"/>
    <w:rsid w:val="00ED4D73"/>
    <w:rsid w:val="00ED6D77"/>
    <w:rsid w:val="00EE4D7F"/>
    <w:rsid w:val="00EE51E5"/>
    <w:rsid w:val="00EF02D8"/>
    <w:rsid w:val="00F144CE"/>
    <w:rsid w:val="00F22DE3"/>
    <w:rsid w:val="00F300CD"/>
    <w:rsid w:val="00F303BA"/>
    <w:rsid w:val="00F31878"/>
    <w:rsid w:val="00F32B9F"/>
    <w:rsid w:val="00F44309"/>
    <w:rsid w:val="00F467B9"/>
    <w:rsid w:val="00F54E93"/>
    <w:rsid w:val="00F57DDE"/>
    <w:rsid w:val="00F62FC7"/>
    <w:rsid w:val="00F64829"/>
    <w:rsid w:val="00F67907"/>
    <w:rsid w:val="00F67C5B"/>
    <w:rsid w:val="00F7359C"/>
    <w:rsid w:val="00F80C26"/>
    <w:rsid w:val="00F80EC2"/>
    <w:rsid w:val="00F8391C"/>
    <w:rsid w:val="00F860DD"/>
    <w:rsid w:val="00F96D24"/>
    <w:rsid w:val="00F97447"/>
    <w:rsid w:val="00FA047F"/>
    <w:rsid w:val="00FA48A1"/>
    <w:rsid w:val="00FC48E7"/>
    <w:rsid w:val="00FE4BCE"/>
    <w:rsid w:val="00FE580A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11C4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1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7BB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EC37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785"/>
    <w:rPr>
      <w:rFonts w:ascii="Tahoma" w:hAnsi="Tahoma" w:cs="Tahoma"/>
      <w:sz w:val="16"/>
      <w:szCs w:val="16"/>
      <w:lang w:eastAsia="en-US"/>
    </w:rPr>
  </w:style>
  <w:style w:type="paragraph" w:customStyle="1" w:styleId="Padro">
    <w:name w:val="Padrão"/>
    <w:rsid w:val="00B321D6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v">
    <w:name w:val="v"/>
    <w:basedOn w:val="Fontepargpadro"/>
    <w:rsid w:val="0025738D"/>
  </w:style>
  <w:style w:type="character" w:customStyle="1" w:styleId="apple-converted-space">
    <w:name w:val="apple-converted-space"/>
    <w:basedOn w:val="Fontepargpadro"/>
    <w:rsid w:val="0025738D"/>
  </w:style>
  <w:style w:type="character" w:styleId="nfase">
    <w:name w:val="Emphasis"/>
    <w:basedOn w:val="Fontepargpadro"/>
    <w:uiPriority w:val="20"/>
    <w:qFormat/>
    <w:rsid w:val="00EE51E5"/>
    <w:rPr>
      <w:i/>
      <w:iCs/>
    </w:rPr>
  </w:style>
  <w:style w:type="paragraph" w:styleId="PargrafodaLista">
    <w:name w:val="List Paragraph"/>
    <w:basedOn w:val="Normal"/>
    <w:uiPriority w:val="34"/>
    <w:qFormat/>
    <w:rsid w:val="00EE4D7F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5F481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F481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311C4C"/>
    <w:rPr>
      <w:rFonts w:ascii="Times New Roman" w:eastAsia="Times New Roman" w:hAnsi="Times New Roman"/>
      <w:b/>
      <w:sz w:val="28"/>
    </w:rPr>
  </w:style>
  <w:style w:type="paragraph" w:styleId="TextosemFormatao">
    <w:name w:val="Plain Text"/>
    <w:basedOn w:val="Normal"/>
    <w:link w:val="TextosemFormataoChar"/>
    <w:rsid w:val="00720B2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0B23"/>
    <w:rPr>
      <w:rFonts w:ascii="Courier New" w:eastAsia="Times New Roman" w:hAnsi="Courier New"/>
    </w:rPr>
  </w:style>
  <w:style w:type="paragraph" w:styleId="Corpodetexto">
    <w:name w:val="Body Text"/>
    <w:basedOn w:val="Normal"/>
    <w:link w:val="CorpodetextoChar"/>
    <w:rsid w:val="00720B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0B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720B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3066"/>
    <w:pPr>
      <w:spacing w:after="120" w:line="240" w:lineRule="auto"/>
      <w:ind w:left="283" w:hanging="357"/>
      <w:jc w:val="both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306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F3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11C4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1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7BB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EC37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785"/>
    <w:rPr>
      <w:rFonts w:ascii="Tahoma" w:hAnsi="Tahoma" w:cs="Tahoma"/>
      <w:sz w:val="16"/>
      <w:szCs w:val="16"/>
      <w:lang w:eastAsia="en-US"/>
    </w:rPr>
  </w:style>
  <w:style w:type="paragraph" w:customStyle="1" w:styleId="Padro">
    <w:name w:val="Padrão"/>
    <w:rsid w:val="00B321D6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v">
    <w:name w:val="v"/>
    <w:basedOn w:val="Fontepargpadro"/>
    <w:rsid w:val="0025738D"/>
  </w:style>
  <w:style w:type="character" w:customStyle="1" w:styleId="apple-converted-space">
    <w:name w:val="apple-converted-space"/>
    <w:basedOn w:val="Fontepargpadro"/>
    <w:rsid w:val="0025738D"/>
  </w:style>
  <w:style w:type="character" w:styleId="nfase">
    <w:name w:val="Emphasis"/>
    <w:basedOn w:val="Fontepargpadro"/>
    <w:uiPriority w:val="20"/>
    <w:qFormat/>
    <w:rsid w:val="00EE51E5"/>
    <w:rPr>
      <w:i/>
      <w:iCs/>
    </w:rPr>
  </w:style>
  <w:style w:type="paragraph" w:styleId="PargrafodaLista">
    <w:name w:val="List Paragraph"/>
    <w:basedOn w:val="Normal"/>
    <w:uiPriority w:val="34"/>
    <w:qFormat/>
    <w:rsid w:val="00EE4D7F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5F481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F481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311C4C"/>
    <w:rPr>
      <w:rFonts w:ascii="Times New Roman" w:eastAsia="Times New Roman" w:hAnsi="Times New Roman"/>
      <w:b/>
      <w:sz w:val="28"/>
    </w:rPr>
  </w:style>
  <w:style w:type="paragraph" w:styleId="TextosemFormatao">
    <w:name w:val="Plain Text"/>
    <w:basedOn w:val="Normal"/>
    <w:link w:val="TextosemFormataoChar"/>
    <w:rsid w:val="00720B2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0B23"/>
    <w:rPr>
      <w:rFonts w:ascii="Courier New" w:eastAsia="Times New Roman" w:hAnsi="Courier New"/>
    </w:rPr>
  </w:style>
  <w:style w:type="paragraph" w:styleId="Corpodetexto">
    <w:name w:val="Body Text"/>
    <w:basedOn w:val="Normal"/>
    <w:link w:val="CorpodetextoChar"/>
    <w:rsid w:val="00720B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0B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720B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3066"/>
    <w:pPr>
      <w:spacing w:after="120" w:line="240" w:lineRule="auto"/>
      <w:ind w:left="283" w:hanging="357"/>
      <w:jc w:val="both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306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F3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A8F0-1C0B-4AA1-82C8-32C9516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TJSC</Company>
  <LinksUpToDate>false</LinksUpToDate>
  <CharactersWithSpaces>2507</CharactersWithSpaces>
  <SharedDoc>false</SharedDoc>
  <HLinks>
    <vt:vector size="30" baseType="variant">
      <vt:variant>
        <vt:i4>3538990</vt:i4>
      </vt:variant>
      <vt:variant>
        <vt:i4>12</vt:i4>
      </vt:variant>
      <vt:variant>
        <vt:i4>0</vt:i4>
      </vt:variant>
      <vt:variant>
        <vt:i4>5</vt:i4>
      </vt:variant>
      <vt:variant>
        <vt:lpwstr>http://www.forquilhinha.sc.gov.br/</vt:lpwstr>
      </vt:variant>
      <vt:variant>
        <vt:lpwstr/>
      </vt:variant>
      <vt:variant>
        <vt:i4>7077930</vt:i4>
      </vt:variant>
      <vt:variant>
        <vt:i4>9</vt:i4>
      </vt:variant>
      <vt:variant>
        <vt:i4>0</vt:i4>
      </vt:variant>
      <vt:variant>
        <vt:i4>5</vt:i4>
      </vt:variant>
      <vt:variant>
        <vt:lpwstr>http://www.previdencia.gov.br/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http://www.dataprev.gov.br/</vt:lpwstr>
      </vt:variant>
      <vt:variant>
        <vt:lpwstr/>
      </vt:variant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http://mpas.gov.br/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http://www.forquilhinha.sc.gov.br/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</cp:revision>
  <cp:lastPrinted>2017-03-23T19:52:00Z</cp:lastPrinted>
  <dcterms:created xsi:type="dcterms:W3CDTF">2017-11-21T11:00:00Z</dcterms:created>
  <dcterms:modified xsi:type="dcterms:W3CDTF">2017-11-21T11:00:00Z</dcterms:modified>
</cp:coreProperties>
</file>