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301AAA" w:rsidRDefault="00D7065D" w:rsidP="00D7065D">
      <w:pPr>
        <w:pStyle w:val="Ttulo1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ESTADO DE SANTA CATARINA</w:t>
      </w:r>
    </w:p>
    <w:p w:rsidR="00000817" w:rsidRPr="00301AAA" w:rsidRDefault="00D7065D" w:rsidP="00CF01E5">
      <w:pPr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PREFEITURA MUNICIPAL DE FORMOSA DO SUL</w:t>
      </w:r>
      <w:r w:rsidR="006B54B5" w:rsidRPr="00301AAA">
        <w:rPr>
          <w:rFonts w:ascii="Bookman Old Style" w:hAnsi="Bookman Old Style"/>
          <w:b/>
          <w:sz w:val="20"/>
          <w:szCs w:val="20"/>
        </w:rPr>
        <w:t xml:space="preserve"> </w:t>
      </w:r>
    </w:p>
    <w:p w:rsidR="00000817" w:rsidRPr="00301AAA" w:rsidRDefault="00D7065D" w:rsidP="00CF01E5">
      <w:pPr>
        <w:ind w:left="708"/>
        <w:jc w:val="center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 xml:space="preserve">DECRETO MUNICIPAL N.º </w:t>
      </w:r>
      <w:r w:rsidR="00097510" w:rsidRPr="00301AAA">
        <w:rPr>
          <w:rFonts w:ascii="Bookman Old Style" w:hAnsi="Bookman Old Style"/>
          <w:b/>
          <w:sz w:val="20"/>
          <w:szCs w:val="20"/>
        </w:rPr>
        <w:t>4</w:t>
      </w:r>
      <w:r w:rsidR="00970597">
        <w:rPr>
          <w:rFonts w:ascii="Bookman Old Style" w:hAnsi="Bookman Old Style"/>
          <w:b/>
          <w:sz w:val="20"/>
          <w:szCs w:val="20"/>
        </w:rPr>
        <w:t>3</w:t>
      </w:r>
      <w:r w:rsidR="00750830">
        <w:rPr>
          <w:rFonts w:ascii="Bookman Old Style" w:hAnsi="Bookman Old Style"/>
          <w:b/>
          <w:sz w:val="20"/>
          <w:szCs w:val="20"/>
        </w:rPr>
        <w:t>46</w:t>
      </w:r>
      <w:r w:rsidRPr="00301AAA">
        <w:rPr>
          <w:rFonts w:ascii="Bookman Old Style" w:hAnsi="Bookman Old Style"/>
          <w:b/>
          <w:sz w:val="20"/>
          <w:szCs w:val="20"/>
        </w:rPr>
        <w:t xml:space="preserve">, DE </w:t>
      </w:r>
      <w:r w:rsidR="00750830">
        <w:rPr>
          <w:rFonts w:ascii="Bookman Old Style" w:hAnsi="Bookman Old Style"/>
          <w:b/>
          <w:sz w:val="20"/>
          <w:szCs w:val="20"/>
        </w:rPr>
        <w:t>08</w:t>
      </w:r>
      <w:r w:rsidR="00B31AC2">
        <w:rPr>
          <w:rFonts w:ascii="Bookman Old Style" w:hAnsi="Bookman Old Style"/>
          <w:b/>
          <w:sz w:val="20"/>
          <w:szCs w:val="20"/>
        </w:rPr>
        <w:t xml:space="preserve"> </w:t>
      </w:r>
      <w:r w:rsidRPr="00301AAA">
        <w:rPr>
          <w:rFonts w:ascii="Bookman Old Style" w:hAnsi="Bookman Old Style"/>
          <w:b/>
          <w:sz w:val="20"/>
          <w:szCs w:val="20"/>
        </w:rPr>
        <w:t xml:space="preserve">DE </w:t>
      </w:r>
      <w:r w:rsidR="00750830">
        <w:rPr>
          <w:rFonts w:ascii="Bookman Old Style" w:hAnsi="Bookman Old Style"/>
          <w:b/>
          <w:sz w:val="20"/>
          <w:szCs w:val="20"/>
        </w:rPr>
        <w:t>DEZEMBRO</w:t>
      </w:r>
      <w:r w:rsidR="00D24EE1">
        <w:rPr>
          <w:rFonts w:ascii="Bookman Old Style" w:hAnsi="Bookman Old Style"/>
          <w:b/>
          <w:sz w:val="20"/>
          <w:szCs w:val="20"/>
        </w:rPr>
        <w:t xml:space="preserve"> </w:t>
      </w:r>
      <w:r w:rsidR="00E95BB0">
        <w:rPr>
          <w:rFonts w:ascii="Bookman Old Style" w:hAnsi="Bookman Old Style"/>
          <w:b/>
          <w:sz w:val="20"/>
          <w:szCs w:val="20"/>
        </w:rPr>
        <w:t>DE</w:t>
      </w:r>
      <w:r w:rsidRPr="00301AAA">
        <w:rPr>
          <w:rFonts w:ascii="Bookman Old Style" w:hAnsi="Bookman Old Style"/>
          <w:b/>
          <w:sz w:val="20"/>
          <w:szCs w:val="20"/>
        </w:rPr>
        <w:t xml:space="preserve"> 201</w:t>
      </w:r>
      <w:r w:rsidR="0001453B" w:rsidRPr="00301AAA">
        <w:rPr>
          <w:rFonts w:ascii="Bookman Old Style" w:hAnsi="Bookman Old Style"/>
          <w:b/>
          <w:sz w:val="20"/>
          <w:szCs w:val="20"/>
        </w:rPr>
        <w:t>7</w:t>
      </w:r>
      <w:r w:rsidRPr="00301AAA">
        <w:rPr>
          <w:rFonts w:ascii="Bookman Old Style" w:hAnsi="Bookman Old Style"/>
          <w:b/>
          <w:sz w:val="20"/>
          <w:szCs w:val="20"/>
        </w:rPr>
        <w:t>.</w:t>
      </w:r>
    </w:p>
    <w:p w:rsidR="00000817" w:rsidRPr="00D64C8F" w:rsidRDefault="00864899" w:rsidP="00482562">
      <w:pPr>
        <w:pStyle w:val="Ttulo2"/>
        <w:ind w:left="2832"/>
        <w:jc w:val="both"/>
        <w:rPr>
          <w:rFonts w:ascii="Bookman Old Style" w:hAnsi="Bookman Old Style" w:cs="Tahoma"/>
          <w:sz w:val="20"/>
          <w:szCs w:val="20"/>
        </w:rPr>
      </w:pPr>
      <w:r w:rsidRPr="00301AAA">
        <w:rPr>
          <w:rFonts w:ascii="Bookman Old Style" w:hAnsi="Bookman Old Style" w:cs="Tahoma"/>
          <w:b/>
          <w:sz w:val="20"/>
          <w:szCs w:val="20"/>
        </w:rPr>
        <w:t xml:space="preserve">“ABRE CRÉDITO SUPLEMENTAR </w:t>
      </w:r>
      <w:r w:rsidR="008E6E7F" w:rsidRPr="00301AAA">
        <w:rPr>
          <w:rFonts w:ascii="Bookman Old Style" w:hAnsi="Bookman Old Style" w:cs="Tahoma"/>
          <w:b/>
          <w:sz w:val="20"/>
          <w:szCs w:val="20"/>
        </w:rPr>
        <w:t>ESPECIAL</w:t>
      </w:r>
      <w:r w:rsidRPr="00301AAA">
        <w:rPr>
          <w:rFonts w:ascii="Bookman Old Style" w:hAnsi="Bookman Old Style" w:cs="Tahoma"/>
          <w:b/>
          <w:sz w:val="20"/>
          <w:szCs w:val="20"/>
        </w:rPr>
        <w:t>– ANULAÇÃO DE DOTAÇÃO NO ORÇAMENTO PROGRAMA 201</w:t>
      </w:r>
      <w:r w:rsidR="00537A28">
        <w:rPr>
          <w:rFonts w:ascii="Bookman Old Style" w:hAnsi="Bookman Old Style" w:cs="Tahoma"/>
          <w:b/>
          <w:sz w:val="20"/>
          <w:szCs w:val="20"/>
        </w:rPr>
        <w:t>7</w:t>
      </w:r>
      <w:r w:rsidRPr="00301AAA">
        <w:rPr>
          <w:rFonts w:ascii="Bookman Old Style" w:hAnsi="Bookman Old Style" w:cs="Tahoma"/>
          <w:b/>
          <w:sz w:val="20"/>
          <w:szCs w:val="20"/>
        </w:rPr>
        <w:t xml:space="preserve"> DO TIPO ALTERAÇÃO SUPLEMENTAR E DÁ OUTRAS PROVIDÊNCIAS”.</w:t>
      </w:r>
      <w:proofErr w:type="gramStart"/>
      <w:r w:rsidR="00D7065D" w:rsidRPr="00301AAA">
        <w:rPr>
          <w:rFonts w:ascii="Bookman Old Style" w:hAnsi="Bookman Old Style" w:cs="Tahoma"/>
          <w:sz w:val="20"/>
          <w:szCs w:val="20"/>
        </w:rPr>
        <w:tab/>
      </w:r>
      <w:proofErr w:type="gramEnd"/>
    </w:p>
    <w:p w:rsidR="00D64C8F" w:rsidRDefault="00D64C8F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b/>
          <w:sz w:val="20"/>
        </w:rPr>
      </w:pPr>
    </w:p>
    <w:p w:rsidR="00D7065D" w:rsidRPr="00301AAA" w:rsidRDefault="0001453B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="Bookman Old Style" w:hAnsi="Bookman Old Style" w:cs="Tahoma"/>
          <w:sz w:val="20"/>
        </w:rPr>
      </w:pPr>
      <w:r w:rsidRPr="00301AAA">
        <w:rPr>
          <w:rFonts w:ascii="Bookman Old Style" w:hAnsi="Bookman Old Style" w:cs="Tahoma"/>
          <w:b/>
          <w:sz w:val="20"/>
        </w:rPr>
        <w:t>RUDIMAR CONTE</w:t>
      </w:r>
      <w:r w:rsidR="00D7065D" w:rsidRPr="00301AAA">
        <w:rPr>
          <w:rFonts w:ascii="Bookman Old Style" w:hAnsi="Bookman Old Style" w:cs="Tahoma"/>
          <w:b/>
          <w:sz w:val="20"/>
        </w:rPr>
        <w:t xml:space="preserve">, </w:t>
      </w:r>
      <w:r w:rsidR="00D7065D" w:rsidRPr="00301AAA">
        <w:rPr>
          <w:rFonts w:ascii="Bookman Old Style" w:hAnsi="Bookman Old Style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301AAA">
        <w:rPr>
          <w:rFonts w:ascii="Bookman Old Style" w:hAnsi="Bookman Old Style" w:cs="Tahoma"/>
          <w:sz w:val="20"/>
        </w:rPr>
        <w:t xml:space="preserve">autorização contida </w:t>
      </w:r>
      <w:r w:rsidR="00DE6922" w:rsidRPr="00301AAA">
        <w:rPr>
          <w:rFonts w:ascii="Bookman Old Style" w:hAnsi="Bookman Old Style" w:cs="Tahoma"/>
          <w:sz w:val="20"/>
        </w:rPr>
        <w:t>na</w:t>
      </w:r>
      <w:r w:rsidR="00D7065D" w:rsidRPr="00301AAA">
        <w:rPr>
          <w:rFonts w:ascii="Bookman Old Style" w:hAnsi="Bookman Old Style" w:cs="Tahoma"/>
          <w:sz w:val="20"/>
        </w:rPr>
        <w:t xml:space="preserve"> Lei Municipal N.º 6</w:t>
      </w:r>
      <w:r w:rsidR="00DE5543" w:rsidRPr="00301AAA">
        <w:rPr>
          <w:rFonts w:ascii="Bookman Old Style" w:hAnsi="Bookman Old Style" w:cs="Tahoma"/>
          <w:sz w:val="20"/>
        </w:rPr>
        <w:t>75</w:t>
      </w:r>
      <w:r w:rsidR="00D7065D" w:rsidRPr="00301AAA">
        <w:rPr>
          <w:rFonts w:ascii="Bookman Old Style" w:hAnsi="Bookman Old Style" w:cs="Tahoma"/>
          <w:sz w:val="20"/>
        </w:rPr>
        <w:t xml:space="preserve">, de </w:t>
      </w:r>
      <w:r w:rsidR="00DE5543" w:rsidRPr="00301AAA">
        <w:rPr>
          <w:rFonts w:ascii="Bookman Old Style" w:hAnsi="Bookman Old Style" w:cs="Tahoma"/>
          <w:sz w:val="20"/>
        </w:rPr>
        <w:t>15</w:t>
      </w:r>
      <w:r w:rsidR="00D7065D" w:rsidRPr="00301AAA">
        <w:rPr>
          <w:rFonts w:ascii="Bookman Old Style" w:hAnsi="Bookman Old Style" w:cs="Tahoma"/>
          <w:sz w:val="20"/>
        </w:rPr>
        <w:t xml:space="preserve"> de dezembro de 201</w:t>
      </w:r>
      <w:r w:rsidR="00DE5543" w:rsidRPr="00301AAA">
        <w:rPr>
          <w:rFonts w:ascii="Bookman Old Style" w:hAnsi="Bookman Old Style" w:cs="Tahoma"/>
          <w:sz w:val="20"/>
        </w:rPr>
        <w:t>6</w:t>
      </w:r>
      <w:r w:rsidR="00D7065D" w:rsidRPr="00301AAA">
        <w:rPr>
          <w:rFonts w:ascii="Bookman Old Style" w:hAnsi="Bookman Old Style" w:cs="Tahoma"/>
          <w:sz w:val="20"/>
        </w:rPr>
        <w:t>.</w:t>
      </w:r>
      <w:proofErr w:type="gramStart"/>
      <w:r w:rsidR="00D7065D" w:rsidRPr="00301AAA">
        <w:rPr>
          <w:rFonts w:ascii="Bookman Old Style" w:hAnsi="Bookman Old Style" w:cs="Tahoma"/>
          <w:b/>
          <w:bCs/>
          <w:sz w:val="20"/>
        </w:rPr>
        <w:tab/>
      </w:r>
      <w:proofErr w:type="gramEnd"/>
    </w:p>
    <w:p w:rsidR="00000817" w:rsidRPr="0057749E" w:rsidRDefault="00D7065D" w:rsidP="00D7065D">
      <w:pPr>
        <w:ind w:firstLine="708"/>
        <w:jc w:val="both"/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</w:pPr>
      <w:proofErr w:type="gramStart"/>
      <w:r w:rsidRPr="00301AAA">
        <w:rPr>
          <w:rFonts w:ascii="Bookman Old Style" w:hAnsi="Bookman Old Style" w:cs="Tahoma"/>
          <w:b/>
          <w:bCs/>
          <w:sz w:val="20"/>
          <w:szCs w:val="20"/>
        </w:rPr>
        <w:t>DECRETA:</w:t>
      </w:r>
      <w:proofErr w:type="gramEnd"/>
      <w:r w:rsidR="006B54B5" w:rsidRPr="00301AAA">
        <w:rPr>
          <w:rFonts w:ascii="Bookman Old Style" w:eastAsia="Times New Roman" w:hAnsi="Bookman Old Style" w:cs="Helvetica"/>
          <w:b/>
          <w:bCs/>
          <w:color w:val="FFFFFF"/>
          <w:sz w:val="20"/>
          <w:szCs w:val="20"/>
          <w:lang w:eastAsia="pt-BR"/>
        </w:rPr>
        <w:t>1º</w:t>
      </w:r>
      <w:r w:rsidR="006B54B5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</w:p>
    <w:p w:rsidR="00864899" w:rsidRPr="00301AAA" w:rsidRDefault="00D7065D" w:rsidP="00D7065D">
      <w:pPr>
        <w:ind w:firstLine="708"/>
        <w:jc w:val="both"/>
        <w:rPr>
          <w:rFonts w:ascii="Bookman Old Style" w:hAnsi="Bookman Old Style" w:cs="Tahoma"/>
          <w:sz w:val="20"/>
          <w:szCs w:val="20"/>
        </w:rPr>
      </w:pPr>
      <w:r w:rsidRPr="00301AAA">
        <w:rPr>
          <w:rFonts w:ascii="Bookman Old Style" w:hAnsi="Bookman Old Style" w:cs="Tahoma"/>
          <w:b/>
          <w:sz w:val="20"/>
          <w:szCs w:val="20"/>
        </w:rPr>
        <w:t>Art. 1</w:t>
      </w:r>
      <w:r w:rsidR="00CF01E5" w:rsidRPr="00301AAA">
        <w:rPr>
          <w:rFonts w:ascii="Bookman Old Style" w:hAnsi="Bookman Old Style" w:cs="Tahoma"/>
          <w:b/>
          <w:sz w:val="20"/>
          <w:szCs w:val="20"/>
        </w:rPr>
        <w:t>.</w:t>
      </w:r>
      <w:r w:rsidRPr="00301AAA">
        <w:rPr>
          <w:rFonts w:ascii="Bookman Old Style" w:hAnsi="Bookman Old Style" w:cs="Tahoma"/>
          <w:b/>
          <w:sz w:val="20"/>
          <w:szCs w:val="20"/>
        </w:rPr>
        <w:t xml:space="preserve">º </w:t>
      </w:r>
      <w:r w:rsidRPr="00301AAA">
        <w:rPr>
          <w:rFonts w:ascii="Bookman Old Style" w:hAnsi="Bookman Old Style" w:cs="Tahoma"/>
          <w:sz w:val="20"/>
          <w:szCs w:val="20"/>
        </w:rPr>
        <w:t xml:space="preserve">Fica 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aberto no corrente exercício Crédito </w:t>
      </w:r>
      <w:r w:rsidR="006B54B5" w:rsidRPr="00301AAA">
        <w:rPr>
          <w:rFonts w:ascii="Bookman Old Style" w:hAnsi="Bookman Old Style" w:cs="Tahoma"/>
          <w:sz w:val="20"/>
          <w:szCs w:val="20"/>
        </w:rPr>
        <w:t>Suplementar</w:t>
      </w:r>
      <w:r w:rsidR="008E6E7F" w:rsidRPr="00301AAA">
        <w:rPr>
          <w:rFonts w:ascii="Bookman Old Style" w:hAnsi="Bookman Old Style" w:cs="Tahoma"/>
          <w:sz w:val="20"/>
          <w:szCs w:val="20"/>
        </w:rPr>
        <w:t xml:space="preserve"> Especial</w:t>
      </w:r>
      <w:r w:rsidR="006B54B5" w:rsidRPr="00301AAA">
        <w:rPr>
          <w:rFonts w:ascii="Bookman Old Style" w:hAnsi="Bookman Old Style" w:cs="Tahoma"/>
          <w:sz w:val="20"/>
          <w:szCs w:val="20"/>
        </w:rPr>
        <w:t xml:space="preserve">, movimentando dotações no valor de </w:t>
      </w:r>
      <w:proofErr w:type="gramStart"/>
      <w:r w:rsidR="006B54B5" w:rsidRPr="00301AAA">
        <w:rPr>
          <w:rFonts w:ascii="Bookman Old Style" w:hAnsi="Bookman Old Style" w:cs="Tahoma"/>
          <w:sz w:val="20"/>
          <w:szCs w:val="20"/>
        </w:rPr>
        <w:t>R</w:t>
      </w:r>
      <w:r w:rsidR="008E653B" w:rsidRPr="00301AAA">
        <w:rPr>
          <w:rFonts w:ascii="Bookman Old Style" w:hAnsi="Bookman Old Style" w:cs="Tahoma"/>
          <w:sz w:val="20"/>
          <w:szCs w:val="20"/>
        </w:rPr>
        <w:t xml:space="preserve">$ </w:t>
      </w:r>
      <w:r w:rsidR="00750830">
        <w:rPr>
          <w:rFonts w:ascii="Bookman Old Style" w:hAnsi="Bookman Old Style" w:cs="Tahoma"/>
          <w:sz w:val="20"/>
          <w:szCs w:val="20"/>
        </w:rPr>
        <w:t>4.000,00</w:t>
      </w:r>
      <w:r w:rsidR="006B54B5"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E95BB0">
        <w:rPr>
          <w:rFonts w:ascii="Bookman Old Style" w:hAnsi="Bookman Old Style" w:cs="Tahoma"/>
          <w:sz w:val="20"/>
          <w:szCs w:val="20"/>
        </w:rPr>
        <w:t>(</w:t>
      </w:r>
      <w:r w:rsidR="00750830">
        <w:rPr>
          <w:rFonts w:ascii="Bookman Old Style" w:hAnsi="Bookman Old Style" w:cs="Tahoma"/>
          <w:sz w:val="20"/>
          <w:szCs w:val="20"/>
        </w:rPr>
        <w:t>quatro</w:t>
      </w:r>
      <w:r w:rsidR="003376A8">
        <w:rPr>
          <w:rFonts w:ascii="Bookman Old Style" w:hAnsi="Bookman Old Style" w:cs="Tahoma"/>
          <w:sz w:val="20"/>
          <w:szCs w:val="20"/>
        </w:rPr>
        <w:t xml:space="preserve"> </w:t>
      </w:r>
      <w:r w:rsidR="00E10E20">
        <w:rPr>
          <w:rFonts w:ascii="Bookman Old Style" w:hAnsi="Bookman Old Style" w:cs="Tahoma"/>
          <w:sz w:val="20"/>
          <w:szCs w:val="20"/>
        </w:rPr>
        <w:t xml:space="preserve">mil </w:t>
      </w:r>
      <w:r w:rsidR="00DC7F80">
        <w:rPr>
          <w:rFonts w:ascii="Bookman Old Style" w:hAnsi="Bookman Old Style" w:cs="Tahoma"/>
          <w:sz w:val="20"/>
          <w:szCs w:val="20"/>
        </w:rPr>
        <w:t>reai</w:t>
      </w:r>
      <w:r w:rsidR="008E653B" w:rsidRPr="00301AAA">
        <w:rPr>
          <w:rFonts w:ascii="Bookman Old Style" w:hAnsi="Bookman Old Style" w:cs="Tahoma"/>
          <w:sz w:val="20"/>
          <w:szCs w:val="20"/>
        </w:rPr>
        <w:t>s)</w:t>
      </w:r>
      <w:r w:rsidR="00750830">
        <w:rPr>
          <w:rFonts w:ascii="Bookman Old Style" w:hAnsi="Bookman Old Style" w:cs="Tahoma"/>
          <w:sz w:val="20"/>
          <w:szCs w:val="20"/>
        </w:rPr>
        <w:t xml:space="preserve"> </w:t>
      </w:r>
      <w:r w:rsidR="006B54B5" w:rsidRPr="00301AAA">
        <w:rPr>
          <w:rFonts w:ascii="Bookman Old Style" w:hAnsi="Bookman Old Style" w:cs="Tahoma"/>
          <w:sz w:val="20"/>
          <w:szCs w:val="20"/>
        </w:rPr>
        <w:t>par</w:t>
      </w:r>
      <w:r w:rsidR="004C09DC" w:rsidRPr="00301AAA">
        <w:rPr>
          <w:rFonts w:ascii="Bookman Old Style" w:hAnsi="Bookman Old Style" w:cs="Tahoma"/>
          <w:sz w:val="20"/>
          <w:szCs w:val="20"/>
        </w:rPr>
        <w:t>a a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 seguinte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(s)</w:t>
      </w:r>
      <w:r w:rsidR="004C09DC" w:rsidRPr="00301AAA">
        <w:rPr>
          <w:rFonts w:ascii="Bookman Old Style" w:hAnsi="Bookman Old Style" w:cs="Tahoma"/>
          <w:sz w:val="20"/>
          <w:szCs w:val="20"/>
        </w:rPr>
        <w:t xml:space="preserve"> dotação</w:t>
      </w:r>
      <w:r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5A5015" w:rsidRPr="00301AAA">
        <w:rPr>
          <w:rFonts w:ascii="Bookman Old Style" w:hAnsi="Bookman Old Style" w:cs="Tahoma"/>
          <w:sz w:val="20"/>
          <w:szCs w:val="20"/>
        </w:rPr>
        <w:t>(</w:t>
      </w:r>
      <w:proofErr w:type="spellStart"/>
      <w:r w:rsidR="005A5015" w:rsidRPr="00301AAA">
        <w:rPr>
          <w:rFonts w:ascii="Bookman Old Style" w:hAnsi="Bookman Old Style" w:cs="Tahoma"/>
          <w:sz w:val="20"/>
          <w:szCs w:val="20"/>
        </w:rPr>
        <w:t>ões</w:t>
      </w:r>
      <w:proofErr w:type="spellEnd"/>
      <w:r w:rsidR="005A5015" w:rsidRPr="00301AAA">
        <w:rPr>
          <w:rFonts w:ascii="Bookman Old Style" w:hAnsi="Bookman Old Style" w:cs="Tahoma"/>
          <w:sz w:val="20"/>
          <w:szCs w:val="20"/>
        </w:rPr>
        <w:t>)</w:t>
      </w:r>
      <w:proofErr w:type="gramEnd"/>
      <w:r w:rsidR="005A5015" w:rsidRPr="00301AAA">
        <w:rPr>
          <w:rFonts w:ascii="Bookman Old Style" w:hAnsi="Bookman Old Style" w:cs="Tahoma"/>
          <w:sz w:val="20"/>
          <w:szCs w:val="20"/>
        </w:rPr>
        <w:t xml:space="preserve"> o</w:t>
      </w:r>
      <w:r w:rsidRPr="00301AAA">
        <w:rPr>
          <w:rFonts w:ascii="Bookman Old Style" w:hAnsi="Bookman Old Style" w:cs="Tahoma"/>
          <w:sz w:val="20"/>
          <w:szCs w:val="20"/>
        </w:rPr>
        <w:t>rçamentária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(</w:t>
      </w:r>
      <w:r w:rsidRPr="00301AAA">
        <w:rPr>
          <w:rFonts w:ascii="Bookman Old Style" w:hAnsi="Bookman Old Style" w:cs="Tahoma"/>
          <w:sz w:val="20"/>
          <w:szCs w:val="20"/>
        </w:rPr>
        <w:t>s</w:t>
      </w:r>
      <w:r w:rsidR="005A5015" w:rsidRPr="00301AAA">
        <w:rPr>
          <w:rFonts w:ascii="Bookman Old Style" w:hAnsi="Bookman Old Style" w:cs="Tahoma"/>
          <w:sz w:val="20"/>
          <w:szCs w:val="20"/>
        </w:rPr>
        <w:t>):</w:t>
      </w:r>
      <w:r w:rsidRPr="00301AAA">
        <w:rPr>
          <w:rFonts w:ascii="Bookman Old Style" w:hAnsi="Bookman Old Style" w:cs="Tahoma"/>
          <w:sz w:val="20"/>
          <w:szCs w:val="20"/>
        </w:rPr>
        <w:t xml:space="preserve"> 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931357" w:rsidRPr="00301AAA" w:rsidTr="00C974C6">
        <w:tc>
          <w:tcPr>
            <w:tcW w:w="7054" w:type="dxa"/>
          </w:tcPr>
          <w:p w:rsidR="00931357" w:rsidRPr="00301AAA" w:rsidRDefault="00931357" w:rsidP="007508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C974C6">
        <w:tc>
          <w:tcPr>
            <w:tcW w:w="7054" w:type="dxa"/>
          </w:tcPr>
          <w:p w:rsidR="00931357" w:rsidRPr="00301AAA" w:rsidRDefault="00931357" w:rsidP="007508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1A4EB7">
              <w:rPr>
                <w:rFonts w:ascii="Bookman Old Style" w:hAnsi="Bookman Old Style" w:cs="Tahoma"/>
                <w:sz w:val="20"/>
                <w:szCs w:val="20"/>
              </w:rPr>
              <w:t>–</w:t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 xml:space="preserve"> GABINETE</w:t>
            </w:r>
            <w:proofErr w:type="gramEnd"/>
            <w:r w:rsidR="00750830">
              <w:rPr>
                <w:rFonts w:ascii="Bookman Old Style" w:hAnsi="Bookman Old Style" w:cs="Tahoma"/>
                <w:sz w:val="20"/>
                <w:szCs w:val="20"/>
              </w:rPr>
              <w:t xml:space="preserve"> DO PREFEITO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C974C6">
        <w:tc>
          <w:tcPr>
            <w:tcW w:w="7054" w:type="dxa"/>
          </w:tcPr>
          <w:p w:rsidR="00931357" w:rsidRPr="00301AAA" w:rsidRDefault="00931357" w:rsidP="007508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="00864899" w:rsidRPr="00301AAA"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>02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 w:rsidR="00750830">
              <w:rPr>
                <w:rFonts w:ascii="Bookman Old Style" w:hAnsi="Bookman Old Style" w:cs="Tahoma"/>
                <w:sz w:val="20"/>
                <w:szCs w:val="20"/>
              </w:rPr>
              <w:t xml:space="preserve"> DO GABINETE DO PREFEITO</w:t>
            </w:r>
          </w:p>
        </w:tc>
        <w:tc>
          <w:tcPr>
            <w:tcW w:w="1843" w:type="dxa"/>
          </w:tcPr>
          <w:p w:rsidR="00931357" w:rsidRPr="00301AAA" w:rsidRDefault="00931357" w:rsidP="00D7065D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931357" w:rsidRPr="00301AAA" w:rsidTr="008E6E7F">
        <w:trPr>
          <w:trHeight w:val="209"/>
        </w:trPr>
        <w:tc>
          <w:tcPr>
            <w:tcW w:w="7054" w:type="dxa"/>
          </w:tcPr>
          <w:p w:rsidR="00931357" w:rsidRPr="00301AAA" w:rsidRDefault="00931357" w:rsidP="00750830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>3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1540E6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>3</w:t>
            </w:r>
            <w:r w:rsidR="00B7026D"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B4231B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 w:rsidR="001401F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750830">
              <w:rPr>
                <w:rFonts w:ascii="Bookman Old Style" w:hAnsi="Bookman Old Style" w:cs="Tahoma"/>
                <w:sz w:val="20"/>
                <w:szCs w:val="20"/>
              </w:rPr>
              <w:t>0100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B4231B">
              <w:rPr>
                <w:rFonts w:ascii="Bookman Old Style" w:hAnsi="Bookman Old Style" w:cs="Tahoma"/>
                <w:sz w:val="20"/>
                <w:szCs w:val="20"/>
              </w:rPr>
              <w:t>Aplicações Direta</w:t>
            </w:r>
            <w:r w:rsidR="00D24EE1">
              <w:rPr>
                <w:rFonts w:ascii="Bookman Old Style" w:hAnsi="Bookman Old Style" w:cs="Tahoma"/>
                <w:sz w:val="20"/>
                <w:szCs w:val="20"/>
              </w:rPr>
              <w:t>s</w:t>
            </w:r>
            <w:r w:rsidR="00B31AC2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3D12C9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931357" w:rsidRPr="00301AAA" w:rsidRDefault="00537A28" w:rsidP="00C22534">
            <w:pPr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 xml:space="preserve">R$    </w:t>
            </w:r>
            <w:r w:rsidR="00D24EE1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C22534">
              <w:rPr>
                <w:rFonts w:ascii="Bookman Old Style" w:hAnsi="Bookman Old Style" w:cs="Tahoma"/>
                <w:sz w:val="20"/>
                <w:szCs w:val="20"/>
              </w:rPr>
              <w:t>4.000,00</w:t>
            </w:r>
          </w:p>
        </w:tc>
      </w:tr>
    </w:tbl>
    <w:p w:rsidR="00C22534" w:rsidRDefault="00C22534" w:rsidP="00853F9F">
      <w:pPr>
        <w:jc w:val="both"/>
        <w:rPr>
          <w:rFonts w:ascii="Bookman Old Style" w:hAnsi="Bookman Old Style" w:cs="Tahoma"/>
          <w:sz w:val="20"/>
          <w:szCs w:val="20"/>
        </w:rPr>
      </w:pPr>
    </w:p>
    <w:p w:rsidR="00FE6BA8" w:rsidRPr="00301AAA" w:rsidRDefault="00482562" w:rsidP="00853F9F">
      <w:pPr>
        <w:jc w:val="both"/>
        <w:rPr>
          <w:rFonts w:ascii="Bookman Old Style" w:eastAsia="Times New Roman" w:hAnsi="Bookman Old Style" w:cs="Helvetica"/>
          <w:sz w:val="20"/>
          <w:szCs w:val="20"/>
          <w:lang w:eastAsia="pt-BR"/>
        </w:rPr>
      </w:pPr>
      <w:r w:rsidRPr="00301AAA">
        <w:rPr>
          <w:rFonts w:ascii="Bookman Old Style" w:hAnsi="Bookman Old Style" w:cs="Tahoma"/>
          <w:sz w:val="20"/>
          <w:szCs w:val="20"/>
        </w:rPr>
        <w:tab/>
      </w:r>
      <w:r w:rsidRPr="00301AAA">
        <w:rPr>
          <w:rFonts w:ascii="Bookman Old Style" w:hAnsi="Bookman Old Style" w:cs="Tahoma"/>
          <w:b/>
          <w:sz w:val="20"/>
          <w:szCs w:val="20"/>
        </w:rPr>
        <w:t>Art.</w:t>
      </w:r>
      <w:r w:rsidR="005F0DB6" w:rsidRPr="00301AAA">
        <w:rPr>
          <w:rFonts w:ascii="Bookman Old Style" w:hAnsi="Bookman Old Style" w:cs="Tahoma"/>
          <w:b/>
          <w:sz w:val="20"/>
          <w:szCs w:val="20"/>
        </w:rPr>
        <w:t xml:space="preserve"> </w:t>
      </w:r>
      <w:r w:rsidR="005A5015" w:rsidRPr="00301AAA">
        <w:rPr>
          <w:rFonts w:ascii="Bookman Old Style" w:hAnsi="Bookman Old Style" w:cs="Tahoma"/>
          <w:b/>
          <w:sz w:val="20"/>
          <w:szCs w:val="20"/>
        </w:rPr>
        <w:t>2.º</w:t>
      </w:r>
      <w:r w:rsidR="005A5015" w:rsidRPr="00301AAA">
        <w:rPr>
          <w:rFonts w:ascii="Bookman Old Style" w:hAnsi="Bookman Old Style" w:cs="Tahoma"/>
          <w:sz w:val="20"/>
          <w:szCs w:val="20"/>
        </w:rPr>
        <w:t xml:space="preserve"> </w:t>
      </w:r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Para atendimento da Suplementação que trata o artigo anterior serão utilizados </w:t>
      </w:r>
      <w:proofErr w:type="gramStart"/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recursos proveniente da anulação parcial e/ou total da(s) seguinte(s) dotação</w:t>
      </w:r>
      <w:r w:rsidR="00561852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 xml:space="preserve"> </w:t>
      </w:r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(ões) orçamentária</w:t>
      </w:r>
      <w:proofErr w:type="gramEnd"/>
      <w:r w:rsidR="00864899" w:rsidRPr="00301AAA">
        <w:rPr>
          <w:rFonts w:ascii="Bookman Old Style" w:eastAsia="Times New Roman" w:hAnsi="Bookman Old Style" w:cs="Helvetica"/>
          <w:color w:val="333333"/>
          <w:sz w:val="20"/>
          <w:szCs w:val="20"/>
          <w:lang w:eastAsia="pt-BR"/>
        </w:rPr>
        <w:t>(s):</w:t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54"/>
        <w:gridCol w:w="1843"/>
      </w:tblGrid>
      <w:tr w:rsidR="00C22534" w:rsidRPr="00301AAA" w:rsidTr="00301AAA">
        <w:tc>
          <w:tcPr>
            <w:tcW w:w="7054" w:type="dxa"/>
          </w:tcPr>
          <w:p w:rsidR="00C22534" w:rsidRPr="00301AAA" w:rsidRDefault="00C22534" w:rsidP="003D4EE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-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</w:r>
            <w:r>
              <w:rPr>
                <w:rFonts w:ascii="Bookman Old Style" w:hAnsi="Bookman Old Style" w:cs="Tahoma"/>
                <w:sz w:val="20"/>
                <w:szCs w:val="20"/>
              </w:rPr>
              <w:t>GABINETE DO PREFEITO</w:t>
            </w:r>
          </w:p>
        </w:tc>
        <w:tc>
          <w:tcPr>
            <w:tcW w:w="1843" w:type="dxa"/>
          </w:tcPr>
          <w:p w:rsidR="00C22534" w:rsidRPr="00301AAA" w:rsidRDefault="00C22534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C22534" w:rsidRPr="00301AAA" w:rsidTr="00301AAA">
        <w:tc>
          <w:tcPr>
            <w:tcW w:w="7054" w:type="dxa"/>
          </w:tcPr>
          <w:p w:rsidR="00C22534" w:rsidRPr="00301AAA" w:rsidRDefault="00C22534" w:rsidP="003D4EE3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0</w:t>
            </w:r>
            <w:r>
              <w:rPr>
                <w:rFonts w:ascii="Bookman Old Style" w:hAnsi="Bookman Old Style" w:cs="Tahoma"/>
                <w:sz w:val="20"/>
                <w:szCs w:val="20"/>
              </w:rPr>
              <w:t>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</w:t>
            </w:r>
            <w:r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 w:cs="Tahoma"/>
                <w:sz w:val="20"/>
                <w:szCs w:val="20"/>
              </w:rPr>
              <w:t>– GABINETE</w:t>
            </w:r>
            <w:proofErr w:type="gramEnd"/>
            <w:r>
              <w:rPr>
                <w:rFonts w:ascii="Bookman Old Style" w:hAnsi="Bookman Old Style" w:cs="Tahoma"/>
                <w:sz w:val="20"/>
                <w:szCs w:val="20"/>
              </w:rPr>
              <w:t xml:space="preserve"> DO PREFEITO</w:t>
            </w:r>
          </w:p>
        </w:tc>
        <w:tc>
          <w:tcPr>
            <w:tcW w:w="1843" w:type="dxa"/>
          </w:tcPr>
          <w:p w:rsidR="00C22534" w:rsidRPr="00301AAA" w:rsidRDefault="00C22534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6441C" w:rsidRPr="00301AAA" w:rsidTr="00301AAA">
        <w:tc>
          <w:tcPr>
            <w:tcW w:w="7054" w:type="dxa"/>
          </w:tcPr>
          <w:p w:rsidR="0066441C" w:rsidRPr="00301AAA" w:rsidRDefault="0066441C" w:rsidP="00C2253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PROJ./ATIV. 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2.0</w:t>
            </w:r>
            <w:r w:rsidR="00C22534">
              <w:rPr>
                <w:rFonts w:ascii="Bookman Old Style" w:hAnsi="Bookman Old Style" w:cs="Tahoma"/>
                <w:sz w:val="20"/>
                <w:szCs w:val="20"/>
              </w:rPr>
              <w:t>02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C22534">
              <w:rPr>
                <w:rFonts w:ascii="Bookman Old Style" w:hAnsi="Bookman Old Style" w:cs="Tahoma"/>
                <w:sz w:val="20"/>
                <w:szCs w:val="20"/>
              </w:rPr>
              <w:t>MANUTENÇÃO</w:t>
            </w:r>
            <w:proofErr w:type="gramEnd"/>
            <w:r w:rsidR="00C22534">
              <w:rPr>
                <w:rFonts w:ascii="Bookman Old Style" w:hAnsi="Bookman Old Style" w:cs="Tahoma"/>
                <w:sz w:val="20"/>
                <w:szCs w:val="20"/>
              </w:rPr>
              <w:t xml:space="preserve"> DO GABINETE DO PREFEITO</w:t>
            </w:r>
          </w:p>
        </w:tc>
        <w:tc>
          <w:tcPr>
            <w:tcW w:w="1843" w:type="dxa"/>
          </w:tcPr>
          <w:p w:rsidR="0066441C" w:rsidRPr="00301AAA" w:rsidRDefault="0066441C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E00CAA" w:rsidRPr="00301AAA" w:rsidTr="00301AAA">
        <w:tc>
          <w:tcPr>
            <w:tcW w:w="7054" w:type="dxa"/>
          </w:tcPr>
          <w:p w:rsidR="00E00CAA" w:rsidRPr="00301AAA" w:rsidRDefault="00D67CAD" w:rsidP="00C2253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>
              <w:rPr>
                <w:rFonts w:ascii="Bookman Old Style" w:hAnsi="Bookman Old Style" w:cs="Tahoma"/>
                <w:sz w:val="20"/>
                <w:szCs w:val="20"/>
              </w:rPr>
              <w:t>(</w:t>
            </w:r>
            <w:r w:rsidR="00C22534">
              <w:rPr>
                <w:rFonts w:ascii="Bookman Old Style" w:hAnsi="Bookman Old Style" w:cs="Tahoma"/>
                <w:sz w:val="20"/>
                <w:szCs w:val="20"/>
              </w:rPr>
              <w:t>1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>)</w:t>
            </w:r>
            <w:proofErr w:type="gramEnd"/>
            <w:r w:rsidRPr="00301AAA">
              <w:rPr>
                <w:rFonts w:ascii="Bookman Old Style" w:hAnsi="Bookman Old Style" w:cs="Tahoma"/>
                <w:sz w:val="20"/>
                <w:szCs w:val="20"/>
              </w:rPr>
              <w:tab/>
              <w:t>3.</w:t>
            </w:r>
            <w:r w:rsidR="00C22534">
              <w:rPr>
                <w:rFonts w:ascii="Bookman Old Style" w:hAnsi="Bookman Old Style" w:cs="Tahoma"/>
                <w:sz w:val="20"/>
                <w:szCs w:val="20"/>
              </w:rPr>
              <w:t>1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</w:t>
            </w:r>
            <w:r w:rsidR="00296FA5">
              <w:rPr>
                <w:rFonts w:ascii="Bookman Old Style" w:hAnsi="Bookman Old Style" w:cs="Tahoma"/>
                <w:sz w:val="20"/>
                <w:szCs w:val="20"/>
              </w:rPr>
              <w:t>9</w:t>
            </w:r>
            <w:r>
              <w:rPr>
                <w:rFonts w:ascii="Bookman Old Style" w:hAnsi="Bookman Old Style" w:cs="Tahoma"/>
                <w:sz w:val="20"/>
                <w:szCs w:val="20"/>
              </w:rPr>
              <w:t>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>.00.00.00.00.00.</w:t>
            </w:r>
            <w:r w:rsidR="00C22534">
              <w:rPr>
                <w:rFonts w:ascii="Bookman Old Style" w:hAnsi="Bookman Old Style" w:cs="Tahoma"/>
                <w:sz w:val="20"/>
                <w:szCs w:val="20"/>
              </w:rPr>
              <w:t>0100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- </w:t>
            </w:r>
            <w:r w:rsidR="0057749E">
              <w:rPr>
                <w:rFonts w:ascii="Bookman Old Style" w:hAnsi="Bookman Old Style" w:cs="Tahoma"/>
                <w:sz w:val="20"/>
                <w:szCs w:val="20"/>
              </w:rPr>
              <w:t>Aplicações Diretas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E00CAA" w:rsidRPr="00301AAA" w:rsidRDefault="00E00CAA" w:rsidP="00853F9F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</w:p>
        </w:tc>
      </w:tr>
      <w:tr w:rsidR="006F5DFE" w:rsidRPr="00301AAA" w:rsidTr="00301AAA">
        <w:tc>
          <w:tcPr>
            <w:tcW w:w="7054" w:type="dxa"/>
          </w:tcPr>
          <w:p w:rsidR="006F5DFE" w:rsidRDefault="006F5DFE" w:rsidP="00C2253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Fonte de Recurso: </w:t>
            </w:r>
            <w:r w:rsidR="00C22534">
              <w:rPr>
                <w:rFonts w:ascii="Bookman Old Style" w:hAnsi="Bookman Old Style" w:cs="Tahoma"/>
                <w:sz w:val="20"/>
                <w:szCs w:val="20"/>
              </w:rPr>
              <w:t>0100</w:t>
            </w:r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</w:t>
            </w:r>
            <w:r w:rsidR="00C22534">
              <w:rPr>
                <w:rFonts w:ascii="Bookman Old Style" w:hAnsi="Bookman Old Style" w:cs="Tahoma"/>
                <w:sz w:val="20"/>
                <w:szCs w:val="20"/>
              </w:rPr>
              <w:t>Recursos Ordinários</w:t>
            </w:r>
            <w:r w:rsidR="00D50717">
              <w:rPr>
                <w:rFonts w:ascii="Bookman Old Style" w:hAnsi="Bookman Old Style" w:cs="Tahoma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F5DFE" w:rsidRPr="00301AAA" w:rsidRDefault="00D50717" w:rsidP="00C22534">
            <w:pPr>
              <w:jc w:val="both"/>
              <w:rPr>
                <w:rFonts w:ascii="Bookman Old Style" w:hAnsi="Bookman Old Style" w:cs="Tahoma"/>
                <w:sz w:val="20"/>
                <w:szCs w:val="20"/>
              </w:rPr>
            </w:pPr>
            <w:r w:rsidRPr="00301AAA">
              <w:rPr>
                <w:rFonts w:ascii="Bookman Old Style" w:hAnsi="Bookman Old Style" w:cs="Tahoma"/>
                <w:sz w:val="20"/>
                <w:szCs w:val="20"/>
              </w:rPr>
              <w:t>R$</w:t>
            </w:r>
            <w:proofErr w:type="gramStart"/>
            <w:r w:rsidRPr="00301AAA">
              <w:rPr>
                <w:rFonts w:ascii="Bookman Old Style" w:hAnsi="Bookman Old Style" w:cs="Tahoma"/>
                <w:sz w:val="20"/>
                <w:szCs w:val="20"/>
              </w:rPr>
              <w:t xml:space="preserve">    </w:t>
            </w:r>
            <w:proofErr w:type="gramEnd"/>
            <w:r w:rsidR="00C22534">
              <w:rPr>
                <w:rFonts w:ascii="Bookman Old Style" w:hAnsi="Bookman Old Style" w:cs="Tahoma"/>
                <w:sz w:val="20"/>
                <w:szCs w:val="20"/>
              </w:rPr>
              <w:t>4.000,00</w:t>
            </w:r>
            <w:r>
              <w:rPr>
                <w:rFonts w:ascii="Bookman Old Style" w:hAnsi="Bookman Old Style" w:cs="Tahoma"/>
                <w:sz w:val="20"/>
                <w:szCs w:val="20"/>
              </w:rPr>
              <w:t xml:space="preserve">  </w:t>
            </w:r>
          </w:p>
        </w:tc>
      </w:tr>
    </w:tbl>
    <w:p w:rsidR="00D64C8F" w:rsidRDefault="00D64C8F" w:rsidP="00853F9F">
      <w:pPr>
        <w:spacing w:after="120" w:line="360" w:lineRule="auto"/>
        <w:ind w:firstLine="708"/>
        <w:jc w:val="both"/>
        <w:rPr>
          <w:rFonts w:ascii="Bookman Old Style" w:hAnsi="Bookman Old Style"/>
          <w:b/>
          <w:bCs/>
          <w:sz w:val="20"/>
          <w:szCs w:val="20"/>
        </w:rPr>
      </w:pPr>
    </w:p>
    <w:p w:rsidR="00000817" w:rsidRPr="00301AAA" w:rsidRDefault="00CF01E5" w:rsidP="00853F9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01AAA">
        <w:rPr>
          <w:rFonts w:ascii="Bookman Old Style" w:hAnsi="Bookman Old Style"/>
          <w:b/>
          <w:bCs/>
          <w:sz w:val="20"/>
          <w:szCs w:val="20"/>
        </w:rPr>
        <w:t>Art. 3.º</w:t>
      </w:r>
      <w:r w:rsidRPr="00301AAA">
        <w:rPr>
          <w:rFonts w:ascii="Bookman Old Style" w:hAnsi="Bookman Old Style"/>
          <w:bCs/>
          <w:sz w:val="20"/>
          <w:szCs w:val="20"/>
        </w:rPr>
        <w:t xml:space="preserve"> </w:t>
      </w:r>
      <w:r w:rsidRPr="00301AAA">
        <w:rPr>
          <w:rFonts w:ascii="Bookman Old Style" w:hAnsi="Bookman Old Style"/>
          <w:sz w:val="20"/>
          <w:szCs w:val="20"/>
        </w:rPr>
        <w:t>Este Decreto entra em vigor na data de sua publicação.</w:t>
      </w:r>
    </w:p>
    <w:p w:rsidR="00D64C8F" w:rsidRDefault="00D64C8F" w:rsidP="00D64C8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1E6E45" w:rsidRDefault="00CF01E5" w:rsidP="00D64C8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  <w:r w:rsidRPr="00301AAA">
        <w:rPr>
          <w:rFonts w:ascii="Bookman Old Style" w:hAnsi="Bookman Old Style"/>
          <w:sz w:val="20"/>
          <w:szCs w:val="20"/>
        </w:rPr>
        <w:t xml:space="preserve">Gabinete do Executivo Municipal de Formosa do Sul, em </w:t>
      </w:r>
      <w:r w:rsidR="00C22534">
        <w:rPr>
          <w:rFonts w:ascii="Bookman Old Style" w:hAnsi="Bookman Old Style"/>
          <w:sz w:val="20"/>
          <w:szCs w:val="20"/>
        </w:rPr>
        <w:t>08</w:t>
      </w:r>
      <w:r w:rsidRPr="00301AAA">
        <w:rPr>
          <w:rFonts w:ascii="Bookman Old Style" w:hAnsi="Bookman Old Style"/>
          <w:sz w:val="20"/>
          <w:szCs w:val="20"/>
        </w:rPr>
        <w:t xml:space="preserve"> de </w:t>
      </w:r>
      <w:r w:rsidR="00C22534">
        <w:rPr>
          <w:rFonts w:ascii="Bookman Old Style" w:hAnsi="Bookman Old Style"/>
          <w:sz w:val="20"/>
          <w:szCs w:val="20"/>
        </w:rPr>
        <w:t>dezembro</w:t>
      </w:r>
      <w:r w:rsidR="007E73D0">
        <w:rPr>
          <w:rFonts w:ascii="Bookman Old Style" w:hAnsi="Bookman Old Style"/>
          <w:sz w:val="20"/>
          <w:szCs w:val="20"/>
        </w:rPr>
        <w:t xml:space="preserve"> </w:t>
      </w:r>
      <w:r w:rsidR="007E73D0" w:rsidRPr="00301AAA">
        <w:rPr>
          <w:rFonts w:ascii="Bookman Old Style" w:hAnsi="Bookman Old Style"/>
          <w:sz w:val="20"/>
          <w:szCs w:val="20"/>
        </w:rPr>
        <w:t>de 2017.</w:t>
      </w:r>
    </w:p>
    <w:p w:rsidR="00D64C8F" w:rsidRPr="00D64C8F" w:rsidRDefault="00D64C8F" w:rsidP="00D64C8F">
      <w:pPr>
        <w:spacing w:after="120" w:line="360" w:lineRule="auto"/>
        <w:ind w:firstLine="708"/>
        <w:jc w:val="both"/>
        <w:rPr>
          <w:rFonts w:ascii="Bookman Old Style" w:hAnsi="Bookman Old Style"/>
          <w:sz w:val="20"/>
          <w:szCs w:val="20"/>
        </w:rPr>
      </w:pPr>
    </w:p>
    <w:p w:rsidR="00CF01E5" w:rsidRPr="00301AAA" w:rsidRDefault="00F46DE4" w:rsidP="00C974C6">
      <w:pPr>
        <w:spacing w:after="12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RUDIMAR CONTE</w:t>
      </w:r>
    </w:p>
    <w:p w:rsidR="004313ED" w:rsidRPr="00301AAA" w:rsidRDefault="00CF01E5" w:rsidP="006A7539">
      <w:pPr>
        <w:jc w:val="center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PREFEITO MUNICIPAL</w:t>
      </w:r>
    </w:p>
    <w:p w:rsidR="00000817" w:rsidRPr="00301AAA" w:rsidRDefault="00000817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</w:p>
    <w:p w:rsidR="00DB2E7A" w:rsidRPr="00301AAA" w:rsidRDefault="00AB6A92" w:rsidP="00853F9F">
      <w:pPr>
        <w:tabs>
          <w:tab w:val="left" w:pos="2037"/>
        </w:tabs>
        <w:jc w:val="both"/>
        <w:rPr>
          <w:rFonts w:ascii="Bookman Old Style" w:hAnsi="Bookman Old Style"/>
          <w:b/>
          <w:sz w:val="20"/>
          <w:szCs w:val="20"/>
        </w:rPr>
      </w:pPr>
      <w:r w:rsidRPr="00301AAA">
        <w:rPr>
          <w:rFonts w:ascii="Bookman Old Style" w:hAnsi="Bookman Old Style"/>
          <w:b/>
          <w:sz w:val="20"/>
          <w:szCs w:val="20"/>
        </w:rPr>
        <w:t>REGISTRADA E PUBLICADA EM DATA SUPRA.</w:t>
      </w:r>
    </w:p>
    <w:sectPr w:rsidR="00DB2E7A" w:rsidRPr="00301AAA" w:rsidSect="001E6E45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E0E71"/>
    <w:rsid w:val="00000817"/>
    <w:rsid w:val="00001C18"/>
    <w:rsid w:val="0001453B"/>
    <w:rsid w:val="0004426E"/>
    <w:rsid w:val="00053E0E"/>
    <w:rsid w:val="000809BD"/>
    <w:rsid w:val="00097510"/>
    <w:rsid w:val="000C53FC"/>
    <w:rsid w:val="000D2E3F"/>
    <w:rsid w:val="00120899"/>
    <w:rsid w:val="00134041"/>
    <w:rsid w:val="001401FA"/>
    <w:rsid w:val="001540E6"/>
    <w:rsid w:val="00186A5B"/>
    <w:rsid w:val="001A4EB7"/>
    <w:rsid w:val="001B31EB"/>
    <w:rsid w:val="001C684F"/>
    <w:rsid w:val="001C6BC4"/>
    <w:rsid w:val="001D2759"/>
    <w:rsid w:val="001E6E45"/>
    <w:rsid w:val="001E79DC"/>
    <w:rsid w:val="001F0A37"/>
    <w:rsid w:val="00225A0E"/>
    <w:rsid w:val="002465C3"/>
    <w:rsid w:val="0026555F"/>
    <w:rsid w:val="00273328"/>
    <w:rsid w:val="00273DB8"/>
    <w:rsid w:val="00286EFE"/>
    <w:rsid w:val="00296FA5"/>
    <w:rsid w:val="002A279A"/>
    <w:rsid w:val="002B076C"/>
    <w:rsid w:val="002F6558"/>
    <w:rsid w:val="002F6DF1"/>
    <w:rsid w:val="00301AAA"/>
    <w:rsid w:val="00323209"/>
    <w:rsid w:val="00331100"/>
    <w:rsid w:val="003376A8"/>
    <w:rsid w:val="003524D7"/>
    <w:rsid w:val="003640C0"/>
    <w:rsid w:val="00366306"/>
    <w:rsid w:val="003D12C9"/>
    <w:rsid w:val="003E0E71"/>
    <w:rsid w:val="00404C48"/>
    <w:rsid w:val="004153EA"/>
    <w:rsid w:val="0042771F"/>
    <w:rsid w:val="004313ED"/>
    <w:rsid w:val="00475C64"/>
    <w:rsid w:val="0048117B"/>
    <w:rsid w:val="00482562"/>
    <w:rsid w:val="004B0445"/>
    <w:rsid w:val="004B5B64"/>
    <w:rsid w:val="004C09DC"/>
    <w:rsid w:val="004D6F43"/>
    <w:rsid w:val="005119D4"/>
    <w:rsid w:val="00523D60"/>
    <w:rsid w:val="00531981"/>
    <w:rsid w:val="00535379"/>
    <w:rsid w:val="00537A28"/>
    <w:rsid w:val="005560E8"/>
    <w:rsid w:val="00560A88"/>
    <w:rsid w:val="00561852"/>
    <w:rsid w:val="005626B1"/>
    <w:rsid w:val="005643FB"/>
    <w:rsid w:val="0057749E"/>
    <w:rsid w:val="005919C9"/>
    <w:rsid w:val="005A5015"/>
    <w:rsid w:val="005B4BEC"/>
    <w:rsid w:val="005F0DB6"/>
    <w:rsid w:val="00614FFA"/>
    <w:rsid w:val="00626383"/>
    <w:rsid w:val="0066441C"/>
    <w:rsid w:val="00667FE2"/>
    <w:rsid w:val="00672C0B"/>
    <w:rsid w:val="00684D51"/>
    <w:rsid w:val="006A7539"/>
    <w:rsid w:val="006A7A0C"/>
    <w:rsid w:val="006B0B83"/>
    <w:rsid w:val="006B54B5"/>
    <w:rsid w:val="006C67BF"/>
    <w:rsid w:val="006F55C8"/>
    <w:rsid w:val="006F5DFE"/>
    <w:rsid w:val="007124AD"/>
    <w:rsid w:val="00750830"/>
    <w:rsid w:val="007D245D"/>
    <w:rsid w:val="007D3F28"/>
    <w:rsid w:val="007E73D0"/>
    <w:rsid w:val="007F1F27"/>
    <w:rsid w:val="00805949"/>
    <w:rsid w:val="00823C10"/>
    <w:rsid w:val="00853F9F"/>
    <w:rsid w:val="00864899"/>
    <w:rsid w:val="00870DD2"/>
    <w:rsid w:val="0088068B"/>
    <w:rsid w:val="00887F40"/>
    <w:rsid w:val="008A175E"/>
    <w:rsid w:val="008B081F"/>
    <w:rsid w:val="008B2D8C"/>
    <w:rsid w:val="008D3A77"/>
    <w:rsid w:val="008E653B"/>
    <w:rsid w:val="008E6E7F"/>
    <w:rsid w:val="008F70DE"/>
    <w:rsid w:val="00900D4E"/>
    <w:rsid w:val="00931357"/>
    <w:rsid w:val="00956868"/>
    <w:rsid w:val="00965597"/>
    <w:rsid w:val="00970597"/>
    <w:rsid w:val="0097090F"/>
    <w:rsid w:val="00995C85"/>
    <w:rsid w:val="009A1482"/>
    <w:rsid w:val="009C558E"/>
    <w:rsid w:val="009D5791"/>
    <w:rsid w:val="009E5E0C"/>
    <w:rsid w:val="009E77A0"/>
    <w:rsid w:val="009F5A0C"/>
    <w:rsid w:val="00A10B48"/>
    <w:rsid w:val="00A509D8"/>
    <w:rsid w:val="00AA6D95"/>
    <w:rsid w:val="00AB11DA"/>
    <w:rsid w:val="00AB466C"/>
    <w:rsid w:val="00AB6A92"/>
    <w:rsid w:val="00B31AC2"/>
    <w:rsid w:val="00B4231B"/>
    <w:rsid w:val="00B571D1"/>
    <w:rsid w:val="00B7026D"/>
    <w:rsid w:val="00BA03A9"/>
    <w:rsid w:val="00BB7F1C"/>
    <w:rsid w:val="00BC3F2B"/>
    <w:rsid w:val="00BE2016"/>
    <w:rsid w:val="00C17728"/>
    <w:rsid w:val="00C22534"/>
    <w:rsid w:val="00C2339F"/>
    <w:rsid w:val="00C304F8"/>
    <w:rsid w:val="00C56BB1"/>
    <w:rsid w:val="00C974C6"/>
    <w:rsid w:val="00CA1150"/>
    <w:rsid w:val="00CF01E5"/>
    <w:rsid w:val="00D24EE1"/>
    <w:rsid w:val="00D360CC"/>
    <w:rsid w:val="00D44466"/>
    <w:rsid w:val="00D50717"/>
    <w:rsid w:val="00D52CA7"/>
    <w:rsid w:val="00D64C8F"/>
    <w:rsid w:val="00D67CAD"/>
    <w:rsid w:val="00D7065D"/>
    <w:rsid w:val="00DB2E7A"/>
    <w:rsid w:val="00DB46B0"/>
    <w:rsid w:val="00DB73F2"/>
    <w:rsid w:val="00DC7F80"/>
    <w:rsid w:val="00DE5543"/>
    <w:rsid w:val="00DE6922"/>
    <w:rsid w:val="00DF1E1A"/>
    <w:rsid w:val="00DF472F"/>
    <w:rsid w:val="00E00CAA"/>
    <w:rsid w:val="00E049C5"/>
    <w:rsid w:val="00E065D4"/>
    <w:rsid w:val="00E10E20"/>
    <w:rsid w:val="00E532F1"/>
    <w:rsid w:val="00E754DD"/>
    <w:rsid w:val="00E83BEC"/>
    <w:rsid w:val="00E85D41"/>
    <w:rsid w:val="00E94057"/>
    <w:rsid w:val="00E95BB0"/>
    <w:rsid w:val="00EA3BB2"/>
    <w:rsid w:val="00ED06F9"/>
    <w:rsid w:val="00EE483C"/>
    <w:rsid w:val="00EF0CBF"/>
    <w:rsid w:val="00EF6D16"/>
    <w:rsid w:val="00F07168"/>
    <w:rsid w:val="00F1678E"/>
    <w:rsid w:val="00F214D8"/>
    <w:rsid w:val="00F314EE"/>
    <w:rsid w:val="00F45FAB"/>
    <w:rsid w:val="00F46DE4"/>
    <w:rsid w:val="00F8009F"/>
    <w:rsid w:val="00F858AE"/>
    <w:rsid w:val="00FB5C09"/>
    <w:rsid w:val="00FD0D0B"/>
    <w:rsid w:val="00FD64C1"/>
    <w:rsid w:val="00FD7D04"/>
    <w:rsid w:val="00F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ESTADO DE SANTA CATARINA</vt:lpstr>
      <vt:lpstr>    “ABRE CRÉDITO SUPLEMENTAR ESPECIAL– ANULAÇÃO DE DOTAÇÃO NO ORÇAMENTO PROGRAMA 20</vt:lpstr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2017-11-27T18:56:00Z</cp:lastPrinted>
  <dcterms:created xsi:type="dcterms:W3CDTF">2017-12-12T17:05:00Z</dcterms:created>
  <dcterms:modified xsi:type="dcterms:W3CDTF">2017-12-12T17:22:00Z</dcterms:modified>
</cp:coreProperties>
</file>