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B8" w:rsidRPr="000B51C1" w:rsidRDefault="000C12B8" w:rsidP="003C290F">
      <w:pPr>
        <w:rPr>
          <w:rFonts w:ascii="Bookman Old Style" w:hAnsi="Bookman Old Style" w:cs="Tahoma"/>
          <w:b/>
          <w:bCs/>
          <w:sz w:val="22"/>
          <w:szCs w:val="22"/>
        </w:rPr>
      </w:pPr>
      <w:r w:rsidRPr="000B51C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</w:p>
    <w:p w:rsidR="00CD48F4" w:rsidRPr="000B51C1" w:rsidRDefault="00CD48F4" w:rsidP="003C290F">
      <w:pPr>
        <w:rPr>
          <w:rFonts w:ascii="Bookman Old Style" w:hAnsi="Bookman Old Style" w:cs="Tahoma"/>
          <w:b/>
          <w:bCs/>
          <w:sz w:val="22"/>
          <w:szCs w:val="22"/>
        </w:rPr>
      </w:pPr>
    </w:p>
    <w:p w:rsidR="003C290F" w:rsidRPr="000B51C1" w:rsidRDefault="003C290F" w:rsidP="003C290F">
      <w:pPr>
        <w:rPr>
          <w:rFonts w:ascii="Bookman Old Style" w:hAnsi="Bookman Old Style" w:cs="Tahoma"/>
          <w:b/>
          <w:bCs/>
          <w:sz w:val="22"/>
          <w:szCs w:val="22"/>
        </w:rPr>
      </w:pPr>
      <w:r w:rsidRPr="000B51C1">
        <w:rPr>
          <w:rFonts w:ascii="Bookman Old Style" w:hAnsi="Bookman Old Style" w:cs="Tahoma"/>
          <w:b/>
          <w:bCs/>
          <w:sz w:val="22"/>
          <w:szCs w:val="22"/>
        </w:rPr>
        <w:t>ESTADO DE SANTA CATARINA</w:t>
      </w:r>
    </w:p>
    <w:p w:rsidR="003C290F" w:rsidRPr="000B51C1" w:rsidRDefault="003C290F" w:rsidP="003C290F">
      <w:pPr>
        <w:pStyle w:val="Ttulo1"/>
        <w:jc w:val="left"/>
        <w:rPr>
          <w:rFonts w:ascii="Bookman Old Style" w:hAnsi="Bookman Old Style" w:cs="Tahoma"/>
          <w:sz w:val="22"/>
          <w:szCs w:val="22"/>
        </w:rPr>
      </w:pPr>
      <w:r w:rsidRPr="000B51C1">
        <w:rPr>
          <w:rFonts w:ascii="Bookman Old Style" w:hAnsi="Bookman Old Style" w:cs="Tahoma"/>
          <w:sz w:val="22"/>
          <w:szCs w:val="22"/>
        </w:rPr>
        <w:t>PREFEITURA MUNICIPAL DE FORMOSA DO SUL</w:t>
      </w:r>
    </w:p>
    <w:p w:rsidR="003C290F" w:rsidRPr="000B51C1" w:rsidRDefault="003C290F" w:rsidP="003C290F">
      <w:pPr>
        <w:rPr>
          <w:rFonts w:ascii="Bookman Old Style" w:hAnsi="Bookman Old Style" w:cs="Tahoma"/>
          <w:b/>
          <w:bCs/>
          <w:sz w:val="22"/>
          <w:szCs w:val="22"/>
        </w:rPr>
      </w:pPr>
    </w:p>
    <w:p w:rsidR="003C290F" w:rsidRPr="000B51C1" w:rsidRDefault="003C290F" w:rsidP="003C290F">
      <w:pPr>
        <w:rPr>
          <w:rFonts w:ascii="Bookman Old Style" w:hAnsi="Bookman Old Style" w:cs="Tahoma"/>
          <w:b/>
          <w:bCs/>
          <w:sz w:val="22"/>
          <w:szCs w:val="22"/>
        </w:rPr>
      </w:pPr>
    </w:p>
    <w:p w:rsidR="003C290F" w:rsidRPr="000B51C1" w:rsidRDefault="003C290F" w:rsidP="003C290F">
      <w:pPr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0B51C1">
        <w:rPr>
          <w:rFonts w:ascii="Bookman Old Style" w:hAnsi="Bookman Old Style" w:cs="Tahoma"/>
          <w:b/>
          <w:bCs/>
          <w:sz w:val="22"/>
          <w:szCs w:val="22"/>
        </w:rPr>
        <w:t>LEI MUNICIPAL Nº</w:t>
      </w:r>
      <w:r w:rsidR="00850467" w:rsidRPr="000B51C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B9563B">
        <w:rPr>
          <w:rFonts w:ascii="Bookman Old Style" w:hAnsi="Bookman Old Style" w:cs="Tahoma"/>
          <w:b/>
          <w:bCs/>
          <w:sz w:val="22"/>
          <w:szCs w:val="22"/>
        </w:rPr>
        <w:t>708</w:t>
      </w:r>
      <w:r w:rsidR="00243743" w:rsidRPr="000B51C1">
        <w:rPr>
          <w:rFonts w:ascii="Bookman Old Style" w:hAnsi="Bookman Old Style" w:cs="Tahoma"/>
          <w:b/>
          <w:bCs/>
          <w:sz w:val="22"/>
          <w:szCs w:val="22"/>
        </w:rPr>
        <w:t>,</w:t>
      </w:r>
      <w:r w:rsidR="00850467" w:rsidRPr="000B51C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0B51C1">
        <w:rPr>
          <w:rFonts w:ascii="Bookman Old Style" w:hAnsi="Bookman Old Style" w:cs="Tahoma"/>
          <w:b/>
          <w:bCs/>
          <w:sz w:val="22"/>
          <w:szCs w:val="22"/>
        </w:rPr>
        <w:t>DE</w:t>
      </w:r>
      <w:r w:rsidR="00B9563B">
        <w:rPr>
          <w:rFonts w:ascii="Bookman Old Style" w:hAnsi="Bookman Old Style" w:cs="Tahoma"/>
          <w:b/>
          <w:bCs/>
          <w:sz w:val="22"/>
          <w:szCs w:val="22"/>
        </w:rPr>
        <w:t xml:space="preserve"> 26</w:t>
      </w:r>
      <w:r w:rsidR="00850467" w:rsidRPr="000B51C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0B51C1">
        <w:rPr>
          <w:rFonts w:ascii="Bookman Old Style" w:hAnsi="Bookman Old Style" w:cs="Tahoma"/>
          <w:b/>
          <w:bCs/>
          <w:sz w:val="22"/>
          <w:szCs w:val="22"/>
        </w:rPr>
        <w:t>DE</w:t>
      </w:r>
      <w:r w:rsidR="00850467" w:rsidRPr="000B51C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B9563B">
        <w:rPr>
          <w:rFonts w:ascii="Bookman Old Style" w:hAnsi="Bookman Old Style" w:cs="Tahoma"/>
          <w:b/>
          <w:bCs/>
          <w:sz w:val="22"/>
          <w:szCs w:val="22"/>
        </w:rPr>
        <w:t>DEZEMBRO</w:t>
      </w:r>
      <w:r w:rsidR="00850467" w:rsidRPr="000B51C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0B51C1">
        <w:rPr>
          <w:rFonts w:ascii="Bookman Old Style" w:hAnsi="Bookman Old Style" w:cs="Tahoma"/>
          <w:b/>
          <w:bCs/>
          <w:sz w:val="22"/>
          <w:szCs w:val="22"/>
        </w:rPr>
        <w:t>DE</w:t>
      </w:r>
      <w:r w:rsidR="00243743" w:rsidRPr="000B51C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0B51C1">
        <w:rPr>
          <w:rFonts w:ascii="Bookman Old Style" w:hAnsi="Bookman Old Style" w:cs="Tahoma"/>
          <w:b/>
          <w:bCs/>
          <w:sz w:val="22"/>
          <w:szCs w:val="22"/>
        </w:rPr>
        <w:t>201</w:t>
      </w:r>
      <w:r w:rsidR="0090762E" w:rsidRPr="000B51C1">
        <w:rPr>
          <w:rFonts w:ascii="Bookman Old Style" w:hAnsi="Bookman Old Style" w:cs="Tahoma"/>
          <w:b/>
          <w:bCs/>
          <w:sz w:val="22"/>
          <w:szCs w:val="22"/>
        </w:rPr>
        <w:t>7</w:t>
      </w:r>
      <w:r w:rsidRPr="000B51C1">
        <w:rPr>
          <w:rFonts w:ascii="Bookman Old Style" w:hAnsi="Bookman Old Style" w:cs="Tahoma"/>
          <w:b/>
          <w:bCs/>
          <w:sz w:val="22"/>
          <w:szCs w:val="22"/>
        </w:rPr>
        <w:t>.</w:t>
      </w:r>
    </w:p>
    <w:p w:rsidR="003C290F" w:rsidRPr="000B51C1" w:rsidRDefault="003C290F" w:rsidP="003C290F">
      <w:pPr>
        <w:pStyle w:val="TextosemFormatao1"/>
        <w:spacing w:line="360" w:lineRule="auto"/>
        <w:ind w:firstLine="1134"/>
        <w:jc w:val="center"/>
        <w:rPr>
          <w:rFonts w:ascii="Bookman Old Style" w:hAnsi="Bookman Old Style"/>
          <w:b/>
          <w:sz w:val="22"/>
          <w:szCs w:val="22"/>
        </w:rPr>
      </w:pPr>
    </w:p>
    <w:p w:rsidR="00306907" w:rsidRPr="000B51C1" w:rsidRDefault="00306907" w:rsidP="003C290F">
      <w:pPr>
        <w:pStyle w:val="Recuodecorpodetexto"/>
        <w:spacing w:after="120" w:line="360" w:lineRule="auto"/>
        <w:ind w:left="0"/>
        <w:rPr>
          <w:rFonts w:ascii="Bookman Old Style" w:hAnsi="Bookman Old Style" w:cs="Arial"/>
          <w:b w:val="0"/>
          <w:szCs w:val="22"/>
        </w:rPr>
      </w:pPr>
    </w:p>
    <w:p w:rsidR="00B9672C" w:rsidRPr="000B51C1" w:rsidRDefault="00E82B61" w:rsidP="0003313F">
      <w:pPr>
        <w:pStyle w:val="Recuodecorpodetexto"/>
        <w:spacing w:after="120"/>
        <w:ind w:left="3969"/>
        <w:rPr>
          <w:rFonts w:ascii="Bookman Old Style" w:hAnsi="Bookman Old Style" w:cs="Arial"/>
          <w:szCs w:val="22"/>
        </w:rPr>
      </w:pPr>
      <w:r w:rsidRPr="000B51C1">
        <w:rPr>
          <w:rFonts w:ascii="Bookman Old Style" w:hAnsi="Bookman Old Style" w:cs="Arial"/>
          <w:szCs w:val="22"/>
        </w:rPr>
        <w:t>INSTITUI</w:t>
      </w:r>
      <w:r w:rsidR="003C290F" w:rsidRPr="000B51C1">
        <w:rPr>
          <w:rFonts w:ascii="Bookman Old Style" w:hAnsi="Bookman Old Style" w:cs="Arial"/>
          <w:szCs w:val="22"/>
        </w:rPr>
        <w:t xml:space="preserve"> O PROGRAMA DE APOIO ÀS PROPRIEDADES RURAIS DO </w:t>
      </w:r>
      <w:r w:rsidRPr="000B51C1">
        <w:rPr>
          <w:rFonts w:ascii="Bookman Old Style" w:hAnsi="Bookman Old Style" w:cs="Arial"/>
          <w:szCs w:val="22"/>
        </w:rPr>
        <w:t>MUNICÍPIO DE FORMOSA DO SUL</w:t>
      </w:r>
      <w:r w:rsidR="003C290F" w:rsidRPr="000B51C1">
        <w:rPr>
          <w:rFonts w:ascii="Bookman Old Style" w:hAnsi="Bookman Old Style" w:cs="Arial"/>
          <w:szCs w:val="22"/>
        </w:rPr>
        <w:t>.</w:t>
      </w:r>
    </w:p>
    <w:p w:rsidR="00B9672C" w:rsidRPr="000B51C1" w:rsidRDefault="00B9672C" w:rsidP="00B9672C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</w:p>
    <w:p w:rsidR="00B9672C" w:rsidRPr="000B51C1" w:rsidRDefault="00C41BD2" w:rsidP="00130448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RUDIMAR CONTE</w:t>
      </w:r>
      <w:r w:rsidR="00B0493F" w:rsidRPr="000B51C1">
        <w:rPr>
          <w:rFonts w:ascii="Bookman Old Style" w:hAnsi="Bookman Old Style" w:cs="Arial"/>
          <w:sz w:val="22"/>
          <w:szCs w:val="22"/>
        </w:rPr>
        <w:t xml:space="preserve">, Prefeito Municipal de Formosa do Sul, Estado de Santa Catarina, no uso de suas atribuições legais, </w:t>
      </w:r>
      <w:proofErr w:type="gramStart"/>
      <w:r w:rsidR="00B0493F" w:rsidRPr="000B51C1">
        <w:rPr>
          <w:rFonts w:ascii="Bookman Old Style" w:hAnsi="Bookman Old Style" w:cs="Arial"/>
          <w:sz w:val="22"/>
          <w:szCs w:val="22"/>
        </w:rPr>
        <w:t>faço</w:t>
      </w:r>
      <w:proofErr w:type="gramEnd"/>
      <w:r w:rsidR="00B0493F" w:rsidRPr="000B51C1">
        <w:rPr>
          <w:rFonts w:ascii="Bookman Old Style" w:hAnsi="Bookman Old Style" w:cs="Arial"/>
          <w:sz w:val="22"/>
          <w:szCs w:val="22"/>
        </w:rPr>
        <w:t xml:space="preserve"> saber a todos os habitantes deste Município que a Câmara de Vereadores aprovou e eu sanciono a seguinte Lei:</w:t>
      </w:r>
    </w:p>
    <w:p w:rsidR="00A7020F" w:rsidRPr="000B51C1" w:rsidRDefault="00A7020F" w:rsidP="00130448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</w:p>
    <w:p w:rsidR="002841DF" w:rsidRPr="000B51C1" w:rsidRDefault="002841DF" w:rsidP="0003313F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CAPÍTULO I</w:t>
      </w:r>
    </w:p>
    <w:p w:rsidR="002841DF" w:rsidRPr="000B51C1" w:rsidRDefault="002841DF" w:rsidP="005575C2">
      <w:pPr>
        <w:spacing w:after="240"/>
        <w:jc w:val="center"/>
        <w:rPr>
          <w:rFonts w:ascii="Bookman Old Style" w:hAnsi="Bookman Old Style" w:cs="Arial"/>
          <w:b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DA CRIAÇÃO DO PROGR</w:t>
      </w:r>
      <w:r w:rsidR="00876586" w:rsidRPr="000B51C1">
        <w:rPr>
          <w:rFonts w:ascii="Bookman Old Style" w:hAnsi="Bookman Old Style" w:cs="Arial"/>
          <w:b/>
          <w:sz w:val="22"/>
          <w:szCs w:val="22"/>
        </w:rPr>
        <w:t>A</w:t>
      </w:r>
      <w:r w:rsidRPr="000B51C1">
        <w:rPr>
          <w:rFonts w:ascii="Bookman Old Style" w:hAnsi="Bookman Old Style" w:cs="Arial"/>
          <w:b/>
          <w:sz w:val="22"/>
          <w:szCs w:val="22"/>
        </w:rPr>
        <w:t>MA</w:t>
      </w:r>
    </w:p>
    <w:p w:rsidR="00AB4DED" w:rsidRPr="000B51C1" w:rsidRDefault="00AB4DED" w:rsidP="00130448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Art. 1º</w:t>
      </w:r>
      <w:r w:rsidRPr="000B51C1">
        <w:rPr>
          <w:rFonts w:ascii="Bookman Old Style" w:hAnsi="Bookman Old Style" w:cs="Arial"/>
          <w:sz w:val="22"/>
          <w:szCs w:val="22"/>
        </w:rPr>
        <w:t xml:space="preserve"> Fica criado</w:t>
      </w:r>
      <w:r w:rsidR="002841DF" w:rsidRPr="000B51C1">
        <w:rPr>
          <w:rFonts w:ascii="Bookman Old Style" w:hAnsi="Bookman Old Style" w:cs="Arial"/>
          <w:sz w:val="22"/>
          <w:szCs w:val="22"/>
        </w:rPr>
        <w:t>,</w:t>
      </w:r>
      <w:r w:rsidRPr="000B51C1">
        <w:rPr>
          <w:rFonts w:ascii="Bookman Old Style" w:hAnsi="Bookman Old Style" w:cs="Arial"/>
          <w:sz w:val="22"/>
          <w:szCs w:val="22"/>
        </w:rPr>
        <w:t xml:space="preserve"> no âmbito do Município de Formosa do Sul</w:t>
      </w:r>
      <w:r w:rsidR="002841DF" w:rsidRPr="000B51C1">
        <w:rPr>
          <w:rFonts w:ascii="Bookman Old Style" w:hAnsi="Bookman Old Style" w:cs="Arial"/>
          <w:sz w:val="22"/>
          <w:szCs w:val="22"/>
        </w:rPr>
        <w:t>, o Programa de Apoio às Propriedades Rurais</w:t>
      </w:r>
      <w:r w:rsidRPr="000B51C1">
        <w:rPr>
          <w:rFonts w:ascii="Bookman Old Style" w:hAnsi="Bookman Old Style" w:cs="Arial"/>
          <w:sz w:val="22"/>
          <w:szCs w:val="22"/>
        </w:rPr>
        <w:t>, sob a coordenação da Secretaria Municipal de Agricultura e Meio Ambiente, nos termos e condições estabelecidos nesta lei.</w:t>
      </w:r>
    </w:p>
    <w:p w:rsidR="00897EB9" w:rsidRPr="000B51C1" w:rsidRDefault="00897EB9" w:rsidP="00897EB9">
      <w:pPr>
        <w:spacing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</w:p>
    <w:p w:rsidR="00A7020F" w:rsidRPr="000B51C1" w:rsidRDefault="00897EB9" w:rsidP="00897EB9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CAPÍTULO II</w:t>
      </w:r>
    </w:p>
    <w:p w:rsidR="00897EB9" w:rsidRPr="000B51C1" w:rsidRDefault="00897EB9" w:rsidP="00897EB9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DAS DISPOSIÇÕES GERAIS</w:t>
      </w:r>
    </w:p>
    <w:p w:rsidR="00897EB9" w:rsidRPr="000B51C1" w:rsidRDefault="00897EB9" w:rsidP="00897EB9">
      <w:pPr>
        <w:jc w:val="center"/>
        <w:rPr>
          <w:rFonts w:ascii="Bookman Old Style" w:hAnsi="Bookman Old Style" w:cs="Arial"/>
          <w:sz w:val="22"/>
          <w:szCs w:val="22"/>
        </w:rPr>
      </w:pPr>
    </w:p>
    <w:p w:rsidR="00897EB9" w:rsidRPr="000B51C1" w:rsidRDefault="00F33AC7" w:rsidP="00897EB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Art. 2º</w:t>
      </w:r>
      <w:r w:rsidRPr="000B51C1">
        <w:rPr>
          <w:rFonts w:ascii="Bookman Old Style" w:hAnsi="Bookman Old Style" w:cs="Arial"/>
          <w:sz w:val="22"/>
          <w:szCs w:val="22"/>
        </w:rPr>
        <w:t xml:space="preserve"> A fruição dos </w:t>
      </w:r>
      <w:r w:rsidR="00897EB9" w:rsidRPr="000B51C1">
        <w:rPr>
          <w:rFonts w:ascii="Bookman Old Style" w:hAnsi="Bookman Old Style" w:cs="Arial"/>
          <w:sz w:val="22"/>
          <w:szCs w:val="22"/>
        </w:rPr>
        <w:t xml:space="preserve">serviços </w:t>
      </w:r>
      <w:r w:rsidRPr="000B51C1">
        <w:rPr>
          <w:rFonts w:ascii="Bookman Old Style" w:hAnsi="Bookman Old Style" w:cs="Arial"/>
          <w:sz w:val="22"/>
          <w:szCs w:val="22"/>
        </w:rPr>
        <w:t>previstos nesta lei apenas será concedido ao agricultor e/ou produtor rural</w:t>
      </w:r>
      <w:r w:rsidR="00897EB9" w:rsidRPr="000B51C1">
        <w:rPr>
          <w:rFonts w:ascii="Bookman Old Style" w:hAnsi="Bookman Old Style" w:cs="Arial"/>
          <w:sz w:val="22"/>
          <w:szCs w:val="22"/>
        </w:rPr>
        <w:t xml:space="preserve"> que:</w:t>
      </w:r>
    </w:p>
    <w:p w:rsidR="00897EB9" w:rsidRPr="000B51C1" w:rsidRDefault="00897EB9" w:rsidP="00897EB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sz w:val="22"/>
          <w:szCs w:val="22"/>
        </w:rPr>
        <w:t>I – não estar inadimplente em relação à Fazenda Pública Municipal, demonstrado através da apresentação de Certidão Negativa de Débitos Municipais – CNDM, ou Certidão Positiva com Efeitos de Negativa de Débitos Municipais;</w:t>
      </w:r>
    </w:p>
    <w:p w:rsidR="00897EB9" w:rsidRPr="000B51C1" w:rsidRDefault="00897EB9" w:rsidP="00897EB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sz w:val="22"/>
          <w:szCs w:val="22"/>
        </w:rPr>
        <w:t>II – comprovar operações de compra e venda na propriedade, mediante a apresentação do bloco de produtor rural e notas fiscais (contranotas);</w:t>
      </w:r>
    </w:p>
    <w:p w:rsidR="00897EB9" w:rsidRPr="000B51C1" w:rsidRDefault="00897EB9" w:rsidP="00897EB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sz w:val="22"/>
          <w:szCs w:val="22"/>
        </w:rPr>
        <w:lastRenderedPageBreak/>
        <w:t>III – apresentar projeto ou provar a existência de sistema de captação de água da chuva (cisterna), nos casos de construções de aviários, pocilga e/ou estábulos.</w:t>
      </w:r>
    </w:p>
    <w:p w:rsidR="00897EB9" w:rsidRPr="000B51C1" w:rsidRDefault="00897EB9" w:rsidP="00897EB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sz w:val="22"/>
          <w:szCs w:val="22"/>
        </w:rPr>
        <w:t>IV – apresentar licença ambiental, nos casos de abertura de açudes e construções de estábulos, e de licença de operação e parecer técnico da empresa parceira, quando se tratar de serviços de terraplanagens para construção ou ampliação de aviários e pocilgas.</w:t>
      </w:r>
    </w:p>
    <w:p w:rsidR="00897EB9" w:rsidRPr="000B51C1" w:rsidRDefault="00897EB9" w:rsidP="00897EB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sz w:val="22"/>
          <w:szCs w:val="22"/>
        </w:rPr>
        <w:t>V – mantiver sua propriedade, inclusive a</w:t>
      </w:r>
      <w:r w:rsidR="000F6130" w:rsidRPr="000B51C1">
        <w:rPr>
          <w:rFonts w:ascii="Bookman Old Style" w:hAnsi="Bookman Old Style" w:cs="Arial"/>
          <w:sz w:val="22"/>
          <w:szCs w:val="22"/>
        </w:rPr>
        <w:t xml:space="preserve"> beira de estradas, vias urbanas ou rurais </w:t>
      </w:r>
      <w:r w:rsidRPr="000B51C1">
        <w:rPr>
          <w:rFonts w:ascii="Bookman Old Style" w:hAnsi="Bookman Old Style" w:cs="Arial"/>
          <w:sz w:val="22"/>
          <w:szCs w:val="22"/>
        </w:rPr>
        <w:t>permanentemente limpas e roçadas;</w:t>
      </w:r>
    </w:p>
    <w:p w:rsidR="00897EB9" w:rsidRPr="000B51C1" w:rsidRDefault="00897EB9" w:rsidP="00897EB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sz w:val="22"/>
          <w:szCs w:val="22"/>
        </w:rPr>
        <w:t>VI – se possuir veículo sujeito ao pagamento de IPVA</w:t>
      </w:r>
      <w:proofErr w:type="gramStart"/>
      <w:r w:rsidRPr="000B51C1">
        <w:rPr>
          <w:rFonts w:ascii="Bookman Old Style" w:hAnsi="Bookman Old Style" w:cs="Arial"/>
          <w:sz w:val="22"/>
          <w:szCs w:val="22"/>
        </w:rPr>
        <w:t>, deverá</w:t>
      </w:r>
      <w:proofErr w:type="gramEnd"/>
      <w:r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="0090762E" w:rsidRPr="000B51C1">
        <w:rPr>
          <w:rFonts w:ascii="Bookman Old Style" w:hAnsi="Bookman Old Style" w:cs="Arial"/>
          <w:sz w:val="22"/>
          <w:szCs w:val="22"/>
        </w:rPr>
        <w:t xml:space="preserve">mantê-lo </w:t>
      </w:r>
      <w:r w:rsidRPr="000B51C1">
        <w:rPr>
          <w:rFonts w:ascii="Bookman Old Style" w:hAnsi="Bookman Old Style" w:cs="Arial"/>
          <w:sz w:val="22"/>
          <w:szCs w:val="22"/>
        </w:rPr>
        <w:t>com placa</w:t>
      </w:r>
      <w:r w:rsidR="0090762E" w:rsidRPr="000B51C1">
        <w:rPr>
          <w:rFonts w:ascii="Bookman Old Style" w:hAnsi="Bookman Old Style" w:cs="Arial"/>
          <w:sz w:val="22"/>
          <w:szCs w:val="22"/>
        </w:rPr>
        <w:t>s</w:t>
      </w:r>
      <w:r w:rsidRPr="000B51C1">
        <w:rPr>
          <w:rFonts w:ascii="Bookman Old Style" w:hAnsi="Bookman Old Style" w:cs="Arial"/>
          <w:sz w:val="22"/>
          <w:szCs w:val="22"/>
        </w:rPr>
        <w:t xml:space="preserve"> do Município</w:t>
      </w:r>
      <w:r w:rsidR="0090762E" w:rsidRPr="000B51C1">
        <w:rPr>
          <w:rFonts w:ascii="Bookman Old Style" w:hAnsi="Bookman Old Style" w:cs="Arial"/>
          <w:sz w:val="22"/>
          <w:szCs w:val="22"/>
        </w:rPr>
        <w:t xml:space="preserve"> de Formosa do Sul/SC;</w:t>
      </w:r>
    </w:p>
    <w:p w:rsidR="00897EB9" w:rsidRPr="000B51C1" w:rsidRDefault="00897EB9" w:rsidP="00897EB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sz w:val="22"/>
          <w:szCs w:val="22"/>
        </w:rPr>
        <w:t>VII – cumprir a função socioambiental de sua respectiva propriedade, nos termos do art. 186, da Constituição Federal;</w:t>
      </w:r>
    </w:p>
    <w:p w:rsidR="00897EB9" w:rsidRPr="000B51C1" w:rsidRDefault="00897EB9" w:rsidP="00897EB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§ 5º</w:t>
      </w:r>
      <w:r w:rsidRPr="000B51C1">
        <w:rPr>
          <w:rFonts w:ascii="Bookman Old Style" w:hAnsi="Bookman Old Style" w:cs="Arial"/>
          <w:sz w:val="22"/>
          <w:szCs w:val="22"/>
        </w:rPr>
        <w:t xml:space="preserve"> As horas/máquinas/ano prestadas com máquinas e equipamentos públicos que excederem a quantidade subsidiada serão pagas pelo agricultor com base nos valores fixados na Tabela I, do Anexo I desta Lei.</w:t>
      </w:r>
    </w:p>
    <w:p w:rsidR="00F33AC7" w:rsidRPr="000B51C1" w:rsidRDefault="00F33AC7" w:rsidP="00897EB9">
      <w:pPr>
        <w:spacing w:after="120" w:line="360" w:lineRule="auto"/>
        <w:ind w:firstLine="1134"/>
        <w:jc w:val="both"/>
        <w:rPr>
          <w:rFonts w:ascii="Bookman Old Style" w:hAnsi="Bookman Old Style" w:cs="Arial"/>
          <w:b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§ 6º</w:t>
      </w:r>
      <w:r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="00BC2630" w:rsidRPr="000B51C1">
        <w:rPr>
          <w:rFonts w:ascii="Bookman Old Style" w:hAnsi="Bookman Old Style" w:cs="Arial"/>
          <w:sz w:val="22"/>
          <w:szCs w:val="22"/>
        </w:rPr>
        <w:t xml:space="preserve">A </w:t>
      </w:r>
      <w:r w:rsidRPr="000B51C1">
        <w:rPr>
          <w:rFonts w:ascii="Bookman Old Style" w:hAnsi="Bookman Old Style" w:cs="Arial"/>
          <w:sz w:val="22"/>
          <w:szCs w:val="22"/>
        </w:rPr>
        <w:t>execução dos serviços solicitados observará a data do pedido protocolado junto à Secretaria Municipal de Agricultura</w:t>
      </w:r>
      <w:r w:rsidR="000F6130" w:rsidRPr="000B51C1">
        <w:rPr>
          <w:rFonts w:ascii="Bookman Old Style" w:hAnsi="Bookman Old Style" w:cs="Arial"/>
          <w:sz w:val="22"/>
          <w:szCs w:val="22"/>
        </w:rPr>
        <w:t>.</w:t>
      </w:r>
    </w:p>
    <w:p w:rsidR="00897EB9" w:rsidRPr="000B51C1" w:rsidRDefault="00F33AC7" w:rsidP="00897EB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§ 7</w:t>
      </w:r>
      <w:r w:rsidR="00897EB9" w:rsidRPr="000B51C1">
        <w:rPr>
          <w:rFonts w:ascii="Bookman Old Style" w:hAnsi="Bookman Old Style" w:cs="Arial"/>
          <w:b/>
          <w:sz w:val="22"/>
          <w:szCs w:val="22"/>
        </w:rPr>
        <w:t>º</w:t>
      </w:r>
      <w:r w:rsidR="00897EB9" w:rsidRPr="000B51C1">
        <w:rPr>
          <w:rFonts w:ascii="Bookman Old Style" w:hAnsi="Bookman Old Style" w:cs="Arial"/>
          <w:sz w:val="22"/>
          <w:szCs w:val="22"/>
        </w:rPr>
        <w:t xml:space="preserve"> Os serviços de interesse público terão prioridade s</w:t>
      </w:r>
      <w:r w:rsidRPr="000B51C1">
        <w:rPr>
          <w:rFonts w:ascii="Bookman Old Style" w:hAnsi="Bookman Old Style" w:cs="Arial"/>
          <w:sz w:val="22"/>
          <w:szCs w:val="22"/>
        </w:rPr>
        <w:t>obre os particulares.</w:t>
      </w:r>
    </w:p>
    <w:p w:rsidR="00897EB9" w:rsidRPr="000B51C1" w:rsidRDefault="00897EB9" w:rsidP="00130448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</w:p>
    <w:p w:rsidR="002841DF" w:rsidRPr="000B51C1" w:rsidRDefault="002841DF" w:rsidP="0003313F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 xml:space="preserve">CAPÍTULO </w:t>
      </w:r>
      <w:r w:rsidR="00AD419B" w:rsidRPr="000B51C1">
        <w:rPr>
          <w:rFonts w:ascii="Bookman Old Style" w:hAnsi="Bookman Old Style" w:cs="Arial"/>
          <w:b/>
          <w:sz w:val="22"/>
          <w:szCs w:val="22"/>
        </w:rPr>
        <w:t>I</w:t>
      </w:r>
      <w:r w:rsidR="00897EB9" w:rsidRPr="000B51C1">
        <w:rPr>
          <w:rFonts w:ascii="Bookman Old Style" w:hAnsi="Bookman Old Style" w:cs="Arial"/>
          <w:b/>
          <w:sz w:val="22"/>
          <w:szCs w:val="22"/>
        </w:rPr>
        <w:t>I</w:t>
      </w:r>
      <w:r w:rsidRPr="000B51C1">
        <w:rPr>
          <w:rFonts w:ascii="Bookman Old Style" w:hAnsi="Bookman Old Style" w:cs="Arial"/>
          <w:b/>
          <w:sz w:val="22"/>
          <w:szCs w:val="22"/>
        </w:rPr>
        <w:t>I</w:t>
      </w:r>
    </w:p>
    <w:p w:rsidR="002841DF" w:rsidRPr="000B51C1" w:rsidRDefault="002841DF" w:rsidP="005575C2">
      <w:pPr>
        <w:spacing w:after="240"/>
        <w:jc w:val="center"/>
        <w:rPr>
          <w:rFonts w:ascii="Bookman Old Style" w:hAnsi="Bookman Old Style" w:cs="Arial"/>
          <w:b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DOS SERVIÇOS DE MÁQUINAS</w:t>
      </w:r>
    </w:p>
    <w:p w:rsidR="00261767" w:rsidRPr="000B51C1" w:rsidRDefault="00403C98" w:rsidP="00BF23BC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0C35DA" w:rsidRPr="000B51C1">
        <w:rPr>
          <w:rFonts w:ascii="Bookman Old Style" w:hAnsi="Bookman Old Style" w:cs="Arial"/>
          <w:b/>
          <w:sz w:val="22"/>
          <w:szCs w:val="22"/>
        </w:rPr>
        <w:t>3</w:t>
      </w:r>
      <w:r w:rsidRPr="000B51C1">
        <w:rPr>
          <w:rFonts w:ascii="Bookman Old Style" w:hAnsi="Bookman Old Style" w:cs="Arial"/>
          <w:b/>
          <w:sz w:val="22"/>
          <w:szCs w:val="22"/>
        </w:rPr>
        <w:t>º</w:t>
      </w:r>
      <w:r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="00212BFE" w:rsidRPr="000B51C1">
        <w:rPr>
          <w:rFonts w:ascii="Bookman Old Style" w:hAnsi="Bookman Old Style" w:cs="Arial"/>
          <w:sz w:val="22"/>
          <w:szCs w:val="22"/>
        </w:rPr>
        <w:t>Fica o chefe do Poder Executivo M</w:t>
      </w:r>
      <w:r w:rsidR="00E22896" w:rsidRPr="000B51C1">
        <w:rPr>
          <w:rFonts w:ascii="Bookman Old Style" w:hAnsi="Bookman Old Style" w:cs="Arial"/>
          <w:sz w:val="22"/>
          <w:szCs w:val="22"/>
        </w:rPr>
        <w:t>unicipal autorizado a realizar serviços</w:t>
      </w:r>
      <w:r w:rsidR="008159C9"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="00BF23BC" w:rsidRPr="000B51C1">
        <w:rPr>
          <w:rFonts w:ascii="Bookman Old Style" w:hAnsi="Bookman Old Style" w:cs="Arial"/>
          <w:sz w:val="22"/>
          <w:szCs w:val="22"/>
        </w:rPr>
        <w:t xml:space="preserve">nas </w:t>
      </w:r>
      <w:r w:rsidR="00E22896" w:rsidRPr="000B51C1">
        <w:rPr>
          <w:rFonts w:ascii="Bookman Old Style" w:hAnsi="Bookman Old Style" w:cs="Arial"/>
          <w:sz w:val="22"/>
          <w:szCs w:val="22"/>
        </w:rPr>
        <w:t xml:space="preserve">propriedades </w:t>
      </w:r>
      <w:r w:rsidR="00BF23BC" w:rsidRPr="000B51C1">
        <w:rPr>
          <w:rFonts w:ascii="Bookman Old Style" w:hAnsi="Bookman Old Style" w:cs="Arial"/>
          <w:sz w:val="22"/>
          <w:szCs w:val="22"/>
        </w:rPr>
        <w:t xml:space="preserve">rurais </w:t>
      </w:r>
      <w:r w:rsidR="00E22896" w:rsidRPr="000B51C1">
        <w:rPr>
          <w:rFonts w:ascii="Bookman Old Style" w:hAnsi="Bookman Old Style" w:cs="Arial"/>
          <w:sz w:val="22"/>
          <w:szCs w:val="22"/>
        </w:rPr>
        <w:t>do Município de Formosa do Sul</w:t>
      </w:r>
      <w:r w:rsidR="00BF23BC" w:rsidRPr="000B51C1">
        <w:rPr>
          <w:rFonts w:ascii="Bookman Old Style" w:hAnsi="Bookman Old Style" w:cs="Arial"/>
          <w:sz w:val="22"/>
          <w:szCs w:val="22"/>
        </w:rPr>
        <w:t xml:space="preserve"> e </w:t>
      </w:r>
      <w:r w:rsidR="005C7A28" w:rsidRPr="000B51C1">
        <w:rPr>
          <w:rFonts w:ascii="Bookman Old Style" w:hAnsi="Bookman Old Style" w:cs="Arial"/>
          <w:sz w:val="22"/>
          <w:szCs w:val="22"/>
        </w:rPr>
        <w:t xml:space="preserve">a </w:t>
      </w:r>
      <w:r w:rsidR="00BF23BC" w:rsidRPr="000B51C1">
        <w:rPr>
          <w:rFonts w:ascii="Bookman Old Style" w:hAnsi="Bookman Old Style" w:cs="Arial"/>
          <w:sz w:val="22"/>
          <w:szCs w:val="22"/>
        </w:rPr>
        <w:t xml:space="preserve">subsidiar os serviços </w:t>
      </w:r>
      <w:r w:rsidR="00AD419B" w:rsidRPr="000B51C1">
        <w:rPr>
          <w:rFonts w:ascii="Bookman Old Style" w:hAnsi="Bookman Old Style" w:cs="Arial"/>
          <w:sz w:val="22"/>
          <w:szCs w:val="22"/>
        </w:rPr>
        <w:t xml:space="preserve">realizados </w:t>
      </w:r>
      <w:r w:rsidR="00BF23BC" w:rsidRPr="000B51C1">
        <w:rPr>
          <w:rFonts w:ascii="Bookman Old Style" w:hAnsi="Bookman Old Style" w:cs="Arial"/>
          <w:sz w:val="22"/>
          <w:szCs w:val="22"/>
        </w:rPr>
        <w:t>com as seguintes máquinas</w:t>
      </w:r>
      <w:r w:rsidR="00261767" w:rsidRPr="000B51C1">
        <w:rPr>
          <w:rFonts w:ascii="Bookman Old Style" w:hAnsi="Bookman Old Style" w:cs="Arial"/>
          <w:sz w:val="22"/>
          <w:szCs w:val="22"/>
        </w:rPr>
        <w:t>:</w:t>
      </w:r>
    </w:p>
    <w:p w:rsidR="00261767" w:rsidRPr="000B51C1" w:rsidRDefault="00261767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sz w:val="22"/>
          <w:szCs w:val="22"/>
        </w:rPr>
        <w:t xml:space="preserve">I </w:t>
      </w:r>
      <w:r w:rsidR="005A7F7D" w:rsidRPr="000B51C1">
        <w:rPr>
          <w:rFonts w:ascii="Bookman Old Style" w:hAnsi="Bookman Old Style" w:cs="Arial"/>
          <w:sz w:val="22"/>
          <w:szCs w:val="22"/>
        </w:rPr>
        <w:t>–</w:t>
      </w:r>
      <w:r w:rsidRPr="000B51C1">
        <w:rPr>
          <w:rFonts w:ascii="Bookman Old Style" w:hAnsi="Bookman Old Style" w:cs="Arial"/>
          <w:sz w:val="22"/>
          <w:szCs w:val="22"/>
        </w:rPr>
        <w:t xml:space="preserve"> Patrulha Agrícola: até </w:t>
      </w:r>
      <w:proofErr w:type="gramStart"/>
      <w:r w:rsidRPr="000B51C1">
        <w:rPr>
          <w:rFonts w:ascii="Bookman Old Style" w:hAnsi="Bookman Old Style" w:cs="Arial"/>
          <w:sz w:val="22"/>
          <w:szCs w:val="22"/>
        </w:rPr>
        <w:t>4</w:t>
      </w:r>
      <w:proofErr w:type="gramEnd"/>
      <w:r w:rsidRPr="000B51C1">
        <w:rPr>
          <w:rFonts w:ascii="Bookman Old Style" w:hAnsi="Bookman Old Style" w:cs="Arial"/>
          <w:sz w:val="22"/>
          <w:szCs w:val="22"/>
        </w:rPr>
        <w:t xml:space="preserve"> (quatro) horas/máquina/ano por</w:t>
      </w:r>
      <w:r w:rsidR="005C7A28" w:rsidRPr="000B51C1">
        <w:rPr>
          <w:rFonts w:ascii="Bookman Old Style" w:hAnsi="Bookman Old Style" w:cs="Arial"/>
          <w:sz w:val="22"/>
          <w:szCs w:val="22"/>
        </w:rPr>
        <w:t xml:space="preserve"> propriedade</w:t>
      </w:r>
      <w:r w:rsidRPr="00BD4EC8">
        <w:rPr>
          <w:rFonts w:ascii="Bookman Old Style" w:hAnsi="Bookman Old Style" w:cs="Arial"/>
          <w:sz w:val="22"/>
          <w:szCs w:val="22"/>
        </w:rPr>
        <w:t>, acrescidas de 2 (duas)</w:t>
      </w:r>
      <w:r w:rsidR="005C7A28" w:rsidRPr="00BD4EC8">
        <w:rPr>
          <w:rFonts w:ascii="Bookman Old Style" w:hAnsi="Bookman Old Style" w:cs="Arial"/>
          <w:sz w:val="22"/>
          <w:szCs w:val="22"/>
        </w:rPr>
        <w:t xml:space="preserve"> horas/máquina/ano</w:t>
      </w:r>
      <w:r w:rsidRPr="00BD4EC8">
        <w:rPr>
          <w:rFonts w:ascii="Bookman Old Style" w:hAnsi="Bookman Old Style" w:cs="Arial"/>
          <w:sz w:val="22"/>
          <w:szCs w:val="22"/>
        </w:rPr>
        <w:t xml:space="preserve"> para as propriedades habitadas por mais </w:t>
      </w:r>
      <w:r w:rsidR="005C7A28" w:rsidRPr="00BD4EC8">
        <w:rPr>
          <w:rFonts w:ascii="Bookman Old Style" w:hAnsi="Bookman Old Style" w:cs="Arial"/>
          <w:sz w:val="22"/>
          <w:szCs w:val="22"/>
        </w:rPr>
        <w:t xml:space="preserve">de uma </w:t>
      </w:r>
      <w:bookmarkStart w:id="0" w:name="_GoBack"/>
      <w:r w:rsidRPr="00BD4EC8">
        <w:rPr>
          <w:rFonts w:ascii="Bookman Old Style" w:hAnsi="Bookman Old Style" w:cs="Arial"/>
          <w:sz w:val="22"/>
          <w:szCs w:val="22"/>
        </w:rPr>
        <w:t>família</w:t>
      </w:r>
      <w:bookmarkEnd w:id="0"/>
      <w:r w:rsidR="005C7A28" w:rsidRPr="00BD4EC8">
        <w:rPr>
          <w:rFonts w:ascii="Bookman Old Style" w:hAnsi="Bookman Old Style" w:cs="Arial"/>
          <w:sz w:val="22"/>
          <w:szCs w:val="22"/>
        </w:rPr>
        <w:t xml:space="preserve"> </w:t>
      </w:r>
      <w:r w:rsidRPr="00BD4EC8">
        <w:rPr>
          <w:rFonts w:ascii="Bookman Old Style" w:hAnsi="Bookman Old Style" w:cs="Arial"/>
          <w:sz w:val="22"/>
          <w:szCs w:val="22"/>
        </w:rPr>
        <w:t>constituída</w:t>
      </w:r>
      <w:r w:rsidR="0016728F" w:rsidRPr="00BD4EC8">
        <w:rPr>
          <w:rFonts w:ascii="Bookman Old Style" w:hAnsi="Bookman Old Style" w:cs="Arial"/>
          <w:sz w:val="22"/>
          <w:szCs w:val="22"/>
        </w:rPr>
        <w:t>, mediante</w:t>
      </w:r>
      <w:r w:rsidR="0016728F" w:rsidRPr="000B51C1">
        <w:rPr>
          <w:rFonts w:ascii="Bookman Old Style" w:hAnsi="Bookman Old Style" w:cs="Arial"/>
          <w:sz w:val="22"/>
          <w:szCs w:val="22"/>
        </w:rPr>
        <w:t xml:space="preserve"> o pagamento por parte do beneficiário de 30% (trinta por cento) do valor fixado no Anexo I desta Lei.</w:t>
      </w:r>
    </w:p>
    <w:p w:rsidR="00261767" w:rsidRPr="000B51C1" w:rsidRDefault="00261767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sz w:val="22"/>
          <w:szCs w:val="22"/>
        </w:rPr>
        <w:t>II – Trator de Este</w:t>
      </w:r>
      <w:r w:rsidR="003B07A7" w:rsidRPr="000B51C1">
        <w:rPr>
          <w:rFonts w:ascii="Bookman Old Style" w:hAnsi="Bookman Old Style" w:cs="Arial"/>
          <w:sz w:val="22"/>
          <w:szCs w:val="22"/>
        </w:rPr>
        <w:t>ira, Escavadeira Hidráulica,</w:t>
      </w:r>
      <w:r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="003B07A7" w:rsidRPr="000B51C1">
        <w:rPr>
          <w:rFonts w:ascii="Bookman Old Style" w:hAnsi="Bookman Old Style" w:cs="Arial"/>
          <w:sz w:val="22"/>
          <w:szCs w:val="22"/>
        </w:rPr>
        <w:t xml:space="preserve">Retroescavadeira, </w:t>
      </w:r>
      <w:r w:rsidRPr="000B51C1">
        <w:rPr>
          <w:rFonts w:ascii="Bookman Old Style" w:hAnsi="Bookman Old Style" w:cs="Arial"/>
          <w:sz w:val="22"/>
          <w:szCs w:val="22"/>
        </w:rPr>
        <w:t>Motoniveladora</w:t>
      </w:r>
      <w:r w:rsidR="003B07A7" w:rsidRPr="000B51C1">
        <w:rPr>
          <w:rFonts w:ascii="Bookman Old Style" w:hAnsi="Bookman Old Style" w:cs="Arial"/>
          <w:sz w:val="22"/>
          <w:szCs w:val="22"/>
        </w:rPr>
        <w:t>, Rolo Compactador ou Caminhão Caçamba</w:t>
      </w:r>
      <w:r w:rsidRPr="000B51C1">
        <w:rPr>
          <w:rFonts w:ascii="Bookman Old Style" w:hAnsi="Bookman Old Style" w:cs="Arial"/>
          <w:sz w:val="22"/>
          <w:szCs w:val="22"/>
        </w:rPr>
        <w:t>: até 30 (trinta) horas/máquina/ano</w:t>
      </w:r>
      <w:r w:rsidR="005C7A28"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="006A09AA" w:rsidRPr="000B51C1">
        <w:rPr>
          <w:rFonts w:ascii="Bookman Old Style" w:hAnsi="Bookman Old Style" w:cs="Arial"/>
          <w:sz w:val="22"/>
          <w:szCs w:val="22"/>
        </w:rPr>
        <w:t xml:space="preserve">e até </w:t>
      </w:r>
      <w:proofErr w:type="gramStart"/>
      <w:r w:rsidR="006A09AA" w:rsidRPr="000B51C1">
        <w:rPr>
          <w:rFonts w:ascii="Bookman Old Style" w:hAnsi="Bookman Old Style" w:cs="Arial"/>
          <w:sz w:val="22"/>
          <w:szCs w:val="22"/>
        </w:rPr>
        <w:t>300km</w:t>
      </w:r>
      <w:proofErr w:type="gramEnd"/>
      <w:r w:rsidR="006A09AA" w:rsidRPr="000B51C1">
        <w:rPr>
          <w:rFonts w:ascii="Bookman Old Style" w:hAnsi="Bookman Old Style" w:cs="Arial"/>
          <w:sz w:val="22"/>
          <w:szCs w:val="22"/>
        </w:rPr>
        <w:t xml:space="preserve"> (trezentos quilômetros), no caso do caminhão-caçamba, </w:t>
      </w:r>
      <w:r w:rsidRPr="000B51C1">
        <w:rPr>
          <w:rFonts w:ascii="Bookman Old Style" w:hAnsi="Bookman Old Style" w:cs="Arial"/>
          <w:sz w:val="22"/>
          <w:szCs w:val="22"/>
        </w:rPr>
        <w:t xml:space="preserve">para </w:t>
      </w:r>
      <w:r w:rsidR="005C7A28" w:rsidRPr="000B51C1">
        <w:rPr>
          <w:rFonts w:ascii="Bookman Old Style" w:hAnsi="Bookman Old Style" w:cs="Arial"/>
          <w:sz w:val="22"/>
          <w:szCs w:val="22"/>
        </w:rPr>
        <w:t xml:space="preserve">a </w:t>
      </w:r>
      <w:r w:rsidRPr="000B51C1">
        <w:rPr>
          <w:rFonts w:ascii="Bookman Old Style" w:hAnsi="Bookman Old Style" w:cs="Arial"/>
          <w:sz w:val="22"/>
          <w:szCs w:val="22"/>
        </w:rPr>
        <w:t xml:space="preserve">realização </w:t>
      </w:r>
      <w:r w:rsidR="00AF7744" w:rsidRPr="000B51C1">
        <w:rPr>
          <w:rFonts w:ascii="Bookman Old Style" w:hAnsi="Bookman Old Style" w:cs="Arial"/>
          <w:sz w:val="22"/>
          <w:szCs w:val="22"/>
        </w:rPr>
        <w:t xml:space="preserve">anual, por propriedade, </w:t>
      </w:r>
      <w:r w:rsidRPr="000B51C1">
        <w:rPr>
          <w:rFonts w:ascii="Bookman Old Style" w:hAnsi="Bookman Old Style" w:cs="Arial"/>
          <w:sz w:val="22"/>
          <w:szCs w:val="22"/>
        </w:rPr>
        <w:t>de serviços de terraplanagem</w:t>
      </w:r>
      <w:r w:rsidR="00AD419B"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Pr="000B51C1">
        <w:rPr>
          <w:rFonts w:ascii="Bookman Old Style" w:hAnsi="Bookman Old Style" w:cs="Arial"/>
          <w:sz w:val="22"/>
          <w:szCs w:val="22"/>
        </w:rPr>
        <w:t>destinados à co</w:t>
      </w:r>
      <w:r w:rsidR="00367B33" w:rsidRPr="000B51C1">
        <w:rPr>
          <w:rFonts w:ascii="Bookman Old Style" w:hAnsi="Bookman Old Style" w:cs="Arial"/>
          <w:sz w:val="22"/>
          <w:szCs w:val="22"/>
        </w:rPr>
        <w:t>nstrução de aviários, pocilgas,</w:t>
      </w:r>
      <w:r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="00367B33" w:rsidRPr="000B51C1">
        <w:rPr>
          <w:rFonts w:ascii="Bookman Old Style" w:hAnsi="Bookman Old Style" w:cs="Arial"/>
          <w:sz w:val="22"/>
          <w:szCs w:val="22"/>
        </w:rPr>
        <w:t>estábulos, galpões e cisternas.</w:t>
      </w:r>
    </w:p>
    <w:p w:rsidR="00261767" w:rsidRPr="000B51C1" w:rsidRDefault="00261767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sz w:val="22"/>
          <w:szCs w:val="22"/>
        </w:rPr>
        <w:t xml:space="preserve">III – Escavadeira Hidráulica ou Trator de Esteira: até </w:t>
      </w:r>
      <w:r w:rsidR="00367B33" w:rsidRPr="000B51C1">
        <w:rPr>
          <w:rFonts w:ascii="Bookman Old Style" w:hAnsi="Bookman Old Style" w:cs="Arial"/>
          <w:sz w:val="22"/>
          <w:szCs w:val="22"/>
        </w:rPr>
        <w:t>05</w:t>
      </w:r>
      <w:r w:rsidRPr="000B51C1">
        <w:rPr>
          <w:rFonts w:ascii="Bookman Old Style" w:hAnsi="Bookman Old Style" w:cs="Arial"/>
          <w:sz w:val="22"/>
          <w:szCs w:val="22"/>
        </w:rPr>
        <w:t xml:space="preserve"> (</w:t>
      </w:r>
      <w:r w:rsidR="00367B33" w:rsidRPr="000B51C1">
        <w:rPr>
          <w:rFonts w:ascii="Bookman Old Style" w:hAnsi="Bookman Old Style" w:cs="Arial"/>
          <w:sz w:val="22"/>
          <w:szCs w:val="22"/>
        </w:rPr>
        <w:t>cinco</w:t>
      </w:r>
      <w:r w:rsidRPr="000B51C1">
        <w:rPr>
          <w:rFonts w:ascii="Bookman Old Style" w:hAnsi="Bookman Old Style" w:cs="Arial"/>
          <w:sz w:val="22"/>
          <w:szCs w:val="22"/>
        </w:rPr>
        <w:t>) horas/máquina/ano</w:t>
      </w:r>
      <w:r w:rsidR="007B08E6" w:rsidRPr="000B51C1">
        <w:rPr>
          <w:rFonts w:ascii="Bookman Old Style" w:hAnsi="Bookman Old Style" w:cs="Arial"/>
          <w:sz w:val="22"/>
          <w:szCs w:val="22"/>
        </w:rPr>
        <w:t>,</w:t>
      </w:r>
      <w:r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="007B08E6" w:rsidRPr="000B51C1">
        <w:rPr>
          <w:rFonts w:ascii="Bookman Old Style" w:hAnsi="Bookman Old Style" w:cs="Arial"/>
          <w:sz w:val="22"/>
          <w:szCs w:val="22"/>
        </w:rPr>
        <w:t>por propriedade, destinadas</w:t>
      </w:r>
      <w:r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="007B08E6" w:rsidRPr="000B51C1">
        <w:rPr>
          <w:rFonts w:ascii="Bookman Old Style" w:hAnsi="Bookman Old Style" w:cs="Arial"/>
          <w:sz w:val="22"/>
          <w:szCs w:val="22"/>
        </w:rPr>
        <w:t>à</w:t>
      </w:r>
      <w:r w:rsidRPr="000B51C1">
        <w:rPr>
          <w:rFonts w:ascii="Bookman Old Style" w:hAnsi="Bookman Old Style" w:cs="Arial"/>
          <w:sz w:val="22"/>
          <w:szCs w:val="22"/>
        </w:rPr>
        <w:t xml:space="preserve"> realização dos serviços </w:t>
      </w:r>
      <w:r w:rsidR="003B41A1" w:rsidRPr="000B51C1">
        <w:rPr>
          <w:rFonts w:ascii="Bookman Old Style" w:hAnsi="Bookman Old Style" w:cs="Arial"/>
          <w:sz w:val="22"/>
          <w:szCs w:val="22"/>
        </w:rPr>
        <w:t xml:space="preserve">de abertura e </w:t>
      </w:r>
      <w:r w:rsidR="00632CDE" w:rsidRPr="000B51C1">
        <w:rPr>
          <w:rFonts w:ascii="Bookman Old Style" w:hAnsi="Bookman Old Style" w:cs="Arial"/>
          <w:sz w:val="22"/>
          <w:szCs w:val="22"/>
        </w:rPr>
        <w:t>limpeza de açudes</w:t>
      </w:r>
      <w:r w:rsidR="007B08E6" w:rsidRPr="000B51C1">
        <w:rPr>
          <w:rFonts w:ascii="Bookman Old Style" w:hAnsi="Bookman Old Style" w:cs="Arial"/>
          <w:sz w:val="22"/>
          <w:szCs w:val="22"/>
        </w:rPr>
        <w:t>, bem como de serviços diversos não especificados nos incisos anteriores,</w:t>
      </w:r>
      <w:r w:rsidR="00632CDE" w:rsidRPr="000B51C1">
        <w:rPr>
          <w:rFonts w:ascii="Bookman Old Style" w:hAnsi="Bookman Old Style" w:cs="Arial"/>
          <w:sz w:val="22"/>
          <w:szCs w:val="22"/>
        </w:rPr>
        <w:t xml:space="preserve"> mediante</w:t>
      </w:r>
      <w:r w:rsidR="00A511F3" w:rsidRPr="000B51C1">
        <w:rPr>
          <w:rFonts w:ascii="Bookman Old Style" w:hAnsi="Bookman Old Style" w:cs="Arial"/>
          <w:sz w:val="22"/>
          <w:szCs w:val="22"/>
        </w:rPr>
        <w:t>, nos casos deste inciso,</w:t>
      </w:r>
      <w:r w:rsidR="00632CDE" w:rsidRPr="000B51C1">
        <w:rPr>
          <w:rFonts w:ascii="Bookman Old Style" w:hAnsi="Bookman Old Style" w:cs="Arial"/>
          <w:sz w:val="22"/>
          <w:szCs w:val="22"/>
        </w:rPr>
        <w:t xml:space="preserve"> o pagamento por parte do beneficiário de 30% (trinta por cento) do valor fixado no Anexo I desta Lei.</w:t>
      </w:r>
    </w:p>
    <w:p w:rsidR="004C459D" w:rsidRPr="000B51C1" w:rsidRDefault="004C459D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b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 xml:space="preserve">§ 1º </w:t>
      </w:r>
      <w:r w:rsidRPr="000B51C1">
        <w:rPr>
          <w:rFonts w:ascii="Bookman Old Style" w:hAnsi="Bookman Old Style" w:cs="Arial"/>
          <w:sz w:val="22"/>
          <w:szCs w:val="22"/>
        </w:rPr>
        <w:t xml:space="preserve">Os serviços </w:t>
      </w:r>
      <w:r w:rsidR="000C35DA" w:rsidRPr="000B51C1">
        <w:rPr>
          <w:rFonts w:ascii="Bookman Old Style" w:hAnsi="Bookman Old Style" w:cs="Arial"/>
          <w:sz w:val="22"/>
          <w:szCs w:val="22"/>
        </w:rPr>
        <w:t xml:space="preserve">previstos neste artigo </w:t>
      </w:r>
      <w:r w:rsidRPr="000B51C1">
        <w:rPr>
          <w:rFonts w:ascii="Bookman Old Style" w:hAnsi="Bookman Old Style" w:cs="Arial"/>
          <w:sz w:val="22"/>
          <w:szCs w:val="22"/>
        </w:rPr>
        <w:t xml:space="preserve">que ultrapassarem as horas/máquina/ano </w:t>
      </w:r>
      <w:r w:rsidR="000C35DA" w:rsidRPr="000B51C1">
        <w:rPr>
          <w:rFonts w:ascii="Bookman Old Style" w:hAnsi="Bookman Old Style" w:cs="Arial"/>
          <w:sz w:val="22"/>
          <w:szCs w:val="22"/>
        </w:rPr>
        <w:t xml:space="preserve">subsidiadas somente </w:t>
      </w:r>
      <w:r w:rsidRPr="000B51C1">
        <w:rPr>
          <w:rFonts w:ascii="Bookman Old Style" w:hAnsi="Bookman Old Style" w:cs="Arial"/>
          <w:sz w:val="22"/>
          <w:szCs w:val="22"/>
        </w:rPr>
        <w:t>serão prestados mediante pagamento integral, conforme o valor fixado no Anexo I desta Lei.</w:t>
      </w:r>
      <w:r w:rsidRPr="000B51C1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:rsidR="00261767" w:rsidRPr="000B51C1" w:rsidRDefault="00261767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 xml:space="preserve">§ </w:t>
      </w:r>
      <w:r w:rsidR="004C459D" w:rsidRPr="000B51C1">
        <w:rPr>
          <w:rFonts w:ascii="Bookman Old Style" w:hAnsi="Bookman Old Style" w:cs="Arial"/>
          <w:b/>
          <w:sz w:val="22"/>
          <w:szCs w:val="22"/>
        </w:rPr>
        <w:t>2</w:t>
      </w:r>
      <w:r w:rsidRPr="000B51C1">
        <w:rPr>
          <w:rFonts w:ascii="Bookman Old Style" w:hAnsi="Bookman Old Style" w:cs="Arial"/>
          <w:b/>
          <w:sz w:val="22"/>
          <w:szCs w:val="22"/>
        </w:rPr>
        <w:t>º</w:t>
      </w:r>
      <w:r w:rsidRPr="000B51C1">
        <w:rPr>
          <w:rFonts w:ascii="Bookman Old Style" w:hAnsi="Bookman Old Style" w:cs="Arial"/>
          <w:sz w:val="22"/>
          <w:szCs w:val="22"/>
        </w:rPr>
        <w:t xml:space="preserve"> A Patrulha Agrícola compreende as seguintes máquinas e equipamentos do Município:</w:t>
      </w:r>
    </w:p>
    <w:p w:rsidR="00261767" w:rsidRPr="000B51C1" w:rsidRDefault="00261767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sz w:val="22"/>
          <w:szCs w:val="22"/>
        </w:rPr>
        <w:t xml:space="preserve">I – Trator de Pneu com o </w:t>
      </w:r>
      <w:proofErr w:type="gramStart"/>
      <w:r w:rsidRPr="000B51C1">
        <w:rPr>
          <w:rFonts w:ascii="Bookman Old Style" w:hAnsi="Bookman Old Style" w:cs="Arial"/>
          <w:sz w:val="22"/>
          <w:szCs w:val="22"/>
        </w:rPr>
        <w:t>implemento</w:t>
      </w:r>
      <w:proofErr w:type="gramEnd"/>
      <w:r w:rsidRPr="000B51C1">
        <w:rPr>
          <w:rFonts w:ascii="Bookman Old Style" w:hAnsi="Bookman Old Style" w:cs="Arial"/>
          <w:sz w:val="22"/>
          <w:szCs w:val="22"/>
        </w:rPr>
        <w:t xml:space="preserve"> britador;</w:t>
      </w:r>
    </w:p>
    <w:p w:rsidR="00261767" w:rsidRPr="000B51C1" w:rsidRDefault="00261767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sz w:val="22"/>
          <w:szCs w:val="22"/>
        </w:rPr>
        <w:t>II – Retroescavadeira ou Escavadeira Hidráulica;</w:t>
      </w:r>
    </w:p>
    <w:p w:rsidR="00261767" w:rsidRPr="000B51C1" w:rsidRDefault="00261767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 xml:space="preserve">§ </w:t>
      </w:r>
      <w:r w:rsidR="004C459D" w:rsidRPr="000B51C1">
        <w:rPr>
          <w:rFonts w:ascii="Bookman Old Style" w:hAnsi="Bookman Old Style" w:cs="Arial"/>
          <w:b/>
          <w:sz w:val="22"/>
          <w:szCs w:val="22"/>
        </w:rPr>
        <w:t>3</w:t>
      </w:r>
      <w:r w:rsidRPr="000B51C1">
        <w:rPr>
          <w:rFonts w:ascii="Bookman Old Style" w:hAnsi="Bookman Old Style" w:cs="Arial"/>
          <w:b/>
          <w:sz w:val="22"/>
          <w:szCs w:val="22"/>
        </w:rPr>
        <w:t>º</w:t>
      </w:r>
      <w:r w:rsidRPr="000B51C1">
        <w:rPr>
          <w:rFonts w:ascii="Bookman Old Style" w:hAnsi="Bookman Old Style" w:cs="Arial"/>
          <w:sz w:val="22"/>
          <w:szCs w:val="22"/>
        </w:rPr>
        <w:t xml:space="preserve"> A abertura de açudes, assim como os serviços de terraplanagens </w:t>
      </w:r>
      <w:r w:rsidR="005C7A28" w:rsidRPr="000B51C1">
        <w:rPr>
          <w:rFonts w:ascii="Bookman Old Style" w:hAnsi="Bookman Old Style" w:cs="Arial"/>
          <w:sz w:val="22"/>
          <w:szCs w:val="22"/>
        </w:rPr>
        <w:t xml:space="preserve">destinados à </w:t>
      </w:r>
      <w:r w:rsidRPr="000B51C1">
        <w:rPr>
          <w:rFonts w:ascii="Bookman Old Style" w:hAnsi="Bookman Old Style" w:cs="Arial"/>
          <w:sz w:val="22"/>
          <w:szCs w:val="22"/>
        </w:rPr>
        <w:t>construção ou ampliação de aviários, pocilgas e estábulos deverá observar a legislação ambiental.</w:t>
      </w:r>
    </w:p>
    <w:p w:rsidR="006D2C5E" w:rsidRPr="000B51C1" w:rsidRDefault="006D2C5E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0C35DA" w:rsidRPr="000B51C1">
        <w:rPr>
          <w:rFonts w:ascii="Bookman Old Style" w:hAnsi="Bookman Old Style" w:cs="Arial"/>
          <w:b/>
          <w:sz w:val="22"/>
          <w:szCs w:val="22"/>
        </w:rPr>
        <w:t>4</w:t>
      </w:r>
      <w:r w:rsidRPr="000B51C1">
        <w:rPr>
          <w:rFonts w:ascii="Bookman Old Style" w:hAnsi="Bookman Old Style" w:cs="Arial"/>
          <w:b/>
          <w:sz w:val="22"/>
          <w:szCs w:val="22"/>
        </w:rPr>
        <w:t>º</w:t>
      </w:r>
      <w:r w:rsidRPr="000B51C1">
        <w:rPr>
          <w:rFonts w:ascii="Bookman Old Style" w:hAnsi="Bookman Old Style" w:cs="Arial"/>
          <w:sz w:val="22"/>
          <w:szCs w:val="22"/>
        </w:rPr>
        <w:t xml:space="preserve"> O agricultor municipal fica isento do pagamento dos serviços de máquina quando </w:t>
      </w:r>
      <w:r w:rsidR="00D7528E" w:rsidRPr="000B51C1">
        <w:rPr>
          <w:rFonts w:ascii="Bookman Old Style" w:hAnsi="Bookman Old Style" w:cs="Arial"/>
          <w:sz w:val="22"/>
          <w:szCs w:val="22"/>
        </w:rPr>
        <w:t xml:space="preserve">destinados </w:t>
      </w:r>
      <w:r w:rsidR="00A7020F" w:rsidRPr="000B51C1">
        <w:rPr>
          <w:rFonts w:ascii="Bookman Old Style" w:hAnsi="Bookman Old Style" w:cs="Arial"/>
          <w:sz w:val="22"/>
          <w:szCs w:val="22"/>
        </w:rPr>
        <w:t>à</w:t>
      </w:r>
      <w:r w:rsidR="00D7528E" w:rsidRPr="000B51C1">
        <w:rPr>
          <w:rFonts w:ascii="Bookman Old Style" w:hAnsi="Bookman Old Style" w:cs="Arial"/>
          <w:sz w:val="22"/>
          <w:szCs w:val="22"/>
        </w:rPr>
        <w:t xml:space="preserve"> execução dos serviços </w:t>
      </w:r>
      <w:r w:rsidRPr="000B51C1">
        <w:rPr>
          <w:rFonts w:ascii="Bookman Old Style" w:hAnsi="Bookman Old Style" w:cs="Arial"/>
          <w:sz w:val="22"/>
          <w:szCs w:val="22"/>
        </w:rPr>
        <w:t>de:</w:t>
      </w:r>
    </w:p>
    <w:p w:rsidR="00917D95" w:rsidRPr="000B51C1" w:rsidRDefault="006D2C5E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sz w:val="22"/>
          <w:szCs w:val="22"/>
        </w:rPr>
        <w:t xml:space="preserve">I – abertura </w:t>
      </w:r>
      <w:r w:rsidR="000320FB" w:rsidRPr="000B51C1">
        <w:rPr>
          <w:rFonts w:ascii="Bookman Old Style" w:hAnsi="Bookman Old Style" w:cs="Arial"/>
          <w:sz w:val="22"/>
          <w:szCs w:val="22"/>
        </w:rPr>
        <w:t>de valas</w:t>
      </w:r>
      <w:r w:rsidRPr="000B51C1">
        <w:rPr>
          <w:rFonts w:ascii="Bookman Old Style" w:hAnsi="Bookman Old Style" w:cs="Arial"/>
          <w:sz w:val="22"/>
          <w:szCs w:val="22"/>
        </w:rPr>
        <w:t xml:space="preserve"> para enterrar animais mortos, ficando por conta do agricultor o fornecimento de </w:t>
      </w:r>
      <w:r w:rsidR="00917D95" w:rsidRPr="000B51C1">
        <w:rPr>
          <w:rFonts w:ascii="Bookman Old Style" w:hAnsi="Bookman Old Style" w:cs="Arial"/>
          <w:sz w:val="22"/>
          <w:szCs w:val="22"/>
        </w:rPr>
        <w:t>óxido de cálcio (cal)</w:t>
      </w:r>
      <w:r w:rsidR="000320FB" w:rsidRPr="000B51C1">
        <w:rPr>
          <w:rFonts w:ascii="Bookman Old Style" w:hAnsi="Bookman Old Style" w:cs="Arial"/>
          <w:sz w:val="22"/>
          <w:szCs w:val="22"/>
        </w:rPr>
        <w:t xml:space="preserve"> ou quaisquer outros produtos</w:t>
      </w:r>
      <w:r w:rsidR="00917D95" w:rsidRPr="000B51C1">
        <w:rPr>
          <w:rFonts w:ascii="Bookman Old Style" w:hAnsi="Bookman Old Style" w:cs="Arial"/>
          <w:sz w:val="22"/>
          <w:szCs w:val="22"/>
        </w:rPr>
        <w:t>, quando exigido pelo município</w:t>
      </w:r>
      <w:r w:rsidRPr="000B51C1">
        <w:rPr>
          <w:rFonts w:ascii="Bookman Old Style" w:hAnsi="Bookman Old Style" w:cs="Arial"/>
          <w:sz w:val="22"/>
          <w:szCs w:val="22"/>
        </w:rPr>
        <w:t>;</w:t>
      </w:r>
    </w:p>
    <w:p w:rsidR="006D2C5E" w:rsidRPr="000B51C1" w:rsidRDefault="006D2C5E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sz w:val="22"/>
          <w:szCs w:val="22"/>
        </w:rPr>
        <w:t>I</w:t>
      </w:r>
      <w:r w:rsidR="007B08E6" w:rsidRPr="000B51C1">
        <w:rPr>
          <w:rFonts w:ascii="Bookman Old Style" w:hAnsi="Bookman Old Style" w:cs="Arial"/>
          <w:sz w:val="22"/>
          <w:szCs w:val="22"/>
        </w:rPr>
        <w:t>I – abertura de fossas sépticas;</w:t>
      </w:r>
    </w:p>
    <w:p w:rsidR="007B08E6" w:rsidRPr="000B51C1" w:rsidRDefault="007B08E6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sz w:val="22"/>
          <w:szCs w:val="22"/>
        </w:rPr>
        <w:t>III –</w:t>
      </w:r>
      <w:r w:rsidR="00D16F41" w:rsidRPr="000B51C1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D16F41" w:rsidRPr="000B51C1">
        <w:rPr>
          <w:rFonts w:ascii="Bookman Old Style" w:hAnsi="Bookman Old Style" w:cs="Arial"/>
          <w:sz w:val="22"/>
          <w:szCs w:val="22"/>
        </w:rPr>
        <w:t>encascalhamento</w:t>
      </w:r>
      <w:proofErr w:type="spellEnd"/>
      <w:r w:rsidR="00D16F41" w:rsidRPr="000B51C1">
        <w:rPr>
          <w:rFonts w:ascii="Bookman Old Style" w:hAnsi="Bookman Old Style" w:cs="Arial"/>
          <w:sz w:val="22"/>
          <w:szCs w:val="22"/>
        </w:rPr>
        <w:t xml:space="preserve"> na propriedade.</w:t>
      </w:r>
    </w:p>
    <w:p w:rsidR="00403C98" w:rsidRPr="000B51C1" w:rsidRDefault="00403C98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0C35DA" w:rsidRPr="000B51C1">
        <w:rPr>
          <w:rFonts w:ascii="Bookman Old Style" w:hAnsi="Bookman Old Style" w:cs="Arial"/>
          <w:b/>
          <w:sz w:val="22"/>
          <w:szCs w:val="22"/>
        </w:rPr>
        <w:t>5</w:t>
      </w:r>
      <w:r w:rsidRPr="000B51C1">
        <w:rPr>
          <w:rFonts w:ascii="Bookman Old Style" w:hAnsi="Bookman Old Style" w:cs="Arial"/>
          <w:b/>
          <w:sz w:val="22"/>
          <w:szCs w:val="22"/>
        </w:rPr>
        <w:t>º</w:t>
      </w:r>
      <w:r w:rsidRPr="000B51C1">
        <w:rPr>
          <w:rFonts w:ascii="Bookman Old Style" w:hAnsi="Bookman Old Style" w:cs="Arial"/>
          <w:sz w:val="22"/>
          <w:szCs w:val="22"/>
        </w:rPr>
        <w:t xml:space="preserve"> O controle do tempo dos serviços prestados ao</w:t>
      </w:r>
      <w:r w:rsidR="005C7A28" w:rsidRPr="000B51C1">
        <w:rPr>
          <w:rFonts w:ascii="Bookman Old Style" w:hAnsi="Bookman Old Style" w:cs="Arial"/>
          <w:sz w:val="22"/>
          <w:szCs w:val="22"/>
        </w:rPr>
        <w:t>s</w:t>
      </w:r>
      <w:r w:rsidRPr="000B51C1">
        <w:rPr>
          <w:rFonts w:ascii="Bookman Old Style" w:hAnsi="Bookman Old Style" w:cs="Arial"/>
          <w:sz w:val="22"/>
          <w:szCs w:val="22"/>
        </w:rPr>
        <w:t xml:space="preserve"> agricultor</w:t>
      </w:r>
      <w:r w:rsidR="005C7A28" w:rsidRPr="000B51C1">
        <w:rPr>
          <w:rFonts w:ascii="Bookman Old Style" w:hAnsi="Bookman Old Style" w:cs="Arial"/>
          <w:sz w:val="22"/>
          <w:szCs w:val="22"/>
        </w:rPr>
        <w:t xml:space="preserve">es </w:t>
      </w:r>
      <w:r w:rsidRPr="000B51C1">
        <w:rPr>
          <w:rFonts w:ascii="Bookman Old Style" w:hAnsi="Bookman Old Style" w:cs="Arial"/>
          <w:sz w:val="22"/>
          <w:szCs w:val="22"/>
        </w:rPr>
        <w:t xml:space="preserve">será feito pelo operador ou motorista, </w:t>
      </w:r>
      <w:r w:rsidR="005C7A28" w:rsidRPr="000B51C1">
        <w:rPr>
          <w:rFonts w:ascii="Bookman Old Style" w:hAnsi="Bookman Old Style" w:cs="Arial"/>
          <w:sz w:val="22"/>
          <w:szCs w:val="22"/>
        </w:rPr>
        <w:t xml:space="preserve">mediante a anotação, </w:t>
      </w:r>
      <w:r w:rsidRPr="000B51C1">
        <w:rPr>
          <w:rFonts w:ascii="Bookman Old Style" w:hAnsi="Bookman Old Style" w:cs="Arial"/>
          <w:sz w:val="22"/>
          <w:szCs w:val="22"/>
        </w:rPr>
        <w:t>em formulário próprio</w:t>
      </w:r>
      <w:r w:rsidR="00B931DF" w:rsidRPr="000B51C1">
        <w:rPr>
          <w:rFonts w:ascii="Bookman Old Style" w:hAnsi="Bookman Old Style" w:cs="Arial"/>
          <w:sz w:val="22"/>
          <w:szCs w:val="22"/>
        </w:rPr>
        <w:t xml:space="preserve">, </w:t>
      </w:r>
      <w:r w:rsidRPr="000B51C1">
        <w:rPr>
          <w:rFonts w:ascii="Bookman Old Style" w:hAnsi="Bookman Old Style" w:cs="Arial"/>
          <w:sz w:val="22"/>
          <w:szCs w:val="22"/>
        </w:rPr>
        <w:t>da hora de início e término dos trabalhos executados por máquinas</w:t>
      </w:r>
      <w:r w:rsidR="005C7A28"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Pr="000B51C1">
        <w:rPr>
          <w:rFonts w:ascii="Bookman Old Style" w:hAnsi="Bookman Old Style" w:cs="Arial"/>
          <w:sz w:val="22"/>
          <w:szCs w:val="22"/>
        </w:rPr>
        <w:t>ou a quilometragem de início e término quando se tratar d</w:t>
      </w:r>
      <w:r w:rsidR="00A159AC" w:rsidRPr="000B51C1">
        <w:rPr>
          <w:rFonts w:ascii="Bookman Old Style" w:hAnsi="Bookman Old Style" w:cs="Arial"/>
          <w:sz w:val="22"/>
          <w:szCs w:val="22"/>
        </w:rPr>
        <w:t xml:space="preserve">o </w:t>
      </w:r>
      <w:r w:rsidR="00AD419B" w:rsidRPr="000B51C1">
        <w:rPr>
          <w:rFonts w:ascii="Bookman Old Style" w:hAnsi="Bookman Old Style" w:cs="Arial"/>
          <w:sz w:val="22"/>
          <w:szCs w:val="22"/>
        </w:rPr>
        <w:t>caminhão</w:t>
      </w:r>
      <w:r w:rsidR="005A7F7D" w:rsidRPr="000B51C1">
        <w:rPr>
          <w:rFonts w:ascii="Bookman Old Style" w:hAnsi="Bookman Old Style" w:cs="Arial"/>
          <w:sz w:val="22"/>
          <w:szCs w:val="22"/>
        </w:rPr>
        <w:t>–</w:t>
      </w:r>
      <w:r w:rsidR="00AD419B" w:rsidRPr="000B51C1">
        <w:rPr>
          <w:rFonts w:ascii="Bookman Old Style" w:hAnsi="Bookman Old Style" w:cs="Arial"/>
          <w:sz w:val="22"/>
          <w:szCs w:val="22"/>
        </w:rPr>
        <w:t>pipa e do caminhão caçamba</w:t>
      </w:r>
      <w:r w:rsidR="00C67BAA" w:rsidRPr="000B51C1">
        <w:rPr>
          <w:rFonts w:ascii="Bookman Old Style" w:hAnsi="Bookman Old Style" w:cs="Arial"/>
          <w:sz w:val="22"/>
          <w:szCs w:val="22"/>
        </w:rPr>
        <w:t>.</w:t>
      </w:r>
    </w:p>
    <w:p w:rsidR="00403C98" w:rsidRPr="000B51C1" w:rsidRDefault="00403C98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Parágrafo único</w:t>
      </w:r>
      <w:r w:rsidRPr="000B51C1">
        <w:rPr>
          <w:rFonts w:ascii="Bookman Old Style" w:hAnsi="Bookman Old Style" w:cs="Arial"/>
          <w:sz w:val="22"/>
          <w:szCs w:val="22"/>
        </w:rPr>
        <w:t xml:space="preserve">. </w:t>
      </w:r>
      <w:r w:rsidR="00AD419B" w:rsidRPr="000B51C1">
        <w:rPr>
          <w:rFonts w:ascii="Bookman Old Style" w:hAnsi="Bookman Old Style" w:cs="Arial"/>
          <w:sz w:val="22"/>
          <w:szCs w:val="22"/>
        </w:rPr>
        <w:t xml:space="preserve">O início do controle de tempo </w:t>
      </w:r>
      <w:r w:rsidRPr="000B51C1">
        <w:rPr>
          <w:rFonts w:ascii="Bookman Old Style" w:hAnsi="Bookman Old Style" w:cs="Arial"/>
          <w:sz w:val="22"/>
          <w:szCs w:val="22"/>
        </w:rPr>
        <w:t xml:space="preserve">dos serviços </w:t>
      </w:r>
      <w:r w:rsidR="00AD419B" w:rsidRPr="000B51C1">
        <w:rPr>
          <w:rFonts w:ascii="Bookman Old Style" w:hAnsi="Bookman Old Style" w:cs="Arial"/>
          <w:sz w:val="22"/>
          <w:szCs w:val="22"/>
        </w:rPr>
        <w:t xml:space="preserve">prestados por </w:t>
      </w:r>
      <w:r w:rsidRPr="000B51C1">
        <w:rPr>
          <w:rFonts w:ascii="Bookman Old Style" w:hAnsi="Bookman Old Style" w:cs="Arial"/>
          <w:sz w:val="22"/>
          <w:szCs w:val="22"/>
        </w:rPr>
        <w:t>máquina</w:t>
      </w:r>
      <w:r w:rsidR="00AD419B" w:rsidRPr="000B51C1">
        <w:rPr>
          <w:rFonts w:ascii="Bookman Old Style" w:hAnsi="Bookman Old Style" w:cs="Arial"/>
          <w:sz w:val="22"/>
          <w:szCs w:val="22"/>
        </w:rPr>
        <w:t>s dar</w:t>
      </w:r>
      <w:r w:rsidR="00C67BAA" w:rsidRPr="000B51C1">
        <w:rPr>
          <w:rFonts w:ascii="Bookman Old Style" w:hAnsi="Bookman Old Style" w:cs="Arial"/>
          <w:sz w:val="22"/>
          <w:szCs w:val="22"/>
        </w:rPr>
        <w:t>-</w:t>
      </w:r>
      <w:r w:rsidR="00AD419B" w:rsidRPr="000B51C1">
        <w:rPr>
          <w:rFonts w:ascii="Bookman Old Style" w:hAnsi="Bookman Old Style" w:cs="Arial"/>
          <w:sz w:val="22"/>
          <w:szCs w:val="22"/>
        </w:rPr>
        <w:t>se</w:t>
      </w:r>
      <w:r w:rsidR="00C67BAA" w:rsidRPr="000B51C1">
        <w:rPr>
          <w:rFonts w:ascii="Bookman Old Style" w:hAnsi="Bookman Old Style" w:cs="Arial"/>
          <w:sz w:val="22"/>
          <w:szCs w:val="22"/>
        </w:rPr>
        <w:t>-</w:t>
      </w:r>
      <w:r w:rsidR="00AD419B" w:rsidRPr="000B51C1">
        <w:rPr>
          <w:rFonts w:ascii="Bookman Old Style" w:hAnsi="Bookman Old Style" w:cs="Arial"/>
          <w:sz w:val="22"/>
          <w:szCs w:val="22"/>
        </w:rPr>
        <w:t>á d</w:t>
      </w:r>
      <w:r w:rsidRPr="000B51C1">
        <w:rPr>
          <w:rFonts w:ascii="Bookman Old Style" w:hAnsi="Bookman Old Style" w:cs="Arial"/>
          <w:sz w:val="22"/>
          <w:szCs w:val="22"/>
        </w:rPr>
        <w:t xml:space="preserve">a chegada </w:t>
      </w:r>
      <w:r w:rsidR="0068549D" w:rsidRPr="000B51C1">
        <w:rPr>
          <w:rFonts w:ascii="Bookman Old Style" w:hAnsi="Bookman Old Style" w:cs="Arial"/>
          <w:sz w:val="22"/>
          <w:szCs w:val="22"/>
        </w:rPr>
        <w:t xml:space="preserve">à </w:t>
      </w:r>
      <w:r w:rsidRPr="000B51C1">
        <w:rPr>
          <w:rFonts w:ascii="Bookman Old Style" w:hAnsi="Bookman Old Style" w:cs="Arial"/>
          <w:sz w:val="22"/>
          <w:szCs w:val="22"/>
        </w:rPr>
        <w:t>propriedade</w:t>
      </w:r>
      <w:r w:rsidR="00496FA7" w:rsidRPr="000B51C1">
        <w:rPr>
          <w:rFonts w:ascii="Bookman Old Style" w:hAnsi="Bookman Old Style" w:cs="Arial"/>
          <w:sz w:val="22"/>
          <w:szCs w:val="22"/>
        </w:rPr>
        <w:t xml:space="preserve"> e </w:t>
      </w:r>
      <w:r w:rsidRPr="000B51C1">
        <w:rPr>
          <w:rFonts w:ascii="Bookman Old Style" w:hAnsi="Bookman Old Style" w:cs="Arial"/>
          <w:sz w:val="22"/>
          <w:szCs w:val="22"/>
        </w:rPr>
        <w:t>a quilometragem d</w:t>
      </w:r>
      <w:r w:rsidR="00A159AC" w:rsidRPr="000B51C1">
        <w:rPr>
          <w:rFonts w:ascii="Bookman Old Style" w:hAnsi="Bookman Old Style" w:cs="Arial"/>
          <w:sz w:val="22"/>
          <w:szCs w:val="22"/>
        </w:rPr>
        <w:t xml:space="preserve">o </w:t>
      </w:r>
      <w:r w:rsidRPr="000B51C1">
        <w:rPr>
          <w:rFonts w:ascii="Bookman Old Style" w:hAnsi="Bookman Old Style" w:cs="Arial"/>
          <w:sz w:val="22"/>
          <w:szCs w:val="22"/>
        </w:rPr>
        <w:t>caminhão</w:t>
      </w:r>
      <w:r w:rsidR="00496FA7" w:rsidRPr="000B51C1">
        <w:rPr>
          <w:rFonts w:ascii="Bookman Old Style" w:hAnsi="Bookman Old Style" w:cs="Arial"/>
          <w:sz w:val="22"/>
          <w:szCs w:val="22"/>
        </w:rPr>
        <w:t xml:space="preserve"> por ocasião da </w:t>
      </w:r>
      <w:r w:rsidRPr="000B51C1">
        <w:rPr>
          <w:rFonts w:ascii="Bookman Old Style" w:hAnsi="Bookman Old Style" w:cs="Arial"/>
          <w:sz w:val="22"/>
          <w:szCs w:val="22"/>
        </w:rPr>
        <w:t>saída do parque de máquinas.</w:t>
      </w:r>
    </w:p>
    <w:p w:rsidR="00403C98" w:rsidRPr="000B51C1" w:rsidRDefault="00403C98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0C35DA" w:rsidRPr="000B51C1">
        <w:rPr>
          <w:rFonts w:ascii="Bookman Old Style" w:hAnsi="Bookman Old Style" w:cs="Arial"/>
          <w:b/>
          <w:sz w:val="22"/>
          <w:szCs w:val="22"/>
        </w:rPr>
        <w:t>6</w:t>
      </w:r>
      <w:r w:rsidRPr="000B51C1">
        <w:rPr>
          <w:rFonts w:ascii="Bookman Old Style" w:hAnsi="Bookman Old Style" w:cs="Arial"/>
          <w:b/>
          <w:sz w:val="22"/>
          <w:szCs w:val="22"/>
        </w:rPr>
        <w:t>º</w:t>
      </w:r>
      <w:r w:rsidRPr="000B51C1">
        <w:rPr>
          <w:rFonts w:ascii="Bookman Old Style" w:hAnsi="Bookman Old Style" w:cs="Arial"/>
          <w:sz w:val="22"/>
          <w:szCs w:val="22"/>
        </w:rPr>
        <w:t xml:space="preserve"> O valor correspondente aos serviços prestados deverá ser </w:t>
      </w:r>
      <w:r w:rsidR="0068549D" w:rsidRPr="000B51C1">
        <w:rPr>
          <w:rFonts w:ascii="Bookman Old Style" w:hAnsi="Bookman Old Style" w:cs="Arial"/>
          <w:sz w:val="22"/>
          <w:szCs w:val="22"/>
        </w:rPr>
        <w:t xml:space="preserve">depositado na rede bancária oficial, em conta corrente indicada pelo Município, ou pago diretamente </w:t>
      </w:r>
      <w:r w:rsidRPr="000B51C1">
        <w:rPr>
          <w:rFonts w:ascii="Bookman Old Style" w:hAnsi="Bookman Old Style" w:cs="Arial"/>
          <w:sz w:val="22"/>
          <w:szCs w:val="22"/>
        </w:rPr>
        <w:t>na Tesouraria do Município</w:t>
      </w:r>
      <w:r w:rsidR="00D7528E" w:rsidRPr="000B51C1">
        <w:rPr>
          <w:rFonts w:ascii="Bookman Old Style" w:hAnsi="Bookman Old Style" w:cs="Arial"/>
          <w:sz w:val="22"/>
          <w:szCs w:val="22"/>
        </w:rPr>
        <w:t>,</w:t>
      </w:r>
      <w:r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="0068549D" w:rsidRPr="000B51C1">
        <w:rPr>
          <w:rFonts w:ascii="Bookman Old Style" w:hAnsi="Bookman Old Style" w:cs="Arial"/>
          <w:sz w:val="22"/>
          <w:szCs w:val="22"/>
        </w:rPr>
        <w:t xml:space="preserve">no prazo de </w:t>
      </w:r>
      <w:r w:rsidRPr="000B51C1">
        <w:rPr>
          <w:rFonts w:ascii="Bookman Old Style" w:hAnsi="Bookman Old Style" w:cs="Arial"/>
          <w:sz w:val="22"/>
          <w:szCs w:val="22"/>
        </w:rPr>
        <w:t xml:space="preserve">até </w:t>
      </w:r>
      <w:r w:rsidR="002034FE" w:rsidRPr="000B51C1">
        <w:rPr>
          <w:rFonts w:ascii="Bookman Old Style" w:hAnsi="Bookman Old Style" w:cs="Arial"/>
          <w:sz w:val="22"/>
          <w:szCs w:val="22"/>
        </w:rPr>
        <w:t>60</w:t>
      </w:r>
      <w:r w:rsidRPr="000B51C1">
        <w:rPr>
          <w:rFonts w:ascii="Bookman Old Style" w:hAnsi="Bookman Old Style" w:cs="Arial"/>
          <w:sz w:val="22"/>
          <w:szCs w:val="22"/>
        </w:rPr>
        <w:t xml:space="preserve"> (</w:t>
      </w:r>
      <w:r w:rsidR="002034FE" w:rsidRPr="000B51C1">
        <w:rPr>
          <w:rFonts w:ascii="Bookman Old Style" w:hAnsi="Bookman Old Style" w:cs="Arial"/>
          <w:sz w:val="22"/>
          <w:szCs w:val="22"/>
        </w:rPr>
        <w:t>sessenta</w:t>
      </w:r>
      <w:r w:rsidRPr="000B51C1">
        <w:rPr>
          <w:rFonts w:ascii="Bookman Old Style" w:hAnsi="Bookman Old Style" w:cs="Arial"/>
          <w:sz w:val="22"/>
          <w:szCs w:val="22"/>
        </w:rPr>
        <w:t>) dias</w:t>
      </w:r>
      <w:r w:rsidR="0068549D"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Pr="000B51C1">
        <w:rPr>
          <w:rFonts w:ascii="Bookman Old Style" w:hAnsi="Bookman Old Style" w:cs="Arial"/>
          <w:sz w:val="22"/>
          <w:szCs w:val="22"/>
        </w:rPr>
        <w:t xml:space="preserve">contados </w:t>
      </w:r>
      <w:r w:rsidR="00D7528E" w:rsidRPr="000B51C1">
        <w:rPr>
          <w:rFonts w:ascii="Bookman Old Style" w:hAnsi="Bookman Old Style" w:cs="Arial"/>
          <w:sz w:val="22"/>
          <w:szCs w:val="22"/>
        </w:rPr>
        <w:t>d</w:t>
      </w:r>
      <w:r w:rsidRPr="000B51C1">
        <w:rPr>
          <w:rFonts w:ascii="Bookman Old Style" w:hAnsi="Bookman Old Style" w:cs="Arial"/>
          <w:sz w:val="22"/>
          <w:szCs w:val="22"/>
        </w:rPr>
        <w:t>a conclusão dos trabalhos.</w:t>
      </w:r>
    </w:p>
    <w:p w:rsidR="00403C98" w:rsidRPr="000B51C1" w:rsidRDefault="00403C98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Parágrafo único</w:t>
      </w:r>
      <w:r w:rsidRPr="000B51C1">
        <w:rPr>
          <w:rFonts w:ascii="Bookman Old Style" w:hAnsi="Bookman Old Style" w:cs="Arial"/>
          <w:sz w:val="22"/>
          <w:szCs w:val="22"/>
        </w:rPr>
        <w:t xml:space="preserve">. O descumprimento do prazo estabelecido no </w:t>
      </w:r>
      <w:r w:rsidRPr="000B51C1">
        <w:rPr>
          <w:rFonts w:ascii="Bookman Old Style" w:hAnsi="Bookman Old Style" w:cs="Arial"/>
          <w:i/>
          <w:sz w:val="22"/>
          <w:szCs w:val="22"/>
        </w:rPr>
        <w:t>caput</w:t>
      </w:r>
      <w:r w:rsidRPr="000B51C1">
        <w:rPr>
          <w:rFonts w:ascii="Bookman Old Style" w:hAnsi="Bookman Old Style" w:cs="Arial"/>
          <w:sz w:val="22"/>
          <w:szCs w:val="22"/>
        </w:rPr>
        <w:t xml:space="preserve"> importará, sucessivamente, em notificação administrativa, inscrição em dívida ativa e cobrança judicial do débito, acrescido de juros, </w:t>
      </w:r>
      <w:r w:rsidR="001569DF" w:rsidRPr="000B51C1">
        <w:rPr>
          <w:rFonts w:ascii="Bookman Old Style" w:hAnsi="Bookman Old Style" w:cs="Arial"/>
          <w:sz w:val="22"/>
          <w:szCs w:val="22"/>
        </w:rPr>
        <w:t xml:space="preserve">multa e </w:t>
      </w:r>
      <w:r w:rsidRPr="000B51C1">
        <w:rPr>
          <w:rFonts w:ascii="Bookman Old Style" w:hAnsi="Bookman Old Style" w:cs="Arial"/>
          <w:sz w:val="22"/>
          <w:szCs w:val="22"/>
        </w:rPr>
        <w:t>correção monetária.</w:t>
      </w:r>
    </w:p>
    <w:p w:rsidR="004D0608" w:rsidRPr="000B51C1" w:rsidRDefault="00403C98" w:rsidP="004D0608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0C35DA" w:rsidRPr="000B51C1">
        <w:rPr>
          <w:rFonts w:ascii="Bookman Old Style" w:hAnsi="Bookman Old Style" w:cs="Arial"/>
          <w:b/>
          <w:sz w:val="22"/>
          <w:szCs w:val="22"/>
        </w:rPr>
        <w:t>7</w:t>
      </w:r>
      <w:r w:rsidRPr="000B51C1">
        <w:rPr>
          <w:rFonts w:ascii="Bookman Old Style" w:hAnsi="Bookman Old Style" w:cs="Arial"/>
          <w:b/>
          <w:sz w:val="22"/>
          <w:szCs w:val="22"/>
        </w:rPr>
        <w:t>º</w:t>
      </w:r>
      <w:r w:rsidRPr="000B51C1">
        <w:rPr>
          <w:rFonts w:ascii="Bookman Old Style" w:hAnsi="Bookman Old Style" w:cs="Arial"/>
          <w:sz w:val="22"/>
          <w:szCs w:val="22"/>
        </w:rPr>
        <w:t xml:space="preserve"> Os valores constantes do Anexo I serão reajustados anualmente por Decreto do Executivo Municipal, mediante a aplicação do IGP</w:t>
      </w:r>
      <w:r w:rsidR="005A7F7D" w:rsidRPr="000B51C1">
        <w:rPr>
          <w:rFonts w:ascii="Bookman Old Style" w:hAnsi="Bookman Old Style" w:cs="Arial"/>
          <w:sz w:val="22"/>
          <w:szCs w:val="22"/>
        </w:rPr>
        <w:t>–</w:t>
      </w:r>
      <w:r w:rsidRPr="000B51C1">
        <w:rPr>
          <w:rFonts w:ascii="Bookman Old Style" w:hAnsi="Bookman Old Style" w:cs="Arial"/>
          <w:sz w:val="22"/>
          <w:szCs w:val="22"/>
        </w:rPr>
        <w:t>M acumulado nos doze</w:t>
      </w:r>
      <w:r w:rsidR="004D0608" w:rsidRPr="000B51C1">
        <w:rPr>
          <w:rFonts w:ascii="Bookman Old Style" w:hAnsi="Bookman Old Style" w:cs="Arial"/>
          <w:sz w:val="22"/>
          <w:szCs w:val="22"/>
        </w:rPr>
        <w:t xml:space="preserve"> meses imediatamente anteriores.</w:t>
      </w:r>
    </w:p>
    <w:p w:rsidR="00403C98" w:rsidRPr="000B51C1" w:rsidRDefault="004D0608" w:rsidP="004D0608">
      <w:pPr>
        <w:spacing w:after="120" w:line="360" w:lineRule="auto"/>
        <w:ind w:firstLine="1134"/>
        <w:jc w:val="both"/>
        <w:rPr>
          <w:rFonts w:ascii="Bookman Old Style" w:hAnsi="Bookman Old Style" w:cs="Arial"/>
          <w:color w:val="FF0000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Parágrafo Único.</w:t>
      </w:r>
      <w:r w:rsidRPr="000B51C1">
        <w:rPr>
          <w:rFonts w:ascii="Bookman Old Style" w:hAnsi="Bookman Old Style" w:cs="Arial"/>
          <w:sz w:val="22"/>
          <w:szCs w:val="22"/>
        </w:rPr>
        <w:t xml:space="preserve"> Os valores previstos nesta lei poderão ser revistos na hipótese de sobrevirem fatores que alterem a composição dos custos da hora/máquina.</w:t>
      </w:r>
    </w:p>
    <w:p w:rsidR="004B7C5C" w:rsidRPr="000B51C1" w:rsidRDefault="004B7C5C" w:rsidP="0003313F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E113A2" w:rsidRPr="000B51C1" w:rsidRDefault="00E113A2" w:rsidP="0003313F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CAPÍTULO II</w:t>
      </w:r>
      <w:r w:rsidR="001569DF" w:rsidRPr="000B51C1">
        <w:rPr>
          <w:rFonts w:ascii="Bookman Old Style" w:hAnsi="Bookman Old Style" w:cs="Arial"/>
          <w:b/>
          <w:sz w:val="22"/>
          <w:szCs w:val="22"/>
        </w:rPr>
        <w:t>I</w:t>
      </w:r>
    </w:p>
    <w:p w:rsidR="00E113A2" w:rsidRPr="000B51C1" w:rsidRDefault="00E113A2" w:rsidP="005575C2">
      <w:pPr>
        <w:spacing w:after="240"/>
        <w:jc w:val="center"/>
        <w:rPr>
          <w:rFonts w:ascii="Bookman Old Style" w:hAnsi="Bookman Old Style" w:cs="Arial"/>
          <w:b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 xml:space="preserve">DO INCENTIVO À </w:t>
      </w:r>
      <w:r w:rsidR="00F37551" w:rsidRPr="000B51C1">
        <w:rPr>
          <w:rFonts w:ascii="Bookman Old Style" w:hAnsi="Bookman Old Style" w:cs="Arial"/>
          <w:b/>
          <w:sz w:val="22"/>
          <w:szCs w:val="22"/>
        </w:rPr>
        <w:t>ATIVIDADE AGROPECUÁRIA</w:t>
      </w:r>
    </w:p>
    <w:p w:rsidR="004F5534" w:rsidRPr="000B51C1" w:rsidRDefault="004F5534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0C35DA" w:rsidRPr="000B51C1">
        <w:rPr>
          <w:rFonts w:ascii="Bookman Old Style" w:hAnsi="Bookman Old Style" w:cs="Arial"/>
          <w:b/>
          <w:sz w:val="22"/>
          <w:szCs w:val="22"/>
        </w:rPr>
        <w:t>8</w:t>
      </w:r>
      <w:r w:rsidRPr="000B51C1">
        <w:rPr>
          <w:rFonts w:ascii="Bookman Old Style" w:hAnsi="Bookman Old Style" w:cs="Arial"/>
          <w:b/>
          <w:sz w:val="22"/>
          <w:szCs w:val="22"/>
        </w:rPr>
        <w:t>º</w:t>
      </w:r>
      <w:r w:rsidRPr="000B51C1">
        <w:rPr>
          <w:rFonts w:ascii="Bookman Old Style" w:hAnsi="Bookman Old Style" w:cs="Arial"/>
          <w:sz w:val="22"/>
          <w:szCs w:val="22"/>
        </w:rPr>
        <w:t xml:space="preserve"> Fica criado o Programa de Desenvolvimento e Incentivo da Bovinocultura de Leite em Formosa do Sul – PROLEITE</w:t>
      </w:r>
      <w:r w:rsidR="005A7F7D" w:rsidRPr="000B51C1">
        <w:rPr>
          <w:rFonts w:ascii="Bookman Old Style" w:hAnsi="Bookman Old Style" w:cs="Arial"/>
          <w:sz w:val="22"/>
          <w:szCs w:val="22"/>
        </w:rPr>
        <w:t>–</w:t>
      </w:r>
      <w:r w:rsidRPr="000B51C1">
        <w:rPr>
          <w:rFonts w:ascii="Bookman Old Style" w:hAnsi="Bookman Old Style" w:cs="Arial"/>
          <w:sz w:val="22"/>
          <w:szCs w:val="22"/>
        </w:rPr>
        <w:t>FORMOSA.</w:t>
      </w:r>
    </w:p>
    <w:p w:rsidR="004F5534" w:rsidRPr="000B51C1" w:rsidRDefault="004F5534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0C35DA" w:rsidRPr="000B51C1">
        <w:rPr>
          <w:rFonts w:ascii="Bookman Old Style" w:hAnsi="Bookman Old Style" w:cs="Arial"/>
          <w:b/>
          <w:sz w:val="22"/>
          <w:szCs w:val="22"/>
        </w:rPr>
        <w:t>9</w:t>
      </w:r>
      <w:r w:rsidRPr="000B51C1">
        <w:rPr>
          <w:rFonts w:ascii="Bookman Old Style" w:hAnsi="Bookman Old Style" w:cs="Arial"/>
          <w:b/>
          <w:sz w:val="22"/>
          <w:szCs w:val="22"/>
        </w:rPr>
        <w:t>º</w:t>
      </w:r>
      <w:r w:rsidRPr="000B51C1">
        <w:rPr>
          <w:rFonts w:ascii="Bookman Old Style" w:hAnsi="Bookman Old Style" w:cs="Arial"/>
          <w:sz w:val="22"/>
          <w:szCs w:val="22"/>
        </w:rPr>
        <w:t xml:space="preserve"> O PROLEITE</w:t>
      </w:r>
      <w:r w:rsidR="005A7F7D" w:rsidRPr="000B51C1">
        <w:rPr>
          <w:rFonts w:ascii="Bookman Old Style" w:hAnsi="Bookman Old Style" w:cs="Arial"/>
          <w:sz w:val="22"/>
          <w:szCs w:val="22"/>
        </w:rPr>
        <w:t>–</w:t>
      </w:r>
      <w:r w:rsidRPr="000B51C1">
        <w:rPr>
          <w:rFonts w:ascii="Bookman Old Style" w:hAnsi="Bookman Old Style" w:cs="Arial"/>
          <w:sz w:val="22"/>
          <w:szCs w:val="22"/>
        </w:rPr>
        <w:t>FORMOSA será desenvolvido com a participação da comunidade e com o auxílio da Administração Pública Municipal.</w:t>
      </w:r>
    </w:p>
    <w:p w:rsidR="004F5534" w:rsidRPr="000B51C1" w:rsidRDefault="004F5534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0C35DA" w:rsidRPr="000B51C1">
        <w:rPr>
          <w:rFonts w:ascii="Bookman Old Style" w:hAnsi="Bookman Old Style" w:cs="Arial"/>
          <w:b/>
          <w:sz w:val="22"/>
          <w:szCs w:val="22"/>
        </w:rPr>
        <w:t>10</w:t>
      </w:r>
      <w:r w:rsidR="009433A9" w:rsidRPr="000B51C1">
        <w:rPr>
          <w:rFonts w:ascii="Bookman Old Style" w:hAnsi="Bookman Old Style" w:cs="Arial"/>
          <w:b/>
          <w:sz w:val="22"/>
          <w:szCs w:val="22"/>
        </w:rPr>
        <w:t>.</w:t>
      </w:r>
      <w:r w:rsidRPr="000B51C1">
        <w:rPr>
          <w:rFonts w:ascii="Bookman Old Style" w:hAnsi="Bookman Old Style" w:cs="Arial"/>
          <w:sz w:val="22"/>
          <w:szCs w:val="22"/>
        </w:rPr>
        <w:t xml:space="preserve"> São objetivos do PROLEITE – FORMOSA:</w:t>
      </w:r>
    </w:p>
    <w:p w:rsidR="004F5534" w:rsidRPr="000B51C1" w:rsidRDefault="004F5534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sz w:val="22"/>
          <w:szCs w:val="22"/>
        </w:rPr>
        <w:t>I – promover o fortalecimento da agricultura familiar;</w:t>
      </w:r>
    </w:p>
    <w:p w:rsidR="004F5534" w:rsidRPr="000B51C1" w:rsidRDefault="004F5534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sz w:val="22"/>
          <w:szCs w:val="22"/>
        </w:rPr>
        <w:t xml:space="preserve">II </w:t>
      </w:r>
      <w:r w:rsidR="005A7F7D" w:rsidRPr="000B51C1">
        <w:rPr>
          <w:rFonts w:ascii="Bookman Old Style" w:hAnsi="Bookman Old Style" w:cs="Arial"/>
          <w:sz w:val="22"/>
          <w:szCs w:val="22"/>
        </w:rPr>
        <w:t>–</w:t>
      </w:r>
      <w:r w:rsidRPr="000B51C1">
        <w:rPr>
          <w:rFonts w:ascii="Bookman Old Style" w:hAnsi="Bookman Old Style" w:cs="Arial"/>
          <w:sz w:val="22"/>
          <w:szCs w:val="22"/>
        </w:rPr>
        <w:t xml:space="preserve"> incentivar a permanência do jovem no meio rural;</w:t>
      </w:r>
    </w:p>
    <w:p w:rsidR="004F5534" w:rsidRPr="000B51C1" w:rsidRDefault="004F5534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sz w:val="22"/>
          <w:szCs w:val="22"/>
        </w:rPr>
        <w:t>III – aumentar a produção do leite;</w:t>
      </w:r>
    </w:p>
    <w:p w:rsidR="004F5534" w:rsidRPr="000B51C1" w:rsidRDefault="004F5534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sz w:val="22"/>
          <w:szCs w:val="22"/>
        </w:rPr>
        <w:t xml:space="preserve">IV – promover a melhoria na genética e na sanidade animal do rebanho </w:t>
      </w:r>
      <w:r w:rsidR="00C94C10" w:rsidRPr="000B51C1">
        <w:rPr>
          <w:rFonts w:ascii="Bookman Old Style" w:hAnsi="Bookman Old Style" w:cs="Arial"/>
          <w:sz w:val="22"/>
          <w:szCs w:val="22"/>
        </w:rPr>
        <w:t>bovino</w:t>
      </w:r>
      <w:r w:rsidRPr="000B51C1">
        <w:rPr>
          <w:rFonts w:ascii="Bookman Old Style" w:hAnsi="Bookman Old Style" w:cs="Arial"/>
          <w:sz w:val="22"/>
          <w:szCs w:val="22"/>
        </w:rPr>
        <w:t>;</w:t>
      </w:r>
    </w:p>
    <w:p w:rsidR="004F5534" w:rsidRPr="000B51C1" w:rsidRDefault="004F5534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sz w:val="22"/>
          <w:szCs w:val="22"/>
        </w:rPr>
        <w:t>V – controlar a qualidade do leite produzido;</w:t>
      </w:r>
    </w:p>
    <w:p w:rsidR="004F5534" w:rsidRPr="000B51C1" w:rsidRDefault="004F5534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sz w:val="22"/>
          <w:szCs w:val="22"/>
        </w:rPr>
        <w:t>VI – promover a melhoria de pastagens perenes e anuais;</w:t>
      </w:r>
    </w:p>
    <w:p w:rsidR="004F5534" w:rsidRPr="000B51C1" w:rsidRDefault="004F5534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sz w:val="22"/>
          <w:szCs w:val="22"/>
        </w:rPr>
        <w:t xml:space="preserve">VII </w:t>
      </w:r>
      <w:r w:rsidR="005A7F7D" w:rsidRPr="000B51C1">
        <w:rPr>
          <w:rFonts w:ascii="Bookman Old Style" w:hAnsi="Bookman Old Style" w:cs="Arial"/>
          <w:sz w:val="22"/>
          <w:szCs w:val="22"/>
        </w:rPr>
        <w:t>–</w:t>
      </w:r>
      <w:r w:rsidRPr="000B51C1">
        <w:rPr>
          <w:rFonts w:ascii="Bookman Old Style" w:hAnsi="Bookman Old Style" w:cs="Arial"/>
          <w:sz w:val="22"/>
          <w:szCs w:val="22"/>
        </w:rPr>
        <w:t xml:space="preserve"> melhorar a fertilidade do solo, pelo aproveitamento do adubo orgânico;</w:t>
      </w:r>
    </w:p>
    <w:p w:rsidR="004F5534" w:rsidRPr="000B51C1" w:rsidRDefault="004F5534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sz w:val="22"/>
          <w:szCs w:val="22"/>
        </w:rPr>
        <w:t>VIII – promover o desenvolvimento sustentável da propriedade e do leite, com oferecimento de produto livre de agrotóxicos;</w:t>
      </w:r>
    </w:p>
    <w:p w:rsidR="004F5534" w:rsidRPr="000B51C1" w:rsidRDefault="004F5534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sz w:val="22"/>
          <w:szCs w:val="22"/>
        </w:rPr>
        <w:t xml:space="preserve">IX </w:t>
      </w:r>
      <w:r w:rsidR="005A7F7D" w:rsidRPr="000B51C1">
        <w:rPr>
          <w:rFonts w:ascii="Bookman Old Style" w:hAnsi="Bookman Old Style" w:cs="Arial"/>
          <w:sz w:val="22"/>
          <w:szCs w:val="22"/>
        </w:rPr>
        <w:t>–</w:t>
      </w:r>
      <w:r w:rsidRPr="000B51C1">
        <w:rPr>
          <w:rFonts w:ascii="Bookman Old Style" w:hAnsi="Bookman Old Style" w:cs="Arial"/>
          <w:sz w:val="22"/>
          <w:szCs w:val="22"/>
        </w:rPr>
        <w:t xml:space="preserve"> desenvolver nos produtores a capacidade do trabalho em associações;</w:t>
      </w:r>
    </w:p>
    <w:p w:rsidR="004F5534" w:rsidRPr="000B51C1" w:rsidRDefault="004F5534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sz w:val="22"/>
          <w:szCs w:val="22"/>
        </w:rPr>
        <w:t>X – capacitar produtores rurais na atividade leiteira;</w:t>
      </w:r>
    </w:p>
    <w:p w:rsidR="004F5534" w:rsidRPr="000B51C1" w:rsidRDefault="004F5534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sz w:val="22"/>
          <w:szCs w:val="22"/>
        </w:rPr>
        <w:t>XI – incentivar a emissão de notas fiscais de produção de leite, ocasionando</w:t>
      </w:r>
      <w:r w:rsidR="00E44C2A" w:rsidRPr="000B51C1">
        <w:rPr>
          <w:rFonts w:ascii="Bookman Old Style" w:hAnsi="Bookman Old Style" w:cs="Arial"/>
          <w:sz w:val="22"/>
          <w:szCs w:val="22"/>
        </w:rPr>
        <w:t xml:space="preserve"> o aumento da arrecadação;</w:t>
      </w:r>
    </w:p>
    <w:p w:rsidR="00E44C2A" w:rsidRPr="000B51C1" w:rsidRDefault="00E44C2A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sz w:val="22"/>
          <w:szCs w:val="22"/>
        </w:rPr>
        <w:t xml:space="preserve">XII – realizar a vacinação contras doenças reprodutivas, </w:t>
      </w:r>
      <w:proofErr w:type="spellStart"/>
      <w:r w:rsidRPr="000B51C1">
        <w:rPr>
          <w:rFonts w:ascii="Bookman Old Style" w:hAnsi="Bookman Old Style" w:cs="Arial"/>
          <w:sz w:val="22"/>
          <w:szCs w:val="22"/>
        </w:rPr>
        <w:t>clostridiose</w:t>
      </w:r>
      <w:proofErr w:type="spellEnd"/>
      <w:r w:rsidRPr="000B51C1">
        <w:rPr>
          <w:rFonts w:ascii="Bookman Old Style" w:hAnsi="Bookman Old Style" w:cs="Arial"/>
          <w:sz w:val="22"/>
          <w:szCs w:val="22"/>
        </w:rPr>
        <w:t xml:space="preserve">, bem </w:t>
      </w:r>
      <w:r w:rsidR="009B063A" w:rsidRPr="000B51C1">
        <w:rPr>
          <w:rFonts w:ascii="Bookman Old Style" w:hAnsi="Bookman Old Style" w:cs="Arial"/>
          <w:sz w:val="22"/>
          <w:szCs w:val="22"/>
        </w:rPr>
        <w:t xml:space="preserve">como </w:t>
      </w:r>
      <w:r w:rsidRPr="000B51C1">
        <w:rPr>
          <w:rFonts w:ascii="Bookman Old Style" w:hAnsi="Bookman Old Style" w:cs="Arial"/>
          <w:sz w:val="22"/>
          <w:szCs w:val="22"/>
        </w:rPr>
        <w:t>realizar anualmente os exames de brucelose e tuberculose no rebanho.</w:t>
      </w:r>
    </w:p>
    <w:p w:rsidR="006E5BCA" w:rsidRPr="000B51C1" w:rsidRDefault="006E5BCA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</w:p>
    <w:p w:rsidR="004F5534" w:rsidRPr="000B51C1" w:rsidRDefault="0006031B" w:rsidP="0003313F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 xml:space="preserve">Seção </w:t>
      </w:r>
      <w:r w:rsidR="004F5534" w:rsidRPr="000B51C1">
        <w:rPr>
          <w:rFonts w:ascii="Bookman Old Style" w:hAnsi="Bookman Old Style" w:cs="Arial"/>
          <w:b/>
          <w:sz w:val="22"/>
          <w:szCs w:val="22"/>
        </w:rPr>
        <w:t>I</w:t>
      </w:r>
    </w:p>
    <w:p w:rsidR="004F5534" w:rsidRPr="000B51C1" w:rsidRDefault="0006031B" w:rsidP="005575C2">
      <w:pPr>
        <w:spacing w:after="240"/>
        <w:jc w:val="center"/>
        <w:rPr>
          <w:rFonts w:ascii="Bookman Old Style" w:hAnsi="Bookman Old Style" w:cs="Arial"/>
          <w:b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Da Inseminação Artificial</w:t>
      </w:r>
    </w:p>
    <w:p w:rsidR="004F5534" w:rsidRPr="000B51C1" w:rsidRDefault="008B78DF" w:rsidP="008B63C3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06031B" w:rsidRPr="000B51C1">
        <w:rPr>
          <w:rFonts w:ascii="Bookman Old Style" w:hAnsi="Bookman Old Style" w:cs="Arial"/>
          <w:b/>
          <w:sz w:val="22"/>
          <w:szCs w:val="22"/>
        </w:rPr>
        <w:t>1</w:t>
      </w:r>
      <w:r w:rsidR="009433A9" w:rsidRPr="000B51C1">
        <w:rPr>
          <w:rFonts w:ascii="Bookman Old Style" w:hAnsi="Bookman Old Style" w:cs="Arial"/>
          <w:b/>
          <w:sz w:val="22"/>
          <w:szCs w:val="22"/>
        </w:rPr>
        <w:t>1</w:t>
      </w:r>
      <w:r w:rsidR="0006031B" w:rsidRPr="000B51C1">
        <w:rPr>
          <w:rFonts w:ascii="Bookman Old Style" w:hAnsi="Bookman Old Style" w:cs="Arial"/>
          <w:b/>
          <w:sz w:val="22"/>
          <w:szCs w:val="22"/>
        </w:rPr>
        <w:t>.</w:t>
      </w:r>
      <w:r w:rsidR="0006031B"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Pr="000B51C1">
        <w:rPr>
          <w:rFonts w:ascii="Bookman Old Style" w:hAnsi="Bookman Old Style" w:cs="Arial"/>
          <w:sz w:val="22"/>
          <w:szCs w:val="22"/>
        </w:rPr>
        <w:t>O Município de Formosa do Sul subsidiará</w:t>
      </w:r>
      <w:r w:rsidR="008B63C3"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="0051175C" w:rsidRPr="000B51C1">
        <w:rPr>
          <w:rFonts w:ascii="Bookman Old Style" w:hAnsi="Bookman Old Style" w:cs="Arial"/>
          <w:sz w:val="22"/>
          <w:szCs w:val="22"/>
        </w:rPr>
        <w:t>a quantidade adequada de</w:t>
      </w:r>
      <w:r w:rsidR="008B63C3" w:rsidRPr="000B51C1">
        <w:rPr>
          <w:rFonts w:ascii="Bookman Old Style" w:hAnsi="Bookman Old Style" w:cs="Arial"/>
          <w:sz w:val="22"/>
          <w:szCs w:val="22"/>
        </w:rPr>
        <w:t xml:space="preserve"> doses/ano de </w:t>
      </w:r>
      <w:r w:rsidRPr="000B51C1">
        <w:rPr>
          <w:rFonts w:ascii="Bookman Old Style" w:hAnsi="Bookman Old Style" w:cs="Arial"/>
          <w:sz w:val="22"/>
          <w:szCs w:val="22"/>
        </w:rPr>
        <w:t>sêmen bovino</w:t>
      </w:r>
      <w:r w:rsidR="008B63C3" w:rsidRPr="000B51C1">
        <w:rPr>
          <w:rFonts w:ascii="Bookman Old Style" w:hAnsi="Bookman Old Style" w:cs="Arial"/>
          <w:sz w:val="22"/>
          <w:szCs w:val="22"/>
        </w:rPr>
        <w:t>, incluindo</w:t>
      </w:r>
      <w:r w:rsidR="005A7F7D" w:rsidRPr="000B51C1">
        <w:rPr>
          <w:rFonts w:ascii="Bookman Old Style" w:hAnsi="Bookman Old Style" w:cs="Arial"/>
          <w:sz w:val="22"/>
          <w:szCs w:val="22"/>
        </w:rPr>
        <w:t>–</w:t>
      </w:r>
      <w:r w:rsidR="00264E67" w:rsidRPr="000B51C1">
        <w:rPr>
          <w:rFonts w:ascii="Bookman Old Style" w:hAnsi="Bookman Old Style" w:cs="Arial"/>
          <w:sz w:val="22"/>
          <w:szCs w:val="22"/>
        </w:rPr>
        <w:t>se as bainhas e as luvas</w:t>
      </w:r>
      <w:r w:rsidR="00206521" w:rsidRPr="000B51C1">
        <w:rPr>
          <w:rFonts w:ascii="Bookman Old Style" w:hAnsi="Bookman Old Style" w:cs="Arial"/>
          <w:sz w:val="22"/>
          <w:szCs w:val="22"/>
        </w:rPr>
        <w:t xml:space="preserve">, </w:t>
      </w:r>
      <w:r w:rsidR="008B63C3" w:rsidRPr="000B51C1">
        <w:rPr>
          <w:rFonts w:ascii="Bookman Old Style" w:hAnsi="Bookman Old Style" w:cs="Arial"/>
          <w:sz w:val="22"/>
          <w:szCs w:val="22"/>
        </w:rPr>
        <w:t>ao conjunto de produtores que desenvolvem a atividade leiteira</w:t>
      </w:r>
      <w:r w:rsidR="00922DC6" w:rsidRPr="000B51C1">
        <w:rPr>
          <w:rFonts w:ascii="Bookman Old Style" w:hAnsi="Bookman Old Style" w:cs="Arial"/>
          <w:sz w:val="22"/>
          <w:szCs w:val="22"/>
        </w:rPr>
        <w:t xml:space="preserve"> e</w:t>
      </w:r>
      <w:r w:rsidR="00A0628F" w:rsidRPr="000B51C1">
        <w:rPr>
          <w:rFonts w:ascii="Bookman Old Style" w:hAnsi="Bookman Old Style" w:cs="Arial"/>
          <w:sz w:val="22"/>
          <w:szCs w:val="22"/>
        </w:rPr>
        <w:t xml:space="preserve"> de</w:t>
      </w:r>
      <w:r w:rsidR="00922DC6" w:rsidRPr="000B51C1">
        <w:rPr>
          <w:rFonts w:ascii="Bookman Old Style" w:hAnsi="Bookman Old Style" w:cs="Arial"/>
          <w:sz w:val="22"/>
          <w:szCs w:val="22"/>
        </w:rPr>
        <w:t xml:space="preserve"> criação de</w:t>
      </w:r>
      <w:r w:rsidR="00A639DF"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="00922DC6" w:rsidRPr="000B51C1">
        <w:rPr>
          <w:rFonts w:ascii="Bookman Old Style" w:hAnsi="Bookman Old Style" w:cs="Arial"/>
          <w:sz w:val="22"/>
          <w:szCs w:val="22"/>
        </w:rPr>
        <w:t>gado de corte.</w:t>
      </w:r>
    </w:p>
    <w:p w:rsidR="008B63C3" w:rsidRPr="000B51C1" w:rsidRDefault="00772CBB" w:rsidP="008B63C3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Art. 1</w:t>
      </w:r>
      <w:r w:rsidR="009433A9" w:rsidRPr="000B51C1">
        <w:rPr>
          <w:rFonts w:ascii="Bookman Old Style" w:hAnsi="Bookman Old Style" w:cs="Arial"/>
          <w:b/>
          <w:sz w:val="22"/>
          <w:szCs w:val="22"/>
        </w:rPr>
        <w:t>2</w:t>
      </w:r>
      <w:r w:rsidRPr="000B51C1">
        <w:rPr>
          <w:rFonts w:ascii="Bookman Old Style" w:hAnsi="Bookman Old Style" w:cs="Arial"/>
          <w:b/>
          <w:sz w:val="22"/>
          <w:szCs w:val="22"/>
        </w:rPr>
        <w:t>.</w:t>
      </w:r>
      <w:r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="008B63C3" w:rsidRPr="000B51C1">
        <w:rPr>
          <w:rFonts w:ascii="Bookman Old Style" w:hAnsi="Bookman Old Style" w:cs="Arial"/>
          <w:sz w:val="22"/>
          <w:szCs w:val="22"/>
        </w:rPr>
        <w:t xml:space="preserve">As inseminações </w:t>
      </w:r>
      <w:r w:rsidR="00E01004" w:rsidRPr="000B51C1">
        <w:rPr>
          <w:rFonts w:ascii="Bookman Old Style" w:hAnsi="Bookman Old Style" w:cs="Arial"/>
          <w:sz w:val="22"/>
          <w:szCs w:val="22"/>
        </w:rPr>
        <w:t xml:space="preserve">poderão ser realizadas por técnicos do município ou por meio de </w:t>
      </w:r>
      <w:r w:rsidR="00305DB3" w:rsidRPr="000B51C1">
        <w:rPr>
          <w:rFonts w:ascii="Bookman Old Style" w:hAnsi="Bookman Old Style" w:cs="Arial"/>
          <w:sz w:val="22"/>
          <w:szCs w:val="22"/>
        </w:rPr>
        <w:t>terceirização</w:t>
      </w:r>
      <w:r w:rsidR="00E01004" w:rsidRPr="000B51C1">
        <w:rPr>
          <w:rFonts w:ascii="Bookman Old Style" w:hAnsi="Bookman Old Style" w:cs="Arial"/>
          <w:sz w:val="22"/>
          <w:szCs w:val="22"/>
        </w:rPr>
        <w:t>.</w:t>
      </w:r>
    </w:p>
    <w:p w:rsidR="00922DC6" w:rsidRPr="000B51C1" w:rsidRDefault="00922DC6" w:rsidP="008B63C3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 xml:space="preserve">§ 1º </w:t>
      </w:r>
      <w:r w:rsidR="00CE5199" w:rsidRPr="000B51C1">
        <w:rPr>
          <w:rFonts w:ascii="Bookman Old Style" w:hAnsi="Bookman Old Style" w:cs="Arial"/>
          <w:sz w:val="22"/>
          <w:szCs w:val="22"/>
        </w:rPr>
        <w:t>Caso a inseminação não seja realizada pelo próprio produtor, o</w:t>
      </w:r>
      <w:r w:rsidRPr="000B51C1">
        <w:rPr>
          <w:rFonts w:ascii="Bookman Old Style" w:hAnsi="Bookman Old Style" w:cs="Arial"/>
          <w:sz w:val="22"/>
          <w:szCs w:val="22"/>
        </w:rPr>
        <w:t xml:space="preserve"> município poderá subsidiar até </w:t>
      </w:r>
      <w:r w:rsidR="00CE7EAF" w:rsidRPr="000B51C1">
        <w:rPr>
          <w:rFonts w:ascii="Bookman Old Style" w:hAnsi="Bookman Old Style" w:cs="Arial"/>
          <w:sz w:val="22"/>
          <w:szCs w:val="22"/>
        </w:rPr>
        <w:t>15</w:t>
      </w:r>
      <w:r w:rsidRPr="000B51C1">
        <w:rPr>
          <w:rFonts w:ascii="Bookman Old Style" w:hAnsi="Bookman Old Style" w:cs="Arial"/>
          <w:sz w:val="22"/>
          <w:szCs w:val="22"/>
        </w:rPr>
        <w:t>% (</w:t>
      </w:r>
      <w:r w:rsidR="00CE7EAF" w:rsidRPr="000B51C1">
        <w:rPr>
          <w:rFonts w:ascii="Bookman Old Style" w:hAnsi="Bookman Old Style" w:cs="Arial"/>
          <w:sz w:val="22"/>
          <w:szCs w:val="22"/>
        </w:rPr>
        <w:t>quinze</w:t>
      </w:r>
      <w:r w:rsidRPr="000B51C1">
        <w:rPr>
          <w:rFonts w:ascii="Bookman Old Style" w:hAnsi="Bookman Old Style" w:cs="Arial"/>
          <w:sz w:val="22"/>
          <w:szCs w:val="22"/>
        </w:rPr>
        <w:t xml:space="preserve"> por centro)</w:t>
      </w:r>
      <w:r w:rsidR="00CE7EAF" w:rsidRPr="000B51C1">
        <w:rPr>
          <w:rFonts w:ascii="Bookman Old Style" w:hAnsi="Bookman Old Style" w:cs="Arial"/>
          <w:sz w:val="22"/>
          <w:szCs w:val="22"/>
        </w:rPr>
        <w:t xml:space="preserve">, limitado ao teto máximo de R$ 30,00 (trinta) reais, </w:t>
      </w:r>
      <w:r w:rsidRPr="000B51C1">
        <w:rPr>
          <w:rFonts w:ascii="Bookman Old Style" w:hAnsi="Bookman Old Style" w:cs="Arial"/>
          <w:sz w:val="22"/>
          <w:szCs w:val="22"/>
        </w:rPr>
        <w:t>d</w:t>
      </w:r>
      <w:r w:rsidR="009236BB" w:rsidRPr="000B51C1">
        <w:rPr>
          <w:rFonts w:ascii="Bookman Old Style" w:hAnsi="Bookman Old Style" w:cs="Arial"/>
          <w:sz w:val="22"/>
          <w:szCs w:val="22"/>
        </w:rPr>
        <w:t>o valor da inseminação realizada</w:t>
      </w:r>
      <w:r w:rsidR="00CE7EAF" w:rsidRPr="000B51C1">
        <w:rPr>
          <w:rFonts w:ascii="Bookman Old Style" w:hAnsi="Bookman Old Style" w:cs="Arial"/>
          <w:sz w:val="22"/>
          <w:szCs w:val="22"/>
        </w:rPr>
        <w:t>.</w:t>
      </w:r>
    </w:p>
    <w:p w:rsidR="003F23C7" w:rsidRPr="000B51C1" w:rsidRDefault="00922DC6" w:rsidP="008B63C3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§ 2º</w:t>
      </w:r>
      <w:r w:rsidR="00E01004"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="003F23C7" w:rsidRPr="000B51C1">
        <w:rPr>
          <w:rFonts w:ascii="Bookman Old Style" w:hAnsi="Bookman Old Style" w:cs="Arial"/>
          <w:sz w:val="22"/>
          <w:szCs w:val="22"/>
        </w:rPr>
        <w:t>Somente serão realizadas no mesmo dia da solicitação, as inseminações que forem requeridas até às 09h30m</w:t>
      </w:r>
      <w:r w:rsidR="00B214D0" w:rsidRPr="000B51C1">
        <w:rPr>
          <w:rFonts w:ascii="Bookman Old Style" w:hAnsi="Bookman Old Style" w:cs="Arial"/>
          <w:sz w:val="22"/>
          <w:szCs w:val="22"/>
        </w:rPr>
        <w:t>in</w:t>
      </w:r>
      <w:r w:rsidR="003F23C7" w:rsidRPr="000B51C1">
        <w:rPr>
          <w:rFonts w:ascii="Bookman Old Style" w:hAnsi="Bookman Old Style" w:cs="Arial"/>
          <w:sz w:val="22"/>
          <w:szCs w:val="22"/>
        </w:rPr>
        <w:t xml:space="preserve"> do período da manhã e às 15h30m</w:t>
      </w:r>
      <w:r w:rsidR="00264E67" w:rsidRPr="000B51C1">
        <w:rPr>
          <w:rFonts w:ascii="Bookman Old Style" w:hAnsi="Bookman Old Style" w:cs="Arial"/>
          <w:sz w:val="22"/>
          <w:szCs w:val="22"/>
        </w:rPr>
        <w:t>in</w:t>
      </w:r>
      <w:r w:rsidR="003F23C7" w:rsidRPr="000B51C1">
        <w:rPr>
          <w:rFonts w:ascii="Bookman Old Style" w:hAnsi="Bookman Old Style" w:cs="Arial"/>
          <w:sz w:val="22"/>
          <w:szCs w:val="22"/>
        </w:rPr>
        <w:t xml:space="preserve"> do período vespertino, sendo que as solicitações realizadas </w:t>
      </w:r>
      <w:r w:rsidR="006E0CA8" w:rsidRPr="000B51C1">
        <w:rPr>
          <w:rFonts w:ascii="Bookman Old Style" w:hAnsi="Bookman Old Style" w:cs="Arial"/>
          <w:sz w:val="22"/>
          <w:szCs w:val="22"/>
        </w:rPr>
        <w:t xml:space="preserve">após </w:t>
      </w:r>
      <w:r w:rsidR="003F23C7" w:rsidRPr="000B51C1">
        <w:rPr>
          <w:rFonts w:ascii="Bookman Old Style" w:hAnsi="Bookman Old Style" w:cs="Arial"/>
          <w:sz w:val="22"/>
          <w:szCs w:val="22"/>
        </w:rPr>
        <w:t xml:space="preserve">esses horários </w:t>
      </w:r>
      <w:r w:rsidR="00264E67" w:rsidRPr="000B51C1">
        <w:rPr>
          <w:rFonts w:ascii="Bookman Old Style" w:hAnsi="Bookman Old Style" w:cs="Arial"/>
          <w:sz w:val="22"/>
          <w:szCs w:val="22"/>
        </w:rPr>
        <w:t>serão atendidas no dia seguinte, de acordo com a demanda de serviços da secretaria.</w:t>
      </w:r>
    </w:p>
    <w:p w:rsidR="0072751B" w:rsidRPr="000B51C1" w:rsidRDefault="009433A9" w:rsidP="008B63C3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Art. 13</w:t>
      </w:r>
      <w:r w:rsidR="00772CBB" w:rsidRPr="000B51C1">
        <w:rPr>
          <w:rFonts w:ascii="Bookman Old Style" w:hAnsi="Bookman Old Style" w:cs="Arial"/>
          <w:b/>
          <w:sz w:val="22"/>
          <w:szCs w:val="22"/>
        </w:rPr>
        <w:t>.</w:t>
      </w:r>
      <w:r w:rsidR="00772CBB"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="0072751B" w:rsidRPr="000B51C1">
        <w:rPr>
          <w:rFonts w:ascii="Bookman Old Style" w:hAnsi="Bookman Old Style" w:cs="Arial"/>
          <w:sz w:val="22"/>
          <w:szCs w:val="22"/>
        </w:rPr>
        <w:t xml:space="preserve">No caso de </w:t>
      </w:r>
      <w:r w:rsidR="00AA3E72" w:rsidRPr="000B51C1">
        <w:rPr>
          <w:rFonts w:ascii="Bookman Old Style" w:hAnsi="Bookman Old Style" w:cs="Arial"/>
          <w:sz w:val="22"/>
          <w:szCs w:val="22"/>
        </w:rPr>
        <w:t>a inseminação ser realizada por conta própria d</w:t>
      </w:r>
      <w:r w:rsidR="0072751B" w:rsidRPr="000B51C1">
        <w:rPr>
          <w:rFonts w:ascii="Bookman Old Style" w:hAnsi="Bookman Old Style" w:cs="Arial"/>
          <w:sz w:val="22"/>
          <w:szCs w:val="22"/>
        </w:rPr>
        <w:t>o produtor de leite</w:t>
      </w:r>
      <w:r w:rsidR="00CE5199" w:rsidRPr="000B51C1">
        <w:rPr>
          <w:rFonts w:ascii="Bookman Old Style" w:hAnsi="Bookman Old Style" w:cs="Arial"/>
          <w:sz w:val="22"/>
          <w:szCs w:val="22"/>
        </w:rPr>
        <w:t xml:space="preserve"> ou de gado</w:t>
      </w:r>
      <w:r w:rsidR="00F76ABE" w:rsidRPr="000B51C1">
        <w:rPr>
          <w:rFonts w:ascii="Bookman Old Style" w:hAnsi="Bookman Old Style" w:cs="Arial"/>
          <w:sz w:val="22"/>
          <w:szCs w:val="22"/>
        </w:rPr>
        <w:t xml:space="preserve"> de corte</w:t>
      </w:r>
      <w:r w:rsidR="0072751B" w:rsidRPr="000B51C1">
        <w:rPr>
          <w:rFonts w:ascii="Bookman Old Style" w:hAnsi="Bookman Old Style" w:cs="Arial"/>
          <w:sz w:val="22"/>
          <w:szCs w:val="22"/>
        </w:rPr>
        <w:t xml:space="preserve">, o Município fica autorizado </w:t>
      </w:r>
      <w:r w:rsidR="00711794" w:rsidRPr="000B51C1">
        <w:rPr>
          <w:rFonts w:ascii="Bookman Old Style" w:hAnsi="Bookman Old Style" w:cs="Arial"/>
          <w:sz w:val="22"/>
          <w:szCs w:val="22"/>
        </w:rPr>
        <w:t>a fornecer, além do sêmen,</w:t>
      </w:r>
      <w:r w:rsidR="0072751B" w:rsidRPr="000B51C1">
        <w:rPr>
          <w:rFonts w:ascii="Bookman Old Style" w:hAnsi="Bookman Old Style" w:cs="Arial"/>
          <w:sz w:val="22"/>
          <w:szCs w:val="22"/>
        </w:rPr>
        <w:t xml:space="preserve"> luvas</w:t>
      </w:r>
      <w:r w:rsidR="00264E67" w:rsidRPr="000B51C1">
        <w:rPr>
          <w:rFonts w:ascii="Bookman Old Style" w:hAnsi="Bookman Old Style" w:cs="Arial"/>
          <w:sz w:val="22"/>
          <w:szCs w:val="22"/>
        </w:rPr>
        <w:t xml:space="preserve"> e</w:t>
      </w:r>
      <w:r w:rsidR="00711794" w:rsidRPr="000B51C1">
        <w:rPr>
          <w:rFonts w:ascii="Bookman Old Style" w:hAnsi="Bookman Old Style" w:cs="Arial"/>
          <w:sz w:val="22"/>
          <w:szCs w:val="22"/>
        </w:rPr>
        <w:t xml:space="preserve"> bainhas</w:t>
      </w:r>
      <w:r w:rsidR="0072751B" w:rsidRPr="000B51C1">
        <w:rPr>
          <w:rFonts w:ascii="Bookman Old Style" w:hAnsi="Bookman Old Style" w:cs="Arial"/>
          <w:sz w:val="22"/>
          <w:szCs w:val="22"/>
        </w:rPr>
        <w:t xml:space="preserve"> para a inseminação.</w:t>
      </w:r>
    </w:p>
    <w:p w:rsidR="00AA3E72" w:rsidRPr="000B51C1" w:rsidRDefault="003F23C7" w:rsidP="008B63C3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§</w:t>
      </w:r>
      <w:r w:rsidR="00AB2E8B" w:rsidRPr="000B51C1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772CBB" w:rsidRPr="000B51C1">
        <w:rPr>
          <w:rFonts w:ascii="Bookman Old Style" w:hAnsi="Bookman Old Style" w:cs="Arial"/>
          <w:b/>
          <w:sz w:val="22"/>
          <w:szCs w:val="22"/>
        </w:rPr>
        <w:t>1</w:t>
      </w:r>
      <w:r w:rsidRPr="000B51C1">
        <w:rPr>
          <w:rFonts w:ascii="Bookman Old Style" w:hAnsi="Bookman Old Style" w:cs="Arial"/>
          <w:b/>
          <w:sz w:val="22"/>
          <w:szCs w:val="22"/>
        </w:rPr>
        <w:t>º</w:t>
      </w:r>
      <w:r w:rsidRPr="000B51C1">
        <w:rPr>
          <w:rFonts w:ascii="Bookman Old Style" w:hAnsi="Bookman Old Style" w:cs="Arial"/>
          <w:color w:val="FF0000"/>
          <w:sz w:val="22"/>
          <w:szCs w:val="22"/>
        </w:rPr>
        <w:t xml:space="preserve"> </w:t>
      </w:r>
      <w:r w:rsidR="00231E5B" w:rsidRPr="000B51C1">
        <w:rPr>
          <w:rFonts w:ascii="Bookman Old Style" w:hAnsi="Bookman Old Style" w:cs="Arial"/>
          <w:sz w:val="22"/>
          <w:szCs w:val="22"/>
        </w:rPr>
        <w:t>Aos</w:t>
      </w:r>
      <w:r w:rsidR="00231E5B" w:rsidRPr="000B51C1">
        <w:rPr>
          <w:rFonts w:ascii="Bookman Old Style" w:hAnsi="Bookman Old Style" w:cs="Arial"/>
          <w:color w:val="FF0000"/>
          <w:sz w:val="22"/>
          <w:szCs w:val="22"/>
        </w:rPr>
        <w:t xml:space="preserve"> </w:t>
      </w:r>
      <w:r w:rsidR="00231E5B" w:rsidRPr="000B51C1">
        <w:rPr>
          <w:rFonts w:ascii="Bookman Old Style" w:hAnsi="Bookman Old Style" w:cs="Arial"/>
          <w:sz w:val="22"/>
          <w:szCs w:val="22"/>
        </w:rPr>
        <w:t>produtores de leite</w:t>
      </w:r>
      <w:r w:rsidR="00AA3E72" w:rsidRPr="000B51C1">
        <w:rPr>
          <w:rFonts w:ascii="Bookman Old Style" w:hAnsi="Bookman Old Style" w:cs="Arial"/>
          <w:sz w:val="22"/>
          <w:szCs w:val="22"/>
        </w:rPr>
        <w:t xml:space="preserve"> serão fornecidas p</w:t>
      </w:r>
      <w:r w:rsidR="00231E5B" w:rsidRPr="000B51C1">
        <w:rPr>
          <w:rFonts w:ascii="Bookman Old Style" w:hAnsi="Bookman Old Style" w:cs="Arial"/>
          <w:sz w:val="22"/>
          <w:szCs w:val="22"/>
        </w:rPr>
        <w:t>elo Município de Formosa do Sul</w:t>
      </w:r>
      <w:r w:rsidR="00A90A3B"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="00AA3E72" w:rsidRPr="000B51C1">
        <w:rPr>
          <w:rFonts w:ascii="Bookman Old Style" w:hAnsi="Bookman Old Style" w:cs="Arial"/>
          <w:sz w:val="22"/>
          <w:szCs w:val="22"/>
        </w:rPr>
        <w:t xml:space="preserve">o limite </w:t>
      </w:r>
      <w:r w:rsidR="00737B1F" w:rsidRPr="000B51C1">
        <w:rPr>
          <w:rFonts w:ascii="Bookman Old Style" w:hAnsi="Bookman Old Style" w:cs="Arial"/>
          <w:sz w:val="22"/>
          <w:szCs w:val="22"/>
        </w:rPr>
        <w:t xml:space="preserve">máximo </w:t>
      </w:r>
      <w:r w:rsidR="00AA3E72" w:rsidRPr="000B51C1">
        <w:rPr>
          <w:rFonts w:ascii="Bookman Old Style" w:hAnsi="Bookman Old Style" w:cs="Arial"/>
          <w:sz w:val="22"/>
          <w:szCs w:val="22"/>
        </w:rPr>
        <w:t xml:space="preserve">de </w:t>
      </w:r>
      <w:r w:rsidR="00711794" w:rsidRPr="000B51C1">
        <w:rPr>
          <w:rFonts w:ascii="Bookman Old Style" w:hAnsi="Bookman Old Style" w:cs="Arial"/>
          <w:sz w:val="22"/>
          <w:szCs w:val="22"/>
        </w:rPr>
        <w:t>10</w:t>
      </w:r>
      <w:r w:rsidR="00AA3E72" w:rsidRPr="000B51C1">
        <w:rPr>
          <w:rFonts w:ascii="Bookman Old Style" w:hAnsi="Bookman Old Style" w:cs="Arial"/>
          <w:sz w:val="22"/>
          <w:szCs w:val="22"/>
        </w:rPr>
        <w:t xml:space="preserve"> (</w:t>
      </w:r>
      <w:r w:rsidR="00711794" w:rsidRPr="000B51C1">
        <w:rPr>
          <w:rFonts w:ascii="Bookman Old Style" w:hAnsi="Bookman Old Style" w:cs="Arial"/>
          <w:sz w:val="22"/>
          <w:szCs w:val="22"/>
        </w:rPr>
        <w:t>dez</w:t>
      </w:r>
      <w:r w:rsidR="00AA3E72" w:rsidRPr="000B51C1">
        <w:rPr>
          <w:rFonts w:ascii="Bookman Old Style" w:hAnsi="Bookman Old Style" w:cs="Arial"/>
          <w:sz w:val="22"/>
          <w:szCs w:val="22"/>
        </w:rPr>
        <w:t>) doses por entrega, sendo que somente serão</w:t>
      </w:r>
      <w:r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="00AA3E72" w:rsidRPr="000B51C1">
        <w:rPr>
          <w:rFonts w:ascii="Bookman Old Style" w:hAnsi="Bookman Old Style" w:cs="Arial"/>
          <w:sz w:val="22"/>
          <w:szCs w:val="22"/>
        </w:rPr>
        <w:t xml:space="preserve">entregues novas doses ao mesmo produtor que comprovar a aplicação das doses anteriores no seu plantel, mediante apresentação da relação </w:t>
      </w:r>
      <w:r w:rsidR="00C07281" w:rsidRPr="000B51C1">
        <w:rPr>
          <w:rFonts w:ascii="Bookman Old Style" w:hAnsi="Bookman Old Style" w:cs="Arial"/>
          <w:sz w:val="22"/>
          <w:szCs w:val="22"/>
        </w:rPr>
        <w:t xml:space="preserve">contendo o número </w:t>
      </w:r>
      <w:r w:rsidR="00AA3E72" w:rsidRPr="000B51C1">
        <w:rPr>
          <w:rFonts w:ascii="Bookman Old Style" w:hAnsi="Bookman Old Style" w:cs="Arial"/>
          <w:sz w:val="22"/>
          <w:szCs w:val="22"/>
        </w:rPr>
        <w:t>dos brincos dos gados inseminados.</w:t>
      </w:r>
    </w:p>
    <w:p w:rsidR="00D27810" w:rsidRPr="000B51C1" w:rsidRDefault="00D27810" w:rsidP="008B63C3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§ 2º</w:t>
      </w:r>
      <w:r w:rsidR="00231E5B" w:rsidRPr="000B51C1">
        <w:rPr>
          <w:rFonts w:ascii="Bookman Old Style" w:hAnsi="Bookman Old Style" w:cs="Arial"/>
          <w:sz w:val="22"/>
          <w:szCs w:val="22"/>
        </w:rPr>
        <w:t xml:space="preserve"> Aos produtores de gado de corte serão fornecidas pelo Município de Formosa do Sul o limite máximo de </w:t>
      </w:r>
      <w:r w:rsidR="0069634A" w:rsidRPr="000B51C1">
        <w:rPr>
          <w:rFonts w:ascii="Bookman Old Style" w:hAnsi="Bookman Old Style" w:cs="Arial"/>
          <w:sz w:val="22"/>
          <w:szCs w:val="22"/>
        </w:rPr>
        <w:t>5</w:t>
      </w:r>
      <w:r w:rsidR="00231E5B" w:rsidRPr="000B51C1">
        <w:rPr>
          <w:rFonts w:ascii="Bookman Old Style" w:hAnsi="Bookman Old Style" w:cs="Arial"/>
          <w:sz w:val="22"/>
          <w:szCs w:val="22"/>
        </w:rPr>
        <w:t>0 (</w:t>
      </w:r>
      <w:r w:rsidR="0069634A" w:rsidRPr="000B51C1">
        <w:rPr>
          <w:rFonts w:ascii="Bookman Old Style" w:hAnsi="Bookman Old Style" w:cs="Arial"/>
          <w:sz w:val="22"/>
          <w:szCs w:val="22"/>
        </w:rPr>
        <w:t>cinquenta</w:t>
      </w:r>
      <w:r w:rsidR="00231E5B" w:rsidRPr="000B51C1">
        <w:rPr>
          <w:rFonts w:ascii="Bookman Old Style" w:hAnsi="Bookman Old Style" w:cs="Arial"/>
          <w:sz w:val="22"/>
          <w:szCs w:val="22"/>
        </w:rPr>
        <w:t>) doses por ano, sendo que somente serão entregues novas doses ao mesmo produtor que comprovar a aplicação das doses anteriores no seu plantel, mediante apresentação da relação contendo o número dos brincos dos gados inseminados.</w:t>
      </w:r>
    </w:p>
    <w:p w:rsidR="00E01004" w:rsidRPr="000B51C1" w:rsidRDefault="00AA3E72" w:rsidP="008B63C3">
      <w:pPr>
        <w:spacing w:after="120" w:line="360" w:lineRule="auto"/>
        <w:ind w:firstLine="1134"/>
        <w:jc w:val="both"/>
        <w:rPr>
          <w:rFonts w:ascii="Bookman Old Style" w:hAnsi="Bookman Old Style" w:cs="Arial"/>
          <w:color w:val="FF0000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§</w:t>
      </w:r>
      <w:r w:rsidR="00AB2E8B" w:rsidRPr="000B51C1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D27810" w:rsidRPr="000B51C1">
        <w:rPr>
          <w:rFonts w:ascii="Bookman Old Style" w:hAnsi="Bookman Old Style" w:cs="Arial"/>
          <w:b/>
          <w:sz w:val="22"/>
          <w:szCs w:val="22"/>
        </w:rPr>
        <w:t>3</w:t>
      </w:r>
      <w:r w:rsidRPr="000B51C1">
        <w:rPr>
          <w:rFonts w:ascii="Bookman Old Style" w:hAnsi="Bookman Old Style" w:cs="Arial"/>
          <w:b/>
          <w:sz w:val="22"/>
          <w:szCs w:val="22"/>
        </w:rPr>
        <w:t>º</w:t>
      </w:r>
      <w:r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="00A90A3B" w:rsidRPr="000B51C1">
        <w:rPr>
          <w:rFonts w:ascii="Bookman Old Style" w:hAnsi="Bookman Old Style" w:cs="Arial"/>
          <w:sz w:val="22"/>
          <w:szCs w:val="22"/>
        </w:rPr>
        <w:t>A entrega das doses a que se refere</w:t>
      </w:r>
      <w:r w:rsidR="00B42B0A" w:rsidRPr="000B51C1">
        <w:rPr>
          <w:rFonts w:ascii="Bookman Old Style" w:hAnsi="Bookman Old Style" w:cs="Arial"/>
          <w:sz w:val="22"/>
          <w:szCs w:val="22"/>
        </w:rPr>
        <w:t xml:space="preserve">m os parágrafos anteriores </w:t>
      </w:r>
      <w:r w:rsidR="00A90A3B" w:rsidRPr="000B51C1">
        <w:rPr>
          <w:rFonts w:ascii="Bookman Old Style" w:hAnsi="Bookman Old Style" w:cs="Arial"/>
          <w:sz w:val="22"/>
          <w:szCs w:val="22"/>
        </w:rPr>
        <w:t>será para uso exclusivo no plantel do produtor que as requerer, sendo vedado qualquer tipo de comercialização ou transferência.</w:t>
      </w:r>
    </w:p>
    <w:p w:rsidR="000F37CB" w:rsidRPr="000B51C1" w:rsidRDefault="000F37CB" w:rsidP="0003313F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0F37CB" w:rsidRPr="000B51C1" w:rsidRDefault="000F37CB" w:rsidP="0003313F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4F5534" w:rsidRPr="000B51C1" w:rsidRDefault="0006031B" w:rsidP="0003313F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Seção II</w:t>
      </w:r>
    </w:p>
    <w:p w:rsidR="004F5534" w:rsidRPr="000B51C1" w:rsidRDefault="0006031B" w:rsidP="005575C2">
      <w:pPr>
        <w:spacing w:after="240"/>
        <w:jc w:val="center"/>
        <w:rPr>
          <w:rFonts w:ascii="Bookman Old Style" w:hAnsi="Bookman Old Style" w:cs="Arial"/>
          <w:b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Da Qualidade do Produto</w:t>
      </w:r>
    </w:p>
    <w:p w:rsidR="004F5534" w:rsidRPr="000B51C1" w:rsidRDefault="004F5534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06031B" w:rsidRPr="000B51C1">
        <w:rPr>
          <w:rFonts w:ascii="Bookman Old Style" w:hAnsi="Bookman Old Style" w:cs="Arial"/>
          <w:b/>
          <w:sz w:val="22"/>
          <w:szCs w:val="22"/>
        </w:rPr>
        <w:t>1</w:t>
      </w:r>
      <w:r w:rsidR="009433A9" w:rsidRPr="000B51C1">
        <w:rPr>
          <w:rFonts w:ascii="Bookman Old Style" w:hAnsi="Bookman Old Style" w:cs="Arial"/>
          <w:b/>
          <w:sz w:val="22"/>
          <w:szCs w:val="22"/>
        </w:rPr>
        <w:t>4</w:t>
      </w:r>
      <w:r w:rsidR="0006031B" w:rsidRPr="000B51C1">
        <w:rPr>
          <w:rFonts w:ascii="Bookman Old Style" w:hAnsi="Bookman Old Style" w:cs="Arial"/>
          <w:b/>
          <w:sz w:val="22"/>
          <w:szCs w:val="22"/>
        </w:rPr>
        <w:t>.</w:t>
      </w:r>
      <w:r w:rsidR="0006031B"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="00DC691C" w:rsidRPr="000B51C1">
        <w:rPr>
          <w:rFonts w:ascii="Bookman Old Style" w:hAnsi="Bookman Old Style" w:cs="Arial"/>
          <w:sz w:val="22"/>
          <w:szCs w:val="22"/>
        </w:rPr>
        <w:t xml:space="preserve">O Médico Veterinário do Município dará a orientação técnica aos </w:t>
      </w:r>
      <w:r w:rsidR="007760C2" w:rsidRPr="000B51C1">
        <w:rPr>
          <w:rFonts w:ascii="Bookman Old Style" w:hAnsi="Bookman Old Style" w:cs="Arial"/>
          <w:sz w:val="22"/>
          <w:szCs w:val="22"/>
        </w:rPr>
        <w:t>produtores de leite</w:t>
      </w:r>
      <w:r w:rsidR="00DC691C" w:rsidRPr="000B51C1">
        <w:rPr>
          <w:rFonts w:ascii="Bookman Old Style" w:hAnsi="Bookman Old Style" w:cs="Arial"/>
          <w:sz w:val="22"/>
          <w:szCs w:val="22"/>
        </w:rPr>
        <w:t xml:space="preserve"> e </w:t>
      </w:r>
      <w:r w:rsidRPr="000B51C1">
        <w:rPr>
          <w:rFonts w:ascii="Bookman Old Style" w:hAnsi="Bookman Old Style" w:cs="Arial"/>
          <w:sz w:val="22"/>
          <w:szCs w:val="22"/>
        </w:rPr>
        <w:t>acompanha</w:t>
      </w:r>
      <w:r w:rsidR="00DC691C" w:rsidRPr="000B51C1">
        <w:rPr>
          <w:rFonts w:ascii="Bookman Old Style" w:hAnsi="Bookman Old Style" w:cs="Arial"/>
          <w:sz w:val="22"/>
          <w:szCs w:val="22"/>
        </w:rPr>
        <w:t xml:space="preserve">rá </w:t>
      </w:r>
      <w:r w:rsidRPr="000B51C1">
        <w:rPr>
          <w:rFonts w:ascii="Bookman Old Style" w:hAnsi="Bookman Old Style" w:cs="Arial"/>
          <w:sz w:val="22"/>
          <w:szCs w:val="22"/>
        </w:rPr>
        <w:t>a qualidade genética</w:t>
      </w:r>
      <w:r w:rsidR="007760C2" w:rsidRPr="000B51C1">
        <w:rPr>
          <w:rFonts w:ascii="Bookman Old Style" w:hAnsi="Bookman Old Style" w:cs="Arial"/>
          <w:sz w:val="22"/>
          <w:szCs w:val="22"/>
        </w:rPr>
        <w:t xml:space="preserve">, </w:t>
      </w:r>
      <w:r w:rsidRPr="000B51C1">
        <w:rPr>
          <w:rFonts w:ascii="Bookman Old Style" w:hAnsi="Bookman Old Style" w:cs="Arial"/>
          <w:sz w:val="22"/>
          <w:szCs w:val="22"/>
        </w:rPr>
        <w:t xml:space="preserve">a sanidade do rebanho leiteiro </w:t>
      </w:r>
      <w:r w:rsidR="007760C2" w:rsidRPr="000B51C1">
        <w:rPr>
          <w:rFonts w:ascii="Bookman Old Style" w:hAnsi="Bookman Old Style" w:cs="Arial"/>
          <w:sz w:val="22"/>
          <w:szCs w:val="22"/>
        </w:rPr>
        <w:t xml:space="preserve">e </w:t>
      </w:r>
      <w:r w:rsidR="00DC691C" w:rsidRPr="000B51C1">
        <w:rPr>
          <w:rFonts w:ascii="Bookman Old Style" w:hAnsi="Bookman Old Style" w:cs="Arial"/>
          <w:sz w:val="22"/>
          <w:szCs w:val="22"/>
        </w:rPr>
        <w:t>o controle d</w:t>
      </w:r>
      <w:r w:rsidR="007760C2" w:rsidRPr="000B51C1">
        <w:rPr>
          <w:rFonts w:ascii="Bookman Old Style" w:hAnsi="Bookman Old Style" w:cs="Arial"/>
          <w:sz w:val="22"/>
          <w:szCs w:val="22"/>
        </w:rPr>
        <w:t xml:space="preserve">a qualidade do leite </w:t>
      </w:r>
      <w:r w:rsidR="00DC691C" w:rsidRPr="000B51C1">
        <w:rPr>
          <w:rFonts w:ascii="Bookman Old Style" w:hAnsi="Bookman Old Style" w:cs="Arial"/>
          <w:sz w:val="22"/>
          <w:szCs w:val="22"/>
        </w:rPr>
        <w:t xml:space="preserve">produzido </w:t>
      </w:r>
      <w:r w:rsidR="00932770" w:rsidRPr="000B51C1">
        <w:rPr>
          <w:rFonts w:ascii="Bookman Old Style" w:hAnsi="Bookman Old Style" w:cs="Arial"/>
          <w:sz w:val="22"/>
          <w:szCs w:val="22"/>
        </w:rPr>
        <w:t>n</w:t>
      </w:r>
      <w:r w:rsidR="00DC691C" w:rsidRPr="000B51C1">
        <w:rPr>
          <w:rFonts w:ascii="Bookman Old Style" w:hAnsi="Bookman Old Style" w:cs="Arial"/>
          <w:sz w:val="22"/>
          <w:szCs w:val="22"/>
        </w:rPr>
        <w:t>o Município de Formosa do Sul.</w:t>
      </w:r>
    </w:p>
    <w:p w:rsidR="004F5534" w:rsidRPr="000B51C1" w:rsidRDefault="004F5534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06031B" w:rsidRPr="000B51C1">
        <w:rPr>
          <w:rFonts w:ascii="Bookman Old Style" w:hAnsi="Bookman Old Style" w:cs="Arial"/>
          <w:b/>
          <w:sz w:val="22"/>
          <w:szCs w:val="22"/>
        </w:rPr>
        <w:t>1</w:t>
      </w:r>
      <w:r w:rsidR="009433A9" w:rsidRPr="000B51C1">
        <w:rPr>
          <w:rFonts w:ascii="Bookman Old Style" w:hAnsi="Bookman Old Style" w:cs="Arial"/>
          <w:b/>
          <w:sz w:val="22"/>
          <w:szCs w:val="22"/>
        </w:rPr>
        <w:t>5</w:t>
      </w:r>
      <w:r w:rsidR="0006031B" w:rsidRPr="000B51C1">
        <w:rPr>
          <w:rFonts w:ascii="Bookman Old Style" w:hAnsi="Bookman Old Style" w:cs="Arial"/>
          <w:b/>
          <w:sz w:val="22"/>
          <w:szCs w:val="22"/>
        </w:rPr>
        <w:t>.</w:t>
      </w:r>
      <w:r w:rsidR="0006031B"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="00932770" w:rsidRPr="000B51C1">
        <w:rPr>
          <w:rFonts w:ascii="Bookman Old Style" w:hAnsi="Bookman Old Style" w:cs="Arial"/>
          <w:sz w:val="22"/>
          <w:szCs w:val="22"/>
        </w:rPr>
        <w:t xml:space="preserve">Justificada a necessidade, o </w:t>
      </w:r>
      <w:r w:rsidR="004067B4" w:rsidRPr="000B51C1">
        <w:rPr>
          <w:rFonts w:ascii="Bookman Old Style" w:hAnsi="Bookman Old Style" w:cs="Arial"/>
          <w:sz w:val="22"/>
          <w:szCs w:val="22"/>
        </w:rPr>
        <w:t>Município</w:t>
      </w:r>
      <w:r w:rsidR="00932770"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Pr="000B51C1">
        <w:rPr>
          <w:rFonts w:ascii="Bookman Old Style" w:hAnsi="Bookman Old Style" w:cs="Arial"/>
          <w:sz w:val="22"/>
          <w:szCs w:val="22"/>
        </w:rPr>
        <w:t>poderá disponibilizar técnicos em agropecuária</w:t>
      </w:r>
      <w:r w:rsidR="00932770" w:rsidRPr="000B51C1">
        <w:rPr>
          <w:rFonts w:ascii="Bookman Old Style" w:hAnsi="Bookman Old Style" w:cs="Arial"/>
          <w:sz w:val="22"/>
          <w:szCs w:val="22"/>
        </w:rPr>
        <w:t xml:space="preserve"> do seu quadro de </w:t>
      </w:r>
      <w:r w:rsidRPr="000B51C1">
        <w:rPr>
          <w:rFonts w:ascii="Bookman Old Style" w:hAnsi="Bookman Old Style" w:cs="Arial"/>
          <w:sz w:val="22"/>
          <w:szCs w:val="22"/>
        </w:rPr>
        <w:t xml:space="preserve">servidores </w:t>
      </w:r>
      <w:r w:rsidR="004067B4" w:rsidRPr="000B51C1">
        <w:rPr>
          <w:rFonts w:ascii="Bookman Old Style" w:hAnsi="Bookman Old Style" w:cs="Arial"/>
          <w:sz w:val="22"/>
          <w:szCs w:val="22"/>
        </w:rPr>
        <w:t xml:space="preserve">municipais, de forma gratuita, para </w:t>
      </w:r>
      <w:r w:rsidR="0053745D" w:rsidRPr="000B51C1">
        <w:rPr>
          <w:rFonts w:ascii="Bookman Old Style" w:hAnsi="Bookman Old Style" w:cs="Arial"/>
          <w:sz w:val="22"/>
          <w:szCs w:val="22"/>
        </w:rPr>
        <w:t>o acompanhamento</w:t>
      </w:r>
      <w:r w:rsidR="004067B4"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="0053745D" w:rsidRPr="000B51C1">
        <w:rPr>
          <w:rFonts w:ascii="Bookman Old Style" w:hAnsi="Bookman Old Style" w:cs="Arial"/>
          <w:sz w:val="22"/>
          <w:szCs w:val="22"/>
        </w:rPr>
        <w:t>d</w:t>
      </w:r>
      <w:r w:rsidR="004067B4" w:rsidRPr="000B51C1">
        <w:rPr>
          <w:rFonts w:ascii="Bookman Old Style" w:hAnsi="Bookman Old Style" w:cs="Arial"/>
          <w:sz w:val="22"/>
          <w:szCs w:val="22"/>
        </w:rPr>
        <w:t>a produção leiteira.</w:t>
      </w:r>
    </w:p>
    <w:p w:rsidR="004F5534" w:rsidRPr="000B51C1" w:rsidRDefault="004F5534" w:rsidP="00370893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06031B" w:rsidRPr="000B51C1">
        <w:rPr>
          <w:rFonts w:ascii="Bookman Old Style" w:hAnsi="Bookman Old Style" w:cs="Arial"/>
          <w:b/>
          <w:sz w:val="22"/>
          <w:szCs w:val="22"/>
        </w:rPr>
        <w:t>1</w:t>
      </w:r>
      <w:r w:rsidR="009433A9" w:rsidRPr="000B51C1">
        <w:rPr>
          <w:rFonts w:ascii="Bookman Old Style" w:hAnsi="Bookman Old Style" w:cs="Arial"/>
          <w:b/>
          <w:sz w:val="22"/>
          <w:szCs w:val="22"/>
        </w:rPr>
        <w:t>6</w:t>
      </w:r>
      <w:r w:rsidR="0006031B" w:rsidRPr="000B51C1">
        <w:rPr>
          <w:rFonts w:ascii="Bookman Old Style" w:hAnsi="Bookman Old Style" w:cs="Arial"/>
          <w:b/>
          <w:sz w:val="22"/>
          <w:szCs w:val="22"/>
        </w:rPr>
        <w:t>.</w:t>
      </w:r>
      <w:r w:rsidR="0006031B"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Pr="000B51C1">
        <w:rPr>
          <w:rFonts w:ascii="Bookman Old Style" w:hAnsi="Bookman Old Style" w:cs="Arial"/>
          <w:sz w:val="22"/>
          <w:szCs w:val="22"/>
        </w:rPr>
        <w:t xml:space="preserve">Os exames clínicos necessários para diagnósticos de Brucelose e Tuberculose, realizados em parceria com a Companhia Integrada de Desenvolvimento de Santa Catarina </w:t>
      </w:r>
      <w:r w:rsidR="00DC691C" w:rsidRPr="000B51C1">
        <w:rPr>
          <w:rFonts w:ascii="Bookman Old Style" w:hAnsi="Bookman Old Style" w:cs="Arial"/>
          <w:sz w:val="22"/>
          <w:szCs w:val="22"/>
        </w:rPr>
        <w:t>–</w:t>
      </w:r>
      <w:r w:rsidRPr="000B51C1">
        <w:rPr>
          <w:rFonts w:ascii="Bookman Old Style" w:hAnsi="Bookman Old Style" w:cs="Arial"/>
          <w:sz w:val="22"/>
          <w:szCs w:val="22"/>
        </w:rPr>
        <w:t xml:space="preserve"> CIDASC</w:t>
      </w:r>
      <w:proofErr w:type="gramStart"/>
      <w:r w:rsidR="00932770" w:rsidRPr="000B51C1">
        <w:rPr>
          <w:rFonts w:ascii="Bookman Old Style" w:hAnsi="Bookman Old Style" w:cs="Arial"/>
          <w:sz w:val="22"/>
          <w:szCs w:val="22"/>
        </w:rPr>
        <w:t>,</w:t>
      </w:r>
      <w:r w:rsidR="00DC691C"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Pr="000B51C1">
        <w:rPr>
          <w:rFonts w:ascii="Bookman Old Style" w:hAnsi="Bookman Old Style" w:cs="Arial"/>
          <w:sz w:val="22"/>
          <w:szCs w:val="22"/>
        </w:rPr>
        <w:t>serão</w:t>
      </w:r>
      <w:proofErr w:type="gramEnd"/>
      <w:r w:rsidRPr="000B51C1">
        <w:rPr>
          <w:rFonts w:ascii="Bookman Old Style" w:hAnsi="Bookman Old Style" w:cs="Arial"/>
          <w:sz w:val="22"/>
          <w:szCs w:val="22"/>
        </w:rPr>
        <w:t xml:space="preserve"> custeados pelo Mun</w:t>
      </w:r>
      <w:r w:rsidR="004E238E" w:rsidRPr="000B51C1">
        <w:rPr>
          <w:rFonts w:ascii="Bookman Old Style" w:hAnsi="Bookman Old Style" w:cs="Arial"/>
          <w:sz w:val="22"/>
          <w:szCs w:val="22"/>
        </w:rPr>
        <w:t>icípio de Formosa do S</w:t>
      </w:r>
      <w:r w:rsidR="0069634A" w:rsidRPr="000B51C1">
        <w:rPr>
          <w:rFonts w:ascii="Bookman Old Style" w:hAnsi="Bookman Old Style" w:cs="Arial"/>
          <w:sz w:val="22"/>
          <w:szCs w:val="22"/>
        </w:rPr>
        <w:t>u</w:t>
      </w:r>
      <w:r w:rsidR="0053745D" w:rsidRPr="000B51C1">
        <w:rPr>
          <w:rFonts w:ascii="Bookman Old Style" w:hAnsi="Bookman Old Style" w:cs="Arial"/>
          <w:sz w:val="22"/>
          <w:szCs w:val="22"/>
        </w:rPr>
        <w:t>l em 50% (cinquenta por cento), exceto aqueles destinados à realização da certificação da propriedade.</w:t>
      </w:r>
    </w:p>
    <w:p w:rsidR="00C9168C" w:rsidRPr="000B51C1" w:rsidRDefault="00C9168C" w:rsidP="0003313F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4F5534" w:rsidRPr="000B51C1" w:rsidRDefault="0006031B" w:rsidP="0003313F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Seção III</w:t>
      </w:r>
    </w:p>
    <w:p w:rsidR="004F5534" w:rsidRPr="000B51C1" w:rsidRDefault="0006031B" w:rsidP="005575C2">
      <w:pPr>
        <w:spacing w:after="240"/>
        <w:jc w:val="center"/>
        <w:rPr>
          <w:rFonts w:ascii="Bookman Old Style" w:hAnsi="Bookman Old Style" w:cs="Arial"/>
          <w:b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Da Assistência e Capacitação Técnica</w:t>
      </w:r>
    </w:p>
    <w:p w:rsidR="004F5534" w:rsidRPr="000B51C1" w:rsidRDefault="004F5534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06031B" w:rsidRPr="000B51C1">
        <w:rPr>
          <w:rFonts w:ascii="Bookman Old Style" w:hAnsi="Bookman Old Style" w:cs="Arial"/>
          <w:b/>
          <w:sz w:val="22"/>
          <w:szCs w:val="22"/>
        </w:rPr>
        <w:t>1</w:t>
      </w:r>
      <w:r w:rsidR="009433A9" w:rsidRPr="000B51C1">
        <w:rPr>
          <w:rFonts w:ascii="Bookman Old Style" w:hAnsi="Bookman Old Style" w:cs="Arial"/>
          <w:b/>
          <w:sz w:val="22"/>
          <w:szCs w:val="22"/>
        </w:rPr>
        <w:t>7</w:t>
      </w:r>
      <w:r w:rsidR="0006031B" w:rsidRPr="000B51C1">
        <w:rPr>
          <w:rFonts w:ascii="Bookman Old Style" w:hAnsi="Bookman Old Style" w:cs="Arial"/>
          <w:b/>
          <w:sz w:val="22"/>
          <w:szCs w:val="22"/>
        </w:rPr>
        <w:t>.</w:t>
      </w:r>
      <w:r w:rsidR="0006031B"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Pr="000B51C1">
        <w:rPr>
          <w:rFonts w:ascii="Bookman Old Style" w:hAnsi="Bookman Old Style" w:cs="Arial"/>
          <w:sz w:val="22"/>
          <w:szCs w:val="22"/>
        </w:rPr>
        <w:t xml:space="preserve">A Secretaria Municipal de Agricultura e Meio Ambiente poderá disponibilizar </w:t>
      </w:r>
      <w:r w:rsidR="000A6559" w:rsidRPr="000B51C1">
        <w:rPr>
          <w:rFonts w:ascii="Bookman Old Style" w:hAnsi="Bookman Old Style" w:cs="Arial"/>
          <w:sz w:val="22"/>
          <w:szCs w:val="22"/>
        </w:rPr>
        <w:t xml:space="preserve">os servidores necessários </w:t>
      </w:r>
      <w:r w:rsidRPr="000B51C1">
        <w:rPr>
          <w:rFonts w:ascii="Bookman Old Style" w:hAnsi="Bookman Old Style" w:cs="Arial"/>
          <w:sz w:val="22"/>
          <w:szCs w:val="22"/>
        </w:rPr>
        <w:t>para prestar assistência técnica aos produtores de leite que aderirem ao PROLEITE – FORMOSA.</w:t>
      </w:r>
    </w:p>
    <w:p w:rsidR="004F5534" w:rsidRPr="000B51C1" w:rsidRDefault="004F5534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D80BAD" w:rsidRPr="000B51C1">
        <w:rPr>
          <w:rFonts w:ascii="Bookman Old Style" w:hAnsi="Bookman Old Style" w:cs="Arial"/>
          <w:b/>
          <w:sz w:val="22"/>
          <w:szCs w:val="22"/>
        </w:rPr>
        <w:t>1</w:t>
      </w:r>
      <w:r w:rsidR="009433A9" w:rsidRPr="000B51C1">
        <w:rPr>
          <w:rFonts w:ascii="Bookman Old Style" w:hAnsi="Bookman Old Style" w:cs="Arial"/>
          <w:b/>
          <w:sz w:val="22"/>
          <w:szCs w:val="22"/>
        </w:rPr>
        <w:t>8</w:t>
      </w:r>
      <w:r w:rsidR="00D80BAD" w:rsidRPr="000B51C1">
        <w:rPr>
          <w:rFonts w:ascii="Bookman Old Style" w:hAnsi="Bookman Old Style" w:cs="Arial"/>
          <w:b/>
          <w:sz w:val="22"/>
          <w:szCs w:val="22"/>
        </w:rPr>
        <w:t>.</w:t>
      </w:r>
      <w:r w:rsidR="00D80BAD"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Pr="000B51C1">
        <w:rPr>
          <w:rFonts w:ascii="Bookman Old Style" w:hAnsi="Bookman Old Style" w:cs="Arial"/>
          <w:sz w:val="22"/>
          <w:szCs w:val="22"/>
        </w:rPr>
        <w:t>A Secretaria Municipal de Agricultura e Meio Ambiente poderá promover trabalhos de capacitação técnica.</w:t>
      </w:r>
    </w:p>
    <w:p w:rsidR="00B0485D" w:rsidRPr="000B51C1" w:rsidRDefault="00B0485D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</w:p>
    <w:p w:rsidR="004F5534" w:rsidRPr="000B51C1" w:rsidRDefault="00D80BAD" w:rsidP="0003313F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Seção IV</w:t>
      </w:r>
    </w:p>
    <w:p w:rsidR="004F5534" w:rsidRPr="000B51C1" w:rsidRDefault="00D80BAD" w:rsidP="005575C2">
      <w:pPr>
        <w:spacing w:after="240"/>
        <w:jc w:val="center"/>
        <w:rPr>
          <w:rFonts w:ascii="Bookman Old Style" w:hAnsi="Bookman Old Style" w:cs="Arial"/>
          <w:b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Do Melhoramento do Solo</w:t>
      </w:r>
    </w:p>
    <w:p w:rsidR="004F5534" w:rsidRPr="000B51C1" w:rsidRDefault="004F5534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Art. 1</w:t>
      </w:r>
      <w:r w:rsidR="009433A9" w:rsidRPr="000B51C1">
        <w:rPr>
          <w:rFonts w:ascii="Bookman Old Style" w:hAnsi="Bookman Old Style" w:cs="Arial"/>
          <w:b/>
          <w:sz w:val="22"/>
          <w:szCs w:val="22"/>
        </w:rPr>
        <w:t>9</w:t>
      </w:r>
      <w:r w:rsidRPr="000B51C1">
        <w:rPr>
          <w:rFonts w:ascii="Bookman Old Style" w:hAnsi="Bookman Old Style" w:cs="Arial"/>
          <w:b/>
          <w:sz w:val="22"/>
          <w:szCs w:val="22"/>
        </w:rPr>
        <w:t>.</w:t>
      </w:r>
      <w:r w:rsidR="00285EA4" w:rsidRPr="000B51C1">
        <w:rPr>
          <w:rFonts w:ascii="Bookman Old Style" w:hAnsi="Bookman Old Style" w:cs="Arial"/>
          <w:sz w:val="22"/>
          <w:szCs w:val="22"/>
        </w:rPr>
        <w:t xml:space="preserve"> O Município concederá</w:t>
      </w:r>
      <w:r w:rsidRPr="000B51C1">
        <w:rPr>
          <w:rFonts w:ascii="Bookman Old Style" w:hAnsi="Bookman Old Style" w:cs="Arial"/>
          <w:sz w:val="22"/>
          <w:szCs w:val="22"/>
        </w:rPr>
        <w:t xml:space="preserve"> a título de subsídio</w:t>
      </w:r>
      <w:r w:rsidR="00D80BAD" w:rsidRPr="000B51C1">
        <w:rPr>
          <w:rFonts w:ascii="Bookman Old Style" w:hAnsi="Bookman Old Style" w:cs="Arial"/>
          <w:sz w:val="22"/>
          <w:szCs w:val="22"/>
        </w:rPr>
        <w:t>,</w:t>
      </w:r>
      <w:r w:rsidR="009E13C8"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="00AC7B6A" w:rsidRPr="000B51C1">
        <w:rPr>
          <w:rFonts w:ascii="Bookman Old Style" w:hAnsi="Bookman Old Style" w:cs="Arial"/>
          <w:sz w:val="22"/>
          <w:szCs w:val="22"/>
        </w:rPr>
        <w:t>100</w:t>
      </w:r>
      <w:r w:rsidR="009E13C8" w:rsidRPr="000B51C1">
        <w:rPr>
          <w:rFonts w:ascii="Bookman Old Style" w:hAnsi="Bookman Old Style" w:cs="Arial"/>
          <w:sz w:val="22"/>
          <w:szCs w:val="22"/>
        </w:rPr>
        <w:t>% (</w:t>
      </w:r>
      <w:r w:rsidR="00AC7B6A" w:rsidRPr="000B51C1">
        <w:rPr>
          <w:rFonts w:ascii="Bookman Old Style" w:hAnsi="Bookman Old Style" w:cs="Arial"/>
          <w:sz w:val="22"/>
          <w:szCs w:val="22"/>
        </w:rPr>
        <w:t>cem</w:t>
      </w:r>
      <w:r w:rsidR="009E13C8" w:rsidRPr="000B51C1">
        <w:rPr>
          <w:rFonts w:ascii="Bookman Old Style" w:hAnsi="Bookman Old Style" w:cs="Arial"/>
          <w:sz w:val="22"/>
          <w:szCs w:val="22"/>
        </w:rPr>
        <w:t xml:space="preserve"> por cento</w:t>
      </w:r>
      <w:r w:rsidR="00D80BAD" w:rsidRPr="000B51C1">
        <w:rPr>
          <w:rFonts w:ascii="Bookman Old Style" w:hAnsi="Bookman Old Style" w:cs="Arial"/>
          <w:sz w:val="22"/>
          <w:szCs w:val="22"/>
        </w:rPr>
        <w:t xml:space="preserve">) </w:t>
      </w:r>
      <w:r w:rsidR="009E13C8" w:rsidRPr="000B51C1">
        <w:rPr>
          <w:rFonts w:ascii="Bookman Old Style" w:hAnsi="Bookman Old Style" w:cs="Arial"/>
          <w:sz w:val="22"/>
          <w:szCs w:val="22"/>
        </w:rPr>
        <w:t>do valor fixado na Tabela II, do Anexo I</w:t>
      </w:r>
      <w:r w:rsidR="002F306A" w:rsidRPr="000B51C1">
        <w:rPr>
          <w:rFonts w:ascii="Bookman Old Style" w:hAnsi="Bookman Old Style" w:cs="Arial"/>
          <w:sz w:val="22"/>
          <w:szCs w:val="22"/>
        </w:rPr>
        <w:t>,</w:t>
      </w:r>
      <w:r w:rsidR="009E13C8" w:rsidRPr="000B51C1">
        <w:rPr>
          <w:rFonts w:ascii="Bookman Old Style" w:hAnsi="Bookman Old Style" w:cs="Arial"/>
          <w:sz w:val="22"/>
          <w:szCs w:val="22"/>
        </w:rPr>
        <w:t xml:space="preserve"> por quilômetro rodado,</w:t>
      </w:r>
      <w:r w:rsidR="00D80BAD"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Pr="000B51C1">
        <w:rPr>
          <w:rFonts w:ascii="Bookman Old Style" w:hAnsi="Bookman Old Style" w:cs="Arial"/>
          <w:sz w:val="22"/>
          <w:szCs w:val="22"/>
        </w:rPr>
        <w:t>do custo de transporte de adubo orgânico, limitando</w:t>
      </w:r>
      <w:r w:rsidR="005A7F7D" w:rsidRPr="000B51C1">
        <w:rPr>
          <w:rFonts w:ascii="Bookman Old Style" w:hAnsi="Bookman Old Style" w:cs="Arial"/>
          <w:sz w:val="22"/>
          <w:szCs w:val="22"/>
        </w:rPr>
        <w:t>–</w:t>
      </w:r>
      <w:r w:rsidRPr="000B51C1">
        <w:rPr>
          <w:rFonts w:ascii="Bookman Old Style" w:hAnsi="Bookman Old Style" w:cs="Arial"/>
          <w:sz w:val="22"/>
          <w:szCs w:val="22"/>
        </w:rPr>
        <w:t>se a concessão do subsídio a 1</w:t>
      </w:r>
      <w:r w:rsidR="00285EA4" w:rsidRPr="000B51C1">
        <w:rPr>
          <w:rFonts w:ascii="Bookman Old Style" w:hAnsi="Bookman Old Style" w:cs="Arial"/>
          <w:sz w:val="22"/>
          <w:szCs w:val="22"/>
        </w:rPr>
        <w:t>2</w:t>
      </w:r>
      <w:r w:rsidRPr="000B51C1">
        <w:rPr>
          <w:rFonts w:ascii="Bookman Old Style" w:hAnsi="Bookman Old Style" w:cs="Arial"/>
          <w:sz w:val="22"/>
          <w:szCs w:val="22"/>
        </w:rPr>
        <w:t>0 (</w:t>
      </w:r>
      <w:r w:rsidR="00285EA4" w:rsidRPr="000B51C1">
        <w:rPr>
          <w:rFonts w:ascii="Bookman Old Style" w:hAnsi="Bookman Old Style" w:cs="Arial"/>
          <w:sz w:val="22"/>
          <w:szCs w:val="22"/>
        </w:rPr>
        <w:t>cento e vinte</w:t>
      </w:r>
      <w:r w:rsidR="00363AC9" w:rsidRPr="000B51C1">
        <w:rPr>
          <w:rFonts w:ascii="Bookman Old Style" w:hAnsi="Bookman Old Style" w:cs="Arial"/>
          <w:sz w:val="22"/>
          <w:szCs w:val="22"/>
        </w:rPr>
        <w:t>) quilômetros/ano por propriedade, ainda que habitada por mais de uma família.</w:t>
      </w:r>
    </w:p>
    <w:p w:rsidR="004F5534" w:rsidRPr="000B51C1" w:rsidRDefault="00CF7010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Parágrafo Único.</w:t>
      </w:r>
      <w:r w:rsidR="004F5534"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="004227A8" w:rsidRPr="000B51C1">
        <w:rPr>
          <w:rFonts w:ascii="Bookman Old Style" w:hAnsi="Bookman Old Style" w:cs="Arial"/>
          <w:sz w:val="22"/>
          <w:szCs w:val="22"/>
        </w:rPr>
        <w:t xml:space="preserve">O pagamento previsto neste artigo será realizado na forma de subsídio, a ser depositado na conta corrente do agricultor, mediante a apresentação da Nota Fiscal dos serviços </w:t>
      </w:r>
      <w:r w:rsidR="00F03EE3" w:rsidRPr="000B51C1">
        <w:rPr>
          <w:rFonts w:ascii="Bookman Old Style" w:hAnsi="Bookman Old Style" w:cs="Arial"/>
          <w:sz w:val="22"/>
          <w:szCs w:val="22"/>
        </w:rPr>
        <w:t>prestados.</w:t>
      </w:r>
    </w:p>
    <w:p w:rsidR="00B0485D" w:rsidRPr="000B51C1" w:rsidRDefault="00B0485D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</w:p>
    <w:p w:rsidR="00E33E87" w:rsidRPr="000B51C1" w:rsidRDefault="00E33E87" w:rsidP="0003313F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Seção V</w:t>
      </w:r>
    </w:p>
    <w:p w:rsidR="004F5534" w:rsidRPr="000B51C1" w:rsidRDefault="00E33E87" w:rsidP="005575C2">
      <w:pPr>
        <w:spacing w:after="240"/>
        <w:jc w:val="center"/>
        <w:rPr>
          <w:rFonts w:ascii="Bookman Old Style" w:hAnsi="Bookman Old Style" w:cs="Arial"/>
          <w:b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Das Pastagens</w:t>
      </w:r>
      <w:r w:rsidR="000F6130" w:rsidRPr="000B51C1">
        <w:rPr>
          <w:rFonts w:ascii="Bookman Old Style" w:hAnsi="Bookman Old Style" w:cs="Arial"/>
          <w:b/>
          <w:sz w:val="22"/>
          <w:szCs w:val="22"/>
        </w:rPr>
        <w:t xml:space="preserve"> e Afins</w:t>
      </w:r>
    </w:p>
    <w:p w:rsidR="000B000E" w:rsidRPr="000B51C1" w:rsidRDefault="000B000E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1F669D" w:rsidRPr="000B51C1">
        <w:rPr>
          <w:rFonts w:ascii="Bookman Old Style" w:hAnsi="Bookman Old Style" w:cs="Arial"/>
          <w:b/>
          <w:sz w:val="22"/>
          <w:szCs w:val="22"/>
        </w:rPr>
        <w:t>2</w:t>
      </w:r>
      <w:r w:rsidR="009433A9" w:rsidRPr="000B51C1">
        <w:rPr>
          <w:rFonts w:ascii="Bookman Old Style" w:hAnsi="Bookman Old Style" w:cs="Arial"/>
          <w:b/>
          <w:sz w:val="22"/>
          <w:szCs w:val="22"/>
        </w:rPr>
        <w:t>0</w:t>
      </w:r>
      <w:r w:rsidRPr="000B51C1">
        <w:rPr>
          <w:rFonts w:ascii="Bookman Old Style" w:hAnsi="Bookman Old Style" w:cs="Arial"/>
          <w:sz w:val="22"/>
          <w:szCs w:val="22"/>
        </w:rPr>
        <w:t>. Para promover o desenvolvimento das past</w:t>
      </w:r>
      <w:r w:rsidR="00212BFE" w:rsidRPr="000B51C1">
        <w:rPr>
          <w:rFonts w:ascii="Bookman Old Style" w:hAnsi="Bookman Old Style" w:cs="Arial"/>
          <w:sz w:val="22"/>
          <w:szCs w:val="22"/>
        </w:rPr>
        <w:t>agens perenes e anuais, fica o P</w:t>
      </w:r>
      <w:r w:rsidRPr="000B51C1">
        <w:rPr>
          <w:rFonts w:ascii="Bookman Old Style" w:hAnsi="Bookman Old Style" w:cs="Arial"/>
          <w:sz w:val="22"/>
          <w:szCs w:val="22"/>
        </w:rPr>
        <w:t>ode</w:t>
      </w:r>
      <w:r w:rsidR="00212BFE" w:rsidRPr="000B51C1">
        <w:rPr>
          <w:rFonts w:ascii="Bookman Old Style" w:hAnsi="Bookman Old Style" w:cs="Arial"/>
          <w:sz w:val="22"/>
          <w:szCs w:val="22"/>
        </w:rPr>
        <w:t>r E</w:t>
      </w:r>
      <w:r w:rsidRPr="000B51C1">
        <w:rPr>
          <w:rFonts w:ascii="Bookman Old Style" w:hAnsi="Bookman Old Style" w:cs="Arial"/>
          <w:sz w:val="22"/>
          <w:szCs w:val="22"/>
        </w:rPr>
        <w:t xml:space="preserve">xecutivo </w:t>
      </w:r>
      <w:r w:rsidR="00212BFE" w:rsidRPr="000B51C1">
        <w:rPr>
          <w:rFonts w:ascii="Bookman Old Style" w:hAnsi="Bookman Old Style" w:cs="Arial"/>
          <w:sz w:val="22"/>
          <w:szCs w:val="22"/>
        </w:rPr>
        <w:t>M</w:t>
      </w:r>
      <w:r w:rsidRPr="000B51C1">
        <w:rPr>
          <w:rFonts w:ascii="Bookman Old Style" w:hAnsi="Bookman Old Style" w:cs="Arial"/>
          <w:sz w:val="22"/>
          <w:szCs w:val="22"/>
        </w:rPr>
        <w:t xml:space="preserve">unicipal autorizado a subsidiar </w:t>
      </w:r>
      <w:r w:rsidR="005763C6" w:rsidRPr="000B51C1">
        <w:rPr>
          <w:rFonts w:ascii="Bookman Old Style" w:hAnsi="Bookman Old Style" w:cs="Arial"/>
          <w:sz w:val="22"/>
          <w:szCs w:val="22"/>
        </w:rPr>
        <w:t xml:space="preserve">o serviço de </w:t>
      </w:r>
      <w:r w:rsidRPr="000B51C1">
        <w:rPr>
          <w:rFonts w:ascii="Bookman Old Style" w:hAnsi="Bookman Old Style" w:cs="Arial"/>
          <w:sz w:val="22"/>
          <w:szCs w:val="22"/>
        </w:rPr>
        <w:t>horas/máquina/ano</w:t>
      </w:r>
      <w:r w:rsidR="00E33E87" w:rsidRPr="000B51C1">
        <w:rPr>
          <w:rFonts w:ascii="Bookman Old Style" w:hAnsi="Bookman Old Style" w:cs="Arial"/>
          <w:sz w:val="22"/>
          <w:szCs w:val="22"/>
        </w:rPr>
        <w:t>,</w:t>
      </w:r>
      <w:r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="005763C6" w:rsidRPr="000B51C1">
        <w:rPr>
          <w:rFonts w:ascii="Bookman Old Style" w:hAnsi="Bookman Old Style" w:cs="Arial"/>
          <w:sz w:val="22"/>
          <w:szCs w:val="22"/>
        </w:rPr>
        <w:t>nas propriedades necessariamente situadas na circunscrição territorial do Município de Formosa do Sul.</w:t>
      </w:r>
    </w:p>
    <w:p w:rsidR="000B000E" w:rsidRPr="000B51C1" w:rsidRDefault="00023839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§ 1º</w:t>
      </w:r>
      <w:r w:rsidR="00F874F9" w:rsidRPr="000B51C1">
        <w:rPr>
          <w:rFonts w:ascii="Bookman Old Style" w:hAnsi="Bookman Old Style" w:cs="Arial"/>
          <w:sz w:val="22"/>
          <w:szCs w:val="22"/>
        </w:rPr>
        <w:t xml:space="preserve"> O subsídio de que trata o presente artigo</w:t>
      </w:r>
      <w:r w:rsidR="002A2035" w:rsidRPr="000B51C1">
        <w:rPr>
          <w:rFonts w:ascii="Bookman Old Style" w:hAnsi="Bookman Old Style" w:cs="Arial"/>
          <w:sz w:val="22"/>
          <w:szCs w:val="22"/>
        </w:rPr>
        <w:t xml:space="preserve"> será considerado de acordo com a movimentação econômica constante do bloco de produtor rural do proprietário, nos seguintes termos:</w:t>
      </w:r>
    </w:p>
    <w:p w:rsidR="002A2035" w:rsidRPr="000B51C1" w:rsidRDefault="002A2035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sz w:val="22"/>
          <w:szCs w:val="22"/>
        </w:rPr>
        <w:t>I</w:t>
      </w:r>
      <w:r w:rsidR="00E427D2" w:rsidRPr="000B51C1">
        <w:rPr>
          <w:rFonts w:ascii="Bookman Old Style" w:hAnsi="Bookman Old Style" w:cs="Arial"/>
          <w:sz w:val="22"/>
          <w:szCs w:val="22"/>
        </w:rPr>
        <w:t xml:space="preserve"> –</w:t>
      </w:r>
      <w:r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="00466407" w:rsidRPr="000B51C1">
        <w:rPr>
          <w:rFonts w:ascii="Bookman Old Style" w:hAnsi="Bookman Old Style" w:cs="Arial"/>
          <w:sz w:val="22"/>
          <w:szCs w:val="22"/>
        </w:rPr>
        <w:t xml:space="preserve">propriedades </w:t>
      </w:r>
      <w:proofErr w:type="gramStart"/>
      <w:r w:rsidR="00466407" w:rsidRPr="000B51C1">
        <w:rPr>
          <w:rFonts w:ascii="Bookman Old Style" w:hAnsi="Bookman Old Style" w:cs="Arial"/>
          <w:sz w:val="22"/>
          <w:szCs w:val="22"/>
        </w:rPr>
        <w:t>novas/iniciantes</w:t>
      </w:r>
      <w:proofErr w:type="gramEnd"/>
      <w:r w:rsidR="00466407" w:rsidRPr="000B51C1">
        <w:rPr>
          <w:rFonts w:ascii="Bookman Old Style" w:hAnsi="Bookman Old Style" w:cs="Arial"/>
          <w:sz w:val="22"/>
          <w:szCs w:val="22"/>
        </w:rPr>
        <w:t xml:space="preserve"> terão direito a até 10 (dez) horas de serviços;</w:t>
      </w:r>
    </w:p>
    <w:p w:rsidR="00466407" w:rsidRPr="000B51C1" w:rsidRDefault="00466407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sz w:val="22"/>
          <w:szCs w:val="22"/>
        </w:rPr>
        <w:t>II</w:t>
      </w:r>
      <w:r w:rsidR="00E427D2" w:rsidRPr="000B51C1">
        <w:rPr>
          <w:rFonts w:ascii="Bookman Old Style" w:hAnsi="Bookman Old Style" w:cs="Arial"/>
          <w:sz w:val="22"/>
          <w:szCs w:val="22"/>
        </w:rPr>
        <w:t xml:space="preserve"> –</w:t>
      </w:r>
      <w:r w:rsidRPr="000B51C1">
        <w:rPr>
          <w:rFonts w:ascii="Bookman Old Style" w:hAnsi="Bookman Old Style" w:cs="Arial"/>
          <w:sz w:val="22"/>
          <w:szCs w:val="22"/>
        </w:rPr>
        <w:t xml:space="preserve"> o proprietário que </w:t>
      </w:r>
      <w:r w:rsidR="002D4DD4" w:rsidRPr="000B51C1">
        <w:rPr>
          <w:rFonts w:ascii="Bookman Old Style" w:hAnsi="Bookman Old Style" w:cs="Arial"/>
          <w:sz w:val="22"/>
          <w:szCs w:val="22"/>
        </w:rPr>
        <w:t xml:space="preserve">possuir </w:t>
      </w:r>
      <w:r w:rsidRPr="000B51C1">
        <w:rPr>
          <w:rFonts w:ascii="Bookman Old Style" w:hAnsi="Bookman Old Style" w:cs="Arial"/>
          <w:sz w:val="22"/>
          <w:szCs w:val="22"/>
        </w:rPr>
        <w:t>movimentação econômica de até R$ 30.000,00 (trinta mil reais)</w:t>
      </w:r>
      <w:r w:rsidR="002D4DD4" w:rsidRPr="000B51C1">
        <w:rPr>
          <w:rFonts w:ascii="Bookman Old Style" w:hAnsi="Bookman Old Style" w:cs="Arial"/>
          <w:sz w:val="22"/>
          <w:szCs w:val="22"/>
        </w:rPr>
        <w:t xml:space="preserve">, ainda que sua propriedade seja </w:t>
      </w:r>
      <w:r w:rsidRPr="000B51C1">
        <w:rPr>
          <w:rFonts w:ascii="Bookman Old Style" w:hAnsi="Bookman Old Style" w:cs="Arial"/>
          <w:sz w:val="22"/>
          <w:szCs w:val="22"/>
        </w:rPr>
        <w:t>habitada por mais de uma família: até 10</w:t>
      </w:r>
      <w:r w:rsidR="002D4DD4" w:rsidRPr="000B51C1">
        <w:rPr>
          <w:rFonts w:ascii="Bookman Old Style" w:hAnsi="Bookman Old Style" w:cs="Arial"/>
          <w:sz w:val="22"/>
          <w:szCs w:val="22"/>
        </w:rPr>
        <w:t xml:space="preserve"> (dez) horas de serviços;</w:t>
      </w:r>
    </w:p>
    <w:p w:rsidR="002D4DD4" w:rsidRPr="000B51C1" w:rsidRDefault="00E427D2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sz w:val="22"/>
          <w:szCs w:val="22"/>
        </w:rPr>
        <w:t>III –</w:t>
      </w:r>
      <w:r w:rsidR="002D4DD4" w:rsidRPr="000B51C1">
        <w:rPr>
          <w:rFonts w:ascii="Bookman Old Style" w:hAnsi="Bookman Old Style" w:cs="Arial"/>
          <w:sz w:val="22"/>
          <w:szCs w:val="22"/>
        </w:rPr>
        <w:t xml:space="preserve"> o proprietário que possuir movimentação econômica superior a R$ 30.000,00 (trinta mil reais) e até R$ 100.000,00 (cem mil reais), ainda que sua propriedade seja habitada por mais de uma família: até 20 (vinte) horas de serviços;</w:t>
      </w:r>
    </w:p>
    <w:p w:rsidR="002D4DD4" w:rsidRPr="000B51C1" w:rsidRDefault="00E427D2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sz w:val="22"/>
          <w:szCs w:val="22"/>
        </w:rPr>
        <w:t>IV –</w:t>
      </w:r>
      <w:r w:rsidR="002D4DD4" w:rsidRPr="000B51C1">
        <w:rPr>
          <w:rFonts w:ascii="Bookman Old Style" w:hAnsi="Bookman Old Style" w:cs="Arial"/>
          <w:sz w:val="22"/>
          <w:szCs w:val="22"/>
        </w:rPr>
        <w:t xml:space="preserve"> o proprietário que possuir movimentação econômica superior a R$ 100.000,00 (cem mil reais), ainda que sua propriedade seja habitada por mais de uma família: até 25 (vinte</w:t>
      </w:r>
      <w:r w:rsidR="00FF42BF" w:rsidRPr="000B51C1">
        <w:rPr>
          <w:rFonts w:ascii="Bookman Old Style" w:hAnsi="Bookman Old Style" w:cs="Arial"/>
          <w:sz w:val="22"/>
          <w:szCs w:val="22"/>
        </w:rPr>
        <w:t xml:space="preserve"> e cinco</w:t>
      </w:r>
      <w:r w:rsidR="002D4DD4" w:rsidRPr="000B51C1">
        <w:rPr>
          <w:rFonts w:ascii="Bookman Old Style" w:hAnsi="Bookman Old Style" w:cs="Arial"/>
          <w:sz w:val="22"/>
          <w:szCs w:val="22"/>
        </w:rPr>
        <w:t>) horas de serviços.</w:t>
      </w:r>
    </w:p>
    <w:p w:rsidR="00023839" w:rsidRPr="000B51C1" w:rsidRDefault="00023839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§ 2º</w:t>
      </w:r>
      <w:r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="00C447C4" w:rsidRPr="000B51C1">
        <w:rPr>
          <w:rFonts w:ascii="Bookman Old Style" w:hAnsi="Bookman Old Style" w:cs="Arial"/>
          <w:sz w:val="22"/>
          <w:szCs w:val="22"/>
        </w:rPr>
        <w:t>A verificação da movimentação econômica do proprietário</w:t>
      </w:r>
      <w:r w:rsidR="005D5A5B"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="00C447C4" w:rsidRPr="000B51C1">
        <w:rPr>
          <w:rFonts w:ascii="Bookman Old Style" w:hAnsi="Bookman Old Style" w:cs="Arial"/>
          <w:sz w:val="22"/>
          <w:szCs w:val="22"/>
        </w:rPr>
        <w:t xml:space="preserve">de que trata o </w:t>
      </w:r>
      <w:r w:rsidR="005D5A5B" w:rsidRPr="000B51C1">
        <w:rPr>
          <w:rFonts w:ascii="Bookman Old Style" w:hAnsi="Bookman Old Style" w:cs="Arial"/>
          <w:sz w:val="22"/>
          <w:szCs w:val="22"/>
        </w:rPr>
        <w:t xml:space="preserve">presente artigo será </w:t>
      </w:r>
      <w:r w:rsidR="00C41E74" w:rsidRPr="000B51C1">
        <w:rPr>
          <w:rFonts w:ascii="Bookman Old Style" w:hAnsi="Bookman Old Style" w:cs="Arial"/>
          <w:sz w:val="22"/>
          <w:szCs w:val="22"/>
        </w:rPr>
        <w:t>realizada</w:t>
      </w:r>
      <w:r w:rsidR="005D5A5B" w:rsidRPr="000B51C1">
        <w:rPr>
          <w:rFonts w:ascii="Bookman Old Style" w:hAnsi="Bookman Old Style" w:cs="Arial"/>
          <w:sz w:val="22"/>
          <w:szCs w:val="22"/>
        </w:rPr>
        <w:t xml:space="preserve"> levando em consideração </w:t>
      </w:r>
      <w:r w:rsidR="00C447C4" w:rsidRPr="000B51C1">
        <w:rPr>
          <w:rFonts w:ascii="Bookman Old Style" w:hAnsi="Bookman Old Style" w:cs="Arial"/>
          <w:sz w:val="22"/>
          <w:szCs w:val="22"/>
        </w:rPr>
        <w:t xml:space="preserve">o ano </w:t>
      </w:r>
      <w:r w:rsidR="005D5A5B" w:rsidRPr="000B51C1">
        <w:rPr>
          <w:rFonts w:ascii="Bookman Old Style" w:hAnsi="Bookman Old Style" w:cs="Arial"/>
          <w:sz w:val="22"/>
          <w:szCs w:val="22"/>
        </w:rPr>
        <w:t xml:space="preserve">imediatamente </w:t>
      </w:r>
      <w:r w:rsidR="00C447C4" w:rsidRPr="000B51C1">
        <w:rPr>
          <w:rFonts w:ascii="Bookman Old Style" w:hAnsi="Bookman Old Style" w:cs="Arial"/>
          <w:sz w:val="22"/>
          <w:szCs w:val="22"/>
        </w:rPr>
        <w:t xml:space="preserve">anterior </w:t>
      </w:r>
      <w:r w:rsidR="005D5A5B" w:rsidRPr="000B51C1">
        <w:rPr>
          <w:rFonts w:ascii="Bookman Old Style" w:hAnsi="Bookman Old Style" w:cs="Arial"/>
          <w:sz w:val="22"/>
          <w:szCs w:val="22"/>
        </w:rPr>
        <w:t xml:space="preserve">ao </w:t>
      </w:r>
      <w:r w:rsidR="00C447C4" w:rsidRPr="000B51C1">
        <w:rPr>
          <w:rFonts w:ascii="Bookman Old Style" w:hAnsi="Bookman Old Style" w:cs="Arial"/>
          <w:sz w:val="22"/>
          <w:szCs w:val="22"/>
        </w:rPr>
        <w:t>da prestação do serviço.</w:t>
      </w:r>
    </w:p>
    <w:p w:rsidR="004F5534" w:rsidRPr="000B51C1" w:rsidRDefault="004F5534" w:rsidP="00F874F9">
      <w:pPr>
        <w:spacing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1F669D" w:rsidRPr="000B51C1">
        <w:rPr>
          <w:rFonts w:ascii="Bookman Old Style" w:hAnsi="Bookman Old Style" w:cs="Arial"/>
          <w:b/>
          <w:sz w:val="22"/>
          <w:szCs w:val="22"/>
        </w:rPr>
        <w:t>21</w:t>
      </w:r>
      <w:r w:rsidRPr="000B51C1">
        <w:rPr>
          <w:rFonts w:ascii="Bookman Old Style" w:hAnsi="Bookman Old Style" w:cs="Arial"/>
          <w:sz w:val="22"/>
          <w:szCs w:val="22"/>
        </w:rPr>
        <w:t xml:space="preserve"> A hora</w:t>
      </w:r>
      <w:r w:rsidR="00E33E87" w:rsidRPr="000B51C1">
        <w:rPr>
          <w:rFonts w:ascii="Bookman Old Style" w:hAnsi="Bookman Old Style" w:cs="Arial"/>
          <w:sz w:val="22"/>
          <w:szCs w:val="22"/>
        </w:rPr>
        <w:t>/</w:t>
      </w:r>
      <w:r w:rsidRPr="000B51C1">
        <w:rPr>
          <w:rFonts w:ascii="Bookman Old Style" w:hAnsi="Bookman Old Style" w:cs="Arial"/>
          <w:sz w:val="22"/>
          <w:szCs w:val="22"/>
        </w:rPr>
        <w:t>máquina</w:t>
      </w:r>
      <w:r w:rsidR="00E33E87" w:rsidRPr="000B51C1">
        <w:rPr>
          <w:rFonts w:ascii="Bookman Old Style" w:hAnsi="Bookman Old Style" w:cs="Arial"/>
          <w:sz w:val="22"/>
          <w:szCs w:val="22"/>
        </w:rPr>
        <w:t>/ano</w:t>
      </w:r>
      <w:r w:rsidRPr="000B51C1">
        <w:rPr>
          <w:rFonts w:ascii="Bookman Old Style" w:hAnsi="Bookman Old Style" w:cs="Arial"/>
          <w:sz w:val="22"/>
          <w:szCs w:val="22"/>
        </w:rPr>
        <w:t xml:space="preserve"> será destinada a</w:t>
      </w:r>
      <w:r w:rsidR="00E33E87" w:rsidRPr="000B51C1">
        <w:rPr>
          <w:rFonts w:ascii="Bookman Old Style" w:hAnsi="Bookman Old Style" w:cs="Arial"/>
          <w:sz w:val="22"/>
          <w:szCs w:val="22"/>
        </w:rPr>
        <w:t>os</w:t>
      </w:r>
      <w:r w:rsidRPr="000B51C1">
        <w:rPr>
          <w:rFonts w:ascii="Bookman Old Style" w:hAnsi="Bookman Old Style" w:cs="Arial"/>
          <w:sz w:val="22"/>
          <w:szCs w:val="22"/>
        </w:rPr>
        <w:t xml:space="preserve"> serviços de silagem, grade </w:t>
      </w:r>
      <w:proofErr w:type="spellStart"/>
      <w:r w:rsidRPr="000B51C1">
        <w:rPr>
          <w:rFonts w:ascii="Bookman Old Style" w:hAnsi="Bookman Old Style" w:cs="Arial"/>
          <w:sz w:val="22"/>
          <w:szCs w:val="22"/>
        </w:rPr>
        <w:t>aradora</w:t>
      </w:r>
      <w:proofErr w:type="spellEnd"/>
      <w:r w:rsidRPr="000B51C1">
        <w:rPr>
          <w:rFonts w:ascii="Bookman Old Style" w:hAnsi="Bookman Old Style" w:cs="Arial"/>
          <w:sz w:val="22"/>
          <w:szCs w:val="22"/>
        </w:rPr>
        <w:t xml:space="preserve">, espalhamento de adubo e calcário, </w:t>
      </w:r>
      <w:proofErr w:type="spellStart"/>
      <w:r w:rsidRPr="000B51C1">
        <w:rPr>
          <w:rFonts w:ascii="Bookman Old Style" w:hAnsi="Bookman Old Style" w:cs="Arial"/>
          <w:sz w:val="22"/>
          <w:szCs w:val="22"/>
        </w:rPr>
        <w:t>esca</w:t>
      </w:r>
      <w:r w:rsidR="00E33E87" w:rsidRPr="000B51C1">
        <w:rPr>
          <w:rFonts w:ascii="Bookman Old Style" w:hAnsi="Bookman Old Style" w:cs="Arial"/>
          <w:sz w:val="22"/>
          <w:szCs w:val="22"/>
        </w:rPr>
        <w:t>r</w:t>
      </w:r>
      <w:r w:rsidR="0035324B" w:rsidRPr="000B51C1">
        <w:rPr>
          <w:rFonts w:ascii="Bookman Old Style" w:hAnsi="Bookman Old Style" w:cs="Arial"/>
          <w:sz w:val="22"/>
          <w:szCs w:val="22"/>
        </w:rPr>
        <w:t>ificação</w:t>
      </w:r>
      <w:proofErr w:type="spellEnd"/>
      <w:r w:rsidR="0035324B" w:rsidRPr="000B51C1">
        <w:rPr>
          <w:rFonts w:ascii="Bookman Old Style" w:hAnsi="Bookman Old Style" w:cs="Arial"/>
          <w:sz w:val="22"/>
          <w:szCs w:val="22"/>
        </w:rPr>
        <w:t>,</w:t>
      </w:r>
      <w:r w:rsidRPr="000B51C1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0B51C1">
        <w:rPr>
          <w:rFonts w:ascii="Bookman Old Style" w:hAnsi="Bookman Old Style" w:cs="Arial"/>
          <w:sz w:val="22"/>
          <w:szCs w:val="22"/>
        </w:rPr>
        <w:t>enlerificação</w:t>
      </w:r>
      <w:proofErr w:type="spellEnd"/>
      <w:r w:rsidR="0035324B" w:rsidRPr="000B51C1">
        <w:rPr>
          <w:rFonts w:ascii="Bookman Old Style" w:hAnsi="Bookman Old Style" w:cs="Arial"/>
          <w:sz w:val="22"/>
          <w:szCs w:val="22"/>
        </w:rPr>
        <w:t xml:space="preserve"> e plantio</w:t>
      </w:r>
      <w:r w:rsidRPr="000B51C1">
        <w:rPr>
          <w:rFonts w:ascii="Bookman Old Style" w:hAnsi="Bookman Old Style" w:cs="Arial"/>
          <w:sz w:val="22"/>
          <w:szCs w:val="22"/>
        </w:rPr>
        <w:t>.</w:t>
      </w:r>
    </w:p>
    <w:p w:rsidR="006E5BCA" w:rsidRPr="000B51C1" w:rsidRDefault="00F874F9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Parágrafo único.</w:t>
      </w:r>
      <w:r w:rsidRPr="000B51C1">
        <w:rPr>
          <w:rFonts w:ascii="Bookman Old Style" w:hAnsi="Bookman Old Style" w:cs="Arial"/>
          <w:sz w:val="22"/>
          <w:szCs w:val="22"/>
        </w:rPr>
        <w:t xml:space="preserve"> O subsídio será de R$ </w:t>
      </w:r>
      <w:r w:rsidR="006806AF" w:rsidRPr="000B51C1">
        <w:rPr>
          <w:rFonts w:ascii="Bookman Old Style" w:hAnsi="Bookman Old Style" w:cs="Arial"/>
          <w:sz w:val="22"/>
          <w:szCs w:val="22"/>
        </w:rPr>
        <w:t>60</w:t>
      </w:r>
      <w:r w:rsidRPr="000B51C1">
        <w:rPr>
          <w:rFonts w:ascii="Bookman Old Style" w:hAnsi="Bookman Old Style" w:cs="Arial"/>
          <w:sz w:val="22"/>
          <w:szCs w:val="22"/>
        </w:rPr>
        <w:t>,00 (</w:t>
      </w:r>
      <w:r w:rsidR="006806AF" w:rsidRPr="000B51C1">
        <w:rPr>
          <w:rFonts w:ascii="Bookman Old Style" w:hAnsi="Bookman Old Style" w:cs="Arial"/>
          <w:sz w:val="22"/>
          <w:szCs w:val="22"/>
        </w:rPr>
        <w:t>sessenta</w:t>
      </w:r>
      <w:r w:rsidRPr="000B51C1">
        <w:rPr>
          <w:rFonts w:ascii="Bookman Old Style" w:hAnsi="Bookman Old Style" w:cs="Arial"/>
          <w:sz w:val="22"/>
          <w:szCs w:val="22"/>
        </w:rPr>
        <w:t xml:space="preserve"> reais) por hora/máquina/ano</w:t>
      </w:r>
      <w:r w:rsidR="00845185" w:rsidRPr="000B51C1">
        <w:rPr>
          <w:rFonts w:ascii="Bookman Old Style" w:hAnsi="Bookman Old Style" w:cs="Arial"/>
          <w:sz w:val="22"/>
          <w:szCs w:val="22"/>
        </w:rPr>
        <w:t xml:space="preserve">, salvo no caso de o serviço ser prestado </w:t>
      </w:r>
      <w:r w:rsidR="00B26D26" w:rsidRPr="000B51C1">
        <w:rPr>
          <w:rFonts w:ascii="Bookman Old Style" w:hAnsi="Bookman Old Style" w:cs="Arial"/>
          <w:sz w:val="22"/>
          <w:szCs w:val="22"/>
        </w:rPr>
        <w:t>por equipamento próprio do Município de Formosa do Sul, cujo valor cobrado será o constante do Anexo I desta Lei.</w:t>
      </w:r>
    </w:p>
    <w:p w:rsidR="00E33E87" w:rsidRPr="000B51C1" w:rsidRDefault="00E33E87" w:rsidP="0003313F">
      <w:pPr>
        <w:jc w:val="center"/>
        <w:rPr>
          <w:rFonts w:ascii="Bookman Old Style" w:hAnsi="Bookman Old Style" w:cs="Arial"/>
          <w:b/>
          <w:sz w:val="22"/>
          <w:szCs w:val="22"/>
        </w:rPr>
      </w:pPr>
      <w:proofErr w:type="gramStart"/>
      <w:r w:rsidRPr="000B51C1">
        <w:rPr>
          <w:rFonts w:ascii="Bookman Old Style" w:hAnsi="Bookman Old Style" w:cs="Arial"/>
          <w:b/>
          <w:sz w:val="22"/>
          <w:szCs w:val="22"/>
        </w:rPr>
        <w:t>Seção VI</w:t>
      </w:r>
      <w:proofErr w:type="gramEnd"/>
    </w:p>
    <w:p w:rsidR="004F5534" w:rsidRPr="000B51C1" w:rsidRDefault="00E33E87" w:rsidP="005575C2">
      <w:pPr>
        <w:spacing w:after="240"/>
        <w:jc w:val="center"/>
        <w:rPr>
          <w:rFonts w:ascii="Bookman Old Style" w:hAnsi="Bookman Old Style" w:cs="Arial"/>
          <w:b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Do Auxílio Financeiro ao Produtor de Leite</w:t>
      </w:r>
    </w:p>
    <w:p w:rsidR="004F5534" w:rsidRPr="000B51C1" w:rsidRDefault="004F5534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E33E87" w:rsidRPr="000B51C1">
        <w:rPr>
          <w:rFonts w:ascii="Bookman Old Style" w:hAnsi="Bookman Old Style" w:cs="Arial"/>
          <w:b/>
          <w:sz w:val="22"/>
          <w:szCs w:val="22"/>
        </w:rPr>
        <w:t>2</w:t>
      </w:r>
      <w:r w:rsidR="001F669D" w:rsidRPr="000B51C1">
        <w:rPr>
          <w:rFonts w:ascii="Bookman Old Style" w:hAnsi="Bookman Old Style" w:cs="Arial"/>
          <w:b/>
          <w:sz w:val="22"/>
          <w:szCs w:val="22"/>
        </w:rPr>
        <w:t>2</w:t>
      </w:r>
      <w:r w:rsidRPr="000B51C1">
        <w:rPr>
          <w:rFonts w:ascii="Bookman Old Style" w:hAnsi="Bookman Old Style" w:cs="Arial"/>
          <w:b/>
          <w:sz w:val="22"/>
          <w:szCs w:val="22"/>
        </w:rPr>
        <w:t>.</w:t>
      </w:r>
      <w:r w:rsidRPr="000B51C1">
        <w:rPr>
          <w:rFonts w:ascii="Bookman Old Style" w:hAnsi="Bookman Old Style" w:cs="Arial"/>
          <w:sz w:val="22"/>
          <w:szCs w:val="22"/>
        </w:rPr>
        <w:t xml:space="preserve"> O Município de Formosa do Sul concederá aos agricultores municipais cadastrados no “PROGRAMA PROLEITE</w:t>
      </w:r>
      <w:r w:rsidR="005A7F7D" w:rsidRPr="000B51C1">
        <w:rPr>
          <w:rFonts w:ascii="Bookman Old Style" w:hAnsi="Bookman Old Style" w:cs="Arial"/>
          <w:sz w:val="22"/>
          <w:szCs w:val="22"/>
        </w:rPr>
        <w:t>–</w:t>
      </w:r>
      <w:r w:rsidRPr="000B51C1">
        <w:rPr>
          <w:rFonts w:ascii="Bookman Old Style" w:hAnsi="Bookman Old Style" w:cs="Arial"/>
          <w:sz w:val="22"/>
          <w:szCs w:val="22"/>
        </w:rPr>
        <w:t>FORMOSA”, a seguinte remuneração, a título de Auxílio Financeiro, por volume de produção de leite:</w:t>
      </w:r>
    </w:p>
    <w:p w:rsidR="004F5534" w:rsidRPr="000B51C1" w:rsidRDefault="004F5534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sz w:val="22"/>
          <w:szCs w:val="22"/>
        </w:rPr>
        <w:t xml:space="preserve">I – produção de até 3.000 (três mil) litros de leite </w:t>
      </w:r>
      <w:r w:rsidR="00053C98" w:rsidRPr="000B51C1">
        <w:rPr>
          <w:rFonts w:ascii="Bookman Old Style" w:hAnsi="Bookman Old Style" w:cs="Arial"/>
          <w:sz w:val="22"/>
          <w:szCs w:val="22"/>
        </w:rPr>
        <w:t xml:space="preserve">por </w:t>
      </w:r>
      <w:r w:rsidRPr="000B51C1">
        <w:rPr>
          <w:rFonts w:ascii="Bookman Old Style" w:hAnsi="Bookman Old Style" w:cs="Arial"/>
          <w:sz w:val="22"/>
          <w:szCs w:val="22"/>
        </w:rPr>
        <w:t>mês, R$ 0,02 (dois centavos) por litro de leite produzido;</w:t>
      </w:r>
    </w:p>
    <w:p w:rsidR="004F5534" w:rsidRPr="000B51C1" w:rsidRDefault="004F5534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  <w:highlight w:val="yellow"/>
        </w:rPr>
      </w:pPr>
      <w:r w:rsidRPr="000B51C1">
        <w:rPr>
          <w:rFonts w:ascii="Bookman Old Style" w:hAnsi="Bookman Old Style" w:cs="Arial"/>
          <w:sz w:val="22"/>
          <w:szCs w:val="22"/>
        </w:rPr>
        <w:t xml:space="preserve">II – produção acima de 3.000 (três mil) </w:t>
      </w:r>
      <w:r w:rsidR="004034C7" w:rsidRPr="000B51C1">
        <w:rPr>
          <w:rFonts w:ascii="Bookman Old Style" w:hAnsi="Bookman Old Style" w:cs="Arial"/>
          <w:sz w:val="22"/>
          <w:szCs w:val="22"/>
        </w:rPr>
        <w:t xml:space="preserve">e até 20 (vinte mil) </w:t>
      </w:r>
      <w:r w:rsidRPr="000B51C1">
        <w:rPr>
          <w:rFonts w:ascii="Bookman Old Style" w:hAnsi="Bookman Old Style" w:cs="Arial"/>
          <w:sz w:val="22"/>
          <w:szCs w:val="22"/>
        </w:rPr>
        <w:t xml:space="preserve">litros de leite </w:t>
      </w:r>
      <w:r w:rsidR="00053C98" w:rsidRPr="000B51C1">
        <w:rPr>
          <w:rFonts w:ascii="Bookman Old Style" w:hAnsi="Bookman Old Style" w:cs="Arial"/>
          <w:sz w:val="22"/>
          <w:szCs w:val="22"/>
        </w:rPr>
        <w:t xml:space="preserve">por </w:t>
      </w:r>
      <w:r w:rsidRPr="000B51C1">
        <w:rPr>
          <w:rFonts w:ascii="Bookman Old Style" w:hAnsi="Bookman Old Style" w:cs="Arial"/>
          <w:sz w:val="22"/>
          <w:szCs w:val="22"/>
        </w:rPr>
        <w:t>mês, R$ 0,01 (um centav</w:t>
      </w:r>
      <w:r w:rsidR="004034C7" w:rsidRPr="000B51C1">
        <w:rPr>
          <w:rFonts w:ascii="Bookman Old Style" w:hAnsi="Bookman Old Style" w:cs="Arial"/>
          <w:sz w:val="22"/>
          <w:szCs w:val="22"/>
        </w:rPr>
        <w:t>o) por litro de leite produzido, sendo que ao excedente será pago o valor de R$ 0,005 (cinco milésimos de real).</w:t>
      </w:r>
    </w:p>
    <w:p w:rsidR="004F5534" w:rsidRPr="000B51C1" w:rsidRDefault="004F5534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§ 1º</w:t>
      </w:r>
      <w:r w:rsidRPr="000B51C1">
        <w:rPr>
          <w:rFonts w:ascii="Bookman Old Style" w:hAnsi="Bookman Old Style" w:cs="Arial"/>
          <w:sz w:val="22"/>
          <w:szCs w:val="22"/>
        </w:rPr>
        <w:t xml:space="preserve"> O valor do Auxílio Financeiro será encontrado multiplicando</w:t>
      </w:r>
      <w:r w:rsidR="005A7F7D" w:rsidRPr="000B51C1">
        <w:rPr>
          <w:rFonts w:ascii="Bookman Old Style" w:hAnsi="Bookman Old Style" w:cs="Arial"/>
          <w:sz w:val="22"/>
          <w:szCs w:val="22"/>
        </w:rPr>
        <w:t>–</w:t>
      </w:r>
      <w:r w:rsidRPr="000B51C1">
        <w:rPr>
          <w:rFonts w:ascii="Bookman Old Style" w:hAnsi="Bookman Old Style" w:cs="Arial"/>
          <w:sz w:val="22"/>
          <w:szCs w:val="22"/>
        </w:rPr>
        <w:t xml:space="preserve">se </w:t>
      </w:r>
      <w:r w:rsidR="00586EAF" w:rsidRPr="000B51C1">
        <w:rPr>
          <w:rFonts w:ascii="Bookman Old Style" w:hAnsi="Bookman Old Style" w:cs="Arial"/>
          <w:sz w:val="22"/>
          <w:szCs w:val="22"/>
        </w:rPr>
        <w:t>o total da</w:t>
      </w:r>
      <w:r w:rsidRPr="000B51C1">
        <w:rPr>
          <w:rFonts w:ascii="Bookman Old Style" w:hAnsi="Bookman Old Style" w:cs="Arial"/>
          <w:sz w:val="22"/>
          <w:szCs w:val="22"/>
        </w:rPr>
        <w:t xml:space="preserve"> produção mensal de leite pelo valor atribuído à f</w:t>
      </w:r>
      <w:r w:rsidR="004034C7" w:rsidRPr="000B51C1">
        <w:rPr>
          <w:rFonts w:ascii="Bookman Old Style" w:hAnsi="Bookman Old Style" w:cs="Arial"/>
          <w:sz w:val="22"/>
          <w:szCs w:val="22"/>
        </w:rPr>
        <w:t>aixa de produção correspondente</w:t>
      </w:r>
      <w:r w:rsidR="0061393C" w:rsidRPr="000B51C1">
        <w:rPr>
          <w:rFonts w:ascii="Bookman Old Style" w:hAnsi="Bookman Old Style" w:cs="Arial"/>
          <w:sz w:val="22"/>
          <w:szCs w:val="22"/>
        </w:rPr>
        <w:t>.</w:t>
      </w:r>
    </w:p>
    <w:p w:rsidR="004F5534" w:rsidRPr="000B51C1" w:rsidRDefault="004F5534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§ 2º</w:t>
      </w:r>
      <w:r w:rsidRPr="000B51C1">
        <w:rPr>
          <w:rFonts w:ascii="Bookman Old Style" w:hAnsi="Bookman Old Style" w:cs="Arial"/>
          <w:sz w:val="22"/>
          <w:szCs w:val="22"/>
        </w:rPr>
        <w:t xml:space="preserve"> A comprovação da produção de leite dar</w:t>
      </w:r>
      <w:r w:rsidR="005A7F7D" w:rsidRPr="000B51C1">
        <w:rPr>
          <w:rFonts w:ascii="Bookman Old Style" w:hAnsi="Bookman Old Style" w:cs="Arial"/>
          <w:sz w:val="22"/>
          <w:szCs w:val="22"/>
        </w:rPr>
        <w:t>–</w:t>
      </w:r>
      <w:r w:rsidRPr="000B51C1">
        <w:rPr>
          <w:rFonts w:ascii="Bookman Old Style" w:hAnsi="Bookman Old Style" w:cs="Arial"/>
          <w:sz w:val="22"/>
          <w:szCs w:val="22"/>
        </w:rPr>
        <w:t>se</w:t>
      </w:r>
      <w:r w:rsidR="005A7F7D" w:rsidRPr="000B51C1">
        <w:rPr>
          <w:rFonts w:ascii="Bookman Old Style" w:hAnsi="Bookman Old Style" w:cs="Arial"/>
          <w:sz w:val="22"/>
          <w:szCs w:val="22"/>
        </w:rPr>
        <w:t>–</w:t>
      </w:r>
      <w:r w:rsidRPr="000B51C1">
        <w:rPr>
          <w:rFonts w:ascii="Bookman Old Style" w:hAnsi="Bookman Old Style" w:cs="Arial"/>
          <w:sz w:val="22"/>
          <w:szCs w:val="22"/>
        </w:rPr>
        <w:t>á pela apresentação das cópias das Notas Fiscais de Produtor Rural e das respectivas cópias das Contra Notas emitidas pelas empresas adquirentes.</w:t>
      </w:r>
    </w:p>
    <w:p w:rsidR="004F5534" w:rsidRPr="000B51C1" w:rsidRDefault="004F5534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§ 3º</w:t>
      </w:r>
      <w:r w:rsidRPr="000B51C1">
        <w:rPr>
          <w:rFonts w:ascii="Bookman Old Style" w:hAnsi="Bookman Old Style" w:cs="Arial"/>
          <w:sz w:val="22"/>
          <w:szCs w:val="22"/>
        </w:rPr>
        <w:t xml:space="preserve"> As cópias das Notas de Produtor Rural e as cópias das Contra Notas emitidas pelas empresas adquirentes deverão ser entregues à Secretaria Municipal de Agricultura e Meio Ambiente até o dia 15 (quinze)</w:t>
      </w:r>
      <w:r w:rsidR="00361954" w:rsidRPr="000B51C1">
        <w:rPr>
          <w:rFonts w:ascii="Bookman Old Style" w:hAnsi="Bookman Old Style" w:cs="Arial"/>
          <w:sz w:val="22"/>
          <w:szCs w:val="22"/>
        </w:rPr>
        <w:t xml:space="preserve"> de cada mês, não podendo a Nota Fiscal exceder a 60 (sessenta) dias.</w:t>
      </w:r>
    </w:p>
    <w:p w:rsidR="004F5534" w:rsidRPr="000B51C1" w:rsidRDefault="004F5534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E33E87" w:rsidRPr="000B51C1">
        <w:rPr>
          <w:rFonts w:ascii="Bookman Old Style" w:hAnsi="Bookman Old Style" w:cs="Arial"/>
          <w:b/>
          <w:sz w:val="22"/>
          <w:szCs w:val="22"/>
        </w:rPr>
        <w:t>2</w:t>
      </w:r>
      <w:r w:rsidR="001F669D" w:rsidRPr="000B51C1">
        <w:rPr>
          <w:rFonts w:ascii="Bookman Old Style" w:hAnsi="Bookman Old Style" w:cs="Arial"/>
          <w:b/>
          <w:sz w:val="22"/>
          <w:szCs w:val="22"/>
        </w:rPr>
        <w:t>3</w:t>
      </w:r>
      <w:r w:rsidRPr="000B51C1">
        <w:rPr>
          <w:rFonts w:ascii="Bookman Old Style" w:hAnsi="Bookman Old Style" w:cs="Arial"/>
          <w:b/>
          <w:sz w:val="22"/>
          <w:szCs w:val="22"/>
        </w:rPr>
        <w:t>.</w:t>
      </w:r>
      <w:r w:rsidRPr="000B51C1">
        <w:rPr>
          <w:rFonts w:ascii="Bookman Old Style" w:hAnsi="Bookman Old Style" w:cs="Arial"/>
          <w:sz w:val="22"/>
          <w:szCs w:val="22"/>
        </w:rPr>
        <w:t xml:space="preserve"> O Auxílio Financeiro decorrente da aplicação desta </w:t>
      </w:r>
      <w:r w:rsidR="00D422CD" w:rsidRPr="000B51C1">
        <w:rPr>
          <w:rFonts w:ascii="Bookman Old Style" w:hAnsi="Bookman Old Style" w:cs="Arial"/>
          <w:sz w:val="22"/>
          <w:szCs w:val="22"/>
        </w:rPr>
        <w:t>L</w:t>
      </w:r>
      <w:r w:rsidRPr="000B51C1">
        <w:rPr>
          <w:rFonts w:ascii="Bookman Old Style" w:hAnsi="Bookman Old Style" w:cs="Arial"/>
          <w:sz w:val="22"/>
          <w:szCs w:val="22"/>
        </w:rPr>
        <w:t xml:space="preserve">ei será creditado em conta corrente </w:t>
      </w:r>
      <w:r w:rsidR="00C37F83" w:rsidRPr="000B51C1">
        <w:rPr>
          <w:rFonts w:ascii="Bookman Old Style" w:hAnsi="Bookman Old Style" w:cs="Arial"/>
          <w:sz w:val="22"/>
          <w:szCs w:val="22"/>
        </w:rPr>
        <w:t>de titularidade do próprio</w:t>
      </w:r>
      <w:r w:rsidRPr="000B51C1">
        <w:rPr>
          <w:rFonts w:ascii="Bookman Old Style" w:hAnsi="Bookman Old Style" w:cs="Arial"/>
          <w:sz w:val="22"/>
          <w:szCs w:val="22"/>
        </w:rPr>
        <w:t xml:space="preserve"> agricultor, em até </w:t>
      </w:r>
      <w:r w:rsidR="00821AE8" w:rsidRPr="000B51C1">
        <w:rPr>
          <w:rFonts w:ascii="Bookman Old Style" w:hAnsi="Bookman Old Style" w:cs="Arial"/>
          <w:sz w:val="22"/>
          <w:szCs w:val="22"/>
        </w:rPr>
        <w:t>90 (nov</w:t>
      </w:r>
      <w:r w:rsidRPr="000B51C1">
        <w:rPr>
          <w:rFonts w:ascii="Bookman Old Style" w:hAnsi="Bookman Old Style" w:cs="Arial"/>
          <w:sz w:val="22"/>
          <w:szCs w:val="22"/>
        </w:rPr>
        <w:t>enta) dias, contados da entrega das Notas, compensando</w:t>
      </w:r>
      <w:r w:rsidR="005A7F7D" w:rsidRPr="000B51C1">
        <w:rPr>
          <w:rFonts w:ascii="Bookman Old Style" w:hAnsi="Bookman Old Style" w:cs="Arial"/>
          <w:sz w:val="22"/>
          <w:szCs w:val="22"/>
        </w:rPr>
        <w:t>–</w:t>
      </w:r>
      <w:r w:rsidRPr="000B51C1">
        <w:rPr>
          <w:rFonts w:ascii="Bookman Old Style" w:hAnsi="Bookman Old Style" w:cs="Arial"/>
          <w:sz w:val="22"/>
          <w:szCs w:val="22"/>
        </w:rPr>
        <w:t>se, sendo o caso, os débitos pendentes decorrentes da execução dos serviços previstos nesta lei.</w:t>
      </w:r>
    </w:p>
    <w:p w:rsidR="004F5534" w:rsidRPr="000B51C1" w:rsidRDefault="00C37F83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Parágrafo Único.</w:t>
      </w:r>
      <w:r w:rsidR="004F5534" w:rsidRPr="000B51C1">
        <w:rPr>
          <w:rFonts w:ascii="Bookman Old Style" w:hAnsi="Bookman Old Style" w:cs="Arial"/>
          <w:sz w:val="22"/>
          <w:szCs w:val="22"/>
        </w:rPr>
        <w:t xml:space="preserve"> O Agricultor, mediante requerimento escrito, poderá converter o valor do Auxílio Financeiro, ou parte dele, observado o disposto no </w:t>
      </w:r>
      <w:r w:rsidR="004F5534" w:rsidRPr="000B51C1">
        <w:rPr>
          <w:rFonts w:ascii="Bookman Old Style" w:hAnsi="Bookman Old Style" w:cs="Arial"/>
          <w:i/>
          <w:sz w:val="22"/>
          <w:szCs w:val="22"/>
        </w:rPr>
        <w:t>caput</w:t>
      </w:r>
      <w:r w:rsidR="004F5534" w:rsidRPr="000B51C1">
        <w:rPr>
          <w:rFonts w:ascii="Bookman Old Style" w:hAnsi="Bookman Old Style" w:cs="Arial"/>
          <w:sz w:val="22"/>
          <w:szCs w:val="22"/>
        </w:rPr>
        <w:t>, pela prestação dos serviços previstos nesta lei, calculados à razão dos valores nela estabelecidos.</w:t>
      </w:r>
    </w:p>
    <w:p w:rsidR="006E5BCA" w:rsidRPr="000B51C1" w:rsidRDefault="006E5BCA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</w:p>
    <w:p w:rsidR="00E33E87" w:rsidRPr="000B51C1" w:rsidRDefault="00E33E87" w:rsidP="0003313F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Seção VII</w:t>
      </w:r>
    </w:p>
    <w:p w:rsidR="004F5534" w:rsidRPr="000B51C1" w:rsidRDefault="00E33E87" w:rsidP="005575C2">
      <w:pPr>
        <w:spacing w:after="240"/>
        <w:jc w:val="center"/>
        <w:rPr>
          <w:rFonts w:ascii="Bookman Old Style" w:hAnsi="Bookman Old Style" w:cs="Arial"/>
          <w:b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Dos Beneficiários</w:t>
      </w:r>
    </w:p>
    <w:p w:rsidR="004F5534" w:rsidRPr="000B51C1" w:rsidRDefault="004F5534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E33E87" w:rsidRPr="000B51C1">
        <w:rPr>
          <w:rFonts w:ascii="Bookman Old Style" w:hAnsi="Bookman Old Style" w:cs="Arial"/>
          <w:b/>
          <w:sz w:val="22"/>
          <w:szCs w:val="22"/>
        </w:rPr>
        <w:t>2</w:t>
      </w:r>
      <w:r w:rsidR="001F669D" w:rsidRPr="000B51C1">
        <w:rPr>
          <w:rFonts w:ascii="Bookman Old Style" w:hAnsi="Bookman Old Style" w:cs="Arial"/>
          <w:b/>
          <w:sz w:val="22"/>
          <w:szCs w:val="22"/>
        </w:rPr>
        <w:t>4</w:t>
      </w:r>
      <w:r w:rsidR="00E33E87" w:rsidRPr="000B51C1">
        <w:rPr>
          <w:rFonts w:ascii="Bookman Old Style" w:hAnsi="Bookman Old Style" w:cs="Arial"/>
          <w:b/>
          <w:sz w:val="22"/>
          <w:szCs w:val="22"/>
        </w:rPr>
        <w:t>.</w:t>
      </w:r>
      <w:r w:rsidRPr="000B51C1">
        <w:rPr>
          <w:rFonts w:ascii="Bookman Old Style" w:hAnsi="Bookman Old Style" w:cs="Arial"/>
          <w:sz w:val="22"/>
          <w:szCs w:val="22"/>
        </w:rPr>
        <w:t xml:space="preserve"> O pedido de adesão ao programa deverá ser formalizado pelo produtor de leite, por unidade de produção, diretamente na Secretaria Municipal de Agricultura e Meio Ambiente.</w:t>
      </w:r>
    </w:p>
    <w:p w:rsidR="004F5534" w:rsidRPr="000B51C1" w:rsidRDefault="004F5534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E33E87" w:rsidRPr="000B51C1">
        <w:rPr>
          <w:rFonts w:ascii="Bookman Old Style" w:hAnsi="Bookman Old Style" w:cs="Arial"/>
          <w:b/>
          <w:sz w:val="22"/>
          <w:szCs w:val="22"/>
        </w:rPr>
        <w:t>2</w:t>
      </w:r>
      <w:r w:rsidR="001F669D" w:rsidRPr="000B51C1">
        <w:rPr>
          <w:rFonts w:ascii="Bookman Old Style" w:hAnsi="Bookman Old Style" w:cs="Arial"/>
          <w:b/>
          <w:sz w:val="22"/>
          <w:szCs w:val="22"/>
        </w:rPr>
        <w:t>5</w:t>
      </w:r>
      <w:r w:rsidR="00E33E87" w:rsidRPr="000B51C1">
        <w:rPr>
          <w:rFonts w:ascii="Bookman Old Style" w:hAnsi="Bookman Old Style" w:cs="Arial"/>
          <w:b/>
          <w:sz w:val="22"/>
          <w:szCs w:val="22"/>
        </w:rPr>
        <w:t>.</w:t>
      </w:r>
      <w:r w:rsidR="00E33E87"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Pr="000B51C1">
        <w:rPr>
          <w:rFonts w:ascii="Bookman Old Style" w:hAnsi="Bookman Old Style" w:cs="Arial"/>
          <w:sz w:val="22"/>
          <w:szCs w:val="22"/>
        </w:rPr>
        <w:t xml:space="preserve">Será excluído do programa o produtor de leite que não declarar a produção leiteira </w:t>
      </w:r>
      <w:r w:rsidR="00E33E87" w:rsidRPr="000B51C1">
        <w:rPr>
          <w:rFonts w:ascii="Bookman Old Style" w:hAnsi="Bookman Old Style" w:cs="Arial"/>
          <w:sz w:val="22"/>
          <w:szCs w:val="22"/>
        </w:rPr>
        <w:t xml:space="preserve">ou </w:t>
      </w:r>
      <w:r w:rsidRPr="000B51C1">
        <w:rPr>
          <w:rFonts w:ascii="Bookman Old Style" w:hAnsi="Bookman Old Style" w:cs="Arial"/>
          <w:sz w:val="22"/>
          <w:szCs w:val="22"/>
        </w:rPr>
        <w:t>deixar de emitir a nota fiscal correspondente.</w:t>
      </w:r>
    </w:p>
    <w:p w:rsidR="00C4286A" w:rsidRPr="000B51C1" w:rsidRDefault="004F5534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E33E87" w:rsidRPr="000B51C1">
        <w:rPr>
          <w:rFonts w:ascii="Bookman Old Style" w:hAnsi="Bookman Old Style" w:cs="Arial"/>
          <w:b/>
          <w:sz w:val="22"/>
          <w:szCs w:val="22"/>
        </w:rPr>
        <w:t>2</w:t>
      </w:r>
      <w:r w:rsidR="001F669D" w:rsidRPr="000B51C1">
        <w:rPr>
          <w:rFonts w:ascii="Bookman Old Style" w:hAnsi="Bookman Old Style" w:cs="Arial"/>
          <w:b/>
          <w:sz w:val="22"/>
          <w:szCs w:val="22"/>
        </w:rPr>
        <w:t>6</w:t>
      </w:r>
      <w:r w:rsidR="00E33E87" w:rsidRPr="000B51C1">
        <w:rPr>
          <w:rFonts w:ascii="Bookman Old Style" w:hAnsi="Bookman Old Style" w:cs="Arial"/>
          <w:b/>
          <w:sz w:val="22"/>
          <w:szCs w:val="22"/>
        </w:rPr>
        <w:t>.</w:t>
      </w:r>
      <w:r w:rsidR="00E33E87"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Pr="000B51C1">
        <w:rPr>
          <w:rFonts w:ascii="Bookman Old Style" w:hAnsi="Bookman Old Style" w:cs="Arial"/>
          <w:sz w:val="22"/>
          <w:szCs w:val="22"/>
        </w:rPr>
        <w:t xml:space="preserve">O beneficiário que se </w:t>
      </w:r>
      <w:proofErr w:type="gramStart"/>
      <w:r w:rsidRPr="000B51C1">
        <w:rPr>
          <w:rFonts w:ascii="Bookman Old Style" w:hAnsi="Bookman Old Style" w:cs="Arial"/>
          <w:sz w:val="22"/>
          <w:szCs w:val="22"/>
        </w:rPr>
        <w:t>utilizar de</w:t>
      </w:r>
      <w:proofErr w:type="gramEnd"/>
      <w:r w:rsidRPr="000B51C1">
        <w:rPr>
          <w:rFonts w:ascii="Bookman Old Style" w:hAnsi="Bookman Old Style" w:cs="Arial"/>
          <w:sz w:val="22"/>
          <w:szCs w:val="22"/>
        </w:rPr>
        <w:t xml:space="preserve"> meio fraudulento para burlar as regras do programa será dele excluído, bem como ficará impedido de ser reintegrado pelo prazo de 1 (um) ano da exclusão.</w:t>
      </w:r>
    </w:p>
    <w:p w:rsidR="00767CA1" w:rsidRPr="000B51C1" w:rsidRDefault="00767CA1" w:rsidP="0003313F">
      <w:pPr>
        <w:jc w:val="center"/>
        <w:rPr>
          <w:rFonts w:ascii="Bookman Old Style" w:hAnsi="Bookman Old Style" w:cs="Arial"/>
          <w:sz w:val="22"/>
          <w:szCs w:val="22"/>
        </w:rPr>
      </w:pPr>
    </w:p>
    <w:p w:rsidR="000F37CB" w:rsidRPr="000B51C1" w:rsidRDefault="000F37CB" w:rsidP="0003313F">
      <w:pPr>
        <w:jc w:val="center"/>
        <w:rPr>
          <w:rFonts w:ascii="Bookman Old Style" w:hAnsi="Bookman Old Style" w:cs="Arial"/>
          <w:sz w:val="22"/>
          <w:szCs w:val="22"/>
        </w:rPr>
      </w:pPr>
    </w:p>
    <w:p w:rsidR="00E33E87" w:rsidRPr="000B51C1" w:rsidRDefault="00E33E87" w:rsidP="0003313F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Seção VIII</w:t>
      </w:r>
    </w:p>
    <w:p w:rsidR="004F5534" w:rsidRPr="000B51C1" w:rsidRDefault="00E33E87" w:rsidP="005575C2">
      <w:pPr>
        <w:spacing w:after="240"/>
        <w:jc w:val="center"/>
        <w:rPr>
          <w:rFonts w:ascii="Bookman Old Style" w:hAnsi="Bookman Old Style" w:cs="Arial"/>
          <w:b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Das Disposições Gerais</w:t>
      </w:r>
    </w:p>
    <w:p w:rsidR="004F5534" w:rsidRPr="000B51C1" w:rsidRDefault="004F5534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E33E87" w:rsidRPr="000B51C1">
        <w:rPr>
          <w:rFonts w:ascii="Bookman Old Style" w:hAnsi="Bookman Old Style" w:cs="Arial"/>
          <w:b/>
          <w:sz w:val="22"/>
          <w:szCs w:val="22"/>
        </w:rPr>
        <w:t>2</w:t>
      </w:r>
      <w:r w:rsidR="001F669D" w:rsidRPr="000B51C1">
        <w:rPr>
          <w:rFonts w:ascii="Bookman Old Style" w:hAnsi="Bookman Old Style" w:cs="Arial"/>
          <w:b/>
          <w:sz w:val="22"/>
          <w:szCs w:val="22"/>
        </w:rPr>
        <w:t>7</w:t>
      </w:r>
      <w:r w:rsidR="00E33E87" w:rsidRPr="000B51C1">
        <w:rPr>
          <w:rFonts w:ascii="Bookman Old Style" w:hAnsi="Bookman Old Style" w:cs="Arial"/>
          <w:b/>
          <w:sz w:val="22"/>
          <w:szCs w:val="22"/>
        </w:rPr>
        <w:t>.</w:t>
      </w:r>
      <w:r w:rsidR="00E33E87"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="00B13BA5" w:rsidRPr="000B51C1">
        <w:rPr>
          <w:rFonts w:ascii="Bookman Old Style" w:hAnsi="Bookman Old Style" w:cs="Arial"/>
          <w:sz w:val="22"/>
          <w:szCs w:val="22"/>
        </w:rPr>
        <w:t xml:space="preserve">A execução do </w:t>
      </w:r>
      <w:r w:rsidRPr="000B51C1">
        <w:rPr>
          <w:rFonts w:ascii="Bookman Old Style" w:hAnsi="Bookman Old Style" w:cs="Arial"/>
          <w:sz w:val="22"/>
          <w:szCs w:val="22"/>
        </w:rPr>
        <w:t>PROLEITE – FORMOSA será gerenciado</w:t>
      </w:r>
      <w:r w:rsidR="00B13BA5" w:rsidRPr="000B51C1">
        <w:rPr>
          <w:rFonts w:ascii="Bookman Old Style" w:hAnsi="Bookman Old Style" w:cs="Arial"/>
          <w:sz w:val="22"/>
          <w:szCs w:val="22"/>
        </w:rPr>
        <w:t xml:space="preserve"> e fiscalizado</w:t>
      </w:r>
      <w:r w:rsidRPr="000B51C1">
        <w:rPr>
          <w:rFonts w:ascii="Bookman Old Style" w:hAnsi="Bookman Old Style" w:cs="Arial"/>
          <w:sz w:val="22"/>
          <w:szCs w:val="22"/>
        </w:rPr>
        <w:t xml:space="preserve"> pela Secretaria Municipal de Agricultura e Meio Ambiente.</w:t>
      </w:r>
    </w:p>
    <w:p w:rsidR="004F5534" w:rsidRPr="000B51C1" w:rsidRDefault="004F5534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B13BA5" w:rsidRPr="000B51C1">
        <w:rPr>
          <w:rFonts w:ascii="Bookman Old Style" w:hAnsi="Bookman Old Style" w:cs="Arial"/>
          <w:b/>
          <w:sz w:val="22"/>
          <w:szCs w:val="22"/>
        </w:rPr>
        <w:t>2</w:t>
      </w:r>
      <w:r w:rsidR="001F669D" w:rsidRPr="000B51C1">
        <w:rPr>
          <w:rFonts w:ascii="Bookman Old Style" w:hAnsi="Bookman Old Style" w:cs="Arial"/>
          <w:b/>
          <w:sz w:val="22"/>
          <w:szCs w:val="22"/>
        </w:rPr>
        <w:t>8</w:t>
      </w:r>
      <w:r w:rsidR="00B13BA5" w:rsidRPr="000B51C1">
        <w:rPr>
          <w:rFonts w:ascii="Bookman Old Style" w:hAnsi="Bookman Old Style" w:cs="Arial"/>
          <w:b/>
          <w:sz w:val="22"/>
          <w:szCs w:val="22"/>
        </w:rPr>
        <w:t>.</w:t>
      </w:r>
      <w:r w:rsidR="00B13BA5" w:rsidRPr="000B51C1">
        <w:rPr>
          <w:rFonts w:ascii="Bookman Old Style" w:hAnsi="Bookman Old Style" w:cs="Arial"/>
          <w:sz w:val="22"/>
          <w:szCs w:val="22"/>
        </w:rPr>
        <w:t xml:space="preserve"> A</w:t>
      </w:r>
      <w:r w:rsidRPr="000B51C1">
        <w:rPr>
          <w:rFonts w:ascii="Bookman Old Style" w:hAnsi="Bookman Old Style" w:cs="Arial"/>
          <w:sz w:val="22"/>
          <w:szCs w:val="22"/>
        </w:rPr>
        <w:t xml:space="preserve"> Secretaria Municipal de Agricultura e Meio Ambiente</w:t>
      </w:r>
      <w:r w:rsidR="00B13BA5" w:rsidRPr="000B51C1">
        <w:rPr>
          <w:rFonts w:ascii="Bookman Old Style" w:hAnsi="Bookman Old Style" w:cs="Arial"/>
          <w:sz w:val="22"/>
          <w:szCs w:val="22"/>
        </w:rPr>
        <w:t xml:space="preserve"> fica encarregada de fazer o </w:t>
      </w:r>
      <w:r w:rsidRPr="000B51C1">
        <w:rPr>
          <w:rFonts w:ascii="Bookman Old Style" w:hAnsi="Bookman Old Style" w:cs="Arial"/>
          <w:sz w:val="22"/>
          <w:szCs w:val="22"/>
        </w:rPr>
        <w:t>controle d</w:t>
      </w:r>
      <w:r w:rsidR="00B13BA5" w:rsidRPr="000B51C1">
        <w:rPr>
          <w:rFonts w:ascii="Bookman Old Style" w:hAnsi="Bookman Old Style" w:cs="Arial"/>
          <w:sz w:val="22"/>
          <w:szCs w:val="22"/>
        </w:rPr>
        <w:t>e</w:t>
      </w:r>
      <w:r w:rsidRPr="000B51C1">
        <w:rPr>
          <w:rFonts w:ascii="Bookman Old Style" w:hAnsi="Bookman Old Style" w:cs="Arial"/>
          <w:sz w:val="22"/>
          <w:szCs w:val="22"/>
        </w:rPr>
        <w:t xml:space="preserve"> emissão d</w:t>
      </w:r>
      <w:r w:rsidR="00B13BA5" w:rsidRPr="000B51C1">
        <w:rPr>
          <w:rFonts w:ascii="Bookman Old Style" w:hAnsi="Bookman Old Style" w:cs="Arial"/>
          <w:sz w:val="22"/>
          <w:szCs w:val="22"/>
        </w:rPr>
        <w:t xml:space="preserve">as </w:t>
      </w:r>
      <w:r w:rsidRPr="000B51C1">
        <w:rPr>
          <w:rFonts w:ascii="Bookman Old Style" w:hAnsi="Bookman Old Style" w:cs="Arial"/>
          <w:sz w:val="22"/>
          <w:szCs w:val="22"/>
        </w:rPr>
        <w:t>Nota</w:t>
      </w:r>
      <w:r w:rsidR="00B13BA5" w:rsidRPr="000B51C1">
        <w:rPr>
          <w:rFonts w:ascii="Bookman Old Style" w:hAnsi="Bookman Old Style" w:cs="Arial"/>
          <w:sz w:val="22"/>
          <w:szCs w:val="22"/>
        </w:rPr>
        <w:t>s</w:t>
      </w:r>
      <w:r w:rsidRPr="000B51C1">
        <w:rPr>
          <w:rFonts w:ascii="Bookman Old Style" w:hAnsi="Bookman Old Style" w:cs="Arial"/>
          <w:sz w:val="22"/>
          <w:szCs w:val="22"/>
        </w:rPr>
        <w:t xml:space="preserve"> Fisca</w:t>
      </w:r>
      <w:r w:rsidR="00B13BA5" w:rsidRPr="000B51C1">
        <w:rPr>
          <w:rFonts w:ascii="Bookman Old Style" w:hAnsi="Bookman Old Style" w:cs="Arial"/>
          <w:sz w:val="22"/>
          <w:szCs w:val="22"/>
        </w:rPr>
        <w:t>is e de enviar ao E</w:t>
      </w:r>
      <w:r w:rsidRPr="000B51C1">
        <w:rPr>
          <w:rFonts w:ascii="Bookman Old Style" w:hAnsi="Bookman Old Style" w:cs="Arial"/>
          <w:sz w:val="22"/>
          <w:szCs w:val="22"/>
        </w:rPr>
        <w:t>xecutivo Municipal</w:t>
      </w:r>
      <w:r w:rsidR="00B13BA5" w:rsidRPr="000B51C1">
        <w:rPr>
          <w:rFonts w:ascii="Bookman Old Style" w:hAnsi="Bookman Old Style" w:cs="Arial"/>
          <w:sz w:val="22"/>
          <w:szCs w:val="22"/>
        </w:rPr>
        <w:t xml:space="preserve"> o </w:t>
      </w:r>
      <w:r w:rsidRPr="000B51C1">
        <w:rPr>
          <w:rFonts w:ascii="Bookman Old Style" w:hAnsi="Bookman Old Style" w:cs="Arial"/>
          <w:sz w:val="22"/>
          <w:szCs w:val="22"/>
        </w:rPr>
        <w:t xml:space="preserve">relatório </w:t>
      </w:r>
      <w:r w:rsidR="00B13BA5" w:rsidRPr="000B51C1">
        <w:rPr>
          <w:rFonts w:ascii="Bookman Old Style" w:hAnsi="Bookman Old Style" w:cs="Arial"/>
          <w:sz w:val="22"/>
          <w:szCs w:val="22"/>
        </w:rPr>
        <w:t>contendo os dados da produção do mês imediatamente anterior.</w:t>
      </w:r>
    </w:p>
    <w:p w:rsidR="004F5534" w:rsidRPr="000B51C1" w:rsidRDefault="004F5534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B13BA5" w:rsidRPr="000B51C1">
        <w:rPr>
          <w:rFonts w:ascii="Bookman Old Style" w:hAnsi="Bookman Old Style" w:cs="Arial"/>
          <w:b/>
          <w:sz w:val="22"/>
          <w:szCs w:val="22"/>
        </w:rPr>
        <w:t>2</w:t>
      </w:r>
      <w:r w:rsidR="001F669D" w:rsidRPr="000B51C1">
        <w:rPr>
          <w:rFonts w:ascii="Bookman Old Style" w:hAnsi="Bookman Old Style" w:cs="Arial"/>
          <w:b/>
          <w:sz w:val="22"/>
          <w:szCs w:val="22"/>
        </w:rPr>
        <w:t>9</w:t>
      </w:r>
      <w:r w:rsidR="00B13BA5" w:rsidRPr="000B51C1">
        <w:rPr>
          <w:rFonts w:ascii="Bookman Old Style" w:hAnsi="Bookman Old Style" w:cs="Arial"/>
          <w:b/>
          <w:sz w:val="22"/>
          <w:szCs w:val="22"/>
        </w:rPr>
        <w:t>.</w:t>
      </w:r>
      <w:r w:rsidR="00B13BA5"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Pr="000B51C1">
        <w:rPr>
          <w:rFonts w:ascii="Bookman Old Style" w:hAnsi="Bookman Old Style" w:cs="Arial"/>
          <w:sz w:val="22"/>
          <w:szCs w:val="22"/>
        </w:rPr>
        <w:t xml:space="preserve">O Município de Formosa do Sul </w:t>
      </w:r>
      <w:r w:rsidR="0003313F" w:rsidRPr="000B51C1">
        <w:rPr>
          <w:rFonts w:ascii="Bookman Old Style" w:hAnsi="Bookman Old Style" w:cs="Arial"/>
          <w:sz w:val="22"/>
          <w:szCs w:val="22"/>
        </w:rPr>
        <w:t xml:space="preserve">não se responsabiliza </w:t>
      </w:r>
      <w:r w:rsidRPr="000B51C1">
        <w:rPr>
          <w:rFonts w:ascii="Bookman Old Style" w:hAnsi="Bookman Old Style" w:cs="Arial"/>
          <w:sz w:val="22"/>
          <w:szCs w:val="22"/>
        </w:rPr>
        <w:t xml:space="preserve">por danos causados por veículos, máquinas </w:t>
      </w:r>
      <w:r w:rsidR="0003313F" w:rsidRPr="000B51C1">
        <w:rPr>
          <w:rFonts w:ascii="Bookman Old Style" w:hAnsi="Bookman Old Style" w:cs="Arial"/>
          <w:sz w:val="22"/>
          <w:szCs w:val="22"/>
        </w:rPr>
        <w:t xml:space="preserve">e </w:t>
      </w:r>
      <w:r w:rsidRPr="000B51C1">
        <w:rPr>
          <w:rFonts w:ascii="Bookman Old Style" w:hAnsi="Bookman Old Style" w:cs="Arial"/>
          <w:sz w:val="22"/>
          <w:szCs w:val="22"/>
        </w:rPr>
        <w:t xml:space="preserve">equipamentos </w:t>
      </w:r>
      <w:r w:rsidR="0003313F" w:rsidRPr="000B51C1">
        <w:rPr>
          <w:rFonts w:ascii="Bookman Old Style" w:hAnsi="Bookman Old Style" w:cs="Arial"/>
          <w:sz w:val="22"/>
          <w:szCs w:val="22"/>
        </w:rPr>
        <w:t>contratados diretamente pelos agricultores</w:t>
      </w:r>
      <w:r w:rsidRPr="000B51C1">
        <w:rPr>
          <w:rFonts w:ascii="Bookman Old Style" w:hAnsi="Bookman Old Style" w:cs="Arial"/>
          <w:sz w:val="22"/>
          <w:szCs w:val="22"/>
        </w:rPr>
        <w:t>.</w:t>
      </w:r>
    </w:p>
    <w:p w:rsidR="00395135" w:rsidRPr="000B51C1" w:rsidRDefault="00395135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FC1926" w:rsidRPr="000B51C1" w:rsidRDefault="00FC1926" w:rsidP="00FC1926">
      <w:pPr>
        <w:spacing w:line="276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CAPÍTULO IV</w:t>
      </w:r>
    </w:p>
    <w:p w:rsidR="00FC1926" w:rsidRPr="000B51C1" w:rsidRDefault="00FC1926" w:rsidP="00FC1926">
      <w:pPr>
        <w:spacing w:line="276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DA AQUISIÇÃO E DO SUBSÍDIO DE MUDAS</w:t>
      </w:r>
    </w:p>
    <w:p w:rsidR="00FC1926" w:rsidRPr="000B51C1" w:rsidRDefault="00FC1926" w:rsidP="00FC1926">
      <w:pPr>
        <w:spacing w:line="276" w:lineRule="auto"/>
        <w:jc w:val="center"/>
        <w:rPr>
          <w:rFonts w:ascii="Bookman Old Style" w:hAnsi="Bookman Old Style" w:cs="Arial"/>
          <w:sz w:val="22"/>
          <w:szCs w:val="22"/>
        </w:rPr>
      </w:pPr>
    </w:p>
    <w:p w:rsidR="00025A7A" w:rsidRPr="000B51C1" w:rsidRDefault="00025A7A" w:rsidP="00130448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Art. 30</w:t>
      </w:r>
      <w:r w:rsidRPr="000B51C1">
        <w:rPr>
          <w:rFonts w:ascii="Bookman Old Style" w:hAnsi="Bookman Old Style" w:cs="Arial"/>
          <w:sz w:val="22"/>
          <w:szCs w:val="22"/>
        </w:rPr>
        <w:t xml:space="preserve">. Fica o Poder Executivo Municipal autorizado a adquirir anualmente mudas de árvores frutíferas, bem como a subsidiar 50% (cinquenta por cento) do custo da quantidade de mudas entregues ao agricultor municipal, limitado o subsídio em R$ </w:t>
      </w:r>
      <w:r w:rsidR="00DD0070" w:rsidRPr="000B51C1">
        <w:rPr>
          <w:rFonts w:ascii="Bookman Old Style" w:hAnsi="Bookman Old Style" w:cs="Arial"/>
          <w:sz w:val="22"/>
          <w:szCs w:val="22"/>
        </w:rPr>
        <w:t>10</w:t>
      </w:r>
      <w:r w:rsidRPr="000B51C1">
        <w:rPr>
          <w:rFonts w:ascii="Bookman Old Style" w:hAnsi="Bookman Old Style" w:cs="Arial"/>
          <w:sz w:val="22"/>
          <w:szCs w:val="22"/>
        </w:rPr>
        <w:t>0,00 (</w:t>
      </w:r>
      <w:r w:rsidR="00DD0070" w:rsidRPr="000B51C1">
        <w:rPr>
          <w:rFonts w:ascii="Bookman Old Style" w:hAnsi="Bookman Old Style" w:cs="Arial"/>
          <w:sz w:val="22"/>
          <w:szCs w:val="22"/>
        </w:rPr>
        <w:t>cem</w:t>
      </w:r>
      <w:r w:rsidRPr="000B51C1">
        <w:rPr>
          <w:rFonts w:ascii="Bookman Old Style" w:hAnsi="Bookman Old Style" w:cs="Arial"/>
          <w:sz w:val="22"/>
          <w:szCs w:val="22"/>
        </w:rPr>
        <w:t xml:space="preserve"> reais) anuais.</w:t>
      </w:r>
    </w:p>
    <w:p w:rsidR="00267339" w:rsidRPr="000B51C1" w:rsidRDefault="00267339" w:rsidP="00130448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§ 1º</w:t>
      </w:r>
      <w:r w:rsidRPr="000B51C1">
        <w:rPr>
          <w:rFonts w:ascii="Bookman Old Style" w:hAnsi="Bookman Old Style" w:cs="Arial"/>
          <w:sz w:val="22"/>
          <w:szCs w:val="22"/>
        </w:rPr>
        <w:t xml:space="preserve"> O agricultor cadastrado que adquirir mudas até o valor de R$ 100,00 (cem reais) terá o subsidio de 50% (cinq</w:t>
      </w:r>
      <w:r w:rsidR="00FB20AB" w:rsidRPr="000B51C1">
        <w:rPr>
          <w:rFonts w:ascii="Bookman Old Style" w:hAnsi="Bookman Old Style" w:cs="Arial"/>
          <w:sz w:val="22"/>
          <w:szCs w:val="22"/>
        </w:rPr>
        <w:t>u</w:t>
      </w:r>
      <w:r w:rsidRPr="000B51C1">
        <w:rPr>
          <w:rFonts w:ascii="Bookman Old Style" w:hAnsi="Bookman Old Style" w:cs="Arial"/>
          <w:sz w:val="22"/>
          <w:szCs w:val="22"/>
        </w:rPr>
        <w:t xml:space="preserve">enta) por cento sobre o valor adquirido. </w:t>
      </w:r>
    </w:p>
    <w:p w:rsidR="00267339" w:rsidRPr="000B51C1" w:rsidRDefault="00267339" w:rsidP="00130448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§</w:t>
      </w:r>
      <w:r w:rsidR="00AC7A2B" w:rsidRPr="000B51C1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0B51C1">
        <w:rPr>
          <w:rFonts w:ascii="Bookman Old Style" w:hAnsi="Bookman Old Style" w:cs="Arial"/>
          <w:b/>
          <w:sz w:val="22"/>
          <w:szCs w:val="22"/>
        </w:rPr>
        <w:t>2º</w:t>
      </w:r>
      <w:r w:rsidRPr="000B51C1">
        <w:rPr>
          <w:rFonts w:ascii="Bookman Old Style" w:hAnsi="Bookman Old Style" w:cs="Arial"/>
          <w:sz w:val="22"/>
          <w:szCs w:val="22"/>
        </w:rPr>
        <w:t xml:space="preserve"> Se a quantidade adquirida superar o valor de R$ 100,00 (cem reais) por agricultor cadastrado, o subsídio</w:t>
      </w:r>
      <w:r w:rsidR="00395135" w:rsidRPr="000B51C1">
        <w:rPr>
          <w:rFonts w:ascii="Bookman Old Style" w:hAnsi="Bookman Old Style" w:cs="Arial"/>
          <w:sz w:val="22"/>
          <w:szCs w:val="22"/>
        </w:rPr>
        <w:t xml:space="preserve"> será limitado a R$ 50,00 (cinqu</w:t>
      </w:r>
      <w:r w:rsidRPr="000B51C1">
        <w:rPr>
          <w:rFonts w:ascii="Bookman Old Style" w:hAnsi="Bookman Old Style" w:cs="Arial"/>
          <w:sz w:val="22"/>
          <w:szCs w:val="22"/>
        </w:rPr>
        <w:t xml:space="preserve">enta reais). </w:t>
      </w:r>
    </w:p>
    <w:p w:rsidR="00DD0070" w:rsidRPr="000B51C1" w:rsidRDefault="00DD0070" w:rsidP="00130448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§ 3º</w:t>
      </w:r>
      <w:r w:rsidR="00F519E3" w:rsidRPr="000B51C1">
        <w:rPr>
          <w:rFonts w:ascii="Bookman Old Style" w:hAnsi="Bookman Old Style" w:cs="Arial"/>
          <w:sz w:val="22"/>
          <w:szCs w:val="22"/>
        </w:rPr>
        <w:t xml:space="preserve"> O agricultor que tiver interesse em adquirir as espécies de mudas previstas </w:t>
      </w:r>
      <w:r w:rsidRPr="000B51C1">
        <w:rPr>
          <w:rFonts w:ascii="Bookman Old Style" w:hAnsi="Bookman Old Style" w:cs="Arial"/>
          <w:sz w:val="22"/>
          <w:szCs w:val="22"/>
        </w:rPr>
        <w:t xml:space="preserve">no </w:t>
      </w:r>
      <w:r w:rsidRPr="000B51C1">
        <w:rPr>
          <w:rFonts w:ascii="Bookman Old Style" w:hAnsi="Bookman Old Style" w:cs="Arial"/>
          <w:i/>
          <w:sz w:val="22"/>
          <w:szCs w:val="22"/>
        </w:rPr>
        <w:t>caput</w:t>
      </w:r>
      <w:r w:rsidR="00F519E3" w:rsidRPr="000B51C1">
        <w:rPr>
          <w:rFonts w:ascii="Bookman Old Style" w:hAnsi="Bookman Old Style" w:cs="Arial"/>
          <w:sz w:val="22"/>
          <w:szCs w:val="22"/>
        </w:rPr>
        <w:t xml:space="preserve"> deverá dirigir</w:t>
      </w:r>
      <w:r w:rsidR="005A7F7D" w:rsidRPr="000B51C1">
        <w:rPr>
          <w:rFonts w:ascii="Bookman Old Style" w:hAnsi="Bookman Old Style" w:cs="Arial"/>
          <w:sz w:val="22"/>
          <w:szCs w:val="22"/>
        </w:rPr>
        <w:t>–</w:t>
      </w:r>
      <w:r w:rsidR="00F519E3" w:rsidRPr="000B51C1">
        <w:rPr>
          <w:rFonts w:ascii="Bookman Old Style" w:hAnsi="Bookman Old Style" w:cs="Arial"/>
          <w:sz w:val="22"/>
          <w:szCs w:val="22"/>
        </w:rPr>
        <w:t>se à Secretaria Municipal de Agricultura e Meio Ambiente para registrar a quantidade pretendida.</w:t>
      </w:r>
    </w:p>
    <w:p w:rsidR="00ED1938" w:rsidRPr="000B51C1" w:rsidRDefault="00DD0070" w:rsidP="00130448">
      <w:pPr>
        <w:spacing w:after="120" w:line="360" w:lineRule="auto"/>
        <w:ind w:firstLine="1134"/>
        <w:jc w:val="both"/>
        <w:rPr>
          <w:rFonts w:ascii="Bookman Old Style" w:hAnsi="Bookman Old Style" w:cs="Arial"/>
          <w:b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 xml:space="preserve">§ 4º </w:t>
      </w:r>
      <w:r w:rsidR="00ED1938" w:rsidRPr="000B51C1">
        <w:rPr>
          <w:rFonts w:ascii="Bookman Old Style" w:hAnsi="Bookman Old Style" w:cs="Arial"/>
          <w:sz w:val="22"/>
          <w:szCs w:val="22"/>
        </w:rPr>
        <w:t>As datas destinadas ao registro do pedido e à entrega das mudas serão definidas e divulgadas pela Secretaria Municipal de Agricultura e Meio Ambiente.</w:t>
      </w:r>
    </w:p>
    <w:p w:rsidR="00ED1938" w:rsidRPr="000B51C1" w:rsidRDefault="00ED1938" w:rsidP="00130448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Art. 31</w:t>
      </w:r>
      <w:r w:rsidRPr="000B51C1">
        <w:rPr>
          <w:rFonts w:ascii="Bookman Old Style" w:hAnsi="Bookman Old Style" w:cs="Arial"/>
          <w:sz w:val="22"/>
          <w:szCs w:val="22"/>
        </w:rPr>
        <w:t>. O valor devido ao agricultor deverá ser recolhido à Fazenda Municipal, via quitação de Documento de Arrecadação Municipal – DAM, cujo comprovante de pagamento servirá de documento hábil para a retirada da quantidade de mudas previamente encomendas.</w:t>
      </w:r>
    </w:p>
    <w:p w:rsidR="00395135" w:rsidRPr="000B51C1" w:rsidRDefault="00395135" w:rsidP="00130448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</w:p>
    <w:p w:rsidR="00D67701" w:rsidRPr="000B51C1" w:rsidRDefault="00D67701" w:rsidP="00D67701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CAPÍTULO V</w:t>
      </w:r>
    </w:p>
    <w:p w:rsidR="00D67701" w:rsidRPr="000B51C1" w:rsidRDefault="00D67701" w:rsidP="00D67701">
      <w:pPr>
        <w:spacing w:after="240"/>
        <w:jc w:val="center"/>
        <w:rPr>
          <w:rFonts w:ascii="Bookman Old Style" w:hAnsi="Bookman Old Style" w:cs="Arial"/>
          <w:b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 xml:space="preserve">DA DISTRIBUIÇÃO DE ÁGUA </w:t>
      </w:r>
      <w:r w:rsidR="002A6FD9" w:rsidRPr="000B51C1">
        <w:rPr>
          <w:rFonts w:ascii="Bookman Old Style" w:hAnsi="Bookman Old Style" w:cs="Arial"/>
          <w:b/>
          <w:sz w:val="22"/>
          <w:szCs w:val="22"/>
        </w:rPr>
        <w:t xml:space="preserve">PARA </w:t>
      </w:r>
      <w:r w:rsidRPr="000B51C1">
        <w:rPr>
          <w:rFonts w:ascii="Bookman Old Style" w:hAnsi="Bookman Old Style" w:cs="Arial"/>
          <w:b/>
          <w:sz w:val="22"/>
          <w:szCs w:val="22"/>
        </w:rPr>
        <w:t xml:space="preserve">CONSUMO </w:t>
      </w:r>
      <w:r w:rsidR="002A6FD9" w:rsidRPr="000B51C1">
        <w:rPr>
          <w:rFonts w:ascii="Bookman Old Style" w:hAnsi="Bookman Old Style" w:cs="Arial"/>
          <w:b/>
          <w:sz w:val="22"/>
          <w:szCs w:val="22"/>
        </w:rPr>
        <w:t xml:space="preserve">HUMANO E </w:t>
      </w:r>
      <w:r w:rsidRPr="000B51C1">
        <w:rPr>
          <w:rFonts w:ascii="Bookman Old Style" w:hAnsi="Bookman Old Style" w:cs="Arial"/>
          <w:b/>
          <w:sz w:val="22"/>
          <w:szCs w:val="22"/>
        </w:rPr>
        <w:t>ANIMAL</w:t>
      </w:r>
    </w:p>
    <w:p w:rsidR="0084583F" w:rsidRPr="000B51C1" w:rsidRDefault="00D67701" w:rsidP="00D67701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Art. 3</w:t>
      </w:r>
      <w:r w:rsidR="001F669D" w:rsidRPr="000B51C1">
        <w:rPr>
          <w:rFonts w:ascii="Bookman Old Style" w:hAnsi="Bookman Old Style" w:cs="Arial"/>
          <w:b/>
          <w:sz w:val="22"/>
          <w:szCs w:val="22"/>
        </w:rPr>
        <w:t>2</w:t>
      </w:r>
      <w:r w:rsidRPr="000B51C1">
        <w:rPr>
          <w:rFonts w:ascii="Bookman Old Style" w:hAnsi="Bookman Old Style" w:cs="Arial"/>
          <w:b/>
          <w:sz w:val="22"/>
          <w:szCs w:val="22"/>
        </w:rPr>
        <w:t>.</w:t>
      </w:r>
      <w:r w:rsidRPr="000B51C1">
        <w:rPr>
          <w:rFonts w:ascii="Bookman Old Style" w:hAnsi="Bookman Old Style" w:cs="Arial"/>
          <w:sz w:val="22"/>
          <w:szCs w:val="22"/>
        </w:rPr>
        <w:t xml:space="preserve"> Fica o Poder E</w:t>
      </w:r>
      <w:r w:rsidR="0084583F" w:rsidRPr="000B51C1">
        <w:rPr>
          <w:rFonts w:ascii="Bookman Old Style" w:hAnsi="Bookman Old Style" w:cs="Arial"/>
          <w:sz w:val="22"/>
          <w:szCs w:val="22"/>
        </w:rPr>
        <w:t>xecutivo Municipal autorizado a transportar água</w:t>
      </w:r>
      <w:r w:rsidR="007126E8" w:rsidRPr="000B51C1">
        <w:rPr>
          <w:rFonts w:ascii="Bookman Old Style" w:hAnsi="Bookman Old Style" w:cs="Arial"/>
          <w:sz w:val="22"/>
          <w:szCs w:val="22"/>
        </w:rPr>
        <w:t xml:space="preserve"> para consumo humano e </w:t>
      </w:r>
      <w:r w:rsidR="0084583F" w:rsidRPr="000B51C1">
        <w:rPr>
          <w:rFonts w:ascii="Bookman Old Style" w:hAnsi="Bookman Old Style" w:cs="Arial"/>
          <w:sz w:val="22"/>
          <w:szCs w:val="22"/>
        </w:rPr>
        <w:t>animal</w:t>
      </w:r>
      <w:r w:rsidR="007126E8" w:rsidRPr="000B51C1">
        <w:rPr>
          <w:rFonts w:ascii="Bookman Old Style" w:hAnsi="Bookman Old Style" w:cs="Arial"/>
          <w:sz w:val="22"/>
          <w:szCs w:val="22"/>
        </w:rPr>
        <w:t xml:space="preserve"> às propriedades do interior do Município afetadas por períodos de estiagem</w:t>
      </w:r>
      <w:r w:rsidR="002A6FD9"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="007126E8" w:rsidRPr="000B51C1">
        <w:rPr>
          <w:rFonts w:ascii="Bookman Old Style" w:hAnsi="Bookman Old Style" w:cs="Arial"/>
          <w:sz w:val="22"/>
          <w:szCs w:val="22"/>
        </w:rPr>
        <w:t xml:space="preserve">ou </w:t>
      </w:r>
      <w:r w:rsidR="00D54BFA" w:rsidRPr="000B51C1">
        <w:rPr>
          <w:rFonts w:ascii="Bookman Old Style" w:hAnsi="Bookman Old Style" w:cs="Arial"/>
          <w:sz w:val="22"/>
          <w:szCs w:val="22"/>
        </w:rPr>
        <w:t xml:space="preserve">por qualquer </w:t>
      </w:r>
      <w:r w:rsidR="007126E8" w:rsidRPr="000B51C1">
        <w:rPr>
          <w:rFonts w:ascii="Bookman Old Style" w:hAnsi="Bookman Old Style" w:cs="Arial"/>
          <w:sz w:val="22"/>
          <w:szCs w:val="22"/>
        </w:rPr>
        <w:t xml:space="preserve">outro fenômeno climático, independentemente da decretação de </w:t>
      </w:r>
      <w:r w:rsidR="0084583F" w:rsidRPr="000B51C1">
        <w:rPr>
          <w:rFonts w:ascii="Bookman Old Style" w:hAnsi="Bookman Old Style" w:cs="Arial"/>
          <w:sz w:val="22"/>
          <w:szCs w:val="22"/>
        </w:rPr>
        <w:t>situaç</w:t>
      </w:r>
      <w:r w:rsidR="007126E8" w:rsidRPr="000B51C1">
        <w:rPr>
          <w:rFonts w:ascii="Bookman Old Style" w:hAnsi="Bookman Old Style" w:cs="Arial"/>
          <w:sz w:val="22"/>
          <w:szCs w:val="22"/>
        </w:rPr>
        <w:t xml:space="preserve">ão </w:t>
      </w:r>
      <w:r w:rsidR="0084583F" w:rsidRPr="000B51C1">
        <w:rPr>
          <w:rFonts w:ascii="Bookman Old Style" w:hAnsi="Bookman Old Style" w:cs="Arial"/>
          <w:sz w:val="22"/>
          <w:szCs w:val="22"/>
        </w:rPr>
        <w:t xml:space="preserve">de emergência ou </w:t>
      </w:r>
      <w:r w:rsidR="007126E8" w:rsidRPr="000B51C1">
        <w:rPr>
          <w:rFonts w:ascii="Bookman Old Style" w:hAnsi="Bookman Old Style" w:cs="Arial"/>
          <w:sz w:val="22"/>
          <w:szCs w:val="22"/>
        </w:rPr>
        <w:t xml:space="preserve">de </w:t>
      </w:r>
      <w:r w:rsidR="0084583F" w:rsidRPr="000B51C1">
        <w:rPr>
          <w:rFonts w:ascii="Bookman Old Style" w:hAnsi="Bookman Old Style" w:cs="Arial"/>
          <w:sz w:val="22"/>
          <w:szCs w:val="22"/>
        </w:rPr>
        <w:t>calam</w:t>
      </w:r>
      <w:r w:rsidR="007126E8" w:rsidRPr="000B51C1">
        <w:rPr>
          <w:rFonts w:ascii="Bookman Old Style" w:hAnsi="Bookman Old Style" w:cs="Arial"/>
          <w:sz w:val="22"/>
          <w:szCs w:val="22"/>
        </w:rPr>
        <w:t>idade pública</w:t>
      </w:r>
      <w:r w:rsidR="0084583F" w:rsidRPr="000B51C1">
        <w:rPr>
          <w:rFonts w:ascii="Bookman Old Style" w:hAnsi="Bookman Old Style" w:cs="Arial"/>
          <w:sz w:val="22"/>
          <w:szCs w:val="22"/>
        </w:rPr>
        <w:t>.</w:t>
      </w:r>
    </w:p>
    <w:p w:rsidR="00D54BFA" w:rsidRPr="000B51C1" w:rsidRDefault="00AC7A2B" w:rsidP="00D67701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§ 1º</w:t>
      </w:r>
      <w:r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="00D54BFA" w:rsidRPr="000B51C1">
        <w:rPr>
          <w:rFonts w:ascii="Bookman Old Style" w:hAnsi="Bookman Old Style" w:cs="Arial"/>
          <w:sz w:val="22"/>
          <w:szCs w:val="22"/>
        </w:rPr>
        <w:t xml:space="preserve">O transporte </w:t>
      </w:r>
      <w:r w:rsidR="005B5FAF" w:rsidRPr="000B51C1">
        <w:rPr>
          <w:rFonts w:ascii="Bookman Old Style" w:hAnsi="Bookman Old Style" w:cs="Arial"/>
          <w:sz w:val="22"/>
          <w:szCs w:val="22"/>
        </w:rPr>
        <w:t xml:space="preserve">de água </w:t>
      </w:r>
      <w:r w:rsidR="005C2EF3" w:rsidRPr="000B51C1">
        <w:rPr>
          <w:rFonts w:ascii="Bookman Old Style" w:hAnsi="Bookman Old Style" w:cs="Arial"/>
          <w:sz w:val="22"/>
          <w:szCs w:val="22"/>
        </w:rPr>
        <w:t xml:space="preserve">para consumo humano </w:t>
      </w:r>
      <w:r w:rsidR="00D54BFA" w:rsidRPr="000B51C1">
        <w:rPr>
          <w:rFonts w:ascii="Bookman Old Style" w:hAnsi="Bookman Old Style" w:cs="Arial"/>
          <w:sz w:val="22"/>
          <w:szCs w:val="22"/>
        </w:rPr>
        <w:t>será realizado com o caminhão</w:t>
      </w:r>
      <w:r w:rsidR="005A7F7D" w:rsidRPr="000B51C1">
        <w:rPr>
          <w:rFonts w:ascii="Bookman Old Style" w:hAnsi="Bookman Old Style" w:cs="Arial"/>
          <w:sz w:val="22"/>
          <w:szCs w:val="22"/>
        </w:rPr>
        <w:t>–</w:t>
      </w:r>
      <w:r w:rsidR="00D54BFA" w:rsidRPr="000B51C1">
        <w:rPr>
          <w:rFonts w:ascii="Bookman Old Style" w:hAnsi="Bookman Old Style" w:cs="Arial"/>
          <w:sz w:val="22"/>
          <w:szCs w:val="22"/>
        </w:rPr>
        <w:t xml:space="preserve">pipa </w:t>
      </w:r>
      <w:r w:rsidRPr="000B51C1">
        <w:rPr>
          <w:rFonts w:ascii="Bookman Old Style" w:hAnsi="Bookman Old Style" w:cs="Arial"/>
          <w:sz w:val="22"/>
          <w:szCs w:val="22"/>
        </w:rPr>
        <w:t>e</w:t>
      </w:r>
      <w:r w:rsidR="005B5FAF" w:rsidRPr="000B51C1">
        <w:rPr>
          <w:rFonts w:ascii="Bookman Old Style" w:hAnsi="Bookman Old Style" w:cs="Arial"/>
          <w:sz w:val="22"/>
          <w:szCs w:val="22"/>
        </w:rPr>
        <w:t xml:space="preserve"> o </w:t>
      </w:r>
      <w:r w:rsidR="005C2EF3" w:rsidRPr="000B51C1">
        <w:rPr>
          <w:rFonts w:ascii="Bookman Old Style" w:hAnsi="Bookman Old Style" w:cs="Arial"/>
          <w:sz w:val="22"/>
          <w:szCs w:val="22"/>
        </w:rPr>
        <w:t xml:space="preserve">transporte de água para </w:t>
      </w:r>
      <w:r w:rsidR="005B5FAF" w:rsidRPr="000B51C1">
        <w:rPr>
          <w:rFonts w:ascii="Bookman Old Style" w:hAnsi="Bookman Old Style" w:cs="Arial"/>
          <w:sz w:val="22"/>
          <w:szCs w:val="22"/>
        </w:rPr>
        <w:t xml:space="preserve">consumo animal com o </w:t>
      </w:r>
      <w:r w:rsidRPr="000B51C1">
        <w:rPr>
          <w:rFonts w:ascii="Bookman Old Style" w:hAnsi="Bookman Old Style" w:cs="Arial"/>
          <w:sz w:val="22"/>
          <w:szCs w:val="22"/>
        </w:rPr>
        <w:t>distribuidor</w:t>
      </w:r>
      <w:r w:rsidR="005B5FAF" w:rsidRPr="000B51C1">
        <w:rPr>
          <w:rFonts w:ascii="Bookman Old Style" w:hAnsi="Bookman Old Style" w:cs="Arial"/>
          <w:sz w:val="22"/>
          <w:szCs w:val="22"/>
        </w:rPr>
        <w:t xml:space="preserve"> de água</w:t>
      </w:r>
      <w:r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="005B5FAF" w:rsidRPr="000B51C1">
        <w:rPr>
          <w:rFonts w:ascii="Bookman Old Style" w:hAnsi="Bookman Old Style" w:cs="Arial"/>
          <w:sz w:val="22"/>
          <w:szCs w:val="22"/>
        </w:rPr>
        <w:t xml:space="preserve">rebocado por trator de pneu, ambos os serviços ao custo </w:t>
      </w:r>
      <w:r w:rsidR="005C2EF3" w:rsidRPr="000B51C1">
        <w:rPr>
          <w:rFonts w:ascii="Bookman Old Style" w:hAnsi="Bookman Old Style" w:cs="Arial"/>
          <w:sz w:val="22"/>
          <w:szCs w:val="22"/>
        </w:rPr>
        <w:t xml:space="preserve">do quilômetro rodado </w:t>
      </w:r>
      <w:r w:rsidR="005B5FAF" w:rsidRPr="000B51C1">
        <w:rPr>
          <w:rFonts w:ascii="Bookman Old Style" w:hAnsi="Bookman Old Style" w:cs="Arial"/>
          <w:sz w:val="22"/>
          <w:szCs w:val="22"/>
        </w:rPr>
        <w:t>previsto na Tabela II do Anexo I da presente Lei.</w:t>
      </w:r>
    </w:p>
    <w:p w:rsidR="00AC7A2B" w:rsidRPr="000B51C1" w:rsidRDefault="005B5FAF" w:rsidP="00D67701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§ 2º</w:t>
      </w:r>
      <w:r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="005C2EF3" w:rsidRPr="000B51C1">
        <w:rPr>
          <w:rFonts w:ascii="Bookman Old Style" w:hAnsi="Bookman Old Style" w:cs="Arial"/>
          <w:sz w:val="22"/>
          <w:szCs w:val="22"/>
        </w:rPr>
        <w:t xml:space="preserve">A </w:t>
      </w:r>
      <w:r w:rsidR="00813FA4" w:rsidRPr="000B51C1">
        <w:rPr>
          <w:rFonts w:ascii="Bookman Old Style" w:hAnsi="Bookman Old Style" w:cs="Arial"/>
          <w:sz w:val="22"/>
          <w:szCs w:val="22"/>
        </w:rPr>
        <w:t xml:space="preserve">água potável será custeada integralmente pelo agricultor </w:t>
      </w:r>
      <w:r w:rsidR="005C2EF3" w:rsidRPr="000B51C1">
        <w:rPr>
          <w:rFonts w:ascii="Bookman Old Style" w:hAnsi="Bookman Old Style" w:cs="Arial"/>
          <w:sz w:val="22"/>
          <w:szCs w:val="22"/>
        </w:rPr>
        <w:t xml:space="preserve">com base nos valores </w:t>
      </w:r>
      <w:r w:rsidR="007E2E35" w:rsidRPr="000B51C1">
        <w:rPr>
          <w:rFonts w:ascii="Bookman Old Style" w:hAnsi="Bookman Old Style" w:cs="Arial"/>
          <w:sz w:val="22"/>
          <w:szCs w:val="22"/>
        </w:rPr>
        <w:t xml:space="preserve">tarifados </w:t>
      </w:r>
      <w:r w:rsidR="005C2EF3" w:rsidRPr="000B51C1">
        <w:rPr>
          <w:rFonts w:ascii="Bookman Old Style" w:hAnsi="Bookman Old Style" w:cs="Arial"/>
          <w:sz w:val="22"/>
          <w:szCs w:val="22"/>
        </w:rPr>
        <w:t xml:space="preserve">pela Companhia de </w:t>
      </w:r>
      <w:r w:rsidR="007E2E35" w:rsidRPr="000B51C1">
        <w:rPr>
          <w:rFonts w:ascii="Bookman Old Style" w:hAnsi="Bookman Old Style" w:cs="Arial"/>
          <w:sz w:val="22"/>
          <w:szCs w:val="22"/>
        </w:rPr>
        <w:t xml:space="preserve">Águas e </w:t>
      </w:r>
      <w:r w:rsidR="005C2EF3" w:rsidRPr="000B51C1">
        <w:rPr>
          <w:rFonts w:ascii="Bookman Old Style" w:hAnsi="Bookman Old Style" w:cs="Arial"/>
          <w:sz w:val="22"/>
          <w:szCs w:val="22"/>
        </w:rPr>
        <w:t>Saneamento</w:t>
      </w:r>
      <w:r w:rsidR="007E2E35"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="00395135" w:rsidRPr="000B51C1">
        <w:rPr>
          <w:rFonts w:ascii="Bookman Old Style" w:hAnsi="Bookman Old Style" w:cs="Arial"/>
          <w:sz w:val="22"/>
          <w:szCs w:val="22"/>
        </w:rPr>
        <w:t>– CASAN e paga em até 30 (trinta) dias, contados do recebimento da água.</w:t>
      </w:r>
    </w:p>
    <w:p w:rsidR="00EF4DB2" w:rsidRPr="000B51C1" w:rsidRDefault="00EF4DB2" w:rsidP="00D67701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§ 3º</w:t>
      </w:r>
      <w:r w:rsidRPr="000B51C1">
        <w:rPr>
          <w:rFonts w:ascii="Bookman Old Style" w:hAnsi="Bookman Old Style" w:cs="Arial"/>
          <w:sz w:val="22"/>
          <w:szCs w:val="22"/>
        </w:rPr>
        <w:t xml:space="preserve"> O valor relativo ao transporte de água para consumo animal deverá ser pago na tesouraria do Município em até 15 (quinze) dias, contados do recebimento da água.</w:t>
      </w:r>
    </w:p>
    <w:p w:rsidR="00D16F41" w:rsidRPr="000B51C1" w:rsidRDefault="00D16F41" w:rsidP="00D67701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 xml:space="preserve">§ 4º </w:t>
      </w:r>
      <w:r w:rsidRPr="000B51C1">
        <w:rPr>
          <w:rFonts w:ascii="Bookman Old Style" w:hAnsi="Bookman Old Style" w:cs="Arial"/>
          <w:sz w:val="22"/>
          <w:szCs w:val="22"/>
        </w:rPr>
        <w:t>O transporte a que se refere este artigo somente será realizado no caso de o agricultor possuir um reservatório adequado</w:t>
      </w:r>
      <w:r w:rsidR="00104FFA" w:rsidRPr="000B51C1">
        <w:rPr>
          <w:rFonts w:ascii="Bookman Old Style" w:hAnsi="Bookman Old Style" w:cs="Arial"/>
          <w:sz w:val="22"/>
          <w:szCs w:val="22"/>
        </w:rPr>
        <w:t xml:space="preserve"> para o reservatório de água.</w:t>
      </w:r>
    </w:p>
    <w:p w:rsidR="00B214D0" w:rsidRPr="000B51C1" w:rsidRDefault="00B214D0" w:rsidP="00B214D0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B214D0" w:rsidRPr="000B51C1" w:rsidRDefault="00B214D0" w:rsidP="00B214D0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CAPÍTULO V</w:t>
      </w:r>
    </w:p>
    <w:p w:rsidR="00B214D0" w:rsidRPr="000B51C1" w:rsidRDefault="004227A8" w:rsidP="00B214D0">
      <w:pPr>
        <w:spacing w:after="120"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DAS DISPOSIÇÕES FINAIS</w:t>
      </w:r>
    </w:p>
    <w:p w:rsidR="004227A8" w:rsidRPr="000B51C1" w:rsidRDefault="002C6B9C" w:rsidP="002C6B9C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Art. 3</w:t>
      </w:r>
      <w:r w:rsidR="001F669D" w:rsidRPr="000B51C1">
        <w:rPr>
          <w:rFonts w:ascii="Bookman Old Style" w:hAnsi="Bookman Old Style" w:cs="Arial"/>
          <w:b/>
          <w:sz w:val="22"/>
          <w:szCs w:val="22"/>
        </w:rPr>
        <w:t>3</w:t>
      </w:r>
      <w:r w:rsidRPr="000B51C1">
        <w:rPr>
          <w:rFonts w:ascii="Bookman Old Style" w:hAnsi="Bookman Old Style" w:cs="Arial"/>
          <w:b/>
          <w:sz w:val="22"/>
          <w:szCs w:val="22"/>
        </w:rPr>
        <w:t>.</w:t>
      </w:r>
      <w:r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="004227A8" w:rsidRPr="000B51C1">
        <w:rPr>
          <w:rFonts w:ascii="Bookman Old Style" w:hAnsi="Bookman Old Style" w:cs="Arial"/>
          <w:sz w:val="22"/>
          <w:szCs w:val="22"/>
        </w:rPr>
        <w:t>O Município de Formosa do Sul, através da Secretaria Municipal da Agricultura e Meio Ambiente, elaborará programas no sentido de concretizar os objetivos da presente Lei.</w:t>
      </w:r>
    </w:p>
    <w:p w:rsidR="00104FFA" w:rsidRPr="000B51C1" w:rsidRDefault="00104FFA" w:rsidP="002C6B9C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 xml:space="preserve">Art. 34. </w:t>
      </w:r>
      <w:r w:rsidRPr="000B51C1">
        <w:rPr>
          <w:rFonts w:ascii="Bookman Old Style" w:hAnsi="Bookman Old Style" w:cs="Arial"/>
          <w:sz w:val="22"/>
          <w:szCs w:val="22"/>
        </w:rPr>
        <w:t xml:space="preserve">Fica </w:t>
      </w:r>
      <w:r w:rsidR="00D00D48" w:rsidRPr="000B51C1">
        <w:rPr>
          <w:rFonts w:ascii="Bookman Old Style" w:hAnsi="Bookman Old Style" w:cs="Arial"/>
          <w:sz w:val="22"/>
          <w:szCs w:val="22"/>
        </w:rPr>
        <w:t xml:space="preserve">o Município de Formosa do Sul </w:t>
      </w:r>
      <w:r w:rsidRPr="000B51C1">
        <w:rPr>
          <w:rFonts w:ascii="Bookman Old Style" w:hAnsi="Bookman Old Style" w:cs="Arial"/>
          <w:sz w:val="22"/>
          <w:szCs w:val="22"/>
        </w:rPr>
        <w:t>autorizado a realizar</w:t>
      </w:r>
      <w:r w:rsidR="00BD5FA0" w:rsidRPr="000B51C1">
        <w:rPr>
          <w:rFonts w:ascii="Bookman Old Style" w:hAnsi="Bookman Old Style" w:cs="Arial"/>
          <w:sz w:val="22"/>
          <w:szCs w:val="22"/>
        </w:rPr>
        <w:t xml:space="preserve"> convênios ou outros ajustes com </w:t>
      </w:r>
      <w:r w:rsidR="00D00D48" w:rsidRPr="000B51C1">
        <w:rPr>
          <w:rFonts w:ascii="Bookman Old Style" w:hAnsi="Bookman Old Style" w:cs="Arial"/>
          <w:sz w:val="22"/>
          <w:szCs w:val="22"/>
        </w:rPr>
        <w:t>vistas ao aperfeiçoamento</w:t>
      </w:r>
      <w:r w:rsidR="00BD5FA0" w:rsidRPr="000B51C1">
        <w:rPr>
          <w:rFonts w:ascii="Bookman Old Style" w:hAnsi="Bookman Old Style" w:cs="Arial"/>
          <w:sz w:val="22"/>
          <w:szCs w:val="22"/>
        </w:rPr>
        <w:t xml:space="preserve"> e concretiza</w:t>
      </w:r>
      <w:r w:rsidR="00D00D48" w:rsidRPr="000B51C1">
        <w:rPr>
          <w:rFonts w:ascii="Bookman Old Style" w:hAnsi="Bookman Old Style" w:cs="Arial"/>
          <w:sz w:val="22"/>
          <w:szCs w:val="22"/>
        </w:rPr>
        <w:t>ção</w:t>
      </w:r>
      <w:r w:rsidR="00BD5FA0"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="00D00D48" w:rsidRPr="000B51C1">
        <w:rPr>
          <w:rFonts w:ascii="Bookman Old Style" w:hAnsi="Bookman Old Style" w:cs="Arial"/>
          <w:sz w:val="22"/>
          <w:szCs w:val="22"/>
        </w:rPr>
        <w:t>d</w:t>
      </w:r>
      <w:r w:rsidR="00BD5FA0" w:rsidRPr="000B51C1">
        <w:rPr>
          <w:rFonts w:ascii="Bookman Old Style" w:hAnsi="Bookman Old Style" w:cs="Arial"/>
          <w:sz w:val="22"/>
          <w:szCs w:val="22"/>
        </w:rPr>
        <w:t>o disposto na presente Lei.</w:t>
      </w:r>
    </w:p>
    <w:p w:rsidR="00D00D48" w:rsidRPr="000B51C1" w:rsidRDefault="00D00D48" w:rsidP="002C6B9C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Art. 35.</w:t>
      </w:r>
      <w:r w:rsidRPr="000B51C1">
        <w:rPr>
          <w:rFonts w:ascii="Bookman Old Style" w:hAnsi="Bookman Old Style" w:cs="Arial"/>
          <w:sz w:val="22"/>
          <w:szCs w:val="22"/>
        </w:rPr>
        <w:t xml:space="preserve"> Esta Lei poderá ser regulamentada, no que couber, através de Decreto do Executivo Municipal.</w:t>
      </w:r>
    </w:p>
    <w:p w:rsidR="004227A8" w:rsidRPr="000B51C1" w:rsidRDefault="004227A8" w:rsidP="002C6B9C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Art. 3</w:t>
      </w:r>
      <w:r w:rsidR="00D00D48" w:rsidRPr="000B51C1">
        <w:rPr>
          <w:rFonts w:ascii="Bookman Old Style" w:hAnsi="Bookman Old Style" w:cs="Arial"/>
          <w:b/>
          <w:sz w:val="22"/>
          <w:szCs w:val="22"/>
        </w:rPr>
        <w:t>6</w:t>
      </w:r>
      <w:r w:rsidRPr="000B51C1">
        <w:rPr>
          <w:rFonts w:ascii="Bookman Old Style" w:hAnsi="Bookman Old Style" w:cs="Arial"/>
          <w:b/>
          <w:sz w:val="22"/>
          <w:szCs w:val="22"/>
        </w:rPr>
        <w:t xml:space="preserve">. </w:t>
      </w:r>
      <w:r w:rsidRPr="000B51C1">
        <w:rPr>
          <w:rFonts w:ascii="Bookman Old Style" w:hAnsi="Bookman Old Style" w:cs="Arial"/>
          <w:sz w:val="22"/>
          <w:szCs w:val="22"/>
        </w:rPr>
        <w:t>Os valores estabelecidos no Anexo I desta Lei serão corrigidos por Decreto Municipal, anualmente, mediante a aplicação do IGP–M acumulado nos doze meses imediatamente anteriores.</w:t>
      </w:r>
    </w:p>
    <w:p w:rsidR="0097455F" w:rsidRPr="0097455F" w:rsidRDefault="0097455F" w:rsidP="0097455F">
      <w:pPr>
        <w:spacing w:after="120" w:line="360" w:lineRule="auto"/>
        <w:ind w:firstLine="1134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97455F">
        <w:rPr>
          <w:rFonts w:ascii="Bookman Old Style" w:hAnsi="Bookman Old Style" w:cs="Arial"/>
          <w:b/>
          <w:sz w:val="22"/>
          <w:szCs w:val="22"/>
        </w:rPr>
        <w:t xml:space="preserve">Art. 37. </w:t>
      </w:r>
      <w:r w:rsidRPr="0097455F">
        <w:rPr>
          <w:rFonts w:ascii="Bookman Old Style" w:hAnsi="Bookman Old Style" w:cs="Arial"/>
          <w:sz w:val="22"/>
          <w:szCs w:val="22"/>
        </w:rPr>
        <w:t xml:space="preserve">Ficam revogadas as disposições em contrário, especialmente a Lei nº 298, de 07 de abril de 2003; a Lei nº 389, de 23 de abril de 2007; a Lei nº 449, de 07 de abril de 2009; a Lei nº 479, de 11 de maio de 2010; a Lei nº 539, de 22 de dezembro de 2011; a Lei nº 506, de 28 de dezembro de 2010; a Lei nº 465, de 22 de setembro de 2009; a Lei nº 480, de 11 de maio de 2010; a Lei nº 490, de 30 de junho de 2010; e a Lei Municipal nº 582, de </w:t>
      </w:r>
      <w:r w:rsidRPr="0097455F">
        <w:rPr>
          <w:rFonts w:ascii="Bookman Old Style" w:hAnsi="Bookman Old Style" w:cs="Tahoma"/>
          <w:bCs/>
          <w:sz w:val="22"/>
          <w:szCs w:val="22"/>
        </w:rPr>
        <w:t>08 de agosto de 2013.</w:t>
      </w:r>
    </w:p>
    <w:p w:rsidR="00EE665F" w:rsidRPr="000B51C1" w:rsidRDefault="00EE665F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03313F" w:rsidRPr="000B51C1">
        <w:rPr>
          <w:rFonts w:ascii="Bookman Old Style" w:hAnsi="Bookman Old Style" w:cs="Arial"/>
          <w:b/>
          <w:sz w:val="22"/>
          <w:szCs w:val="22"/>
        </w:rPr>
        <w:t>3</w:t>
      </w:r>
      <w:r w:rsidR="00D00D48" w:rsidRPr="000B51C1">
        <w:rPr>
          <w:rFonts w:ascii="Bookman Old Style" w:hAnsi="Bookman Old Style" w:cs="Arial"/>
          <w:b/>
          <w:sz w:val="22"/>
          <w:szCs w:val="22"/>
        </w:rPr>
        <w:t>8</w:t>
      </w:r>
      <w:r w:rsidR="0003313F" w:rsidRPr="000B51C1">
        <w:rPr>
          <w:rFonts w:ascii="Bookman Old Style" w:hAnsi="Bookman Old Style" w:cs="Arial"/>
          <w:b/>
          <w:sz w:val="22"/>
          <w:szCs w:val="22"/>
        </w:rPr>
        <w:t>.</w:t>
      </w:r>
      <w:r w:rsidR="0003313F"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Pr="000B51C1">
        <w:rPr>
          <w:rFonts w:ascii="Bookman Old Style" w:hAnsi="Bookman Old Style" w:cs="Arial"/>
          <w:sz w:val="22"/>
          <w:szCs w:val="22"/>
        </w:rPr>
        <w:t>Esta lei entra em vigor na data de sua publicação.</w:t>
      </w:r>
    </w:p>
    <w:p w:rsidR="003B5264" w:rsidRPr="000B51C1" w:rsidRDefault="003B5264" w:rsidP="00267339">
      <w:pPr>
        <w:spacing w:after="120" w:line="360" w:lineRule="auto"/>
        <w:ind w:firstLine="1134"/>
        <w:jc w:val="both"/>
        <w:rPr>
          <w:rFonts w:ascii="Bookman Old Style" w:hAnsi="Bookman Old Style" w:cs="Arial"/>
          <w:sz w:val="22"/>
          <w:szCs w:val="22"/>
        </w:rPr>
      </w:pPr>
    </w:p>
    <w:p w:rsidR="00EE665F" w:rsidRPr="000B51C1" w:rsidRDefault="00EE665F" w:rsidP="00130448">
      <w:pPr>
        <w:spacing w:after="120"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0B51C1">
        <w:rPr>
          <w:rFonts w:ascii="Bookman Old Style" w:hAnsi="Bookman Old Style" w:cs="Arial"/>
          <w:sz w:val="22"/>
          <w:szCs w:val="22"/>
        </w:rPr>
        <w:t>Gabinete</w:t>
      </w:r>
      <w:r w:rsidR="007332B3" w:rsidRPr="000B51C1">
        <w:rPr>
          <w:rFonts w:ascii="Bookman Old Style" w:hAnsi="Bookman Old Style" w:cs="Arial"/>
          <w:sz w:val="22"/>
          <w:szCs w:val="22"/>
        </w:rPr>
        <w:t xml:space="preserve"> do Executivo Municipal</w:t>
      </w:r>
      <w:r w:rsidR="003C290F" w:rsidRPr="000B51C1">
        <w:rPr>
          <w:rFonts w:ascii="Bookman Old Style" w:hAnsi="Bookman Old Style" w:cs="Arial"/>
          <w:sz w:val="22"/>
          <w:szCs w:val="22"/>
        </w:rPr>
        <w:t xml:space="preserve"> de Formosa do Sul</w:t>
      </w:r>
      <w:r w:rsidR="003E553F" w:rsidRPr="000B51C1">
        <w:rPr>
          <w:rFonts w:ascii="Bookman Old Style" w:hAnsi="Bookman Old Style" w:cs="Arial"/>
          <w:sz w:val="22"/>
          <w:szCs w:val="22"/>
        </w:rPr>
        <w:t xml:space="preserve">, </w:t>
      </w:r>
      <w:r w:rsidR="007332B3" w:rsidRPr="000B51C1">
        <w:rPr>
          <w:rFonts w:ascii="Bookman Old Style" w:hAnsi="Bookman Old Style" w:cs="Arial"/>
          <w:sz w:val="22"/>
          <w:szCs w:val="22"/>
        </w:rPr>
        <w:t>em</w:t>
      </w:r>
      <w:r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="00B9563B">
        <w:rPr>
          <w:rFonts w:ascii="Bookman Old Style" w:hAnsi="Bookman Old Style" w:cs="Arial"/>
          <w:sz w:val="22"/>
          <w:szCs w:val="22"/>
        </w:rPr>
        <w:t>26</w:t>
      </w:r>
      <w:r w:rsidR="000B51C1" w:rsidRPr="000B51C1">
        <w:rPr>
          <w:rFonts w:ascii="Bookman Old Style" w:hAnsi="Bookman Old Style" w:cs="Arial"/>
          <w:sz w:val="22"/>
          <w:szCs w:val="22"/>
        </w:rPr>
        <w:t xml:space="preserve"> </w:t>
      </w:r>
      <w:r w:rsidRPr="000B51C1">
        <w:rPr>
          <w:rFonts w:ascii="Bookman Old Style" w:hAnsi="Bookman Old Style" w:cs="Arial"/>
          <w:sz w:val="22"/>
          <w:szCs w:val="22"/>
        </w:rPr>
        <w:t xml:space="preserve">de </w:t>
      </w:r>
      <w:r w:rsidR="000B51C1" w:rsidRPr="000B51C1">
        <w:rPr>
          <w:rFonts w:ascii="Bookman Old Style" w:hAnsi="Bookman Old Style" w:cs="Arial"/>
          <w:sz w:val="22"/>
          <w:szCs w:val="22"/>
        </w:rPr>
        <w:t xml:space="preserve">dezembro </w:t>
      </w:r>
      <w:r w:rsidRPr="000B51C1">
        <w:rPr>
          <w:rFonts w:ascii="Bookman Old Style" w:hAnsi="Bookman Old Style" w:cs="Arial"/>
          <w:sz w:val="22"/>
          <w:szCs w:val="22"/>
        </w:rPr>
        <w:t>de 20</w:t>
      </w:r>
      <w:r w:rsidR="003E553F" w:rsidRPr="000B51C1">
        <w:rPr>
          <w:rFonts w:ascii="Bookman Old Style" w:hAnsi="Bookman Old Style" w:cs="Arial"/>
          <w:sz w:val="22"/>
          <w:szCs w:val="22"/>
        </w:rPr>
        <w:t>1</w:t>
      </w:r>
      <w:r w:rsidR="005E419B" w:rsidRPr="000B51C1">
        <w:rPr>
          <w:rFonts w:ascii="Bookman Old Style" w:hAnsi="Bookman Old Style" w:cs="Arial"/>
          <w:sz w:val="22"/>
          <w:szCs w:val="22"/>
        </w:rPr>
        <w:t>7</w:t>
      </w:r>
      <w:r w:rsidRPr="000B51C1">
        <w:rPr>
          <w:rFonts w:ascii="Bookman Old Style" w:hAnsi="Bookman Old Style" w:cs="Arial"/>
          <w:sz w:val="22"/>
          <w:szCs w:val="22"/>
        </w:rPr>
        <w:t>.</w:t>
      </w:r>
    </w:p>
    <w:p w:rsidR="00A73BC1" w:rsidRPr="000B51C1" w:rsidRDefault="00A73BC1" w:rsidP="003400F6">
      <w:pPr>
        <w:spacing w:line="360" w:lineRule="auto"/>
        <w:ind w:right="616"/>
        <w:jc w:val="both"/>
        <w:rPr>
          <w:rFonts w:ascii="Bookman Old Style" w:hAnsi="Bookman Old Style" w:cs="Arial"/>
          <w:sz w:val="22"/>
          <w:szCs w:val="22"/>
        </w:rPr>
      </w:pPr>
    </w:p>
    <w:p w:rsidR="008A7DF4" w:rsidRPr="000B51C1" w:rsidRDefault="008A7DF4" w:rsidP="003400F6">
      <w:pPr>
        <w:spacing w:line="360" w:lineRule="auto"/>
        <w:ind w:right="616"/>
        <w:jc w:val="both"/>
        <w:rPr>
          <w:rFonts w:ascii="Bookman Old Style" w:hAnsi="Bookman Old Style" w:cs="Arial"/>
          <w:sz w:val="22"/>
          <w:szCs w:val="22"/>
        </w:rPr>
      </w:pPr>
    </w:p>
    <w:p w:rsidR="00EE665F" w:rsidRPr="000B51C1" w:rsidRDefault="000B51C1" w:rsidP="008602F1">
      <w:pPr>
        <w:spacing w:line="276" w:lineRule="auto"/>
        <w:ind w:right="618"/>
        <w:jc w:val="center"/>
        <w:rPr>
          <w:rFonts w:ascii="Bookman Old Style" w:hAnsi="Bookman Old Style" w:cs="Arial"/>
          <w:b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RUDIMAR CONTE</w:t>
      </w:r>
    </w:p>
    <w:p w:rsidR="00EE665F" w:rsidRPr="000B51C1" w:rsidRDefault="000B51C1" w:rsidP="008602F1">
      <w:pPr>
        <w:spacing w:line="276" w:lineRule="auto"/>
        <w:ind w:right="618"/>
        <w:jc w:val="center"/>
        <w:rPr>
          <w:rFonts w:ascii="Bookman Old Style" w:hAnsi="Bookman Old Style" w:cs="Arial"/>
          <w:b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PREFEITO MUNICIPAL</w:t>
      </w:r>
    </w:p>
    <w:p w:rsidR="00EE665F" w:rsidRPr="000B51C1" w:rsidRDefault="00EE665F" w:rsidP="00EE665F">
      <w:pPr>
        <w:ind w:right="616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A73BC1" w:rsidRPr="000B51C1" w:rsidRDefault="00A73BC1" w:rsidP="00EE665F">
      <w:pPr>
        <w:ind w:right="616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A73BC1" w:rsidRPr="000B51C1" w:rsidRDefault="00A73BC1" w:rsidP="00EE665F">
      <w:pPr>
        <w:ind w:right="616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EE665F" w:rsidRPr="000B51C1" w:rsidRDefault="000B51C1" w:rsidP="00EE665F">
      <w:pPr>
        <w:ind w:right="616"/>
        <w:jc w:val="both"/>
        <w:rPr>
          <w:rFonts w:ascii="Bookman Old Style" w:hAnsi="Bookman Old Style" w:cs="Arial"/>
          <w:b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>REGISTRADA E PUBLICADA EM DATA SUPRA.</w:t>
      </w:r>
    </w:p>
    <w:p w:rsidR="00DA0D85" w:rsidRPr="000B51C1" w:rsidRDefault="00DA0D85" w:rsidP="00EE665F">
      <w:pPr>
        <w:ind w:right="616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C167B9" w:rsidRPr="000B51C1" w:rsidRDefault="000B51C1" w:rsidP="00C167B9">
      <w:pPr>
        <w:pStyle w:val="Cabealho"/>
        <w:spacing w:after="120"/>
        <w:jc w:val="center"/>
        <w:rPr>
          <w:rFonts w:ascii="Bookman Old Style" w:hAnsi="Bookman Old Style" w:cs="Arial"/>
          <w:b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br w:type="page"/>
      </w:r>
      <w:r w:rsidR="00C167B9" w:rsidRPr="000B51C1">
        <w:rPr>
          <w:rFonts w:ascii="Bookman Old Style" w:hAnsi="Bookman Old Style" w:cs="Arial"/>
          <w:b/>
          <w:sz w:val="22"/>
          <w:szCs w:val="22"/>
        </w:rPr>
        <w:t>ANEXO I</w:t>
      </w:r>
    </w:p>
    <w:p w:rsidR="003559FE" w:rsidRPr="000B51C1" w:rsidRDefault="003559FE" w:rsidP="00C167B9">
      <w:pPr>
        <w:pStyle w:val="Cabealho"/>
        <w:spacing w:after="120"/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C167B9" w:rsidRPr="000B51C1" w:rsidRDefault="005B5FAF" w:rsidP="00C167B9">
      <w:pPr>
        <w:pStyle w:val="Cabealho"/>
        <w:spacing w:after="120"/>
        <w:jc w:val="center"/>
        <w:rPr>
          <w:rFonts w:ascii="Bookman Old Style" w:hAnsi="Bookman Old Style" w:cs="Arial"/>
          <w:b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 xml:space="preserve">TABELA </w:t>
      </w:r>
      <w:r w:rsidR="00C167B9" w:rsidRPr="000B51C1">
        <w:rPr>
          <w:rFonts w:ascii="Bookman Old Style" w:hAnsi="Bookman Old Style" w:cs="Arial"/>
          <w:b/>
          <w:sz w:val="22"/>
          <w:szCs w:val="22"/>
        </w:rPr>
        <w:t>I – MÁQUINAS PESADAS / VALOR HORA MÁQUINA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8"/>
        <w:gridCol w:w="2880"/>
      </w:tblGrid>
      <w:tr w:rsidR="007C07AC" w:rsidRPr="000B51C1" w:rsidTr="00053C98">
        <w:tc>
          <w:tcPr>
            <w:tcW w:w="6348" w:type="dxa"/>
          </w:tcPr>
          <w:p w:rsidR="007C07AC" w:rsidRPr="000B51C1" w:rsidRDefault="007C07AC" w:rsidP="005A77AE">
            <w:pPr>
              <w:pStyle w:val="Cabealho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0B51C1">
              <w:rPr>
                <w:rFonts w:ascii="Bookman Old Style" w:hAnsi="Bookman Old Style" w:cs="Arial"/>
                <w:b/>
                <w:sz w:val="22"/>
                <w:szCs w:val="22"/>
              </w:rPr>
              <w:t>Especificação da Máquina</w:t>
            </w:r>
          </w:p>
        </w:tc>
        <w:tc>
          <w:tcPr>
            <w:tcW w:w="2880" w:type="dxa"/>
          </w:tcPr>
          <w:p w:rsidR="007C07AC" w:rsidRPr="000B51C1" w:rsidRDefault="007C07AC" w:rsidP="00D62B9C">
            <w:pPr>
              <w:pStyle w:val="Cabealh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0B51C1">
              <w:rPr>
                <w:rFonts w:ascii="Bookman Old Style" w:hAnsi="Bookman Old Style" w:cs="Arial"/>
                <w:b/>
                <w:sz w:val="22"/>
                <w:szCs w:val="22"/>
              </w:rPr>
              <w:t>Preço Público</w:t>
            </w:r>
          </w:p>
          <w:p w:rsidR="007C07AC" w:rsidRPr="000B51C1" w:rsidRDefault="007C07AC" w:rsidP="00D62B9C">
            <w:pPr>
              <w:pStyle w:val="Cabealh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0B51C1">
              <w:rPr>
                <w:rFonts w:ascii="Bookman Old Style" w:hAnsi="Bookman Old Style" w:cs="Arial"/>
                <w:b/>
                <w:sz w:val="22"/>
                <w:szCs w:val="22"/>
              </w:rPr>
              <w:t>(valor</w:t>
            </w:r>
            <w:r w:rsidR="00D62B9C" w:rsidRPr="000B51C1">
              <w:rPr>
                <w:rFonts w:ascii="Bookman Old Style" w:hAnsi="Bookman Old Style" w:cs="Arial"/>
                <w:b/>
                <w:sz w:val="22"/>
                <w:szCs w:val="22"/>
              </w:rPr>
              <w:t>/</w:t>
            </w:r>
            <w:r w:rsidRPr="000B51C1">
              <w:rPr>
                <w:rFonts w:ascii="Bookman Old Style" w:hAnsi="Bookman Old Style" w:cs="Arial"/>
                <w:b/>
                <w:sz w:val="22"/>
                <w:szCs w:val="22"/>
              </w:rPr>
              <w:t>hora</w:t>
            </w:r>
            <w:r w:rsidR="00D62B9C" w:rsidRPr="000B51C1">
              <w:rPr>
                <w:rFonts w:ascii="Bookman Old Style" w:hAnsi="Bookman Old Style" w:cs="Arial"/>
                <w:b/>
                <w:sz w:val="22"/>
                <w:szCs w:val="22"/>
              </w:rPr>
              <w:t>/</w:t>
            </w:r>
            <w:r w:rsidRPr="000B51C1">
              <w:rPr>
                <w:rFonts w:ascii="Bookman Old Style" w:hAnsi="Bookman Old Style" w:cs="Arial"/>
                <w:b/>
                <w:sz w:val="22"/>
                <w:szCs w:val="22"/>
              </w:rPr>
              <w:t>máquina)</w:t>
            </w:r>
            <w:r w:rsidR="000E3B69" w:rsidRPr="000B51C1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 em reais (R$)</w:t>
            </w:r>
          </w:p>
        </w:tc>
      </w:tr>
      <w:tr w:rsidR="007C07AC" w:rsidRPr="000B51C1" w:rsidTr="00053C98">
        <w:tc>
          <w:tcPr>
            <w:tcW w:w="6348" w:type="dxa"/>
          </w:tcPr>
          <w:p w:rsidR="007C07AC" w:rsidRPr="000B51C1" w:rsidRDefault="007C07AC" w:rsidP="005A77AE">
            <w:pPr>
              <w:pStyle w:val="Cabealho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0B51C1">
              <w:rPr>
                <w:rFonts w:ascii="Bookman Old Style" w:hAnsi="Bookman Old Style" w:cs="Arial"/>
                <w:sz w:val="22"/>
                <w:szCs w:val="22"/>
              </w:rPr>
              <w:t>Escav</w:t>
            </w:r>
            <w:r w:rsidR="00522752" w:rsidRPr="000B51C1">
              <w:rPr>
                <w:rFonts w:ascii="Bookman Old Style" w:hAnsi="Bookman Old Style" w:cs="Arial"/>
                <w:sz w:val="22"/>
                <w:szCs w:val="22"/>
              </w:rPr>
              <w:t>adeira Hidráulica</w:t>
            </w:r>
          </w:p>
        </w:tc>
        <w:tc>
          <w:tcPr>
            <w:tcW w:w="2880" w:type="dxa"/>
          </w:tcPr>
          <w:p w:rsidR="007C07AC" w:rsidRPr="000B51C1" w:rsidRDefault="00522752" w:rsidP="00CD4B54">
            <w:pPr>
              <w:pStyle w:val="Cabealho"/>
              <w:jc w:val="right"/>
              <w:rPr>
                <w:rFonts w:ascii="Bookman Old Style" w:hAnsi="Bookman Old Style" w:cs="Arial"/>
                <w:sz w:val="22"/>
                <w:szCs w:val="22"/>
              </w:rPr>
            </w:pPr>
            <w:r w:rsidRPr="000B51C1">
              <w:rPr>
                <w:rFonts w:ascii="Bookman Old Style" w:hAnsi="Bookman Old Style" w:cs="Arial"/>
                <w:sz w:val="22"/>
                <w:szCs w:val="22"/>
              </w:rPr>
              <w:t>1</w:t>
            </w:r>
            <w:r w:rsidR="00CD4B54" w:rsidRPr="000B51C1">
              <w:rPr>
                <w:rFonts w:ascii="Bookman Old Style" w:hAnsi="Bookman Old Style" w:cs="Arial"/>
                <w:sz w:val="22"/>
                <w:szCs w:val="22"/>
              </w:rPr>
              <w:t>8</w:t>
            </w:r>
            <w:r w:rsidRPr="000B51C1">
              <w:rPr>
                <w:rFonts w:ascii="Bookman Old Style" w:hAnsi="Bookman Old Style" w:cs="Arial"/>
                <w:sz w:val="22"/>
                <w:szCs w:val="22"/>
              </w:rPr>
              <w:t>0</w:t>
            </w:r>
            <w:r w:rsidR="007C07AC" w:rsidRPr="000B51C1">
              <w:rPr>
                <w:rFonts w:ascii="Bookman Old Style" w:hAnsi="Bookman Old Style" w:cs="Arial"/>
                <w:sz w:val="22"/>
                <w:szCs w:val="22"/>
              </w:rPr>
              <w:t>,00</w:t>
            </w:r>
          </w:p>
        </w:tc>
      </w:tr>
      <w:tr w:rsidR="007C07AC" w:rsidRPr="000B51C1" w:rsidTr="00053C98">
        <w:tc>
          <w:tcPr>
            <w:tcW w:w="6348" w:type="dxa"/>
          </w:tcPr>
          <w:p w:rsidR="007C07AC" w:rsidRPr="000B51C1" w:rsidRDefault="007C07AC" w:rsidP="005A77AE">
            <w:pPr>
              <w:pStyle w:val="Cabealho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0B51C1">
              <w:rPr>
                <w:rFonts w:ascii="Bookman Old Style" w:hAnsi="Bookman Old Style" w:cs="Arial"/>
                <w:sz w:val="22"/>
                <w:szCs w:val="22"/>
              </w:rPr>
              <w:t>Motoniveladora</w:t>
            </w:r>
          </w:p>
        </w:tc>
        <w:tc>
          <w:tcPr>
            <w:tcW w:w="2880" w:type="dxa"/>
          </w:tcPr>
          <w:p w:rsidR="007C07AC" w:rsidRPr="000B51C1" w:rsidRDefault="00522752" w:rsidP="000E3B69">
            <w:pPr>
              <w:pStyle w:val="Cabealho"/>
              <w:jc w:val="right"/>
              <w:rPr>
                <w:rFonts w:ascii="Bookman Old Style" w:hAnsi="Bookman Old Style" w:cs="Arial"/>
                <w:sz w:val="22"/>
                <w:szCs w:val="22"/>
              </w:rPr>
            </w:pPr>
            <w:r w:rsidRPr="000B51C1">
              <w:rPr>
                <w:rFonts w:ascii="Bookman Old Style" w:hAnsi="Bookman Old Style" w:cs="Arial"/>
                <w:sz w:val="22"/>
                <w:szCs w:val="22"/>
              </w:rPr>
              <w:t>1</w:t>
            </w:r>
            <w:r w:rsidR="000E3B69" w:rsidRPr="000B51C1">
              <w:rPr>
                <w:rFonts w:ascii="Bookman Old Style" w:hAnsi="Bookman Old Style" w:cs="Arial"/>
                <w:sz w:val="22"/>
                <w:szCs w:val="22"/>
              </w:rPr>
              <w:t>3</w:t>
            </w:r>
            <w:r w:rsidRPr="000B51C1">
              <w:rPr>
                <w:rFonts w:ascii="Bookman Old Style" w:hAnsi="Bookman Old Style" w:cs="Arial"/>
                <w:sz w:val="22"/>
                <w:szCs w:val="22"/>
              </w:rPr>
              <w:t>0,00</w:t>
            </w:r>
          </w:p>
        </w:tc>
      </w:tr>
      <w:tr w:rsidR="007C07AC" w:rsidRPr="000B51C1" w:rsidTr="00053C98">
        <w:tc>
          <w:tcPr>
            <w:tcW w:w="6348" w:type="dxa"/>
          </w:tcPr>
          <w:p w:rsidR="007C07AC" w:rsidRPr="000B51C1" w:rsidRDefault="007C07AC" w:rsidP="005A77AE">
            <w:pPr>
              <w:pStyle w:val="Cabealho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0B51C1">
              <w:rPr>
                <w:rFonts w:ascii="Bookman Old Style" w:hAnsi="Bookman Old Style" w:cs="Arial"/>
                <w:sz w:val="22"/>
                <w:szCs w:val="22"/>
              </w:rPr>
              <w:t>Retroescavadeira</w:t>
            </w:r>
          </w:p>
        </w:tc>
        <w:tc>
          <w:tcPr>
            <w:tcW w:w="2880" w:type="dxa"/>
          </w:tcPr>
          <w:p w:rsidR="007C07AC" w:rsidRPr="000B51C1" w:rsidRDefault="000E3B69" w:rsidP="0085574F">
            <w:pPr>
              <w:pStyle w:val="Cabealho"/>
              <w:jc w:val="right"/>
              <w:rPr>
                <w:rFonts w:ascii="Bookman Old Style" w:hAnsi="Bookman Old Style" w:cs="Arial"/>
                <w:sz w:val="22"/>
                <w:szCs w:val="22"/>
              </w:rPr>
            </w:pPr>
            <w:r w:rsidRPr="000B51C1">
              <w:rPr>
                <w:rFonts w:ascii="Bookman Old Style" w:hAnsi="Bookman Old Style" w:cs="Arial"/>
                <w:sz w:val="22"/>
                <w:szCs w:val="22"/>
              </w:rPr>
              <w:t>1</w:t>
            </w:r>
            <w:r w:rsidR="0085574F" w:rsidRPr="000B51C1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Pr="000B51C1">
              <w:rPr>
                <w:rFonts w:ascii="Bookman Old Style" w:hAnsi="Bookman Old Style" w:cs="Arial"/>
                <w:sz w:val="22"/>
                <w:szCs w:val="22"/>
              </w:rPr>
              <w:t>0</w:t>
            </w:r>
            <w:r w:rsidR="007C07AC" w:rsidRPr="000B51C1">
              <w:rPr>
                <w:rFonts w:ascii="Bookman Old Style" w:hAnsi="Bookman Old Style" w:cs="Arial"/>
                <w:sz w:val="22"/>
                <w:szCs w:val="22"/>
              </w:rPr>
              <w:t>,00</w:t>
            </w:r>
          </w:p>
        </w:tc>
      </w:tr>
      <w:tr w:rsidR="001510E6" w:rsidRPr="000B51C1" w:rsidTr="00053C98">
        <w:tc>
          <w:tcPr>
            <w:tcW w:w="6348" w:type="dxa"/>
          </w:tcPr>
          <w:p w:rsidR="001510E6" w:rsidRPr="000B51C1" w:rsidRDefault="001510E6" w:rsidP="005A77AE">
            <w:pPr>
              <w:pStyle w:val="Cabealho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0B51C1">
              <w:rPr>
                <w:rFonts w:ascii="Bookman Old Style" w:hAnsi="Bookman Old Style" w:cs="Arial"/>
                <w:sz w:val="22"/>
                <w:szCs w:val="22"/>
              </w:rPr>
              <w:t>Mini Carregadeira</w:t>
            </w:r>
          </w:p>
        </w:tc>
        <w:tc>
          <w:tcPr>
            <w:tcW w:w="2880" w:type="dxa"/>
          </w:tcPr>
          <w:p w:rsidR="001510E6" w:rsidRPr="000B51C1" w:rsidRDefault="001510E6" w:rsidP="0085574F">
            <w:pPr>
              <w:pStyle w:val="Cabealho"/>
              <w:jc w:val="right"/>
              <w:rPr>
                <w:rFonts w:ascii="Bookman Old Style" w:hAnsi="Bookman Old Style" w:cs="Arial"/>
                <w:sz w:val="22"/>
                <w:szCs w:val="22"/>
              </w:rPr>
            </w:pPr>
            <w:r w:rsidRPr="000B51C1">
              <w:rPr>
                <w:rFonts w:ascii="Bookman Old Style" w:hAnsi="Bookman Old Style" w:cs="Arial"/>
                <w:sz w:val="22"/>
                <w:szCs w:val="22"/>
              </w:rPr>
              <w:t>60,00</w:t>
            </w:r>
          </w:p>
        </w:tc>
      </w:tr>
      <w:tr w:rsidR="007C07AC" w:rsidRPr="000B51C1" w:rsidTr="00053C98">
        <w:tc>
          <w:tcPr>
            <w:tcW w:w="6348" w:type="dxa"/>
          </w:tcPr>
          <w:p w:rsidR="007C07AC" w:rsidRPr="000B51C1" w:rsidRDefault="007C07AC" w:rsidP="005A77AE">
            <w:pPr>
              <w:pStyle w:val="Cabealho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0B51C1">
              <w:rPr>
                <w:rFonts w:ascii="Bookman Old Style" w:hAnsi="Bookman Old Style" w:cs="Arial"/>
                <w:sz w:val="22"/>
                <w:szCs w:val="22"/>
              </w:rPr>
              <w:t>Trator de Esteira</w:t>
            </w:r>
          </w:p>
        </w:tc>
        <w:tc>
          <w:tcPr>
            <w:tcW w:w="2880" w:type="dxa"/>
          </w:tcPr>
          <w:p w:rsidR="007C07AC" w:rsidRPr="000B51C1" w:rsidRDefault="00A06A33" w:rsidP="00307F40">
            <w:pPr>
              <w:pStyle w:val="Cabealho"/>
              <w:jc w:val="right"/>
              <w:rPr>
                <w:rFonts w:ascii="Bookman Old Style" w:hAnsi="Bookman Old Style" w:cs="Arial"/>
                <w:sz w:val="22"/>
                <w:szCs w:val="22"/>
              </w:rPr>
            </w:pPr>
            <w:r w:rsidRPr="000B51C1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307F40" w:rsidRPr="000B51C1">
              <w:rPr>
                <w:rFonts w:ascii="Bookman Old Style" w:hAnsi="Bookman Old Style" w:cs="Arial"/>
                <w:sz w:val="22"/>
                <w:szCs w:val="22"/>
              </w:rPr>
              <w:t>2</w:t>
            </w:r>
            <w:r w:rsidR="00522752" w:rsidRPr="000B51C1">
              <w:rPr>
                <w:rFonts w:ascii="Bookman Old Style" w:hAnsi="Bookman Old Style" w:cs="Arial"/>
                <w:sz w:val="22"/>
                <w:szCs w:val="22"/>
              </w:rPr>
              <w:t>0</w:t>
            </w:r>
            <w:r w:rsidR="007C07AC" w:rsidRPr="000B51C1">
              <w:rPr>
                <w:rFonts w:ascii="Bookman Old Style" w:hAnsi="Bookman Old Style" w:cs="Arial"/>
                <w:sz w:val="22"/>
                <w:szCs w:val="22"/>
              </w:rPr>
              <w:t>,00</w:t>
            </w:r>
          </w:p>
        </w:tc>
      </w:tr>
      <w:tr w:rsidR="007C07AC" w:rsidRPr="000B51C1" w:rsidTr="00053C98">
        <w:tc>
          <w:tcPr>
            <w:tcW w:w="6348" w:type="dxa"/>
          </w:tcPr>
          <w:p w:rsidR="007C07AC" w:rsidRPr="000B51C1" w:rsidRDefault="007C07AC" w:rsidP="005A77AE">
            <w:pPr>
              <w:pStyle w:val="Cabealho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0B51C1">
              <w:rPr>
                <w:rFonts w:ascii="Bookman Old Style" w:hAnsi="Bookman Old Style" w:cs="Arial"/>
                <w:sz w:val="22"/>
                <w:szCs w:val="22"/>
              </w:rPr>
              <w:t>Trator de Pneu</w:t>
            </w:r>
          </w:p>
        </w:tc>
        <w:tc>
          <w:tcPr>
            <w:tcW w:w="2880" w:type="dxa"/>
          </w:tcPr>
          <w:p w:rsidR="007C07AC" w:rsidRPr="000B51C1" w:rsidRDefault="000E3B69" w:rsidP="00522752">
            <w:pPr>
              <w:pStyle w:val="Cabealho"/>
              <w:jc w:val="right"/>
              <w:rPr>
                <w:rFonts w:ascii="Bookman Old Style" w:hAnsi="Bookman Old Style" w:cs="Arial"/>
                <w:sz w:val="22"/>
                <w:szCs w:val="22"/>
              </w:rPr>
            </w:pPr>
            <w:r w:rsidRPr="000B51C1">
              <w:rPr>
                <w:rFonts w:ascii="Bookman Old Style" w:hAnsi="Bookman Old Style" w:cs="Arial"/>
                <w:sz w:val="22"/>
                <w:szCs w:val="22"/>
              </w:rPr>
              <w:t>100</w:t>
            </w:r>
            <w:r w:rsidR="007C07AC" w:rsidRPr="000B51C1">
              <w:rPr>
                <w:rFonts w:ascii="Bookman Old Style" w:hAnsi="Bookman Old Style" w:cs="Arial"/>
                <w:sz w:val="22"/>
                <w:szCs w:val="22"/>
              </w:rPr>
              <w:t>,00</w:t>
            </w:r>
          </w:p>
        </w:tc>
      </w:tr>
      <w:tr w:rsidR="007C07AC" w:rsidRPr="000B51C1" w:rsidTr="00053C98">
        <w:tc>
          <w:tcPr>
            <w:tcW w:w="6348" w:type="dxa"/>
          </w:tcPr>
          <w:p w:rsidR="007C07AC" w:rsidRPr="000B51C1" w:rsidRDefault="007C07AC" w:rsidP="005A77AE">
            <w:pPr>
              <w:pStyle w:val="Cabealho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0B51C1">
              <w:rPr>
                <w:rFonts w:ascii="Bookman Old Style" w:hAnsi="Bookman Old Style" w:cs="Arial"/>
                <w:sz w:val="22"/>
                <w:szCs w:val="22"/>
              </w:rPr>
              <w:t>Trator de Pneu com Rolo Compactador</w:t>
            </w:r>
          </w:p>
        </w:tc>
        <w:tc>
          <w:tcPr>
            <w:tcW w:w="2880" w:type="dxa"/>
          </w:tcPr>
          <w:p w:rsidR="007C07AC" w:rsidRPr="000B51C1" w:rsidRDefault="000E3B69" w:rsidP="00522752">
            <w:pPr>
              <w:pStyle w:val="Cabealho"/>
              <w:jc w:val="right"/>
              <w:rPr>
                <w:rFonts w:ascii="Bookman Old Style" w:hAnsi="Bookman Old Style" w:cs="Arial"/>
                <w:sz w:val="22"/>
                <w:szCs w:val="22"/>
              </w:rPr>
            </w:pPr>
            <w:r w:rsidRPr="000B51C1">
              <w:rPr>
                <w:rFonts w:ascii="Bookman Old Style" w:hAnsi="Bookman Old Style" w:cs="Arial"/>
                <w:sz w:val="22"/>
                <w:szCs w:val="22"/>
              </w:rPr>
              <w:t>100</w:t>
            </w:r>
            <w:r w:rsidR="007C07AC" w:rsidRPr="000B51C1">
              <w:rPr>
                <w:rFonts w:ascii="Bookman Old Style" w:hAnsi="Bookman Old Style" w:cs="Arial"/>
                <w:sz w:val="22"/>
                <w:szCs w:val="22"/>
              </w:rPr>
              <w:t>,00</w:t>
            </w:r>
          </w:p>
        </w:tc>
      </w:tr>
      <w:tr w:rsidR="007C07AC" w:rsidRPr="000B51C1" w:rsidTr="00053C98">
        <w:tc>
          <w:tcPr>
            <w:tcW w:w="6348" w:type="dxa"/>
          </w:tcPr>
          <w:p w:rsidR="007C07AC" w:rsidRPr="000B51C1" w:rsidRDefault="007C07AC" w:rsidP="005A77AE">
            <w:pPr>
              <w:pStyle w:val="Cabealho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0B51C1">
              <w:rPr>
                <w:rFonts w:ascii="Bookman Old Style" w:hAnsi="Bookman Old Style" w:cs="Arial"/>
                <w:sz w:val="22"/>
                <w:szCs w:val="22"/>
              </w:rPr>
              <w:t>Trator de Pneu com Britador</w:t>
            </w:r>
          </w:p>
        </w:tc>
        <w:tc>
          <w:tcPr>
            <w:tcW w:w="2880" w:type="dxa"/>
          </w:tcPr>
          <w:p w:rsidR="007C07AC" w:rsidRPr="000B51C1" w:rsidRDefault="000E3B69" w:rsidP="00522752">
            <w:pPr>
              <w:pStyle w:val="Cabealho"/>
              <w:jc w:val="right"/>
              <w:rPr>
                <w:rFonts w:ascii="Bookman Old Style" w:hAnsi="Bookman Old Style" w:cs="Arial"/>
                <w:sz w:val="22"/>
                <w:szCs w:val="22"/>
              </w:rPr>
            </w:pPr>
            <w:r w:rsidRPr="000B51C1">
              <w:rPr>
                <w:rFonts w:ascii="Bookman Old Style" w:hAnsi="Bookman Old Style" w:cs="Arial"/>
                <w:sz w:val="22"/>
                <w:szCs w:val="22"/>
              </w:rPr>
              <w:t>100</w:t>
            </w:r>
            <w:r w:rsidR="007C07AC" w:rsidRPr="000B51C1">
              <w:rPr>
                <w:rFonts w:ascii="Bookman Old Style" w:hAnsi="Bookman Old Style" w:cs="Arial"/>
                <w:sz w:val="22"/>
                <w:szCs w:val="22"/>
              </w:rPr>
              <w:t>,00</w:t>
            </w:r>
          </w:p>
        </w:tc>
      </w:tr>
      <w:tr w:rsidR="000E3B69" w:rsidRPr="000B51C1" w:rsidTr="00053C98">
        <w:tc>
          <w:tcPr>
            <w:tcW w:w="6348" w:type="dxa"/>
          </w:tcPr>
          <w:p w:rsidR="000E3B69" w:rsidRPr="000B51C1" w:rsidRDefault="000E3B69" w:rsidP="005A77AE">
            <w:pPr>
              <w:pStyle w:val="Cabealho"/>
              <w:jc w:val="both"/>
              <w:rPr>
                <w:rFonts w:ascii="Bookman Old Style" w:hAnsi="Bookman Old Style" w:cs="Arial"/>
                <w:sz w:val="22"/>
                <w:szCs w:val="22"/>
              </w:rPr>
            </w:pPr>
            <w:r w:rsidRPr="000B51C1">
              <w:rPr>
                <w:rFonts w:ascii="Bookman Old Style" w:hAnsi="Bookman Old Style" w:cs="Arial"/>
                <w:sz w:val="22"/>
                <w:szCs w:val="22"/>
              </w:rPr>
              <w:t>Trator com Distribuidor de Água</w:t>
            </w:r>
          </w:p>
        </w:tc>
        <w:tc>
          <w:tcPr>
            <w:tcW w:w="2880" w:type="dxa"/>
          </w:tcPr>
          <w:p w:rsidR="000E3B69" w:rsidRPr="000B51C1" w:rsidRDefault="000E3B69" w:rsidP="00522752">
            <w:pPr>
              <w:pStyle w:val="Cabealho"/>
              <w:jc w:val="right"/>
              <w:rPr>
                <w:rFonts w:ascii="Bookman Old Style" w:hAnsi="Bookman Old Style" w:cs="Arial"/>
                <w:sz w:val="22"/>
                <w:szCs w:val="22"/>
              </w:rPr>
            </w:pPr>
            <w:r w:rsidRPr="000B51C1">
              <w:rPr>
                <w:rFonts w:ascii="Bookman Old Style" w:hAnsi="Bookman Old Style" w:cs="Arial"/>
                <w:sz w:val="22"/>
                <w:szCs w:val="22"/>
              </w:rPr>
              <w:t>100,00</w:t>
            </w:r>
          </w:p>
        </w:tc>
      </w:tr>
    </w:tbl>
    <w:p w:rsidR="00B93086" w:rsidRPr="000B51C1" w:rsidRDefault="00B93086" w:rsidP="00C167B9">
      <w:pPr>
        <w:pStyle w:val="Cabealho"/>
        <w:spacing w:after="120"/>
        <w:jc w:val="center"/>
        <w:rPr>
          <w:rFonts w:ascii="Bookman Old Style" w:hAnsi="Bookman Old Style" w:cs="Arial"/>
          <w:sz w:val="22"/>
          <w:szCs w:val="22"/>
        </w:rPr>
      </w:pPr>
    </w:p>
    <w:p w:rsidR="00663690" w:rsidRPr="000B51C1" w:rsidRDefault="00663690" w:rsidP="00C167B9">
      <w:pPr>
        <w:pStyle w:val="Cabealho"/>
        <w:spacing w:after="120"/>
        <w:jc w:val="center"/>
        <w:rPr>
          <w:rFonts w:ascii="Bookman Old Style" w:hAnsi="Bookman Old Style" w:cs="Arial"/>
          <w:sz w:val="22"/>
          <w:szCs w:val="22"/>
        </w:rPr>
      </w:pPr>
    </w:p>
    <w:p w:rsidR="00C167B9" w:rsidRPr="000B51C1" w:rsidRDefault="005B5FAF" w:rsidP="00C167B9">
      <w:pPr>
        <w:pStyle w:val="Cabealho"/>
        <w:spacing w:after="120"/>
        <w:jc w:val="center"/>
        <w:rPr>
          <w:rFonts w:ascii="Bookman Old Style" w:hAnsi="Bookman Old Style" w:cs="Arial"/>
          <w:b/>
          <w:sz w:val="22"/>
          <w:szCs w:val="22"/>
        </w:rPr>
      </w:pPr>
      <w:r w:rsidRPr="000B51C1">
        <w:rPr>
          <w:rFonts w:ascii="Bookman Old Style" w:hAnsi="Bookman Old Style" w:cs="Arial"/>
          <w:b/>
          <w:sz w:val="22"/>
          <w:szCs w:val="22"/>
        </w:rPr>
        <w:t xml:space="preserve">TABELA </w:t>
      </w:r>
      <w:r w:rsidR="00C167B9" w:rsidRPr="000B51C1">
        <w:rPr>
          <w:rFonts w:ascii="Bookman Old Style" w:hAnsi="Bookman Old Style" w:cs="Arial"/>
          <w:b/>
          <w:sz w:val="22"/>
          <w:szCs w:val="22"/>
        </w:rPr>
        <w:t>II – CAMINHÕES / VALOR QUILÔMETRO RODADO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8"/>
        <w:gridCol w:w="2880"/>
      </w:tblGrid>
      <w:tr w:rsidR="007C07AC" w:rsidRPr="000B51C1" w:rsidTr="000E3B69">
        <w:tc>
          <w:tcPr>
            <w:tcW w:w="6348" w:type="dxa"/>
          </w:tcPr>
          <w:p w:rsidR="007C07AC" w:rsidRPr="000B51C1" w:rsidRDefault="007C07AC" w:rsidP="005A77AE">
            <w:pPr>
              <w:pStyle w:val="Cabealho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0B51C1">
              <w:rPr>
                <w:rFonts w:ascii="Bookman Old Style" w:hAnsi="Bookman Old Style" w:cs="Arial"/>
                <w:b/>
                <w:sz w:val="22"/>
                <w:szCs w:val="22"/>
              </w:rPr>
              <w:t>Especificação do Caminhão</w:t>
            </w:r>
          </w:p>
        </w:tc>
        <w:tc>
          <w:tcPr>
            <w:tcW w:w="2880" w:type="dxa"/>
          </w:tcPr>
          <w:p w:rsidR="007C07AC" w:rsidRPr="000B51C1" w:rsidRDefault="007C07AC" w:rsidP="00D62B9C">
            <w:pPr>
              <w:pStyle w:val="Cabealho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0B51C1">
              <w:rPr>
                <w:rFonts w:ascii="Bookman Old Style" w:hAnsi="Bookman Old Style" w:cs="Arial"/>
                <w:b/>
                <w:sz w:val="22"/>
                <w:szCs w:val="22"/>
              </w:rPr>
              <w:t>Preço Público</w:t>
            </w:r>
          </w:p>
          <w:p w:rsidR="007C07AC" w:rsidRPr="000B51C1" w:rsidRDefault="007C07AC" w:rsidP="00D62B9C">
            <w:pPr>
              <w:pStyle w:val="Cabealho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0B51C1">
              <w:rPr>
                <w:rFonts w:ascii="Bookman Old Style" w:hAnsi="Bookman Old Style" w:cs="Arial"/>
                <w:b/>
                <w:sz w:val="22"/>
                <w:szCs w:val="22"/>
              </w:rPr>
              <w:t>(valor km rodado)</w:t>
            </w:r>
          </w:p>
        </w:tc>
      </w:tr>
      <w:tr w:rsidR="007C07AC" w:rsidRPr="000B51C1" w:rsidTr="000E3B69">
        <w:tc>
          <w:tcPr>
            <w:tcW w:w="6348" w:type="dxa"/>
          </w:tcPr>
          <w:p w:rsidR="007C07AC" w:rsidRPr="000B51C1" w:rsidRDefault="007C07AC" w:rsidP="005A77AE">
            <w:pPr>
              <w:pStyle w:val="Cabealho"/>
              <w:rPr>
                <w:rFonts w:ascii="Bookman Old Style" w:hAnsi="Bookman Old Style" w:cs="Arial"/>
                <w:sz w:val="22"/>
                <w:szCs w:val="22"/>
              </w:rPr>
            </w:pPr>
            <w:r w:rsidRPr="000B51C1">
              <w:rPr>
                <w:rFonts w:ascii="Bookman Old Style" w:hAnsi="Bookman Old Style" w:cs="Arial"/>
                <w:sz w:val="22"/>
                <w:szCs w:val="22"/>
              </w:rPr>
              <w:t>Caminhão</w:t>
            </w:r>
            <w:r w:rsidR="005A7F7D" w:rsidRPr="000B51C1">
              <w:rPr>
                <w:rFonts w:ascii="Bookman Old Style" w:hAnsi="Bookman Old Style" w:cs="Arial"/>
                <w:sz w:val="22"/>
                <w:szCs w:val="22"/>
              </w:rPr>
              <w:t>–</w:t>
            </w:r>
            <w:r w:rsidRPr="000B51C1">
              <w:rPr>
                <w:rFonts w:ascii="Bookman Old Style" w:hAnsi="Bookman Old Style" w:cs="Arial"/>
                <w:sz w:val="22"/>
                <w:szCs w:val="22"/>
              </w:rPr>
              <w:t>Pipa</w:t>
            </w:r>
          </w:p>
        </w:tc>
        <w:tc>
          <w:tcPr>
            <w:tcW w:w="2880" w:type="dxa"/>
          </w:tcPr>
          <w:p w:rsidR="003559FE" w:rsidRPr="000B51C1" w:rsidRDefault="003559FE" w:rsidP="000E3B69">
            <w:pPr>
              <w:pStyle w:val="Cabealho"/>
              <w:jc w:val="right"/>
              <w:rPr>
                <w:rFonts w:ascii="Bookman Old Style" w:hAnsi="Bookman Old Style" w:cs="Arial"/>
                <w:sz w:val="22"/>
                <w:szCs w:val="22"/>
              </w:rPr>
            </w:pPr>
            <w:r w:rsidRPr="000B51C1">
              <w:rPr>
                <w:rFonts w:ascii="Bookman Old Style" w:hAnsi="Bookman Old Style" w:cs="Arial"/>
                <w:sz w:val="22"/>
                <w:szCs w:val="22"/>
              </w:rPr>
              <w:t>2,</w:t>
            </w:r>
            <w:r w:rsidR="000E3B69" w:rsidRPr="000B51C1">
              <w:rPr>
                <w:rFonts w:ascii="Bookman Old Style" w:hAnsi="Bookman Old Style" w:cs="Arial"/>
                <w:sz w:val="22"/>
                <w:szCs w:val="22"/>
              </w:rPr>
              <w:t>5</w:t>
            </w:r>
            <w:r w:rsidRPr="000B51C1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  <w:tr w:rsidR="005B5FAF" w:rsidRPr="000B51C1" w:rsidTr="000E3B69">
        <w:tc>
          <w:tcPr>
            <w:tcW w:w="6348" w:type="dxa"/>
          </w:tcPr>
          <w:p w:rsidR="005B5FAF" w:rsidRPr="000B51C1" w:rsidRDefault="005B5FAF" w:rsidP="002912E9">
            <w:pPr>
              <w:pStyle w:val="Cabealho"/>
              <w:rPr>
                <w:rFonts w:ascii="Bookman Old Style" w:hAnsi="Bookman Old Style" w:cs="Arial"/>
                <w:sz w:val="22"/>
                <w:szCs w:val="22"/>
              </w:rPr>
            </w:pPr>
            <w:r w:rsidRPr="000B51C1">
              <w:rPr>
                <w:rFonts w:ascii="Bookman Old Style" w:hAnsi="Bookman Old Style" w:cs="Arial"/>
                <w:sz w:val="22"/>
                <w:szCs w:val="22"/>
              </w:rPr>
              <w:t>Caminhão Caçamba</w:t>
            </w:r>
          </w:p>
        </w:tc>
        <w:tc>
          <w:tcPr>
            <w:tcW w:w="2880" w:type="dxa"/>
          </w:tcPr>
          <w:p w:rsidR="003559FE" w:rsidRPr="000B51C1" w:rsidRDefault="003559FE" w:rsidP="00285EA4">
            <w:pPr>
              <w:pStyle w:val="Cabealho"/>
              <w:jc w:val="right"/>
              <w:rPr>
                <w:rFonts w:ascii="Bookman Old Style" w:hAnsi="Bookman Old Style" w:cs="Arial"/>
                <w:sz w:val="22"/>
                <w:szCs w:val="22"/>
              </w:rPr>
            </w:pPr>
            <w:r w:rsidRPr="000B51C1">
              <w:rPr>
                <w:rFonts w:ascii="Bookman Old Style" w:hAnsi="Bookman Old Style" w:cs="Arial"/>
                <w:sz w:val="22"/>
                <w:szCs w:val="22"/>
              </w:rPr>
              <w:t>2,</w:t>
            </w:r>
            <w:r w:rsidR="00285EA4" w:rsidRPr="000B51C1">
              <w:rPr>
                <w:rFonts w:ascii="Bookman Old Style" w:hAnsi="Bookman Old Style" w:cs="Arial"/>
                <w:sz w:val="22"/>
                <w:szCs w:val="22"/>
              </w:rPr>
              <w:t>5</w:t>
            </w:r>
            <w:r w:rsidRPr="000B51C1">
              <w:rPr>
                <w:rFonts w:ascii="Bookman Old Style" w:hAnsi="Bookman Old Style" w:cs="Arial"/>
                <w:sz w:val="22"/>
                <w:szCs w:val="22"/>
              </w:rPr>
              <w:t>0</w:t>
            </w:r>
          </w:p>
        </w:tc>
      </w:tr>
    </w:tbl>
    <w:p w:rsidR="003C1FF4" w:rsidRPr="000B51C1" w:rsidRDefault="003C1FF4" w:rsidP="003E553F">
      <w:pPr>
        <w:pStyle w:val="Cabealho"/>
        <w:spacing w:after="120" w:line="360" w:lineRule="auto"/>
        <w:rPr>
          <w:rFonts w:ascii="Bookman Old Style" w:hAnsi="Bookman Old Style" w:cs="Arial"/>
          <w:sz w:val="22"/>
          <w:szCs w:val="22"/>
        </w:rPr>
      </w:pPr>
    </w:p>
    <w:sectPr w:rsidR="003C1FF4" w:rsidRPr="000B51C1" w:rsidSect="00F24947">
      <w:headerReference w:type="even" r:id="rId8"/>
      <w:pgSz w:w="11907" w:h="16839" w:code="9"/>
      <w:pgMar w:top="1417" w:right="1701" w:bottom="1417" w:left="1701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461" w:rsidRDefault="004C3461">
      <w:r>
        <w:separator/>
      </w:r>
    </w:p>
  </w:endnote>
  <w:endnote w:type="continuationSeparator" w:id="0">
    <w:p w:rsidR="004C3461" w:rsidRDefault="004C3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461" w:rsidRDefault="004C3461">
      <w:r>
        <w:separator/>
      </w:r>
    </w:p>
  </w:footnote>
  <w:footnote w:type="continuationSeparator" w:id="0">
    <w:p w:rsidR="004C3461" w:rsidRDefault="004C3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2E6" w:rsidRDefault="00A036C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D32E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D32E6" w:rsidRDefault="008D32E6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31CD3"/>
    <w:multiLevelType w:val="hybridMultilevel"/>
    <w:tmpl w:val="C6A677B0"/>
    <w:lvl w:ilvl="0" w:tplc="335A79E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24EF2"/>
    <w:rsid w:val="0000473C"/>
    <w:rsid w:val="00012A9C"/>
    <w:rsid w:val="00021A87"/>
    <w:rsid w:val="000226A4"/>
    <w:rsid w:val="00023839"/>
    <w:rsid w:val="00025A7A"/>
    <w:rsid w:val="00027DA6"/>
    <w:rsid w:val="000320FB"/>
    <w:rsid w:val="0003248B"/>
    <w:rsid w:val="0003313F"/>
    <w:rsid w:val="00036312"/>
    <w:rsid w:val="0004033E"/>
    <w:rsid w:val="00043831"/>
    <w:rsid w:val="0004419C"/>
    <w:rsid w:val="0005171F"/>
    <w:rsid w:val="00052E85"/>
    <w:rsid w:val="00053C98"/>
    <w:rsid w:val="00055BC7"/>
    <w:rsid w:val="000570E9"/>
    <w:rsid w:val="00057277"/>
    <w:rsid w:val="0006031B"/>
    <w:rsid w:val="00063488"/>
    <w:rsid w:val="00064CB2"/>
    <w:rsid w:val="0006683A"/>
    <w:rsid w:val="000677C8"/>
    <w:rsid w:val="00076BFD"/>
    <w:rsid w:val="000771CB"/>
    <w:rsid w:val="00082FEC"/>
    <w:rsid w:val="00095990"/>
    <w:rsid w:val="0009710E"/>
    <w:rsid w:val="000A6559"/>
    <w:rsid w:val="000B000E"/>
    <w:rsid w:val="000B2FCF"/>
    <w:rsid w:val="000B327C"/>
    <w:rsid w:val="000B51C1"/>
    <w:rsid w:val="000B59E1"/>
    <w:rsid w:val="000C12B8"/>
    <w:rsid w:val="000C35DA"/>
    <w:rsid w:val="000C6C08"/>
    <w:rsid w:val="000C7BC6"/>
    <w:rsid w:val="000D4DAA"/>
    <w:rsid w:val="000D712D"/>
    <w:rsid w:val="000E3B69"/>
    <w:rsid w:val="000E4ABA"/>
    <w:rsid w:val="000E5149"/>
    <w:rsid w:val="000F1B51"/>
    <w:rsid w:val="000F37CB"/>
    <w:rsid w:val="000F6130"/>
    <w:rsid w:val="000F64D9"/>
    <w:rsid w:val="00102859"/>
    <w:rsid w:val="00104FFA"/>
    <w:rsid w:val="00120854"/>
    <w:rsid w:val="0012628D"/>
    <w:rsid w:val="0012665A"/>
    <w:rsid w:val="00130448"/>
    <w:rsid w:val="001510E6"/>
    <w:rsid w:val="001569DF"/>
    <w:rsid w:val="001625C9"/>
    <w:rsid w:val="0016458F"/>
    <w:rsid w:val="00165EDA"/>
    <w:rsid w:val="0016728F"/>
    <w:rsid w:val="00167CEE"/>
    <w:rsid w:val="00172A61"/>
    <w:rsid w:val="00176485"/>
    <w:rsid w:val="00186987"/>
    <w:rsid w:val="001963CA"/>
    <w:rsid w:val="00196F0D"/>
    <w:rsid w:val="001C67AD"/>
    <w:rsid w:val="001E38D2"/>
    <w:rsid w:val="001F0DCE"/>
    <w:rsid w:val="001F669D"/>
    <w:rsid w:val="002015A4"/>
    <w:rsid w:val="00201979"/>
    <w:rsid w:val="002034FE"/>
    <w:rsid w:val="00206521"/>
    <w:rsid w:val="00212BFE"/>
    <w:rsid w:val="00216F1F"/>
    <w:rsid w:val="00222748"/>
    <w:rsid w:val="00231E5B"/>
    <w:rsid w:val="00243743"/>
    <w:rsid w:val="00245549"/>
    <w:rsid w:val="00254DC2"/>
    <w:rsid w:val="00255BAD"/>
    <w:rsid w:val="00260898"/>
    <w:rsid w:val="00261767"/>
    <w:rsid w:val="00261D8E"/>
    <w:rsid w:val="00264E67"/>
    <w:rsid w:val="00267339"/>
    <w:rsid w:val="002800CD"/>
    <w:rsid w:val="0028167E"/>
    <w:rsid w:val="002822CA"/>
    <w:rsid w:val="00282B6C"/>
    <w:rsid w:val="00283FED"/>
    <w:rsid w:val="002841DF"/>
    <w:rsid w:val="00285EA4"/>
    <w:rsid w:val="002870F8"/>
    <w:rsid w:val="002912E9"/>
    <w:rsid w:val="002965F2"/>
    <w:rsid w:val="002A2035"/>
    <w:rsid w:val="002A56F3"/>
    <w:rsid w:val="002A5DA7"/>
    <w:rsid w:val="002A6FD9"/>
    <w:rsid w:val="002B4B6A"/>
    <w:rsid w:val="002B4CC1"/>
    <w:rsid w:val="002C0BF8"/>
    <w:rsid w:val="002C25FC"/>
    <w:rsid w:val="002C6B9C"/>
    <w:rsid w:val="002C7C43"/>
    <w:rsid w:val="002D11E5"/>
    <w:rsid w:val="002D2F6D"/>
    <w:rsid w:val="002D4DD4"/>
    <w:rsid w:val="002E14D8"/>
    <w:rsid w:val="002E2F6B"/>
    <w:rsid w:val="002F1C54"/>
    <w:rsid w:val="002F1F2D"/>
    <w:rsid w:val="002F306A"/>
    <w:rsid w:val="00302C15"/>
    <w:rsid w:val="0030455B"/>
    <w:rsid w:val="003055CD"/>
    <w:rsid w:val="00305DB3"/>
    <w:rsid w:val="00306907"/>
    <w:rsid w:val="00307F40"/>
    <w:rsid w:val="00312D16"/>
    <w:rsid w:val="00313B6C"/>
    <w:rsid w:val="00317553"/>
    <w:rsid w:val="00321E26"/>
    <w:rsid w:val="003250F0"/>
    <w:rsid w:val="00337C0B"/>
    <w:rsid w:val="003400F6"/>
    <w:rsid w:val="0034611E"/>
    <w:rsid w:val="00347311"/>
    <w:rsid w:val="0035324B"/>
    <w:rsid w:val="003559FE"/>
    <w:rsid w:val="00361954"/>
    <w:rsid w:val="00363AC9"/>
    <w:rsid w:val="00364F75"/>
    <w:rsid w:val="00367B33"/>
    <w:rsid w:val="00370893"/>
    <w:rsid w:val="003740AC"/>
    <w:rsid w:val="00395135"/>
    <w:rsid w:val="0039613C"/>
    <w:rsid w:val="00397B42"/>
    <w:rsid w:val="003A2B64"/>
    <w:rsid w:val="003A7B76"/>
    <w:rsid w:val="003B07A7"/>
    <w:rsid w:val="003B41A1"/>
    <w:rsid w:val="003B5264"/>
    <w:rsid w:val="003B7DA5"/>
    <w:rsid w:val="003B7E6F"/>
    <w:rsid w:val="003C0FD9"/>
    <w:rsid w:val="003C1FF4"/>
    <w:rsid w:val="003C290F"/>
    <w:rsid w:val="003C3007"/>
    <w:rsid w:val="003D604B"/>
    <w:rsid w:val="003D6AD8"/>
    <w:rsid w:val="003E2517"/>
    <w:rsid w:val="003E553F"/>
    <w:rsid w:val="003E6D9E"/>
    <w:rsid w:val="003F1ED3"/>
    <w:rsid w:val="003F23C7"/>
    <w:rsid w:val="003F48AC"/>
    <w:rsid w:val="003F686D"/>
    <w:rsid w:val="004003CE"/>
    <w:rsid w:val="004034C7"/>
    <w:rsid w:val="00403C98"/>
    <w:rsid w:val="004040F1"/>
    <w:rsid w:val="004067B4"/>
    <w:rsid w:val="00412D40"/>
    <w:rsid w:val="00420DC1"/>
    <w:rsid w:val="004227A8"/>
    <w:rsid w:val="00424215"/>
    <w:rsid w:val="00426701"/>
    <w:rsid w:val="004318B4"/>
    <w:rsid w:val="0043248B"/>
    <w:rsid w:val="00435628"/>
    <w:rsid w:val="0044324E"/>
    <w:rsid w:val="004507B8"/>
    <w:rsid w:val="004626D9"/>
    <w:rsid w:val="00465CDF"/>
    <w:rsid w:val="00466407"/>
    <w:rsid w:val="00491F31"/>
    <w:rsid w:val="00496FA7"/>
    <w:rsid w:val="004A03C0"/>
    <w:rsid w:val="004A33AA"/>
    <w:rsid w:val="004A4747"/>
    <w:rsid w:val="004A6B02"/>
    <w:rsid w:val="004B7C5C"/>
    <w:rsid w:val="004C3461"/>
    <w:rsid w:val="004C459D"/>
    <w:rsid w:val="004C7D84"/>
    <w:rsid w:val="004D0608"/>
    <w:rsid w:val="004D6C2B"/>
    <w:rsid w:val="004E238E"/>
    <w:rsid w:val="004E2821"/>
    <w:rsid w:val="004E5A1C"/>
    <w:rsid w:val="004F35A6"/>
    <w:rsid w:val="004F5534"/>
    <w:rsid w:val="004F70E6"/>
    <w:rsid w:val="00503488"/>
    <w:rsid w:val="0051175C"/>
    <w:rsid w:val="00511DBA"/>
    <w:rsid w:val="0051603E"/>
    <w:rsid w:val="00516910"/>
    <w:rsid w:val="00516B44"/>
    <w:rsid w:val="005213AE"/>
    <w:rsid w:val="00522752"/>
    <w:rsid w:val="005232E0"/>
    <w:rsid w:val="0053126E"/>
    <w:rsid w:val="00532C1A"/>
    <w:rsid w:val="0053677E"/>
    <w:rsid w:val="0053745D"/>
    <w:rsid w:val="00537CBA"/>
    <w:rsid w:val="00543633"/>
    <w:rsid w:val="005575C2"/>
    <w:rsid w:val="00565BB5"/>
    <w:rsid w:val="005751AE"/>
    <w:rsid w:val="005763C6"/>
    <w:rsid w:val="00586EAF"/>
    <w:rsid w:val="005A77AE"/>
    <w:rsid w:val="005A7F7D"/>
    <w:rsid w:val="005B2F3B"/>
    <w:rsid w:val="005B5D01"/>
    <w:rsid w:val="005B5FAF"/>
    <w:rsid w:val="005C2EF3"/>
    <w:rsid w:val="005C7A28"/>
    <w:rsid w:val="005D5A5B"/>
    <w:rsid w:val="005E419B"/>
    <w:rsid w:val="005F36CE"/>
    <w:rsid w:val="00603B93"/>
    <w:rsid w:val="0061393C"/>
    <w:rsid w:val="0061710E"/>
    <w:rsid w:val="00622430"/>
    <w:rsid w:val="00625779"/>
    <w:rsid w:val="00627A95"/>
    <w:rsid w:val="006323BC"/>
    <w:rsid w:val="00632CDE"/>
    <w:rsid w:val="0063664B"/>
    <w:rsid w:val="006439DF"/>
    <w:rsid w:val="006608F7"/>
    <w:rsid w:val="00663690"/>
    <w:rsid w:val="00663C42"/>
    <w:rsid w:val="0066532F"/>
    <w:rsid w:val="00675729"/>
    <w:rsid w:val="0067647F"/>
    <w:rsid w:val="00677527"/>
    <w:rsid w:val="006806AF"/>
    <w:rsid w:val="00681A4A"/>
    <w:rsid w:val="00682A3E"/>
    <w:rsid w:val="006835DD"/>
    <w:rsid w:val="0068549D"/>
    <w:rsid w:val="00690146"/>
    <w:rsid w:val="006913A3"/>
    <w:rsid w:val="00695DBC"/>
    <w:rsid w:val="0069634A"/>
    <w:rsid w:val="006A09AA"/>
    <w:rsid w:val="006A13E5"/>
    <w:rsid w:val="006A764F"/>
    <w:rsid w:val="006A7831"/>
    <w:rsid w:val="006B0E02"/>
    <w:rsid w:val="006B1654"/>
    <w:rsid w:val="006B48CA"/>
    <w:rsid w:val="006B6324"/>
    <w:rsid w:val="006D2C5E"/>
    <w:rsid w:val="006E0CA8"/>
    <w:rsid w:val="006E5145"/>
    <w:rsid w:val="006E5BCA"/>
    <w:rsid w:val="006F0BBC"/>
    <w:rsid w:val="006F4334"/>
    <w:rsid w:val="00711794"/>
    <w:rsid w:val="007126E8"/>
    <w:rsid w:val="0072751B"/>
    <w:rsid w:val="00732117"/>
    <w:rsid w:val="007332B3"/>
    <w:rsid w:val="00733B39"/>
    <w:rsid w:val="00737061"/>
    <w:rsid w:val="00737B1F"/>
    <w:rsid w:val="00752E91"/>
    <w:rsid w:val="00752FAA"/>
    <w:rsid w:val="00753BB7"/>
    <w:rsid w:val="0076251F"/>
    <w:rsid w:val="007677B0"/>
    <w:rsid w:val="00767CA1"/>
    <w:rsid w:val="00772CBB"/>
    <w:rsid w:val="007760C2"/>
    <w:rsid w:val="007770E0"/>
    <w:rsid w:val="007848C3"/>
    <w:rsid w:val="00793C06"/>
    <w:rsid w:val="00796BDB"/>
    <w:rsid w:val="0079793E"/>
    <w:rsid w:val="007A2E99"/>
    <w:rsid w:val="007A5388"/>
    <w:rsid w:val="007B08E6"/>
    <w:rsid w:val="007B3DED"/>
    <w:rsid w:val="007B40D8"/>
    <w:rsid w:val="007B774F"/>
    <w:rsid w:val="007C07AC"/>
    <w:rsid w:val="007C48E3"/>
    <w:rsid w:val="007C6BBF"/>
    <w:rsid w:val="007D1B50"/>
    <w:rsid w:val="007D7E1C"/>
    <w:rsid w:val="007E2E35"/>
    <w:rsid w:val="007E7A59"/>
    <w:rsid w:val="007F271F"/>
    <w:rsid w:val="007F5391"/>
    <w:rsid w:val="007F6B28"/>
    <w:rsid w:val="0080511A"/>
    <w:rsid w:val="00813FA4"/>
    <w:rsid w:val="008159C9"/>
    <w:rsid w:val="00816E3C"/>
    <w:rsid w:val="00821AE8"/>
    <w:rsid w:val="00822871"/>
    <w:rsid w:val="0082336B"/>
    <w:rsid w:val="008243B0"/>
    <w:rsid w:val="00830268"/>
    <w:rsid w:val="008343AB"/>
    <w:rsid w:val="00841840"/>
    <w:rsid w:val="008441E2"/>
    <w:rsid w:val="00845185"/>
    <w:rsid w:val="0084583F"/>
    <w:rsid w:val="00845EDA"/>
    <w:rsid w:val="00850467"/>
    <w:rsid w:val="008508EC"/>
    <w:rsid w:val="0085152C"/>
    <w:rsid w:val="008534AC"/>
    <w:rsid w:val="0085574F"/>
    <w:rsid w:val="008602F1"/>
    <w:rsid w:val="00866171"/>
    <w:rsid w:val="00876586"/>
    <w:rsid w:val="00897EB9"/>
    <w:rsid w:val="008A21B1"/>
    <w:rsid w:val="008A7DF4"/>
    <w:rsid w:val="008B5352"/>
    <w:rsid w:val="008B5D66"/>
    <w:rsid w:val="008B63C3"/>
    <w:rsid w:val="008B78DF"/>
    <w:rsid w:val="008C2658"/>
    <w:rsid w:val="008D122A"/>
    <w:rsid w:val="008D1E3E"/>
    <w:rsid w:val="008D32E6"/>
    <w:rsid w:val="008D5F48"/>
    <w:rsid w:val="008D6862"/>
    <w:rsid w:val="008E27B5"/>
    <w:rsid w:val="008F6B70"/>
    <w:rsid w:val="00906868"/>
    <w:rsid w:val="0090762E"/>
    <w:rsid w:val="00912410"/>
    <w:rsid w:val="00914DD5"/>
    <w:rsid w:val="00916350"/>
    <w:rsid w:val="00917D95"/>
    <w:rsid w:val="00922731"/>
    <w:rsid w:val="00922DC6"/>
    <w:rsid w:val="009236BB"/>
    <w:rsid w:val="0092692F"/>
    <w:rsid w:val="00932770"/>
    <w:rsid w:val="009359A5"/>
    <w:rsid w:val="009374C4"/>
    <w:rsid w:val="009433A9"/>
    <w:rsid w:val="00945B9A"/>
    <w:rsid w:val="0094639D"/>
    <w:rsid w:val="00946AA4"/>
    <w:rsid w:val="00954D06"/>
    <w:rsid w:val="00962453"/>
    <w:rsid w:val="0096411F"/>
    <w:rsid w:val="00970C0F"/>
    <w:rsid w:val="009735B0"/>
    <w:rsid w:val="0097455F"/>
    <w:rsid w:val="009A0075"/>
    <w:rsid w:val="009B063A"/>
    <w:rsid w:val="009C1BB8"/>
    <w:rsid w:val="009D25A9"/>
    <w:rsid w:val="009D28D2"/>
    <w:rsid w:val="009E13C8"/>
    <w:rsid w:val="009E37EF"/>
    <w:rsid w:val="009F2362"/>
    <w:rsid w:val="00A036C3"/>
    <w:rsid w:val="00A0628F"/>
    <w:rsid w:val="00A06A33"/>
    <w:rsid w:val="00A07538"/>
    <w:rsid w:val="00A104BC"/>
    <w:rsid w:val="00A159AC"/>
    <w:rsid w:val="00A2357D"/>
    <w:rsid w:val="00A31E16"/>
    <w:rsid w:val="00A322D5"/>
    <w:rsid w:val="00A34228"/>
    <w:rsid w:val="00A36D69"/>
    <w:rsid w:val="00A375A4"/>
    <w:rsid w:val="00A50BEA"/>
    <w:rsid w:val="00A511F3"/>
    <w:rsid w:val="00A53A92"/>
    <w:rsid w:val="00A630E3"/>
    <w:rsid w:val="00A639DF"/>
    <w:rsid w:val="00A7020F"/>
    <w:rsid w:val="00A71162"/>
    <w:rsid w:val="00A73BC1"/>
    <w:rsid w:val="00A77EA2"/>
    <w:rsid w:val="00A81E9B"/>
    <w:rsid w:val="00A832FE"/>
    <w:rsid w:val="00A90A3B"/>
    <w:rsid w:val="00A90CEF"/>
    <w:rsid w:val="00A90CF6"/>
    <w:rsid w:val="00AA3E72"/>
    <w:rsid w:val="00AB2E8B"/>
    <w:rsid w:val="00AB4DED"/>
    <w:rsid w:val="00AB7A8B"/>
    <w:rsid w:val="00AC18CE"/>
    <w:rsid w:val="00AC1B78"/>
    <w:rsid w:val="00AC1E88"/>
    <w:rsid w:val="00AC3207"/>
    <w:rsid w:val="00AC50DE"/>
    <w:rsid w:val="00AC7A2B"/>
    <w:rsid w:val="00AC7B6A"/>
    <w:rsid w:val="00AD0027"/>
    <w:rsid w:val="00AD0AAE"/>
    <w:rsid w:val="00AD285D"/>
    <w:rsid w:val="00AD2BEF"/>
    <w:rsid w:val="00AD419B"/>
    <w:rsid w:val="00AD434A"/>
    <w:rsid w:val="00AD59F5"/>
    <w:rsid w:val="00AF6740"/>
    <w:rsid w:val="00AF7744"/>
    <w:rsid w:val="00B0006B"/>
    <w:rsid w:val="00B02560"/>
    <w:rsid w:val="00B0485D"/>
    <w:rsid w:val="00B0493F"/>
    <w:rsid w:val="00B13BA5"/>
    <w:rsid w:val="00B13F3C"/>
    <w:rsid w:val="00B15F65"/>
    <w:rsid w:val="00B21384"/>
    <w:rsid w:val="00B214D0"/>
    <w:rsid w:val="00B24E13"/>
    <w:rsid w:val="00B25198"/>
    <w:rsid w:val="00B26D26"/>
    <w:rsid w:val="00B26E7F"/>
    <w:rsid w:val="00B3302B"/>
    <w:rsid w:val="00B379DF"/>
    <w:rsid w:val="00B37C76"/>
    <w:rsid w:val="00B37DEC"/>
    <w:rsid w:val="00B42B0A"/>
    <w:rsid w:val="00B721A0"/>
    <w:rsid w:val="00B84722"/>
    <w:rsid w:val="00B86217"/>
    <w:rsid w:val="00B906A4"/>
    <w:rsid w:val="00B93086"/>
    <w:rsid w:val="00B931DF"/>
    <w:rsid w:val="00B9563B"/>
    <w:rsid w:val="00B9672C"/>
    <w:rsid w:val="00B9728C"/>
    <w:rsid w:val="00BA401C"/>
    <w:rsid w:val="00BA6AB8"/>
    <w:rsid w:val="00BB48C9"/>
    <w:rsid w:val="00BC2630"/>
    <w:rsid w:val="00BD3A4A"/>
    <w:rsid w:val="00BD47ED"/>
    <w:rsid w:val="00BD4EC8"/>
    <w:rsid w:val="00BD5FA0"/>
    <w:rsid w:val="00BE14D8"/>
    <w:rsid w:val="00BE1C3F"/>
    <w:rsid w:val="00BE46CE"/>
    <w:rsid w:val="00BF23BC"/>
    <w:rsid w:val="00BF28F2"/>
    <w:rsid w:val="00BF544E"/>
    <w:rsid w:val="00C07281"/>
    <w:rsid w:val="00C11FB2"/>
    <w:rsid w:val="00C167B9"/>
    <w:rsid w:val="00C22FE8"/>
    <w:rsid w:val="00C27453"/>
    <w:rsid w:val="00C34520"/>
    <w:rsid w:val="00C37F83"/>
    <w:rsid w:val="00C41BD2"/>
    <w:rsid w:val="00C41E74"/>
    <w:rsid w:val="00C4286A"/>
    <w:rsid w:val="00C42EB8"/>
    <w:rsid w:val="00C4397E"/>
    <w:rsid w:val="00C447C4"/>
    <w:rsid w:val="00C44F85"/>
    <w:rsid w:val="00C6030A"/>
    <w:rsid w:val="00C608C0"/>
    <w:rsid w:val="00C67BAA"/>
    <w:rsid w:val="00C73178"/>
    <w:rsid w:val="00C74F4D"/>
    <w:rsid w:val="00C76B1D"/>
    <w:rsid w:val="00C83434"/>
    <w:rsid w:val="00C85940"/>
    <w:rsid w:val="00C87A11"/>
    <w:rsid w:val="00C9168C"/>
    <w:rsid w:val="00C94C10"/>
    <w:rsid w:val="00C955ED"/>
    <w:rsid w:val="00C97291"/>
    <w:rsid w:val="00CA3301"/>
    <w:rsid w:val="00CB603B"/>
    <w:rsid w:val="00CD2ABC"/>
    <w:rsid w:val="00CD48F4"/>
    <w:rsid w:val="00CD4B54"/>
    <w:rsid w:val="00CD702D"/>
    <w:rsid w:val="00CE4C3D"/>
    <w:rsid w:val="00CE5199"/>
    <w:rsid w:val="00CE63B0"/>
    <w:rsid w:val="00CE6862"/>
    <w:rsid w:val="00CE7EAF"/>
    <w:rsid w:val="00CF0409"/>
    <w:rsid w:val="00CF5EE1"/>
    <w:rsid w:val="00CF6EC6"/>
    <w:rsid w:val="00CF7010"/>
    <w:rsid w:val="00D00D48"/>
    <w:rsid w:val="00D062FE"/>
    <w:rsid w:val="00D11C66"/>
    <w:rsid w:val="00D16F41"/>
    <w:rsid w:val="00D24EF2"/>
    <w:rsid w:val="00D27810"/>
    <w:rsid w:val="00D422CD"/>
    <w:rsid w:val="00D43993"/>
    <w:rsid w:val="00D4677E"/>
    <w:rsid w:val="00D54BFA"/>
    <w:rsid w:val="00D6294C"/>
    <w:rsid w:val="00D62B9C"/>
    <w:rsid w:val="00D67701"/>
    <w:rsid w:val="00D75016"/>
    <w:rsid w:val="00D7528E"/>
    <w:rsid w:val="00D80BAD"/>
    <w:rsid w:val="00D82541"/>
    <w:rsid w:val="00D83DD7"/>
    <w:rsid w:val="00D9006F"/>
    <w:rsid w:val="00DA0D85"/>
    <w:rsid w:val="00DA6DE8"/>
    <w:rsid w:val="00DB0230"/>
    <w:rsid w:val="00DB3028"/>
    <w:rsid w:val="00DC0C39"/>
    <w:rsid w:val="00DC1813"/>
    <w:rsid w:val="00DC2902"/>
    <w:rsid w:val="00DC3A97"/>
    <w:rsid w:val="00DC691C"/>
    <w:rsid w:val="00DD0070"/>
    <w:rsid w:val="00DD0A52"/>
    <w:rsid w:val="00DD0EA3"/>
    <w:rsid w:val="00DE222B"/>
    <w:rsid w:val="00DE2B6E"/>
    <w:rsid w:val="00DE6E50"/>
    <w:rsid w:val="00DF77F5"/>
    <w:rsid w:val="00E0022F"/>
    <w:rsid w:val="00E00B29"/>
    <w:rsid w:val="00E01004"/>
    <w:rsid w:val="00E04309"/>
    <w:rsid w:val="00E113A2"/>
    <w:rsid w:val="00E167DB"/>
    <w:rsid w:val="00E22896"/>
    <w:rsid w:val="00E233A7"/>
    <w:rsid w:val="00E30076"/>
    <w:rsid w:val="00E33E87"/>
    <w:rsid w:val="00E427D2"/>
    <w:rsid w:val="00E44394"/>
    <w:rsid w:val="00E44C2A"/>
    <w:rsid w:val="00E62212"/>
    <w:rsid w:val="00E65CA4"/>
    <w:rsid w:val="00E81B9E"/>
    <w:rsid w:val="00E82B61"/>
    <w:rsid w:val="00E83E84"/>
    <w:rsid w:val="00E90E0F"/>
    <w:rsid w:val="00E91001"/>
    <w:rsid w:val="00E93B21"/>
    <w:rsid w:val="00EB59BC"/>
    <w:rsid w:val="00EC50D8"/>
    <w:rsid w:val="00ED1938"/>
    <w:rsid w:val="00EE4DCD"/>
    <w:rsid w:val="00EE665F"/>
    <w:rsid w:val="00EE69B9"/>
    <w:rsid w:val="00EF2EF8"/>
    <w:rsid w:val="00EF4DB2"/>
    <w:rsid w:val="00F02815"/>
    <w:rsid w:val="00F03EE3"/>
    <w:rsid w:val="00F04560"/>
    <w:rsid w:val="00F06160"/>
    <w:rsid w:val="00F13C0E"/>
    <w:rsid w:val="00F15D44"/>
    <w:rsid w:val="00F16A81"/>
    <w:rsid w:val="00F16EFC"/>
    <w:rsid w:val="00F17C0E"/>
    <w:rsid w:val="00F20BCA"/>
    <w:rsid w:val="00F23213"/>
    <w:rsid w:val="00F24947"/>
    <w:rsid w:val="00F33AC7"/>
    <w:rsid w:val="00F37551"/>
    <w:rsid w:val="00F40BE4"/>
    <w:rsid w:val="00F519E3"/>
    <w:rsid w:val="00F71B9F"/>
    <w:rsid w:val="00F75603"/>
    <w:rsid w:val="00F76ABE"/>
    <w:rsid w:val="00F85752"/>
    <w:rsid w:val="00F86B7F"/>
    <w:rsid w:val="00F874F9"/>
    <w:rsid w:val="00FB20AB"/>
    <w:rsid w:val="00FB5A1F"/>
    <w:rsid w:val="00FB76E1"/>
    <w:rsid w:val="00FC1926"/>
    <w:rsid w:val="00FC2B03"/>
    <w:rsid w:val="00FE03EE"/>
    <w:rsid w:val="00FE4BA0"/>
    <w:rsid w:val="00FF42BF"/>
    <w:rsid w:val="00FF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65F"/>
  </w:style>
  <w:style w:type="paragraph" w:styleId="Ttulo1">
    <w:name w:val="heading 1"/>
    <w:basedOn w:val="Normal"/>
    <w:next w:val="Normal"/>
    <w:qFormat/>
    <w:rsid w:val="004A33AA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4A33AA"/>
    <w:pPr>
      <w:keepNext/>
      <w:outlineLvl w:val="1"/>
    </w:pPr>
    <w:rPr>
      <w:rFonts w:ascii="Tahoma" w:hAnsi="Tahoma"/>
    </w:rPr>
  </w:style>
  <w:style w:type="paragraph" w:styleId="Ttulo3">
    <w:name w:val="heading 3"/>
    <w:basedOn w:val="Normal"/>
    <w:next w:val="Normal"/>
    <w:qFormat/>
    <w:rsid w:val="00EE665F"/>
    <w:pPr>
      <w:keepNext/>
      <w:jc w:val="both"/>
      <w:outlineLvl w:val="2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33AA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4A33AA"/>
  </w:style>
  <w:style w:type="paragraph" w:styleId="Rodap">
    <w:name w:val="footer"/>
    <w:basedOn w:val="Normal"/>
    <w:rsid w:val="004A33AA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4A33AA"/>
    <w:rPr>
      <w:color w:val="0000FF"/>
      <w:u w:val="single"/>
    </w:rPr>
  </w:style>
  <w:style w:type="paragraph" w:styleId="Corpodetexto">
    <w:name w:val="Body Text"/>
    <w:basedOn w:val="Normal"/>
    <w:rsid w:val="004A33AA"/>
    <w:pPr>
      <w:jc w:val="both"/>
    </w:pPr>
    <w:rPr>
      <w:sz w:val="36"/>
    </w:rPr>
  </w:style>
  <w:style w:type="paragraph" w:styleId="Recuodecorpodetexto">
    <w:name w:val="Body Text Indent"/>
    <w:basedOn w:val="Normal"/>
    <w:link w:val="RecuodecorpodetextoChar"/>
    <w:rsid w:val="004A33AA"/>
    <w:pPr>
      <w:ind w:left="1416"/>
      <w:jc w:val="both"/>
    </w:pPr>
    <w:rPr>
      <w:rFonts w:ascii="Tahoma" w:hAnsi="Tahoma" w:cs="Tahoma"/>
      <w:b/>
      <w:bCs/>
      <w:sz w:val="22"/>
    </w:rPr>
  </w:style>
  <w:style w:type="paragraph" w:styleId="NormalWeb">
    <w:name w:val="Normal (Web)"/>
    <w:basedOn w:val="Normal"/>
    <w:rsid w:val="004A33AA"/>
    <w:pPr>
      <w:spacing w:before="100" w:beforeAutospacing="1" w:after="100" w:afterAutospacing="1"/>
    </w:pPr>
  </w:style>
  <w:style w:type="character" w:customStyle="1" w:styleId="CabealhoChar">
    <w:name w:val="Cabeçalho Char"/>
    <w:basedOn w:val="Fontepargpadro"/>
    <w:link w:val="Cabealho"/>
    <w:rsid w:val="00C167B9"/>
  </w:style>
  <w:style w:type="table" w:styleId="Tabelacomgrade">
    <w:name w:val="Table Grid"/>
    <w:basedOn w:val="Tabelanormal"/>
    <w:rsid w:val="00C16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Char">
    <w:name w:val="Recuo de corpo de texto Char"/>
    <w:basedOn w:val="Fontepargpadro"/>
    <w:link w:val="Recuodecorpodetexto"/>
    <w:rsid w:val="00BB48C9"/>
    <w:rPr>
      <w:rFonts w:ascii="Tahoma" w:hAnsi="Tahoma" w:cs="Tahoma"/>
      <w:b/>
      <w:bCs/>
      <w:sz w:val="22"/>
    </w:rPr>
  </w:style>
  <w:style w:type="character" w:customStyle="1" w:styleId="nome">
    <w:name w:val="nome"/>
    <w:basedOn w:val="Fontepargpadro"/>
    <w:rsid w:val="007E2E35"/>
  </w:style>
  <w:style w:type="paragraph" w:customStyle="1" w:styleId="TextosemFormatao1">
    <w:name w:val="Texto sem Formatação1"/>
    <w:basedOn w:val="Normal"/>
    <w:rsid w:val="003C290F"/>
    <w:pPr>
      <w:widowControl w:val="0"/>
      <w:suppressAutoHyphens/>
    </w:pPr>
    <w:rPr>
      <w:rFonts w:ascii="Courier New" w:eastAsia="SimSun" w:hAnsi="Courier New" w:cs="Tahoma"/>
      <w:kern w:val="1"/>
      <w:lang w:eastAsia="hi-IN" w:bidi="hi-IN"/>
    </w:rPr>
  </w:style>
  <w:style w:type="character" w:customStyle="1" w:styleId="fontstyle01">
    <w:name w:val="fontstyle01"/>
    <w:basedOn w:val="Fontepargpadro"/>
    <w:rsid w:val="004D0608"/>
    <w:rPr>
      <w:rFonts w:ascii="LiberationSans" w:hAnsi="LiberationSans" w:hint="default"/>
      <w:b w:val="0"/>
      <w:bCs w:val="0"/>
      <w:i w:val="0"/>
      <w:iCs w:val="0"/>
      <w:color w:val="333333"/>
      <w:sz w:val="18"/>
      <w:szCs w:val="18"/>
    </w:rPr>
  </w:style>
  <w:style w:type="paragraph" w:styleId="Textodebalo">
    <w:name w:val="Balloon Text"/>
    <w:basedOn w:val="Normal"/>
    <w:link w:val="TextodebaloChar"/>
    <w:semiHidden/>
    <w:unhideWhenUsed/>
    <w:rsid w:val="00BF54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BF544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A2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65F"/>
  </w:style>
  <w:style w:type="paragraph" w:styleId="Ttulo1">
    <w:name w:val="heading 1"/>
    <w:basedOn w:val="Normal"/>
    <w:next w:val="Normal"/>
    <w:qFormat/>
    <w:rsid w:val="004A33AA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4A33AA"/>
    <w:pPr>
      <w:keepNext/>
      <w:outlineLvl w:val="1"/>
    </w:pPr>
    <w:rPr>
      <w:rFonts w:ascii="Tahoma" w:hAnsi="Tahoma"/>
    </w:rPr>
  </w:style>
  <w:style w:type="paragraph" w:styleId="Ttulo3">
    <w:name w:val="heading 3"/>
    <w:basedOn w:val="Normal"/>
    <w:next w:val="Normal"/>
    <w:qFormat/>
    <w:rsid w:val="00EE665F"/>
    <w:pPr>
      <w:keepNext/>
      <w:jc w:val="both"/>
      <w:outlineLvl w:val="2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33AA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4A33AA"/>
  </w:style>
  <w:style w:type="paragraph" w:styleId="Rodap">
    <w:name w:val="footer"/>
    <w:basedOn w:val="Normal"/>
    <w:rsid w:val="004A33AA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4A33AA"/>
    <w:rPr>
      <w:color w:val="0000FF"/>
      <w:u w:val="single"/>
    </w:rPr>
  </w:style>
  <w:style w:type="paragraph" w:styleId="Corpodetexto">
    <w:name w:val="Body Text"/>
    <w:basedOn w:val="Normal"/>
    <w:rsid w:val="004A33AA"/>
    <w:pPr>
      <w:jc w:val="both"/>
    </w:pPr>
    <w:rPr>
      <w:sz w:val="36"/>
    </w:rPr>
  </w:style>
  <w:style w:type="paragraph" w:styleId="Recuodecorpodetexto">
    <w:name w:val="Body Text Indent"/>
    <w:basedOn w:val="Normal"/>
    <w:link w:val="RecuodecorpodetextoChar"/>
    <w:rsid w:val="004A33AA"/>
    <w:pPr>
      <w:ind w:left="1416"/>
      <w:jc w:val="both"/>
    </w:pPr>
    <w:rPr>
      <w:rFonts w:ascii="Tahoma" w:hAnsi="Tahoma" w:cs="Tahoma"/>
      <w:b/>
      <w:bCs/>
      <w:sz w:val="22"/>
    </w:rPr>
  </w:style>
  <w:style w:type="paragraph" w:styleId="NormalWeb">
    <w:name w:val="Normal (Web)"/>
    <w:basedOn w:val="Normal"/>
    <w:rsid w:val="004A33AA"/>
    <w:pPr>
      <w:spacing w:before="100" w:beforeAutospacing="1" w:after="100" w:afterAutospacing="1"/>
    </w:pPr>
  </w:style>
  <w:style w:type="character" w:customStyle="1" w:styleId="CabealhoChar">
    <w:name w:val="Cabeçalho Char"/>
    <w:basedOn w:val="Fontepargpadro"/>
    <w:link w:val="Cabealho"/>
    <w:rsid w:val="00C167B9"/>
  </w:style>
  <w:style w:type="table" w:styleId="Tabelacomgrade">
    <w:name w:val="Table Grid"/>
    <w:basedOn w:val="Tabelanormal"/>
    <w:rsid w:val="00C16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Char">
    <w:name w:val="Recuo de corpo de texto Char"/>
    <w:basedOn w:val="Fontepargpadro"/>
    <w:link w:val="Recuodecorpodetexto"/>
    <w:rsid w:val="00BB48C9"/>
    <w:rPr>
      <w:rFonts w:ascii="Tahoma" w:hAnsi="Tahoma" w:cs="Tahoma"/>
      <w:b/>
      <w:bCs/>
      <w:sz w:val="22"/>
    </w:rPr>
  </w:style>
  <w:style w:type="character" w:customStyle="1" w:styleId="nome">
    <w:name w:val="nome"/>
    <w:basedOn w:val="Fontepargpadro"/>
    <w:rsid w:val="007E2E35"/>
  </w:style>
  <w:style w:type="paragraph" w:customStyle="1" w:styleId="TextosemFormatao1">
    <w:name w:val="Texto sem Formatação1"/>
    <w:basedOn w:val="Normal"/>
    <w:rsid w:val="003C290F"/>
    <w:pPr>
      <w:widowControl w:val="0"/>
      <w:suppressAutoHyphens/>
    </w:pPr>
    <w:rPr>
      <w:rFonts w:ascii="Courier New" w:eastAsia="SimSun" w:hAnsi="Courier New" w:cs="Tahoma"/>
      <w:kern w:val="1"/>
      <w:lang w:eastAsia="hi-IN" w:bidi="hi-IN"/>
    </w:rPr>
  </w:style>
  <w:style w:type="character" w:customStyle="1" w:styleId="fontstyle01">
    <w:name w:val="fontstyle01"/>
    <w:basedOn w:val="Fontepargpadro"/>
    <w:rsid w:val="004D0608"/>
    <w:rPr>
      <w:rFonts w:ascii="LiberationSans" w:hAnsi="LiberationSans" w:hint="default"/>
      <w:b w:val="0"/>
      <w:bCs w:val="0"/>
      <w:i w:val="0"/>
      <w:iCs w:val="0"/>
      <w:color w:val="333333"/>
      <w:sz w:val="18"/>
      <w:szCs w:val="18"/>
    </w:rPr>
  </w:style>
  <w:style w:type="paragraph" w:styleId="Textodebalo">
    <w:name w:val="Balloon Text"/>
    <w:basedOn w:val="Normal"/>
    <w:link w:val="TextodebaloChar"/>
    <w:semiHidden/>
    <w:unhideWhenUsed/>
    <w:rsid w:val="00BF54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BF544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A2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244FF-C1CD-4D8A-AB6A-626EB7F0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3108</Words>
  <Characters>16788</Characters>
  <Application>Microsoft Office Word</Application>
  <DocSecurity>0</DocSecurity>
  <Lines>139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DPI</vt:lpstr>
      <vt:lpstr>PREFEITURA MUNICIPAL DE FORMOSA DO SUL</vt:lpstr>
    </vt:vector>
  </TitlesOfParts>
  <Company/>
  <LinksUpToDate>false</LinksUpToDate>
  <CharactersWithSpaces>19857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</dc:title>
  <dc:subject>Documento Padrão para Impressos</dc:subject>
  <dc:creator>Vilsa</dc:creator>
  <cp:lastModifiedBy>Administração</cp:lastModifiedBy>
  <cp:revision>4</cp:revision>
  <cp:lastPrinted>2017-12-26T10:57:00Z</cp:lastPrinted>
  <dcterms:created xsi:type="dcterms:W3CDTF">2017-12-26T10:33:00Z</dcterms:created>
  <dcterms:modified xsi:type="dcterms:W3CDTF">2017-12-26T11:03:00Z</dcterms:modified>
</cp:coreProperties>
</file>