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2F" w:rsidRDefault="00C0772F">
      <w:pPr>
        <w:pStyle w:val="Recuodecorpodetexto"/>
        <w:spacing w:after="120"/>
        <w:ind w:firstLine="0"/>
        <w:jc w:val="center"/>
        <w:rPr>
          <w:rFonts w:ascii="Bookman Old Style" w:hAnsi="Bookman Old Style"/>
          <w:b/>
          <w:color w:val="000000"/>
          <w:szCs w:val="24"/>
        </w:rPr>
      </w:pPr>
    </w:p>
    <w:p w:rsidR="00C0772F" w:rsidRDefault="00C0772F">
      <w:pPr>
        <w:pStyle w:val="Recuodecorpodetexto"/>
        <w:spacing w:after="120"/>
        <w:ind w:firstLine="0"/>
        <w:jc w:val="center"/>
        <w:rPr>
          <w:rFonts w:ascii="Bookman Old Style" w:hAnsi="Bookman Old Style"/>
          <w:b/>
          <w:color w:val="000000"/>
          <w:szCs w:val="24"/>
        </w:rPr>
      </w:pPr>
    </w:p>
    <w:p w:rsidR="00C0772F" w:rsidRPr="00C0772F" w:rsidRDefault="00C0772F" w:rsidP="00C0772F">
      <w:pPr>
        <w:rPr>
          <w:rFonts w:ascii="Verdana" w:hAnsi="Verdana" w:cs="Courier New"/>
          <w:b/>
          <w:sz w:val="20"/>
        </w:rPr>
      </w:pPr>
      <w:r w:rsidRPr="00C0772F">
        <w:rPr>
          <w:rFonts w:ascii="Verdana" w:hAnsi="Verdana" w:cs="Courier New"/>
          <w:b/>
          <w:sz w:val="20"/>
        </w:rPr>
        <w:t>ESTADO DE SANTA CATARINA</w:t>
      </w:r>
    </w:p>
    <w:p w:rsidR="00C0772F" w:rsidRPr="00C0772F" w:rsidRDefault="00C0772F" w:rsidP="00C0772F">
      <w:pPr>
        <w:rPr>
          <w:rFonts w:ascii="Verdana" w:hAnsi="Verdana" w:cs="Courier New"/>
          <w:b/>
          <w:sz w:val="20"/>
        </w:rPr>
      </w:pPr>
      <w:r w:rsidRPr="00C0772F">
        <w:rPr>
          <w:rFonts w:ascii="Verdana" w:hAnsi="Verdana" w:cs="Courier New"/>
          <w:b/>
          <w:sz w:val="20"/>
        </w:rPr>
        <w:t>PREFEITURA MUNICIPAL DE FORMOSA DO SUL</w:t>
      </w:r>
    </w:p>
    <w:p w:rsidR="00C0772F" w:rsidRPr="00C0772F" w:rsidRDefault="00C0772F" w:rsidP="00C0772F">
      <w:pPr>
        <w:ind w:firstLine="708"/>
        <w:jc w:val="center"/>
        <w:rPr>
          <w:rFonts w:ascii="Verdana" w:hAnsi="Verdana" w:cs="Courier New"/>
          <w:b/>
          <w:sz w:val="20"/>
        </w:rPr>
      </w:pPr>
    </w:p>
    <w:p w:rsidR="00C0772F" w:rsidRPr="00C0772F" w:rsidRDefault="00C0772F" w:rsidP="00C0772F">
      <w:pPr>
        <w:pStyle w:val="Standard"/>
        <w:rPr>
          <w:rFonts w:ascii="Verdana" w:hAnsi="Verdana"/>
        </w:rPr>
      </w:pPr>
    </w:p>
    <w:p w:rsidR="00C0772F" w:rsidRPr="00C0772F" w:rsidRDefault="00C0772F" w:rsidP="00C0772F">
      <w:pPr>
        <w:pStyle w:val="Standard"/>
        <w:rPr>
          <w:rFonts w:ascii="Verdana" w:hAnsi="Verdana"/>
        </w:rPr>
      </w:pPr>
    </w:p>
    <w:p w:rsidR="00C0772F" w:rsidRPr="00C0772F" w:rsidRDefault="00C0772F" w:rsidP="00C0772F">
      <w:pPr>
        <w:ind w:firstLine="708"/>
        <w:jc w:val="center"/>
        <w:rPr>
          <w:rFonts w:ascii="Verdana" w:hAnsi="Verdana" w:cs="Courier New"/>
          <w:b/>
          <w:sz w:val="20"/>
        </w:rPr>
      </w:pPr>
    </w:p>
    <w:p w:rsidR="00C0772F" w:rsidRPr="00C0772F" w:rsidRDefault="00C0772F" w:rsidP="00C0772F">
      <w:pPr>
        <w:ind w:firstLine="708"/>
        <w:jc w:val="center"/>
        <w:rPr>
          <w:rFonts w:ascii="Verdana" w:hAnsi="Verdana" w:cs="Courier New"/>
          <w:b/>
          <w:sz w:val="20"/>
        </w:rPr>
      </w:pPr>
      <w:r w:rsidRPr="00C0772F">
        <w:rPr>
          <w:rFonts w:ascii="Verdana" w:hAnsi="Verdana" w:cs="Courier New"/>
          <w:b/>
          <w:sz w:val="20"/>
        </w:rPr>
        <w:t xml:space="preserve">LEI COMPLEMENTAR N.º </w:t>
      </w:r>
      <w:r w:rsidR="00102875">
        <w:rPr>
          <w:rFonts w:ascii="Verdana" w:hAnsi="Verdana" w:cs="Courier New"/>
          <w:b/>
          <w:sz w:val="20"/>
        </w:rPr>
        <w:t>49</w:t>
      </w:r>
      <w:r w:rsidRPr="00C0772F">
        <w:rPr>
          <w:rFonts w:ascii="Verdana" w:hAnsi="Verdana" w:cs="Courier New"/>
          <w:b/>
          <w:sz w:val="20"/>
        </w:rPr>
        <w:t xml:space="preserve">, DE </w:t>
      </w:r>
      <w:r w:rsidR="00102875">
        <w:rPr>
          <w:rFonts w:ascii="Verdana" w:hAnsi="Verdana" w:cs="Courier New"/>
          <w:b/>
          <w:sz w:val="20"/>
        </w:rPr>
        <w:t>10</w:t>
      </w:r>
      <w:r w:rsidRPr="00C0772F">
        <w:rPr>
          <w:rFonts w:ascii="Verdana" w:hAnsi="Verdana" w:cs="Courier New"/>
          <w:b/>
          <w:sz w:val="20"/>
        </w:rPr>
        <w:t xml:space="preserve"> DE</w:t>
      </w:r>
      <w:r w:rsidR="00102875">
        <w:rPr>
          <w:rFonts w:ascii="Verdana" w:hAnsi="Verdana" w:cs="Courier New"/>
          <w:b/>
          <w:sz w:val="20"/>
        </w:rPr>
        <w:t xml:space="preserve"> ABRIL </w:t>
      </w:r>
      <w:r w:rsidRPr="00C0772F">
        <w:rPr>
          <w:rFonts w:ascii="Verdana" w:hAnsi="Verdana" w:cs="Courier New"/>
          <w:b/>
          <w:sz w:val="20"/>
        </w:rPr>
        <w:t>DE 2014.</w:t>
      </w:r>
    </w:p>
    <w:p w:rsidR="00C0772F" w:rsidRPr="00C0772F" w:rsidRDefault="00C0772F" w:rsidP="00C0772F">
      <w:pPr>
        <w:rPr>
          <w:rFonts w:ascii="Verdana" w:hAnsi="Verdana" w:cs="Courier New"/>
          <w:sz w:val="20"/>
        </w:rPr>
      </w:pPr>
    </w:p>
    <w:p w:rsidR="00C0772F" w:rsidRPr="00C0772F" w:rsidRDefault="00C0772F" w:rsidP="00C0772F">
      <w:pPr>
        <w:pStyle w:val="Standard"/>
        <w:rPr>
          <w:rFonts w:ascii="Verdana" w:hAnsi="Verdana"/>
        </w:rPr>
      </w:pPr>
    </w:p>
    <w:p w:rsidR="00403A2C" w:rsidRPr="00C0772F" w:rsidRDefault="00403A2C">
      <w:pPr>
        <w:pStyle w:val="Recuodecorpodetexto"/>
        <w:spacing w:after="120"/>
        <w:ind w:left="3969" w:firstLine="0"/>
        <w:rPr>
          <w:rFonts w:ascii="Verdana" w:hAnsi="Verdana"/>
          <w:sz w:val="20"/>
        </w:rPr>
      </w:pPr>
    </w:p>
    <w:p w:rsidR="00403A2C" w:rsidRPr="00C0772F" w:rsidRDefault="00C0772F">
      <w:pPr>
        <w:pStyle w:val="Recuodecorpodetexto"/>
        <w:spacing w:after="120"/>
        <w:ind w:left="3969" w:firstLine="0"/>
        <w:rPr>
          <w:rFonts w:ascii="Verdana" w:hAnsi="Verdana"/>
          <w:b/>
          <w:color w:val="auto"/>
          <w:sz w:val="20"/>
        </w:rPr>
      </w:pPr>
      <w:r w:rsidRPr="00C0772F">
        <w:rPr>
          <w:rFonts w:ascii="Verdana" w:hAnsi="Verdana"/>
          <w:b/>
          <w:color w:val="auto"/>
          <w:sz w:val="20"/>
        </w:rPr>
        <w:t>“</w:t>
      </w:r>
      <w:r w:rsidR="009705DA" w:rsidRPr="00C0772F">
        <w:rPr>
          <w:rFonts w:ascii="Verdana" w:hAnsi="Verdana"/>
          <w:b/>
          <w:color w:val="auto"/>
          <w:sz w:val="20"/>
        </w:rPr>
        <w:t xml:space="preserve">AUTORIZA O EXECUTIVO MUNICIPAL A EFETUAR O PAGAMENTO DA DIFERENÇA DO </w:t>
      </w:r>
      <w:r w:rsidR="009705DA" w:rsidRPr="00C0772F">
        <w:rPr>
          <w:rFonts w:ascii="Verdana" w:hAnsi="Verdana" w:cs="Arial"/>
          <w:b/>
          <w:color w:val="auto"/>
          <w:sz w:val="20"/>
        </w:rPr>
        <w:t>PISO SALARIAL PROFISSIONAL NACIONAL PARA OS PROFISSIONAIS DO MAGISTÉRIO PÚBLICO DA EDUCAÇÃO BÁSICA AOS PROFESSORES QUE MENCIONA</w:t>
      </w:r>
      <w:r w:rsidRPr="00C0772F">
        <w:rPr>
          <w:rFonts w:ascii="Verdana" w:hAnsi="Verdana" w:cs="Arial"/>
          <w:b/>
          <w:color w:val="auto"/>
          <w:sz w:val="20"/>
        </w:rPr>
        <w:t>”.</w:t>
      </w:r>
    </w:p>
    <w:p w:rsidR="00403A2C" w:rsidRPr="00C0772F" w:rsidRDefault="00403A2C">
      <w:pPr>
        <w:spacing w:after="120" w:line="360" w:lineRule="auto"/>
        <w:ind w:firstLine="1134"/>
        <w:jc w:val="both"/>
        <w:rPr>
          <w:rFonts w:ascii="Verdana" w:hAnsi="Verdana"/>
          <w:b/>
          <w:sz w:val="20"/>
        </w:rPr>
      </w:pPr>
    </w:p>
    <w:p w:rsidR="00403A2C" w:rsidRPr="00C0772F" w:rsidRDefault="00403A2C">
      <w:pPr>
        <w:spacing w:after="240" w:line="360" w:lineRule="auto"/>
        <w:ind w:firstLine="1134"/>
        <w:jc w:val="both"/>
        <w:rPr>
          <w:rFonts w:ascii="Verdana" w:hAnsi="Verdana"/>
          <w:sz w:val="20"/>
        </w:rPr>
      </w:pPr>
      <w:r w:rsidRPr="00C0772F">
        <w:rPr>
          <w:rFonts w:ascii="Verdana" w:hAnsi="Verdana"/>
          <w:b/>
          <w:sz w:val="20"/>
        </w:rPr>
        <w:t>JORGE ANTONIO COMUNELLO</w:t>
      </w:r>
      <w:r w:rsidRPr="00C0772F">
        <w:rPr>
          <w:rFonts w:ascii="Verdana" w:hAnsi="Verdana"/>
          <w:sz w:val="20"/>
        </w:rPr>
        <w:t>, Prefeito Municipal de Formosa do Sul, Estado de Santa Catarina, no uso de suas atribuições legais, faço saber a todos os habitantes deste Município que a Câmara de Vereadores aprovou e eu sanciono a seguinte Lei:</w:t>
      </w:r>
    </w:p>
    <w:p w:rsidR="003E094B" w:rsidRPr="00C0772F" w:rsidRDefault="00403A2C">
      <w:pPr>
        <w:tabs>
          <w:tab w:val="left" w:pos="0"/>
        </w:tabs>
        <w:spacing w:after="240" w:line="360" w:lineRule="auto"/>
        <w:ind w:firstLine="1134"/>
        <w:jc w:val="both"/>
        <w:rPr>
          <w:rFonts w:ascii="Verdana" w:hAnsi="Verdana"/>
          <w:sz w:val="20"/>
        </w:rPr>
      </w:pPr>
      <w:r w:rsidRPr="00C0772F">
        <w:rPr>
          <w:rFonts w:ascii="Verdana" w:hAnsi="Verdana"/>
          <w:b/>
          <w:sz w:val="20"/>
        </w:rPr>
        <w:t>Art. 1</w:t>
      </w:r>
      <w:r w:rsidR="005614D0" w:rsidRPr="00C0772F">
        <w:rPr>
          <w:rFonts w:ascii="Verdana" w:hAnsi="Verdana"/>
          <w:b/>
          <w:sz w:val="20"/>
        </w:rPr>
        <w:t>º</w:t>
      </w:r>
      <w:r w:rsidR="005614D0" w:rsidRPr="00C0772F">
        <w:rPr>
          <w:rFonts w:ascii="Verdana" w:hAnsi="Verdana"/>
          <w:sz w:val="20"/>
        </w:rPr>
        <w:t xml:space="preserve"> Fica o Poder Executivo Municipal autorizado a </w:t>
      </w:r>
      <w:r w:rsidR="003E094B" w:rsidRPr="00C0772F">
        <w:rPr>
          <w:rFonts w:ascii="Verdana" w:hAnsi="Verdana"/>
          <w:sz w:val="20"/>
        </w:rPr>
        <w:t xml:space="preserve">efetuar o pagamento da diferença do Piso Salarial Profissional Nacional dos Profissionais do Magistério Público da Educação Básica, </w:t>
      </w:r>
      <w:r w:rsidR="00FC0635" w:rsidRPr="00C0772F">
        <w:rPr>
          <w:rFonts w:ascii="Verdana" w:hAnsi="Verdana"/>
          <w:sz w:val="20"/>
        </w:rPr>
        <w:t xml:space="preserve">estabelecido pela Lei Federal nº 11.738, de 16 de julho de 2008, </w:t>
      </w:r>
      <w:r w:rsidR="003E094B" w:rsidRPr="00C0772F">
        <w:rPr>
          <w:rFonts w:ascii="Verdana" w:hAnsi="Verdana"/>
          <w:sz w:val="20"/>
        </w:rPr>
        <w:t xml:space="preserve">apurada nos meses de abril de 2011, de janeiro a dezembro de 2012, do Décimo Terceiro Vencimento de 2012 e de janeiro a abril de 2013, </w:t>
      </w:r>
      <w:r w:rsidR="00F46551" w:rsidRPr="00C0772F">
        <w:rPr>
          <w:rFonts w:ascii="Verdana" w:hAnsi="Verdana"/>
          <w:sz w:val="20"/>
        </w:rPr>
        <w:t xml:space="preserve">de acordo com a </w:t>
      </w:r>
      <w:proofErr w:type="spellStart"/>
      <w:r w:rsidR="00F46551" w:rsidRPr="00C0772F">
        <w:rPr>
          <w:rFonts w:ascii="Verdana" w:hAnsi="Verdana"/>
          <w:sz w:val="20"/>
        </w:rPr>
        <w:t>nominata</w:t>
      </w:r>
      <w:proofErr w:type="spellEnd"/>
      <w:r w:rsidR="00F46551" w:rsidRPr="00C0772F">
        <w:rPr>
          <w:rFonts w:ascii="Verdana" w:hAnsi="Verdana"/>
          <w:sz w:val="20"/>
        </w:rPr>
        <w:t xml:space="preserve"> e valores constantes do </w:t>
      </w:r>
      <w:r w:rsidR="005614D0" w:rsidRPr="00C0772F">
        <w:rPr>
          <w:rFonts w:ascii="Verdana" w:hAnsi="Verdana"/>
          <w:sz w:val="20"/>
        </w:rPr>
        <w:t>Anexo Único da presente lei</w:t>
      </w:r>
      <w:r w:rsidR="00F46551" w:rsidRPr="00C0772F">
        <w:rPr>
          <w:rFonts w:ascii="Verdana" w:hAnsi="Verdana"/>
          <w:sz w:val="20"/>
        </w:rPr>
        <w:t>.</w:t>
      </w:r>
    </w:p>
    <w:p w:rsidR="003E094B" w:rsidRPr="00C0772F" w:rsidRDefault="005614D0" w:rsidP="003E094B">
      <w:pPr>
        <w:tabs>
          <w:tab w:val="left" w:pos="0"/>
        </w:tabs>
        <w:spacing w:after="240" w:line="360" w:lineRule="auto"/>
        <w:ind w:firstLine="1134"/>
        <w:jc w:val="both"/>
        <w:rPr>
          <w:rFonts w:ascii="Verdana" w:hAnsi="Verdana"/>
          <w:sz w:val="20"/>
        </w:rPr>
      </w:pPr>
      <w:r w:rsidRPr="00C0772F">
        <w:rPr>
          <w:rFonts w:ascii="Verdana" w:hAnsi="Verdana"/>
          <w:b/>
          <w:sz w:val="20"/>
        </w:rPr>
        <w:t>Parágrafo único</w:t>
      </w:r>
      <w:r w:rsidRPr="00C0772F">
        <w:rPr>
          <w:rFonts w:ascii="Verdana" w:hAnsi="Verdana"/>
          <w:sz w:val="20"/>
        </w:rPr>
        <w:t xml:space="preserve">. </w:t>
      </w:r>
      <w:r w:rsidR="003E094B" w:rsidRPr="00C0772F">
        <w:rPr>
          <w:rFonts w:ascii="Verdana" w:hAnsi="Verdana"/>
          <w:sz w:val="20"/>
        </w:rPr>
        <w:t xml:space="preserve">O valor </w:t>
      </w:r>
      <w:r w:rsidR="00DA6ECF" w:rsidRPr="00C0772F">
        <w:rPr>
          <w:rFonts w:ascii="Verdana" w:hAnsi="Verdana"/>
          <w:sz w:val="20"/>
        </w:rPr>
        <w:t xml:space="preserve">nominal </w:t>
      </w:r>
      <w:r w:rsidR="00F46551" w:rsidRPr="00C0772F">
        <w:rPr>
          <w:rFonts w:ascii="Verdana" w:hAnsi="Verdana"/>
          <w:sz w:val="20"/>
        </w:rPr>
        <w:t xml:space="preserve">devido aos professores que </w:t>
      </w:r>
      <w:proofErr w:type="gramStart"/>
      <w:r w:rsidR="00F46551" w:rsidRPr="00C0772F">
        <w:rPr>
          <w:rFonts w:ascii="Verdana" w:hAnsi="Verdana"/>
          <w:sz w:val="20"/>
        </w:rPr>
        <w:t>menciona,</w:t>
      </w:r>
      <w:proofErr w:type="gramEnd"/>
      <w:r w:rsidR="00F46551" w:rsidRPr="00C0772F">
        <w:rPr>
          <w:rFonts w:ascii="Verdana" w:hAnsi="Verdana"/>
          <w:sz w:val="20"/>
        </w:rPr>
        <w:t xml:space="preserve"> </w:t>
      </w:r>
      <w:r w:rsidR="003E094B" w:rsidRPr="00C0772F">
        <w:rPr>
          <w:rFonts w:ascii="Verdana" w:hAnsi="Verdana"/>
          <w:sz w:val="20"/>
        </w:rPr>
        <w:t xml:space="preserve">constante </w:t>
      </w:r>
      <w:proofErr w:type="gramStart"/>
      <w:r w:rsidR="003E094B" w:rsidRPr="00C0772F">
        <w:rPr>
          <w:rFonts w:ascii="Verdana" w:hAnsi="Verdana"/>
          <w:sz w:val="20"/>
        </w:rPr>
        <w:t>da</w:t>
      </w:r>
      <w:proofErr w:type="gramEnd"/>
      <w:r w:rsidR="003E094B" w:rsidRPr="00C0772F">
        <w:rPr>
          <w:rFonts w:ascii="Verdana" w:hAnsi="Verdana"/>
          <w:sz w:val="20"/>
        </w:rPr>
        <w:t xml:space="preserve"> última coluna do Anexo Único, </w:t>
      </w:r>
      <w:r w:rsidR="00F46551" w:rsidRPr="00C0772F">
        <w:rPr>
          <w:rFonts w:ascii="Verdana" w:hAnsi="Verdana"/>
          <w:sz w:val="20"/>
        </w:rPr>
        <w:t xml:space="preserve">será pago em </w:t>
      </w:r>
      <w:r w:rsidR="003E094B" w:rsidRPr="00C0772F">
        <w:rPr>
          <w:rFonts w:ascii="Verdana" w:hAnsi="Verdana"/>
          <w:sz w:val="20"/>
        </w:rPr>
        <w:t>10 (dez) parcelas mensais</w:t>
      </w:r>
      <w:r w:rsidR="00F46551" w:rsidRPr="00C0772F">
        <w:rPr>
          <w:rFonts w:ascii="Verdana" w:hAnsi="Verdana"/>
          <w:sz w:val="20"/>
        </w:rPr>
        <w:t xml:space="preserve">, em folha de pagamento, </w:t>
      </w:r>
      <w:r w:rsidR="00FC0635" w:rsidRPr="00C0772F">
        <w:rPr>
          <w:rFonts w:ascii="Verdana" w:hAnsi="Verdana"/>
          <w:sz w:val="20"/>
        </w:rPr>
        <w:t xml:space="preserve">com início </w:t>
      </w:r>
      <w:r w:rsidR="00F46551" w:rsidRPr="00C0772F">
        <w:rPr>
          <w:rFonts w:ascii="Verdana" w:hAnsi="Verdana"/>
          <w:sz w:val="20"/>
        </w:rPr>
        <w:t>no primeiro mês subseqüente ao da aprovaç</w:t>
      </w:r>
      <w:r w:rsidR="00DA6ECF" w:rsidRPr="00C0772F">
        <w:rPr>
          <w:rFonts w:ascii="Verdana" w:hAnsi="Verdana"/>
          <w:sz w:val="20"/>
        </w:rPr>
        <w:t>ão da presente.</w:t>
      </w:r>
    </w:p>
    <w:p w:rsidR="007226F7" w:rsidRPr="00C0772F" w:rsidRDefault="00DA6ECF">
      <w:pPr>
        <w:tabs>
          <w:tab w:val="left" w:pos="0"/>
        </w:tabs>
        <w:spacing w:after="240" w:line="360" w:lineRule="auto"/>
        <w:ind w:firstLine="1134"/>
        <w:jc w:val="both"/>
        <w:rPr>
          <w:rFonts w:ascii="Verdana" w:hAnsi="Verdana"/>
          <w:sz w:val="20"/>
        </w:rPr>
      </w:pPr>
      <w:r w:rsidRPr="00C0772F">
        <w:rPr>
          <w:rFonts w:ascii="Verdana" w:hAnsi="Verdana"/>
          <w:b/>
          <w:sz w:val="20"/>
        </w:rPr>
        <w:t>Art. 2º</w:t>
      </w:r>
      <w:r w:rsidRPr="00C0772F">
        <w:rPr>
          <w:rFonts w:ascii="Verdana" w:hAnsi="Verdana"/>
          <w:sz w:val="20"/>
        </w:rPr>
        <w:t xml:space="preserve"> A</w:t>
      </w:r>
      <w:r w:rsidR="007226F7" w:rsidRPr="00C0772F">
        <w:rPr>
          <w:rFonts w:ascii="Verdana" w:hAnsi="Verdana"/>
          <w:sz w:val="20"/>
        </w:rPr>
        <w:t>s despesas decorrentes desta Lei correrão por conta d</w:t>
      </w:r>
      <w:r w:rsidR="00FC0635" w:rsidRPr="00C0772F">
        <w:rPr>
          <w:rFonts w:ascii="Verdana" w:hAnsi="Verdana"/>
          <w:sz w:val="20"/>
        </w:rPr>
        <w:t xml:space="preserve">as </w:t>
      </w:r>
      <w:r w:rsidR="007226F7" w:rsidRPr="00C0772F">
        <w:rPr>
          <w:rFonts w:ascii="Verdana" w:hAnsi="Verdana"/>
          <w:sz w:val="20"/>
        </w:rPr>
        <w:t>dotações orçamentárias próprias consignadas no orçamento vigente</w:t>
      </w:r>
      <w:r w:rsidR="00FC0635" w:rsidRPr="00C0772F">
        <w:rPr>
          <w:rFonts w:ascii="Verdana" w:hAnsi="Verdana"/>
          <w:sz w:val="20"/>
        </w:rPr>
        <w:t>.</w:t>
      </w:r>
    </w:p>
    <w:p w:rsidR="00403A2C" w:rsidRPr="00C0772F" w:rsidRDefault="00403A2C">
      <w:pPr>
        <w:spacing w:after="240" w:line="360" w:lineRule="auto"/>
        <w:ind w:firstLine="1134"/>
        <w:jc w:val="both"/>
        <w:rPr>
          <w:rFonts w:ascii="Verdana" w:hAnsi="Verdana"/>
          <w:sz w:val="20"/>
        </w:rPr>
      </w:pPr>
      <w:r w:rsidRPr="00C0772F">
        <w:rPr>
          <w:rFonts w:ascii="Verdana" w:hAnsi="Verdana"/>
          <w:b/>
          <w:sz w:val="20"/>
        </w:rPr>
        <w:t xml:space="preserve">Art. </w:t>
      </w:r>
      <w:r w:rsidR="005614D0" w:rsidRPr="00C0772F">
        <w:rPr>
          <w:rFonts w:ascii="Verdana" w:hAnsi="Verdana"/>
          <w:b/>
          <w:sz w:val="20"/>
        </w:rPr>
        <w:t>3º</w:t>
      </w:r>
      <w:r w:rsidR="005614D0" w:rsidRPr="00C0772F">
        <w:rPr>
          <w:rFonts w:ascii="Verdana" w:hAnsi="Verdana"/>
          <w:sz w:val="20"/>
        </w:rPr>
        <w:t xml:space="preserve"> </w:t>
      </w:r>
      <w:r w:rsidRPr="00C0772F">
        <w:rPr>
          <w:rFonts w:ascii="Verdana" w:hAnsi="Verdana"/>
          <w:sz w:val="20"/>
        </w:rPr>
        <w:t>Esta lei entra em vigor na data de sua publicação.</w:t>
      </w:r>
    </w:p>
    <w:p w:rsidR="00403A2C" w:rsidRPr="00C0772F" w:rsidRDefault="00403A2C">
      <w:pPr>
        <w:spacing w:after="120" w:line="360" w:lineRule="auto"/>
        <w:jc w:val="center"/>
        <w:rPr>
          <w:rFonts w:ascii="Verdana" w:hAnsi="Verdana"/>
          <w:sz w:val="20"/>
        </w:rPr>
      </w:pPr>
      <w:r w:rsidRPr="00C0772F">
        <w:rPr>
          <w:rFonts w:ascii="Verdana" w:hAnsi="Verdana"/>
          <w:sz w:val="20"/>
        </w:rPr>
        <w:t>Gabinete do Executivo Municipal</w:t>
      </w:r>
      <w:r w:rsidR="00C0772F">
        <w:rPr>
          <w:rFonts w:ascii="Verdana" w:hAnsi="Verdana"/>
          <w:sz w:val="20"/>
        </w:rPr>
        <w:t xml:space="preserve"> de Formosa do Sul</w:t>
      </w:r>
      <w:r w:rsidRPr="00C0772F">
        <w:rPr>
          <w:rFonts w:ascii="Verdana" w:hAnsi="Verdana"/>
          <w:sz w:val="20"/>
        </w:rPr>
        <w:t xml:space="preserve">, em </w:t>
      </w:r>
      <w:r w:rsidR="00FC0635" w:rsidRPr="00C0772F">
        <w:rPr>
          <w:rFonts w:ascii="Verdana" w:hAnsi="Verdana"/>
          <w:sz w:val="20"/>
        </w:rPr>
        <w:t>1</w:t>
      </w:r>
      <w:r w:rsidR="00102875">
        <w:rPr>
          <w:rFonts w:ascii="Verdana" w:hAnsi="Verdana"/>
          <w:sz w:val="20"/>
        </w:rPr>
        <w:t>0</w:t>
      </w:r>
      <w:r w:rsidRPr="00C0772F">
        <w:rPr>
          <w:rFonts w:ascii="Verdana" w:hAnsi="Verdana"/>
          <w:sz w:val="20"/>
        </w:rPr>
        <w:t xml:space="preserve"> de </w:t>
      </w:r>
      <w:r w:rsidR="00102875">
        <w:rPr>
          <w:rFonts w:ascii="Verdana" w:hAnsi="Verdana"/>
          <w:sz w:val="20"/>
        </w:rPr>
        <w:t>abril</w:t>
      </w:r>
      <w:r w:rsidRPr="00C0772F">
        <w:rPr>
          <w:rFonts w:ascii="Verdana" w:hAnsi="Verdana"/>
          <w:sz w:val="20"/>
        </w:rPr>
        <w:t xml:space="preserve"> de 2014.</w:t>
      </w:r>
    </w:p>
    <w:p w:rsidR="00403A2C" w:rsidRPr="00C0772F" w:rsidRDefault="00403A2C">
      <w:pPr>
        <w:spacing w:line="360" w:lineRule="auto"/>
        <w:ind w:right="616"/>
        <w:jc w:val="both"/>
        <w:rPr>
          <w:rFonts w:ascii="Verdana" w:hAnsi="Verdana"/>
          <w:sz w:val="20"/>
        </w:rPr>
      </w:pPr>
    </w:p>
    <w:p w:rsidR="00403A2C" w:rsidRPr="00C0772F" w:rsidRDefault="00C0772F">
      <w:pPr>
        <w:ind w:right="618"/>
        <w:jc w:val="center"/>
        <w:rPr>
          <w:rFonts w:ascii="Verdana" w:hAnsi="Verdana"/>
          <w:b/>
          <w:sz w:val="20"/>
        </w:rPr>
      </w:pPr>
      <w:r w:rsidRPr="00C0772F">
        <w:rPr>
          <w:rFonts w:ascii="Verdana" w:hAnsi="Verdana"/>
          <w:b/>
          <w:sz w:val="20"/>
        </w:rPr>
        <w:t>JORGE ANTONIO COMUNELLO</w:t>
      </w:r>
    </w:p>
    <w:p w:rsidR="00403A2C" w:rsidRPr="00C0772F" w:rsidRDefault="00C0772F">
      <w:pPr>
        <w:ind w:right="618"/>
        <w:jc w:val="center"/>
        <w:rPr>
          <w:rFonts w:ascii="Verdana" w:hAnsi="Verdana"/>
          <w:b/>
          <w:sz w:val="20"/>
        </w:rPr>
      </w:pPr>
      <w:r w:rsidRPr="00C0772F">
        <w:rPr>
          <w:rFonts w:ascii="Verdana" w:hAnsi="Verdana"/>
          <w:b/>
          <w:sz w:val="20"/>
        </w:rPr>
        <w:t>PREFEITO MUNICIPAL</w:t>
      </w:r>
    </w:p>
    <w:p w:rsidR="00403A2C" w:rsidRPr="00C0772F" w:rsidRDefault="00403A2C">
      <w:pPr>
        <w:ind w:right="616"/>
        <w:jc w:val="both"/>
        <w:rPr>
          <w:rFonts w:ascii="Verdana" w:hAnsi="Verdana"/>
          <w:b/>
          <w:sz w:val="20"/>
        </w:rPr>
      </w:pPr>
    </w:p>
    <w:p w:rsidR="00403A2C" w:rsidRPr="00C0772F" w:rsidRDefault="00C0772F">
      <w:pPr>
        <w:ind w:right="616"/>
        <w:jc w:val="both"/>
        <w:rPr>
          <w:rFonts w:ascii="Verdana" w:hAnsi="Verdana"/>
          <w:b/>
          <w:sz w:val="20"/>
        </w:rPr>
      </w:pPr>
      <w:r w:rsidRPr="00C0772F">
        <w:rPr>
          <w:rFonts w:ascii="Verdana" w:hAnsi="Verdana"/>
          <w:b/>
          <w:sz w:val="20"/>
        </w:rPr>
        <w:t>REGISTRADA E PUBLICADA EM DATA SUPRA.</w:t>
      </w:r>
    </w:p>
    <w:p w:rsidR="00403A2C" w:rsidRPr="00C0772F" w:rsidRDefault="00403A2C">
      <w:pPr>
        <w:pageBreakBefore/>
        <w:jc w:val="center"/>
        <w:rPr>
          <w:rFonts w:ascii="Verdana" w:hAnsi="Verdana"/>
          <w:b/>
          <w:sz w:val="20"/>
        </w:rPr>
        <w:sectPr w:rsidR="00403A2C" w:rsidRPr="00C0772F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</w:sectPr>
      </w:pPr>
    </w:p>
    <w:p w:rsidR="00403A2C" w:rsidRPr="00C0772F" w:rsidRDefault="00EE6574">
      <w:pPr>
        <w:pageBreakBefore/>
        <w:jc w:val="center"/>
        <w:rPr>
          <w:rFonts w:ascii="Verdana" w:hAnsi="Verdana"/>
          <w:b/>
          <w:sz w:val="20"/>
        </w:rPr>
      </w:pPr>
      <w:r w:rsidRPr="00C0772F">
        <w:rPr>
          <w:rFonts w:ascii="Verdana" w:hAnsi="Verdana"/>
          <w:b/>
          <w:sz w:val="20"/>
        </w:rPr>
        <w:lastRenderedPageBreak/>
        <w:t>ANEXO ÚNICO</w:t>
      </w:r>
    </w:p>
    <w:p w:rsidR="00403A2C" w:rsidRPr="00C0772F" w:rsidRDefault="00EE6574">
      <w:pPr>
        <w:jc w:val="center"/>
        <w:rPr>
          <w:rFonts w:ascii="Verdana" w:hAnsi="Verdana"/>
          <w:b/>
          <w:sz w:val="20"/>
        </w:rPr>
      </w:pPr>
      <w:r w:rsidRPr="00C0772F">
        <w:rPr>
          <w:rFonts w:ascii="Verdana" w:hAnsi="Verdana"/>
          <w:b/>
          <w:sz w:val="20"/>
        </w:rPr>
        <w:t xml:space="preserve">NOMINATA DOS PROFESSORES MUNICIPAIS </w:t>
      </w:r>
      <w:r w:rsidR="00C376F5" w:rsidRPr="00C0772F">
        <w:rPr>
          <w:rFonts w:ascii="Verdana" w:hAnsi="Verdana"/>
          <w:b/>
          <w:sz w:val="20"/>
        </w:rPr>
        <w:t>COM DIREITO A DIFERENÇA</w:t>
      </w:r>
      <w:r w:rsidR="00FC0635" w:rsidRPr="00C0772F">
        <w:rPr>
          <w:rFonts w:ascii="Verdana" w:hAnsi="Verdana"/>
          <w:b/>
          <w:sz w:val="20"/>
        </w:rPr>
        <w:t xml:space="preserve"> DO PISO NACIONAL</w:t>
      </w:r>
    </w:p>
    <w:p w:rsidR="00FC0635" w:rsidRPr="00C0772F" w:rsidRDefault="00FC0635">
      <w:pPr>
        <w:jc w:val="center"/>
        <w:rPr>
          <w:rFonts w:ascii="Verdana" w:hAnsi="Verdana"/>
          <w:b/>
          <w:sz w:val="20"/>
        </w:rPr>
      </w:pPr>
    </w:p>
    <w:tbl>
      <w:tblPr>
        <w:tblW w:w="1411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955"/>
        <w:gridCol w:w="1520"/>
        <w:gridCol w:w="1660"/>
        <w:gridCol w:w="1660"/>
        <w:gridCol w:w="1660"/>
        <w:gridCol w:w="1660"/>
      </w:tblGrid>
      <w:tr w:rsidR="00EE6574" w:rsidRPr="00C0772F" w:rsidTr="00403A2C">
        <w:trPr>
          <w:trHeight w:val="567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574" w:rsidRPr="00C0772F" w:rsidRDefault="00EE6574" w:rsidP="00EE6574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b/>
                <w:bCs/>
                <w:color w:val="000000"/>
                <w:kern w:val="0"/>
                <w:sz w:val="20"/>
              </w:rPr>
              <w:t>NOME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74" w:rsidRPr="00C0772F" w:rsidRDefault="00EE6574" w:rsidP="00EE6574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b/>
                <w:bCs/>
                <w:color w:val="000000"/>
                <w:kern w:val="0"/>
                <w:sz w:val="20"/>
              </w:rPr>
              <w:t xml:space="preserve"> VALOR ABRIL 2011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74" w:rsidRPr="00C0772F" w:rsidRDefault="00EE6574" w:rsidP="00EE6574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b/>
                <w:bCs/>
                <w:color w:val="000000"/>
                <w:kern w:val="0"/>
                <w:sz w:val="20"/>
              </w:rPr>
              <w:t xml:space="preserve"> VALOR JAN A DEZ 2012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74" w:rsidRPr="00C0772F" w:rsidRDefault="00EE6574" w:rsidP="00EE6574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b/>
                <w:bCs/>
                <w:color w:val="000000"/>
                <w:kern w:val="0"/>
                <w:sz w:val="20"/>
              </w:rPr>
              <w:t xml:space="preserve"> VALOR 13º 2012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74" w:rsidRPr="00C0772F" w:rsidRDefault="00EE6574" w:rsidP="00EE6574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b/>
                <w:bCs/>
                <w:color w:val="000000"/>
                <w:kern w:val="0"/>
                <w:sz w:val="20"/>
              </w:rPr>
              <w:t xml:space="preserve"> VALOR JAN A ABR 2013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74" w:rsidRPr="00C0772F" w:rsidRDefault="00F46551" w:rsidP="00EE6574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bCs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b/>
                <w:bCs/>
                <w:color w:val="000000"/>
                <w:kern w:val="0"/>
                <w:sz w:val="20"/>
              </w:rPr>
              <w:t>VALOR DEVIDO</w:t>
            </w:r>
          </w:p>
        </w:tc>
      </w:tr>
      <w:tr w:rsidR="00EE6574" w:rsidRPr="00C0772F" w:rsidTr="00EE6574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EE6574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>ALDESIRA DE LOURDES DALL AGNOL - ADM: 01/02/2002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41,59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1.413,83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102,17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692,54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2.250,13 </w:t>
            </w:r>
          </w:p>
        </w:tc>
      </w:tr>
      <w:tr w:rsidR="00EE6574" w:rsidRPr="00C0772F" w:rsidTr="00EE6574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EE6574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>ALDESIRA DE LOURDES DALL AGNOL - ADM: 01/12/1986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52,53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1.790,28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129,25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877,16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2.849,22 </w:t>
            </w:r>
          </w:p>
        </w:tc>
      </w:tr>
      <w:tr w:rsidR="00EE6574" w:rsidRPr="00C0772F" w:rsidTr="00EE6574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EE6574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>CLEUSA SALETE PAVÃO - ADM: 15/02/1994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44,82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1.542,49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111,30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757,16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2.455,77 </w:t>
            </w:r>
          </w:p>
        </w:tc>
      </w:tr>
      <w:tr w:rsidR="00EE6574" w:rsidRPr="00C0772F" w:rsidTr="00EE6574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EE6574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>CLEUSA SALETE PAVÃO - ADM: 11/02/2004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41,36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1.405,87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101,60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688,63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2.237,46 </w:t>
            </w:r>
          </w:p>
        </w:tc>
      </w:tr>
      <w:tr w:rsidR="00EE6574" w:rsidRPr="00C0772F" w:rsidTr="00EE6574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EE6574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>ELIAMARA DECONTO CASAGRANDA - ADM: 01/02/2002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41,36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1.405,87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101,60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688,63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2.237,46 </w:t>
            </w:r>
          </w:p>
        </w:tc>
      </w:tr>
      <w:tr w:rsidR="00EE6574" w:rsidRPr="00C0772F" w:rsidTr="00EE6574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EE6574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>ELIAMARA DECONTO CASAGRANDA - ADM: 01/04/1991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47,26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1.600,27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115,65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783,24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2.546,42 </w:t>
            </w:r>
          </w:p>
        </w:tc>
      </w:tr>
      <w:tr w:rsidR="00EE6574" w:rsidRPr="00C0772F" w:rsidTr="00EE6574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EE6574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>FATIMA T BREGALDA BAGGIO - ADM: 11/02/2005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41,59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1.413,83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102,17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692,54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2.250,13 </w:t>
            </w:r>
          </w:p>
        </w:tc>
      </w:tr>
      <w:tr w:rsidR="00EE6574" w:rsidRPr="00C0772F" w:rsidTr="00EE6574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EE6574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IVANI J REMUS FRIGO </w:t>
            </w:r>
            <w:r w:rsidR="003E094B" w:rsidRPr="00C0772F">
              <w:rPr>
                <w:rFonts w:ascii="Verdana" w:hAnsi="Verdana"/>
                <w:color w:val="000000"/>
                <w:kern w:val="0"/>
                <w:sz w:val="20"/>
              </w:rPr>
              <w:t>–</w:t>
            </w: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ADM: 02/03/1992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99,40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3.453,68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248,90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1.699,05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5.501,03 </w:t>
            </w:r>
          </w:p>
        </w:tc>
      </w:tr>
      <w:tr w:rsidR="00EE6574" w:rsidRPr="00C0772F" w:rsidTr="00EE6574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EE6574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>IVONE DE CEZARO - ADM: 15/02/1994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49,47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1.627,27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117,93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792,22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2.586,89 </w:t>
            </w:r>
          </w:p>
        </w:tc>
      </w:tr>
      <w:tr w:rsidR="00EE6574" w:rsidRPr="00C0772F" w:rsidTr="00EE6574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EE6574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>IVONE S PEREIRA DA SILVA - ADM: 18/06/1985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51,92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1.726,53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124,97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842,22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2.745,64 </w:t>
            </w:r>
          </w:p>
        </w:tc>
      </w:tr>
      <w:tr w:rsidR="00EE6574" w:rsidRPr="00C0772F" w:rsidTr="00EE6574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EE6574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>MARILETE TEREZINHA LORENSET - ADM: 01/03/2006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101,46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3.483,06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251,31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1.709,89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5.545,72 </w:t>
            </w:r>
          </w:p>
        </w:tc>
      </w:tr>
      <w:tr w:rsidR="00EE6574" w:rsidRPr="00C0772F" w:rsidTr="00EE6574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EE6574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>ROSI B ZATTI STARCK - ADM: 01/03/1983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112,76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3.873,86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279,41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1.901,84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6.167,87 </w:t>
            </w:r>
          </w:p>
        </w:tc>
      </w:tr>
      <w:tr w:rsidR="00EE6574" w:rsidRPr="00C0772F" w:rsidTr="00EE6574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EE6574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>VALDEMAR LORENSET - ADM: 07/04/1983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105,93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3.712,08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   267,25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1.828,78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6574" w:rsidRPr="00C0772F" w:rsidRDefault="00EE6574" w:rsidP="003E094B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/>
                <w:color w:val="000000"/>
                <w:kern w:val="0"/>
                <w:sz w:val="20"/>
              </w:rPr>
            </w:pPr>
            <w:r w:rsidRPr="00C0772F">
              <w:rPr>
                <w:rFonts w:ascii="Verdana" w:hAnsi="Verdana"/>
                <w:color w:val="000000"/>
                <w:kern w:val="0"/>
                <w:sz w:val="20"/>
              </w:rPr>
              <w:t xml:space="preserve">           5.914,04 </w:t>
            </w:r>
          </w:p>
        </w:tc>
      </w:tr>
    </w:tbl>
    <w:p w:rsidR="00403A2C" w:rsidRPr="00C0772F" w:rsidRDefault="00403A2C" w:rsidP="00403A2C">
      <w:pPr>
        <w:spacing w:after="120" w:line="360" w:lineRule="auto"/>
        <w:ind w:firstLine="1134"/>
        <w:jc w:val="both"/>
        <w:rPr>
          <w:rFonts w:ascii="Verdana" w:hAnsi="Verdana"/>
          <w:sz w:val="20"/>
        </w:rPr>
      </w:pPr>
    </w:p>
    <w:sectPr w:rsidR="00403A2C" w:rsidRPr="00C0772F" w:rsidSect="00403A2C">
      <w:footnotePr>
        <w:pos w:val="beneathText"/>
      </w:footnotePr>
      <w:pgSz w:w="16837" w:h="11905" w:orient="landscape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CD02D16"/>
    <w:lvl w:ilvl="0">
      <w:numFmt w:val="none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  <w:pPr>
        <w:ind w:left="567" w:firstLine="0"/>
      </w:pPr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  <w:pPr>
        <w:ind w:left="142" w:firstLine="0"/>
      </w:pPr>
    </w:lvl>
    <w:lvl w:ilvl="5">
      <w:start w:val="1"/>
      <w:numFmt w:val="none"/>
      <w:pStyle w:val="Ttulo6"/>
      <w:lvlText w:val=""/>
      <w:legacy w:legacy="1" w:legacySpace="0" w:legacyIndent="0"/>
      <w:lvlJc w:val="left"/>
      <w:pPr>
        <w:ind w:left="0" w:firstLine="0"/>
      </w:pPr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5614D0"/>
    <w:rsid w:val="00102875"/>
    <w:rsid w:val="001A70F2"/>
    <w:rsid w:val="003E05E7"/>
    <w:rsid w:val="003E094B"/>
    <w:rsid w:val="00403A2C"/>
    <w:rsid w:val="005203E3"/>
    <w:rsid w:val="005614D0"/>
    <w:rsid w:val="007226F7"/>
    <w:rsid w:val="009705DA"/>
    <w:rsid w:val="00B869D8"/>
    <w:rsid w:val="00C0772F"/>
    <w:rsid w:val="00C376F5"/>
    <w:rsid w:val="00CC5AD6"/>
    <w:rsid w:val="00DA6ECF"/>
    <w:rsid w:val="00EE6574"/>
    <w:rsid w:val="00F46551"/>
    <w:rsid w:val="00FC0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05E7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Ttulo2">
    <w:name w:val="heading 2"/>
    <w:basedOn w:val="Normal"/>
    <w:next w:val="Normal"/>
    <w:qFormat/>
    <w:rsid w:val="003E05E7"/>
    <w:pPr>
      <w:keepNext/>
      <w:numPr>
        <w:ilvl w:val="1"/>
        <w:numId w:val="1"/>
      </w:numPr>
      <w:ind w:right="-522"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rsid w:val="003E05E7"/>
    <w:pPr>
      <w:keepNext/>
      <w:numPr>
        <w:ilvl w:val="4"/>
        <w:numId w:val="1"/>
      </w:numPr>
      <w:ind w:right="-522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3E05E7"/>
    <w:pPr>
      <w:keepNext/>
      <w:numPr>
        <w:ilvl w:val="5"/>
        <w:numId w:val="1"/>
      </w:numPr>
      <w:ind w:right="-522" w:hanging="567"/>
      <w:jc w:val="both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E05E7"/>
  </w:style>
  <w:style w:type="character" w:customStyle="1" w:styleId="WW-Absatz-Standardschriftart">
    <w:name w:val="WW-Absatz-Standardschriftart"/>
    <w:rsid w:val="003E05E7"/>
  </w:style>
  <w:style w:type="paragraph" w:customStyle="1" w:styleId="Captulo">
    <w:name w:val="Capítulo"/>
    <w:basedOn w:val="Normal"/>
    <w:next w:val="Corpodetexto"/>
    <w:rsid w:val="003E05E7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rsid w:val="003E05E7"/>
    <w:pPr>
      <w:spacing w:after="120"/>
    </w:pPr>
  </w:style>
  <w:style w:type="paragraph" w:styleId="Lista">
    <w:name w:val="List"/>
    <w:basedOn w:val="Corpodetexto"/>
    <w:rsid w:val="003E05E7"/>
  </w:style>
  <w:style w:type="paragraph" w:styleId="Legenda">
    <w:name w:val="caption"/>
    <w:basedOn w:val="Normal"/>
    <w:qFormat/>
    <w:rsid w:val="003E05E7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3E05E7"/>
    <w:pPr>
      <w:suppressLineNumbers/>
    </w:pPr>
  </w:style>
  <w:style w:type="paragraph" w:styleId="Recuodecorpodetexto">
    <w:name w:val="Body Text Indent"/>
    <w:basedOn w:val="Normal"/>
    <w:rsid w:val="003E05E7"/>
    <w:pPr>
      <w:ind w:firstLine="708"/>
      <w:jc w:val="both"/>
    </w:pPr>
    <w:rPr>
      <w:rFonts w:ascii="Arial" w:hAnsi="Arial"/>
      <w:color w:val="FF0000"/>
    </w:rPr>
  </w:style>
  <w:style w:type="paragraph" w:customStyle="1" w:styleId="Standard">
    <w:name w:val="Standard"/>
    <w:rsid w:val="00C0772F"/>
    <w:pPr>
      <w:widowControl w:val="0"/>
      <w:autoSpaceDE w:val="0"/>
      <w:autoSpaceDN w:val="0"/>
      <w:adjustRightInd w:val="0"/>
    </w:pPr>
    <w:rPr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2014-03-11T19:02:00Z</cp:lastPrinted>
  <dcterms:created xsi:type="dcterms:W3CDTF">2014-04-10T17:13:00Z</dcterms:created>
  <dcterms:modified xsi:type="dcterms:W3CDTF">2014-04-10T17:13:00Z</dcterms:modified>
</cp:coreProperties>
</file>