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C" w:rsidRPr="00FE4E89" w:rsidRDefault="000A6B8C" w:rsidP="001E22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DE CHAMAMENTO PÚ</w:t>
      </w:r>
      <w:r w:rsidR="00030A6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BLICO</w:t>
      </w:r>
      <w:r w:rsidR="006E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003</w:t>
      </w:r>
      <w:r w:rsidR="001E220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  <w:r w:rsidR="00030A6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PARA </w:t>
      </w:r>
      <w:r w:rsidR="001E220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CADASTRAMENTO </w:t>
      </w:r>
      <w:r w:rsidR="00030A6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FAMÍLIAS PARA O SERVIÇO DE FAMÍLIA ACOLHEDORA</w:t>
      </w:r>
    </w:p>
    <w:p w:rsidR="000A6B8C" w:rsidRPr="00FE4E89" w:rsidRDefault="000A6B8C" w:rsidP="000A6B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B8C" w:rsidRPr="00FE4E89" w:rsidRDefault="000A6B8C" w:rsidP="000A6B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A66" w:rsidRPr="00FE4E89" w:rsidRDefault="00030A66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A66" w:rsidRPr="00FE4E89" w:rsidRDefault="00A82607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30A6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JUSTIFICATIVA:</w:t>
      </w:r>
    </w:p>
    <w:p w:rsidR="00030A66" w:rsidRPr="00FE4E89" w:rsidRDefault="00030A66" w:rsidP="004A22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E2206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DEPARTAMENTO DE ASSISTÊNCIA SOCIAL</w:t>
      </w:r>
      <w:r w:rsidR="001E2206"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Município de Formosa do Sul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/SC, no uso de suas atribuiçõ</w:t>
      </w:r>
      <w:r w:rsidR="004A22DE"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es,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06" w:rsidRPr="00FE4E89">
        <w:rPr>
          <w:rFonts w:ascii="Times New Roman" w:hAnsi="Times New Roman" w:cs="Times New Roman"/>
          <w:sz w:val="24"/>
          <w:szCs w:val="24"/>
        </w:rPr>
        <w:t>torna público o </w:t>
      </w:r>
      <w:r w:rsidR="001E2206" w:rsidRPr="00FE4E89">
        <w:rPr>
          <w:rStyle w:val="Forte"/>
          <w:rFonts w:ascii="Times New Roman" w:hAnsi="Times New Roman" w:cs="Times New Roman"/>
          <w:sz w:val="24"/>
          <w:szCs w:val="24"/>
        </w:rPr>
        <w:t>PROCEDIMENTO DE INSCRIÇÃO E SELEÇÃO DE FAMÍLIAS PARA O PROGRAMA FAMÍLIA ACOLHEDORA</w:t>
      </w:r>
      <w:r w:rsidR="001E2206" w:rsidRPr="00FE4E89">
        <w:rPr>
          <w:rFonts w:ascii="Times New Roman" w:hAnsi="Times New Roman" w:cs="Times New Roman"/>
          <w:sz w:val="24"/>
          <w:szCs w:val="24"/>
        </w:rPr>
        <w:t>,</w:t>
      </w:r>
      <w:r w:rsidR="001E2206"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termos da Lei Municipal nº 752, de 06 de Dezembro de 2019, que </w:t>
      </w:r>
      <w:r w:rsidR="001E2206" w:rsidRPr="00FE4E89">
        <w:rPr>
          <w:rFonts w:ascii="Times New Roman" w:hAnsi="Times New Roman" w:cs="Times New Roman"/>
          <w:sz w:val="24"/>
          <w:szCs w:val="24"/>
        </w:rPr>
        <w:t>Institui o Programa de Acolhimento Familiar para Crianças e Adolescentes, denominado “Programa Família Acolhedora”</w:t>
      </w:r>
      <w:r w:rsidR="00A82607" w:rsidRPr="00FE4E89">
        <w:rPr>
          <w:rFonts w:ascii="Times New Roman" w:hAnsi="Times New Roman" w:cs="Times New Roman"/>
          <w:sz w:val="24"/>
          <w:szCs w:val="24"/>
        </w:rPr>
        <w:t>.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A66" w:rsidRPr="00FE4E89" w:rsidRDefault="00A82607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36F1A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OBJETO: </w:t>
      </w:r>
    </w:p>
    <w:p w:rsidR="00936F1A" w:rsidRPr="00FE4E89" w:rsidRDefault="00936F1A" w:rsidP="004A22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Selecionar nos termos do presente edital, famílias do município de Formosa do Sul interessadas em participar do Serviço de Acolhimento em Família Acolhedora, destinada ao acolhimento</w:t>
      </w:r>
      <w:r w:rsidRPr="00FE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crianças e adolescentes afastados do convívio familiar por meio de medida protetiva (ECA, Art. 101), em função de abandono ou cujas famílias ou responsáveis encontrem-se temporariamente impossibilitados de cumprir sua função de cuidado e proteção.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36F1A" w:rsidRPr="00FE4E89" w:rsidRDefault="00A82607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36F1A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PROGRAMA </w:t>
      </w:r>
      <w:r w:rsidR="00936F1A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FAMÍLIA ACOLHEDORA: </w:t>
      </w:r>
    </w:p>
    <w:p w:rsidR="00936F1A" w:rsidRPr="00FE4E89" w:rsidRDefault="00A76A9D" w:rsidP="004A22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Serviço de Acolhimento em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atenderá crianças e adolescentes do Município de Formosa do Sul, que tenham seus direitos ameaçados ou violados (vítimas de violência sexual, física, psicológica, negligência, e em situação de abandono) e que necessitem de proteção, sempre com determinação da autoridade judiciária competente.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F1A" w:rsidRPr="00FE4E89" w:rsidRDefault="00A82607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936F1A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INSCRIÇÃO: </w:t>
      </w:r>
    </w:p>
    <w:p w:rsidR="00936F1A" w:rsidRPr="00FE4E89" w:rsidRDefault="00936F1A" w:rsidP="004A22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inscrição das famílias interessadas devem ser</w:t>
      </w:r>
      <w:proofErr w:type="gramEnd"/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feitas presencialmente</w:t>
      </w:r>
      <w:r w:rsidR="00704662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período de: </w:t>
      </w:r>
      <w:r w:rsidR="00A76A9D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de Junho de 2021 à 10 de Agosto de 2021. De segunda a sexta-feira, das </w:t>
      </w:r>
      <w:r w:rsidR="00704662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07h</w:t>
      </w:r>
      <w:r w:rsidR="004A22DE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704662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</w:t>
      </w:r>
      <w:r w:rsidR="004A22DE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até </w:t>
      </w:r>
      <w:r w:rsidR="007F79F3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r w:rsidR="004A22DE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11</w:t>
      </w:r>
      <w:r w:rsidR="007F79F3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4A22DE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7F79F3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</w:t>
      </w:r>
      <w:r w:rsidR="00A76A9D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das 13</w:t>
      </w:r>
      <w:r w:rsidR="007F79F3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A76A9D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79F3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</w:t>
      </w:r>
      <w:r w:rsidR="00A76A9D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="007F79F3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17h</w:t>
      </w:r>
      <w:r w:rsidR="00A76A9D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L</w:t>
      </w: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ocal: Centro de Referencia de Assistência Social de Formosa do Sul. </w:t>
      </w:r>
    </w:p>
    <w:p w:rsidR="004A22DE" w:rsidRPr="00FE4E89" w:rsidRDefault="004A22DE" w:rsidP="004A22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6B8C" w:rsidRPr="00FE4E89" w:rsidRDefault="00A76A9D" w:rsidP="004A22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 inscrição das famílias interessadas em participar do Serviço de Acolhimento em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será gratuita e realizada por meio do preenchimento de Ficha de Cadastro do Serviço, conforme orientações do Edital Público, apresentando os documentos indicados a seguir: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- Carteira de identidade (RG) e Cadastro de Pessoas Físicas (CPF);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 - Certidão de nascimento ou de casamento ou comprovante de União Estável;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 - Comprovante atualizado de residência;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 - Certidão negativa de antecedentes criminais;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- Ficha de Cadastro (Modelo Fornecido pelo Serviço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assinada pelos membros maiores de idade da família;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 - Atestados médicos comprovando saúde física e mental;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 - Comprovante de atividade remunerada de pelo menos um membro da família;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03E4"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VIII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Número da agência bancária e conta em nome do responsável para depósito do subsídio financeiro.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1º Os documentos devem ser solicitados a todos os membros maiores de idade do núcleo familiar.</w:t>
      </w:r>
    </w:p>
    <w:p w:rsidR="000A6B8C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2º A solicitação de inscrição deverá ser realizada junto à Equipe Técnica responsável pelo Serviço de Acolhimento do município.</w:t>
      </w:r>
    </w:p>
    <w:p w:rsidR="00936F1A" w:rsidRPr="00FE4E89" w:rsidRDefault="00A76A9D" w:rsidP="000A6B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3º Não se incluirá no Serviço pessoa com vínculo de parentesco com a criança ou adolescente a ser acolhida.</w:t>
      </w:r>
    </w:p>
    <w:p w:rsidR="000A6B8C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2B5" w:rsidRDefault="000322B5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2B5" w:rsidRPr="00FE4E89" w:rsidRDefault="000322B5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F1A" w:rsidRPr="00FE4E89" w:rsidRDefault="00A82607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</w:t>
      </w:r>
      <w:r w:rsidR="00936F1A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DOS CRITÉRIOS</w:t>
      </w:r>
      <w:r w:rsidR="00C85098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CADASTRAMENTO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Famílias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já cadastradas na data da entrada em vigor desta Lei poderão continuar acolhendo as crianças e adolescentes que estão sob seu acolhimento ou </w:t>
      </w:r>
      <w:proofErr w:type="gramStart"/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guarda,</w:t>
      </w:r>
      <w:proofErr w:type="gramEnd"/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desde que preencham os requisitos do art. 7º e encaminhem os documentos do art. 6º, I ao VIII, desta lei, devendo ser recadastradas.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São requisitos para participar do Serviço de Acolhimento em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- Possuir idade igual ou superior a 21 (vinte e um) anos, sem restrições quanto ao gênero, estado civil e orientação sexual;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 - Manifestar, mediante declaração expressa, desinteresse na adoção da criança ou do adolescente participante do Serviço de Acolhimento Familiar;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 - Não estar inscrito no Cadastro Nacional de Adoção, apresentando Declaração emitida pelo órgão competente;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 - Concordância de todos os membros da família;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- Residir no Município de Formosa do Sul pelo período mínimo de seis meses, contados do ato do acolhimento;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 - Ter disponibilidade de tempo e demonstrar interesse em oferecer proteção e afeto às crianças e aos adolescentes;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 - Obter parecer psicossocial favorável da equipe interdisciplinar do Serviço de Acolhimento Familiar do município;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VIII - Nenhum membro da família possuir dependência de substâncias psicoativas;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IX - Não estar respondendo a processo criminal;</w:t>
      </w:r>
    </w:p>
    <w:p w:rsidR="000A6B8C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 - Possuir disponibilidade para participar do processo de habilitação e formação, bem como das atividades do Serviço de Acolhimento;</w:t>
      </w:r>
    </w:p>
    <w:p w:rsidR="00A76A9D" w:rsidRPr="00FE4E89" w:rsidRDefault="00A76A9D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XI - Possuir habitação que garanta condições dignas de segurança, habitabilidade e salubridade à criança ou adolescente acolhida.</w:t>
      </w:r>
    </w:p>
    <w:p w:rsidR="000A6B8C" w:rsidRPr="00FE4E89" w:rsidRDefault="000A6B8C" w:rsidP="007F79F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36F1A" w:rsidRPr="00FE4E89" w:rsidRDefault="00C85098" w:rsidP="007F79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</w:t>
      </w:r>
      <w:r w:rsidR="004A22DE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3C11" w:rsidRPr="00FE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SELEÇÃO: 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seleção entre as famílias inscritas será feita através de estudo psicossocial, de responsabilidade da Equipe Técnica do Serviço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1º Durante o processo de avaliação serão observadas, no mínimo, as seguintes características dos postulantes à inscrição: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- Disponibilidade afetiva e emocional de todos os membros da família, independente da idade;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 - Padrão saudável das relações de apego e desapego;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 - Relações familiares e comunitárias;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 - Rotina familiar que favoreça a inclusão e o cuidado com o acolhido;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- Não envolvimento de nenhum membro da família com dependência química;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 - Espaço e condições gerais da residência;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 - Motivação para a função;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VIII - Aptidão para o cuidado com crianças e adolescentes;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IX - Capacidade de lidar com a separação;</w:t>
      </w:r>
    </w:p>
    <w:p w:rsidR="000A6B8C" w:rsidRPr="00FE4E89" w:rsidRDefault="000A6B8C" w:rsidP="007F79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 - Flexibilidade;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XI - Tolerância;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XII - Pró-atividade.</w:t>
      </w:r>
    </w:p>
    <w:p w:rsidR="000A6B8C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22B5" w:rsidRDefault="000322B5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22B5" w:rsidRPr="00FE4E89" w:rsidRDefault="000322B5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A6B8C" w:rsidRPr="00FE4E89" w:rsidRDefault="00C85098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7. </w:t>
      </w:r>
      <w:r w:rsidR="000A6B8C" w:rsidRPr="00FE4E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 DESLIGAMENTO DE FAMÍLIAS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família poderá ser desligada do Serviço: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- Em caso de perda de quaisquer dos requisitos previstos no art. 7º</w:t>
      </w:r>
      <w:r w:rsidR="004A22DE"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Lei Municipal 752 de 06 de Dezembro de 2019 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 descumprimento das obrigações e responsabilidades de acompanhamento;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 - Por solicitação escrita da própria família, com justificativa;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 - Por solicitação da equipe técnica do Serviço de Acolhimento em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Acolhedora.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B8C" w:rsidRPr="00FE4E89" w:rsidRDefault="00C85098" w:rsidP="000A6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t-BR"/>
        </w:rPr>
      </w:pPr>
      <w:r w:rsidRPr="00FE4E8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t-BR"/>
        </w:rPr>
        <w:t xml:space="preserve">8. </w:t>
      </w:r>
      <w:r w:rsidR="00AF3C11" w:rsidRPr="00FE4E8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t-BR"/>
        </w:rPr>
        <w:t>DO SUBSÍDIO ÀS FAMÍLIAS</w:t>
      </w:r>
    </w:p>
    <w:p w:rsidR="000A6B8C" w:rsidRPr="00FE4E89" w:rsidRDefault="00AF3C11" w:rsidP="004A22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="000A6B8C"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Serviço de Acolhimento em Família </w:t>
      </w:r>
      <w:r w:rsidR="000A6B8C"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="000A6B8C"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será subsidiado pelo Fundo Municipal de Assistência Social do município, que fornecerá os recursos humanos e materiais necessários à sua execução.</w:t>
      </w:r>
    </w:p>
    <w:p w:rsidR="000A6B8C" w:rsidRPr="00FE4E89" w:rsidRDefault="000A6B8C" w:rsidP="004A22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famílias cadastradas no Serviço, independentemente de sua condição econômica, receberão os subsídios financeiros exclusivamente para o cuidado do acolhido, nos </w:t>
      </w:r>
      <w:proofErr w:type="gramStart"/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termos</w:t>
      </w:r>
      <w:proofErr w:type="gramEnd"/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seguir: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- No acolhimento 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superior a 01 (um) mês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receberá subsídio financeiro não inferior ao valor de </w:t>
      </w:r>
      <w:r w:rsidR="00135ADB"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(um) salário mínimo nacional mensal por criança ou adolescente, para despesas com alimentação, vestuário, higiene pessoal, lazer e material de consumo;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 - Nos acolhimentos 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inferiores a 01 (um) mês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 no caso de desligamento, a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receberá subsídio equivalente aos dias de permanência da criança e do adolescente, tomando por base o valor referente ao inciso I;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 - O subsídio financeiro será repassado às famílias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através de depósito bancário em conta bancária em nome do responsável pelo acolhimento;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IV - A equipe técnica deve avaliar, caso o acolhido receba Benefício de Prestação 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Continuada (BPC) ou qualquer Benefício Previdenciário, se o valor deve ser entregue à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para o ressarcimento de gastos com a criança ou adolescente ou depositado em conta judicial;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- Os acolhidos que receberem pensão alimentícia, por determinação judicial, terão os valores depositados preferencialmente em conta Judicial;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 - A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poderá optar pelo recebimento ou não do subsídio financeiro;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 - A família 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t>acolhedora</w:t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que tenha recebido o subsídio e não tenha cumprido as prescrições desta Lei fica obrigada ao ressarcimento da importância recebida durante o período da irregularidade;</w:t>
      </w:r>
    </w:p>
    <w:p w:rsidR="00AF3C11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1º as crianças e adolescentes serão encaminhados para os serviços e recursos sociais da comunidade, tais como centros de educação infantil, escola, unidades de saúde, atividades recreativas de lazer e culturais, entidades sociais de apoio.</w:t>
      </w:r>
    </w:p>
    <w:p w:rsidR="00C85098" w:rsidRPr="00FE4E89" w:rsidRDefault="00C85098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85098" w:rsidRPr="00FE4E89" w:rsidRDefault="00CB079E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rPr>
          <w:rStyle w:val="Forte"/>
        </w:rPr>
        <w:t xml:space="preserve">9. </w:t>
      </w:r>
      <w:r w:rsidR="00C85098" w:rsidRPr="00FE4E89">
        <w:rPr>
          <w:rStyle w:val="Forte"/>
        </w:rPr>
        <w:t>DAS ETAPAS DO PROCESSO DE SELEÇÃO: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 xml:space="preserve">.1. A seleção será realizada pela Equipe Técnica do Centro de Referência de Assistência Social e Equipe de Gestão do Departamento de </w:t>
      </w:r>
      <w:r w:rsidR="00FE4E89" w:rsidRPr="00FE4E89">
        <w:t>Assistência</w:t>
      </w:r>
      <w:r w:rsidR="00C85098" w:rsidRPr="00FE4E89">
        <w:t xml:space="preserve"> Social do Município de </w:t>
      </w:r>
      <w:r w:rsidR="00CB079E" w:rsidRPr="00FE4E89">
        <w:t>Formosa do Sul</w:t>
      </w:r>
      <w:r w:rsidR="00C85098" w:rsidRPr="00FE4E89">
        <w:t xml:space="preserve">, no período de </w:t>
      </w:r>
      <w:r w:rsidRPr="00FE4E89">
        <w:t>05</w:t>
      </w:r>
      <w:r w:rsidR="00C85098" w:rsidRPr="00FE4E89">
        <w:t xml:space="preserve"> (</w:t>
      </w:r>
      <w:r w:rsidRPr="00FE4E89">
        <w:t>cinco</w:t>
      </w:r>
      <w:r w:rsidR="00C85098" w:rsidRPr="00FE4E89">
        <w:t>) dias após o encerramento das inscrições, observadas as seguintes etapas: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>.1.1. Primeira Etapa - </w:t>
      </w:r>
      <w:r w:rsidR="00C85098" w:rsidRPr="00FE4E89">
        <w:rPr>
          <w:u w:val="single"/>
        </w:rPr>
        <w:t>Avaliação Documental</w:t>
      </w:r>
      <w:r w:rsidR="00C85098" w:rsidRPr="00FE4E89">
        <w:t>: consiste na avaliação dos documentos apresentados pelas famílias interessadas, para fins de verificar a procedência, bem como o cumprimento dos critérios estabelecidos nesse Edital. Caso a família participante não apresente os documentos em consonância com o exigido, será desclassificada.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>.1.2. Segunda Etapa - </w:t>
      </w:r>
      <w:r w:rsidR="00C85098" w:rsidRPr="00FE4E89">
        <w:rPr>
          <w:u w:val="single"/>
        </w:rPr>
        <w:t>Avaliação Técnica</w:t>
      </w:r>
      <w:r w:rsidR="00C85098" w:rsidRPr="00FE4E89">
        <w:t xml:space="preserve"> (Psicossocial): consiste na avaliação para verificação se a família inscrita como </w:t>
      </w:r>
      <w:proofErr w:type="gramStart"/>
      <w:r w:rsidR="00C85098" w:rsidRPr="00FE4E89">
        <w:t>potencial acolhedora</w:t>
      </w:r>
      <w:proofErr w:type="gramEnd"/>
      <w:r w:rsidR="00C85098" w:rsidRPr="00FE4E89">
        <w:t xml:space="preserve"> preenche os requisitos necessários à função. Nesta etapa a família deverá passar por um estudo psicossocial, que será realizado através de entrevistas individuais e coletivas, visitas domiciliares e outras ferramentas que se fizerem </w:t>
      </w:r>
      <w:proofErr w:type="gramStart"/>
      <w:r w:rsidR="00C85098" w:rsidRPr="00FE4E89">
        <w:t>necessárias</w:t>
      </w:r>
      <w:proofErr w:type="gramEnd"/>
      <w:r w:rsidR="00C85098" w:rsidRPr="00FE4E89">
        <w:t>.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>.1.3.</w:t>
      </w:r>
      <w:r w:rsidR="00FE4E89">
        <w:t xml:space="preserve"> </w:t>
      </w:r>
      <w:r w:rsidR="00C85098" w:rsidRPr="00FE4E89">
        <w:t>Terceira Etapa: </w:t>
      </w:r>
      <w:r w:rsidR="00C85098" w:rsidRPr="00FE4E89">
        <w:rPr>
          <w:u w:val="single"/>
        </w:rPr>
        <w:t>Divulgação:</w:t>
      </w:r>
      <w:r w:rsidR="00C85098" w:rsidRPr="00FE4E89">
        <w:t> consiste na divulgação da relação das famílias selecionadas para formação do cadastro.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lastRenderedPageBreak/>
        <w:t>9</w:t>
      </w:r>
      <w:r w:rsidR="00C85098" w:rsidRPr="00FE4E89">
        <w:t>.2.</w:t>
      </w:r>
      <w:r w:rsidR="00FE4E89">
        <w:t xml:space="preserve"> </w:t>
      </w:r>
      <w:r w:rsidR="00C85098" w:rsidRPr="00FE4E89">
        <w:rPr>
          <w:rStyle w:val="Forte"/>
        </w:rPr>
        <w:t>A classificação para qualquer etapa subsequente é vinculada, obrigatoriamente, à classificação na etapa anterior</w:t>
      </w:r>
      <w:r w:rsidR="00C85098" w:rsidRPr="00FE4E89">
        <w:t>.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>.2.1. </w:t>
      </w:r>
      <w:r w:rsidR="00C85098" w:rsidRPr="00FE4E89">
        <w:rPr>
          <w:rStyle w:val="Forte"/>
        </w:rPr>
        <w:t>A aprovação em todas as etapas não assegura à família pretendente a habilitação imediata, mas apenas a expectativa de ser habilitada segundo disponibilidade e necessidade do Programa Família Acolhedora</w:t>
      </w:r>
      <w:r w:rsidR="00C85098" w:rsidRPr="00FE4E89">
        <w:t>.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>.2.3. Não haverá ordem de classificação para as famílias habilitadas. O acolhimento da criança ou adolescente dependerá do perfil mais adequado de ambos.</w:t>
      </w:r>
    </w:p>
    <w:p w:rsidR="00C85098" w:rsidRPr="00FE4E89" w:rsidRDefault="00ED573A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9</w:t>
      </w:r>
      <w:r w:rsidR="00C85098" w:rsidRPr="00FE4E89">
        <w:t>.3. O acolhimento, preferencialmente, deverá ser de uma criança ou adolescente por vez em cada família acolhedora, salvo em se tratando de grupo de irmãos, conforme avaliação e aprovação da equipe técnica</w:t>
      </w:r>
      <w:r w:rsidR="00640DD5" w:rsidRPr="00FE4E89">
        <w:t>.</w:t>
      </w:r>
    </w:p>
    <w:p w:rsidR="00C85098" w:rsidRPr="00FE4E89" w:rsidRDefault="00C85098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 </w:t>
      </w:r>
    </w:p>
    <w:p w:rsidR="00C85098" w:rsidRPr="00FE4E89" w:rsidRDefault="00640DD5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rPr>
          <w:rStyle w:val="Forte"/>
        </w:rPr>
        <w:t xml:space="preserve">10. </w:t>
      </w:r>
      <w:r w:rsidR="00C85098" w:rsidRPr="00FE4E89">
        <w:rPr>
          <w:rStyle w:val="Forte"/>
        </w:rPr>
        <w:t>DISPOSIÇÕES GERAIS:</w:t>
      </w:r>
    </w:p>
    <w:p w:rsidR="00C85098" w:rsidRPr="00FE4E89" w:rsidRDefault="000247B7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10</w:t>
      </w:r>
      <w:r w:rsidR="00C85098" w:rsidRPr="00FE4E89">
        <w:t>.1. O início e término da prestação do Programa Família Acolhedora se dará em conformidade com o Termo de Adesão a ser firmado com cada família selecionada.</w:t>
      </w:r>
    </w:p>
    <w:p w:rsidR="00C85098" w:rsidRPr="00FE4E89" w:rsidRDefault="000247B7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10</w:t>
      </w:r>
      <w:r w:rsidR="00C85098" w:rsidRPr="00FE4E89">
        <w:t>.2. O descumprimento de quaisquer das obrigações contidas na Lei nº 0709/2019 e no Termo de Adesão, implicará em desligamento da família do Serviço.</w:t>
      </w:r>
    </w:p>
    <w:p w:rsidR="00C85098" w:rsidRPr="00FE4E89" w:rsidRDefault="000247B7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10</w:t>
      </w:r>
      <w:r w:rsidR="00C85098" w:rsidRPr="00FE4E89">
        <w:t>.3. O Juiz de Direito, a Promotoria de Justiça, o Conselho Tutelar e o Conselho Municipal dos Direitos da Criança e do Adolescente - CMDCA manterão acompanhamento constante e fiscalização do Serviço Abrigo Domiciliar.</w:t>
      </w:r>
    </w:p>
    <w:p w:rsidR="00C85098" w:rsidRPr="00FE4E89" w:rsidRDefault="00C85098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t> </w:t>
      </w:r>
    </w:p>
    <w:p w:rsidR="00C85098" w:rsidRPr="00FE4E89" w:rsidRDefault="000247B7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E4E89">
        <w:rPr>
          <w:rStyle w:val="Forte"/>
        </w:rPr>
        <w:t>11</w:t>
      </w:r>
      <w:r w:rsidR="00C85098" w:rsidRPr="00FE4E89">
        <w:rPr>
          <w:rStyle w:val="Forte"/>
        </w:rPr>
        <w:t>.</w:t>
      </w:r>
      <w:r w:rsidRPr="00FE4E89">
        <w:rPr>
          <w:rStyle w:val="Forte"/>
        </w:rPr>
        <w:t xml:space="preserve"> DOS </w:t>
      </w:r>
      <w:r w:rsidR="00C85098" w:rsidRPr="00FE4E89">
        <w:rPr>
          <w:rStyle w:val="Forte"/>
        </w:rPr>
        <w:t>CASOS OMISSOS:</w:t>
      </w:r>
    </w:p>
    <w:p w:rsidR="00C85098" w:rsidRPr="00FE4E89" w:rsidRDefault="00FE4E89" w:rsidP="00C8509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1</w:t>
      </w:r>
      <w:r w:rsidR="00D619E1">
        <w:t>1</w:t>
      </w:r>
      <w:r>
        <w:t>.</w:t>
      </w:r>
      <w:r w:rsidR="00C85098" w:rsidRPr="00FE4E89">
        <w:t xml:space="preserve">1. Os casos omissos neste Edital serão dirimidos pela Equipe Técnica do Centro de Referência de Assistência Social e Equipe de Gestão do Departamento de </w:t>
      </w:r>
      <w:r w:rsidR="000247B7" w:rsidRPr="00FE4E89">
        <w:t>Assistência</w:t>
      </w:r>
      <w:r w:rsidR="00C85098" w:rsidRPr="00FE4E89">
        <w:t xml:space="preserve"> Social do Município de </w:t>
      </w:r>
      <w:r w:rsidR="000247B7" w:rsidRPr="00FE4E89">
        <w:t>Formosa do Sul</w:t>
      </w:r>
      <w:r w:rsidR="00C85098" w:rsidRPr="00FE4E89">
        <w:t xml:space="preserve">, com base na </w:t>
      </w:r>
      <w:r w:rsidR="000247B7" w:rsidRPr="00FE4E89">
        <w:rPr>
          <w:color w:val="000000" w:themeColor="text1"/>
        </w:rPr>
        <w:t>Lei Municipal nº 752, de 06 de Dezembro de 2019</w:t>
      </w:r>
      <w:r w:rsidR="00C85098" w:rsidRPr="00FE4E89">
        <w:t>, bem como na Lei nº 8.069/1990 (Estatuto da Criança e do Adolescente - ECA).</w:t>
      </w:r>
    </w:p>
    <w:p w:rsidR="00C85098" w:rsidRPr="00FE4E89" w:rsidRDefault="00C85098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5AE2" w:rsidRPr="00FE4E89" w:rsidRDefault="00155AE2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5AE2" w:rsidRPr="00FE4E89" w:rsidRDefault="00155AE2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4E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Formosa do Sul/SC, 14 de junho de 2021.</w:t>
      </w:r>
    </w:p>
    <w:p w:rsidR="004A22DE" w:rsidRPr="00FE4E89" w:rsidRDefault="004A22DE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4090" w:rsidRDefault="003C4090" w:rsidP="00155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A22DE" w:rsidRDefault="00741E82" w:rsidP="00155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LÉO PEDRO MIGLIAVACCA</w:t>
      </w:r>
    </w:p>
    <w:p w:rsidR="00741E82" w:rsidRPr="00FE4E89" w:rsidRDefault="003C4090" w:rsidP="00155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SECRETÁRIO DE SAÚDE E ASSISTÊNCIA SOCIAL</w:t>
      </w:r>
    </w:p>
    <w:p w:rsidR="000A6B8C" w:rsidRPr="00FE4E89" w:rsidRDefault="000A6B8C" w:rsidP="000A6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A6B8C" w:rsidRPr="00FE4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6"/>
    <w:rsid w:val="000247B7"/>
    <w:rsid w:val="00030A66"/>
    <w:rsid w:val="000322B5"/>
    <w:rsid w:val="000A6B8C"/>
    <w:rsid w:val="00135ADB"/>
    <w:rsid w:val="00155AE2"/>
    <w:rsid w:val="001E2206"/>
    <w:rsid w:val="00261A27"/>
    <w:rsid w:val="00327320"/>
    <w:rsid w:val="003C4090"/>
    <w:rsid w:val="004A03E4"/>
    <w:rsid w:val="004A22DE"/>
    <w:rsid w:val="004B6F2D"/>
    <w:rsid w:val="00640DD5"/>
    <w:rsid w:val="006E7572"/>
    <w:rsid w:val="00704662"/>
    <w:rsid w:val="00741E82"/>
    <w:rsid w:val="007F79F3"/>
    <w:rsid w:val="008A219B"/>
    <w:rsid w:val="00936F1A"/>
    <w:rsid w:val="009D4F99"/>
    <w:rsid w:val="00A76A9D"/>
    <w:rsid w:val="00A82607"/>
    <w:rsid w:val="00AF3C11"/>
    <w:rsid w:val="00B00D4B"/>
    <w:rsid w:val="00C05318"/>
    <w:rsid w:val="00C85098"/>
    <w:rsid w:val="00CB079E"/>
    <w:rsid w:val="00CC437B"/>
    <w:rsid w:val="00D11A2A"/>
    <w:rsid w:val="00D619E1"/>
    <w:rsid w:val="00ED573A"/>
    <w:rsid w:val="00F57958"/>
    <w:rsid w:val="00FE4E89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rsid w:val="00AF3C11"/>
    <w:rPr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3C11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F3C11"/>
    <w:rPr>
      <w:sz w:val="20"/>
      <w:szCs w:val="20"/>
    </w:rPr>
  </w:style>
  <w:style w:type="character" w:customStyle="1" w:styleId="label">
    <w:name w:val="label"/>
    <w:basedOn w:val="Fontepargpadro"/>
    <w:rsid w:val="00A76A9D"/>
  </w:style>
  <w:style w:type="character" w:styleId="Forte">
    <w:name w:val="Strong"/>
    <w:basedOn w:val="Fontepargpadro"/>
    <w:uiPriority w:val="22"/>
    <w:qFormat/>
    <w:rsid w:val="001E2206"/>
    <w:rPr>
      <w:b/>
      <w:bCs/>
    </w:rPr>
  </w:style>
  <w:style w:type="paragraph" w:styleId="NormalWeb">
    <w:name w:val="Normal (Web)"/>
    <w:basedOn w:val="Normal"/>
    <w:uiPriority w:val="99"/>
    <w:unhideWhenUsed/>
    <w:rsid w:val="00C85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rsid w:val="00AF3C11"/>
    <w:rPr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3C11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F3C11"/>
    <w:rPr>
      <w:sz w:val="20"/>
      <w:szCs w:val="20"/>
    </w:rPr>
  </w:style>
  <w:style w:type="character" w:customStyle="1" w:styleId="label">
    <w:name w:val="label"/>
    <w:basedOn w:val="Fontepargpadro"/>
    <w:rsid w:val="00A76A9D"/>
  </w:style>
  <w:style w:type="character" w:styleId="Forte">
    <w:name w:val="Strong"/>
    <w:basedOn w:val="Fontepargpadro"/>
    <w:uiPriority w:val="22"/>
    <w:qFormat/>
    <w:rsid w:val="001E2206"/>
    <w:rPr>
      <w:b/>
      <w:bCs/>
    </w:rPr>
  </w:style>
  <w:style w:type="paragraph" w:styleId="NormalWeb">
    <w:name w:val="Normal (Web)"/>
    <w:basedOn w:val="Normal"/>
    <w:uiPriority w:val="99"/>
    <w:unhideWhenUsed/>
    <w:rsid w:val="00C85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B8DE-AE1B-4E5E-B761-5328D8C4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Elizandro</cp:lastModifiedBy>
  <cp:revision>3</cp:revision>
  <dcterms:created xsi:type="dcterms:W3CDTF">2021-06-17T13:48:00Z</dcterms:created>
  <dcterms:modified xsi:type="dcterms:W3CDTF">2021-06-17T14:01:00Z</dcterms:modified>
</cp:coreProperties>
</file>