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D8B362" w14:textId="77777777" w:rsidR="004568AB" w:rsidRPr="00E17FA9" w:rsidRDefault="004568AB" w:rsidP="004568AB">
      <w:pPr>
        <w:jc w:val="both"/>
        <w:rPr>
          <w:rFonts w:asciiTheme="minorHAnsi" w:hAnsiTheme="minorHAnsi" w:cstheme="minorHAnsi"/>
          <w:b/>
          <w:color w:val="0070C0"/>
          <w:sz w:val="2"/>
          <w:szCs w:val="2"/>
        </w:rPr>
      </w:pPr>
    </w:p>
    <w:p w14:paraId="49C00BE1" w14:textId="77777777" w:rsidR="008B222D" w:rsidRPr="00BA7DE8" w:rsidRDefault="008B222D" w:rsidP="00BA7DE8">
      <w:pPr>
        <w:pStyle w:val="TextosemFormatao"/>
        <w:spacing w:line="276" w:lineRule="auto"/>
        <w:ind w:firstLine="567"/>
        <w:jc w:val="both"/>
        <w:rPr>
          <w:rFonts w:asciiTheme="minorHAnsi" w:hAnsiTheme="minorHAnsi" w:cstheme="minorHAnsi"/>
          <w:sz w:val="8"/>
          <w:szCs w:val="18"/>
          <w:lang w:val="pt-PT"/>
        </w:rPr>
      </w:pPr>
    </w:p>
    <w:p w14:paraId="06B0209D" w14:textId="2BCCEC55" w:rsidR="00106EC9" w:rsidRDefault="004568AB" w:rsidP="00BA7DE8">
      <w:pPr>
        <w:pStyle w:val="TextosemFormatao"/>
        <w:spacing w:line="276" w:lineRule="auto"/>
        <w:ind w:firstLine="567"/>
        <w:jc w:val="both"/>
        <w:rPr>
          <w:rFonts w:asciiTheme="minorHAnsi" w:hAnsiTheme="minorHAnsi" w:cstheme="minorHAnsi"/>
          <w:sz w:val="18"/>
          <w:szCs w:val="18"/>
        </w:rPr>
      </w:pPr>
      <w:r w:rsidRPr="00640CAA">
        <w:rPr>
          <w:rFonts w:asciiTheme="minorHAnsi" w:hAnsiTheme="minorHAnsi" w:cstheme="minorHAnsi"/>
          <w:sz w:val="18"/>
          <w:szCs w:val="18"/>
          <w:lang w:val="pt-PT"/>
        </w:rPr>
        <w:t>O</w:t>
      </w:r>
      <w:r w:rsidRPr="00640CAA">
        <w:rPr>
          <w:rFonts w:asciiTheme="minorHAnsi" w:hAnsiTheme="minorHAnsi" w:cstheme="minorHAnsi"/>
          <w:b/>
          <w:sz w:val="18"/>
          <w:szCs w:val="18"/>
          <w:lang w:val="pt-PT"/>
        </w:rPr>
        <w:t xml:space="preserve"> </w:t>
      </w:r>
      <w:r w:rsidR="00BA7DE8">
        <w:rPr>
          <w:rFonts w:asciiTheme="minorHAnsi" w:hAnsiTheme="minorHAnsi" w:cstheme="minorHAnsi"/>
          <w:b/>
          <w:sz w:val="18"/>
          <w:szCs w:val="18"/>
          <w:lang w:val="pt-PT"/>
        </w:rPr>
        <w:t>Município d</w:t>
      </w:r>
      <w:r w:rsidR="00BA7DE8" w:rsidRPr="00640CAA">
        <w:rPr>
          <w:rFonts w:asciiTheme="minorHAnsi" w:hAnsiTheme="minorHAnsi" w:cstheme="minorHAnsi"/>
          <w:b/>
          <w:sz w:val="18"/>
          <w:szCs w:val="18"/>
          <w:lang w:val="pt-PT"/>
        </w:rPr>
        <w:t>e Formosa</w:t>
      </w:r>
      <w:r w:rsidR="00BA7DE8">
        <w:rPr>
          <w:rFonts w:asciiTheme="minorHAnsi" w:hAnsiTheme="minorHAnsi" w:cstheme="minorHAnsi"/>
          <w:b/>
          <w:sz w:val="18"/>
          <w:szCs w:val="18"/>
          <w:lang w:val="pt-PT"/>
        </w:rPr>
        <w:t xml:space="preserve"> do Sul</w:t>
      </w:r>
      <w:r w:rsidR="001068CE" w:rsidRPr="00640CAA">
        <w:rPr>
          <w:rFonts w:asciiTheme="minorHAnsi" w:hAnsiTheme="minorHAnsi" w:cstheme="minorHAnsi"/>
          <w:b/>
          <w:sz w:val="18"/>
          <w:szCs w:val="18"/>
          <w:lang w:val="pt-PT"/>
        </w:rPr>
        <w:t>/SC</w:t>
      </w:r>
      <w:r w:rsidRPr="00640CAA">
        <w:rPr>
          <w:rFonts w:asciiTheme="minorHAnsi" w:hAnsiTheme="minorHAnsi" w:cstheme="minorHAnsi"/>
          <w:sz w:val="18"/>
          <w:szCs w:val="18"/>
          <w:lang w:val="pt-PT"/>
        </w:rPr>
        <w:t>,</w:t>
      </w:r>
      <w:r w:rsidRPr="00640CAA">
        <w:rPr>
          <w:rFonts w:asciiTheme="minorHAnsi" w:hAnsiTheme="minorHAnsi" w:cstheme="minorHAnsi"/>
          <w:b/>
          <w:sz w:val="18"/>
          <w:szCs w:val="18"/>
          <w:lang w:val="pt-PT"/>
        </w:rPr>
        <w:t xml:space="preserve"> </w:t>
      </w:r>
      <w:r w:rsidRPr="00640CAA">
        <w:rPr>
          <w:rFonts w:asciiTheme="minorHAnsi" w:hAnsiTheme="minorHAnsi" w:cstheme="minorHAnsi"/>
          <w:sz w:val="18"/>
          <w:szCs w:val="18"/>
        </w:rPr>
        <w:t>por meio de seu representante legal, TORNA PÚBLICA, por este edital e em conformidade com a publicidade realizada no</w:t>
      </w:r>
      <w:r w:rsidRPr="005A2D41">
        <w:rPr>
          <w:rFonts w:asciiTheme="minorHAnsi" w:hAnsiTheme="minorHAnsi" w:cstheme="minorHAnsi"/>
          <w:sz w:val="18"/>
          <w:szCs w:val="18"/>
        </w:rPr>
        <w:t xml:space="preserve"> </w:t>
      </w:r>
      <w:r w:rsidR="00640CAA" w:rsidRPr="00640CAA">
        <w:rPr>
          <w:rFonts w:asciiTheme="minorHAnsi" w:hAnsiTheme="minorHAnsi" w:cstheme="minorHAnsi"/>
          <w:b/>
          <w:sz w:val="18"/>
          <w:szCs w:val="18"/>
        </w:rPr>
        <w:t>Diário Oficial dos Municípios do Estado de Santa Catarina</w:t>
      </w:r>
      <w:r>
        <w:rPr>
          <w:rFonts w:asciiTheme="minorHAnsi" w:hAnsiTheme="minorHAnsi" w:cstheme="minorHAnsi"/>
          <w:b/>
          <w:sz w:val="18"/>
          <w:szCs w:val="18"/>
        </w:rPr>
        <w:t xml:space="preserve">, </w:t>
      </w:r>
      <w:r w:rsidRPr="00E1287D">
        <w:rPr>
          <w:rFonts w:asciiTheme="minorHAnsi" w:hAnsiTheme="minorHAnsi" w:cstheme="minorHAnsi"/>
          <w:sz w:val="18"/>
          <w:szCs w:val="18"/>
        </w:rPr>
        <w:t xml:space="preserve">na </w:t>
      </w:r>
      <w:r w:rsidRPr="007C37A1">
        <w:rPr>
          <w:rFonts w:asciiTheme="minorHAnsi" w:hAnsiTheme="minorHAnsi" w:cstheme="minorHAnsi"/>
          <w:sz w:val="18"/>
          <w:szCs w:val="18"/>
        </w:rPr>
        <w:t>data de</w:t>
      </w:r>
      <w:r w:rsidRPr="007C37A1">
        <w:rPr>
          <w:rFonts w:asciiTheme="minorHAnsi" w:hAnsiTheme="minorHAnsi" w:cstheme="minorHAnsi"/>
          <w:b/>
          <w:sz w:val="18"/>
          <w:szCs w:val="18"/>
        </w:rPr>
        <w:t xml:space="preserve"> </w:t>
      </w:r>
      <w:r w:rsidR="00E72D34" w:rsidRPr="007C37A1">
        <w:rPr>
          <w:rFonts w:asciiTheme="minorHAnsi" w:hAnsiTheme="minorHAnsi" w:cstheme="minorHAnsi"/>
          <w:sz w:val="18"/>
          <w:szCs w:val="18"/>
        </w:rPr>
        <w:t>29</w:t>
      </w:r>
      <w:r w:rsidR="00D45774" w:rsidRPr="007C37A1">
        <w:rPr>
          <w:rFonts w:asciiTheme="minorHAnsi" w:hAnsiTheme="minorHAnsi" w:cstheme="minorHAnsi"/>
          <w:sz w:val="18"/>
          <w:szCs w:val="18"/>
        </w:rPr>
        <w:t>/</w:t>
      </w:r>
      <w:r w:rsidR="00E72D34" w:rsidRPr="007C37A1">
        <w:rPr>
          <w:rFonts w:asciiTheme="minorHAnsi" w:hAnsiTheme="minorHAnsi" w:cstheme="minorHAnsi"/>
          <w:sz w:val="18"/>
          <w:szCs w:val="18"/>
        </w:rPr>
        <w:t>09</w:t>
      </w:r>
      <w:r w:rsidR="00D45774" w:rsidRPr="007C37A1">
        <w:rPr>
          <w:rFonts w:asciiTheme="minorHAnsi" w:hAnsiTheme="minorHAnsi" w:cstheme="minorHAnsi"/>
          <w:sz w:val="18"/>
          <w:szCs w:val="18"/>
        </w:rPr>
        <w:t>/2021</w:t>
      </w:r>
      <w:r w:rsidRPr="007C37A1">
        <w:rPr>
          <w:rFonts w:asciiTheme="minorHAnsi" w:hAnsiTheme="minorHAnsi" w:cstheme="minorHAnsi"/>
          <w:sz w:val="18"/>
          <w:szCs w:val="18"/>
        </w:rPr>
        <w:t xml:space="preserve">, </w:t>
      </w:r>
      <w:r w:rsidR="00106EC9" w:rsidRPr="007C37A1">
        <w:rPr>
          <w:rFonts w:asciiTheme="minorHAnsi" w:hAnsiTheme="minorHAnsi" w:cstheme="minorHAnsi"/>
          <w:sz w:val="18"/>
          <w:szCs w:val="18"/>
        </w:rPr>
        <w:t>a realização</w:t>
      </w:r>
      <w:r w:rsidR="00106EC9" w:rsidRPr="005A2D41">
        <w:rPr>
          <w:rFonts w:asciiTheme="minorHAnsi" w:hAnsiTheme="minorHAnsi" w:cstheme="minorHAnsi"/>
          <w:sz w:val="18"/>
          <w:szCs w:val="18"/>
        </w:rPr>
        <w:t xml:space="preserve"> de </w:t>
      </w:r>
      <w:r w:rsidR="00106EC9" w:rsidRPr="005A2D41">
        <w:rPr>
          <w:rFonts w:asciiTheme="minorHAnsi" w:hAnsiTheme="minorHAnsi" w:cstheme="minorHAnsi"/>
          <w:b/>
          <w:sz w:val="18"/>
          <w:szCs w:val="18"/>
        </w:rPr>
        <w:t>Processo Seletivo Simplificado</w:t>
      </w:r>
      <w:r w:rsidR="00106EC9" w:rsidRPr="005A2D41">
        <w:rPr>
          <w:rFonts w:asciiTheme="minorHAnsi" w:hAnsiTheme="minorHAnsi" w:cstheme="minorHAnsi"/>
          <w:sz w:val="18"/>
          <w:szCs w:val="18"/>
        </w:rPr>
        <w:t xml:space="preserve"> para</w:t>
      </w:r>
      <w:r w:rsidR="00106EC9">
        <w:rPr>
          <w:rFonts w:asciiTheme="minorHAnsi" w:hAnsiTheme="minorHAnsi" w:cstheme="minorHAnsi"/>
          <w:sz w:val="18"/>
          <w:szCs w:val="18"/>
        </w:rPr>
        <w:t xml:space="preserve"> seleção de </w:t>
      </w:r>
      <w:r w:rsidR="00106EC9" w:rsidRPr="00106EC9">
        <w:rPr>
          <w:rFonts w:asciiTheme="minorHAnsi" w:hAnsiTheme="minorHAnsi" w:cstheme="minorHAnsi"/>
          <w:sz w:val="18"/>
          <w:szCs w:val="18"/>
        </w:rPr>
        <w:t>candidatos às funções previstas no item</w:t>
      </w:r>
      <w:r w:rsidR="00106EC9" w:rsidRPr="00B9037A">
        <w:rPr>
          <w:rFonts w:asciiTheme="minorHAnsi" w:hAnsiTheme="minorHAnsi" w:cstheme="minorHAnsi"/>
          <w:sz w:val="18"/>
          <w:szCs w:val="18"/>
        </w:rPr>
        <w:t xml:space="preserve"> 1.1.1</w:t>
      </w:r>
      <w:r w:rsidR="00106EC9">
        <w:rPr>
          <w:rFonts w:asciiTheme="minorHAnsi" w:hAnsiTheme="minorHAnsi" w:cstheme="minorHAnsi"/>
          <w:sz w:val="18"/>
          <w:szCs w:val="18"/>
        </w:rPr>
        <w:t xml:space="preserve"> deste ed</w:t>
      </w:r>
      <w:r w:rsidR="00106EC9" w:rsidRPr="00F4772D">
        <w:rPr>
          <w:rFonts w:asciiTheme="minorHAnsi" w:hAnsiTheme="minorHAnsi" w:cstheme="minorHAnsi"/>
          <w:sz w:val="18"/>
          <w:szCs w:val="18"/>
        </w:rPr>
        <w:t>ital,</w:t>
      </w:r>
      <w:r w:rsidR="00106EC9">
        <w:rPr>
          <w:rFonts w:asciiTheme="minorHAnsi" w:hAnsiTheme="minorHAnsi" w:cstheme="minorHAnsi"/>
          <w:sz w:val="18"/>
          <w:szCs w:val="18"/>
        </w:rPr>
        <w:t xml:space="preserve"> </w:t>
      </w:r>
      <w:r w:rsidR="00106EC9" w:rsidRPr="00B575DF">
        <w:rPr>
          <w:rFonts w:asciiTheme="minorHAnsi" w:hAnsiTheme="minorHAnsi" w:cstheme="minorHAnsi"/>
          <w:sz w:val="18"/>
          <w:szCs w:val="18"/>
        </w:rPr>
        <w:t xml:space="preserve">para </w:t>
      </w:r>
      <w:r w:rsidR="00106EC9" w:rsidRPr="005A2D41">
        <w:rPr>
          <w:rFonts w:asciiTheme="minorHAnsi" w:hAnsiTheme="minorHAnsi" w:cstheme="minorHAnsi"/>
          <w:b/>
          <w:sz w:val="18"/>
          <w:szCs w:val="18"/>
        </w:rPr>
        <w:t>contratação de pessoal por prazo determinado</w:t>
      </w:r>
      <w:r w:rsidR="00106EC9">
        <w:rPr>
          <w:rFonts w:asciiTheme="minorHAnsi" w:hAnsiTheme="minorHAnsi" w:cstheme="minorHAnsi"/>
          <w:b/>
          <w:sz w:val="18"/>
          <w:szCs w:val="18"/>
        </w:rPr>
        <w:t xml:space="preserve">, </w:t>
      </w:r>
      <w:r w:rsidR="00106EC9" w:rsidRPr="002C07CF">
        <w:rPr>
          <w:rFonts w:asciiTheme="minorHAnsi" w:hAnsiTheme="minorHAnsi" w:cstheme="minorHAnsi"/>
          <w:sz w:val="18"/>
          <w:szCs w:val="18"/>
        </w:rPr>
        <w:t>e o seu respectivo regramento, conforme segue:</w:t>
      </w:r>
      <w:r w:rsidR="00106EC9" w:rsidRPr="005A2D41">
        <w:rPr>
          <w:rFonts w:asciiTheme="minorHAnsi" w:hAnsiTheme="minorHAnsi" w:cstheme="minorHAnsi"/>
          <w:sz w:val="18"/>
          <w:szCs w:val="18"/>
        </w:rPr>
        <w:t xml:space="preserve"> </w:t>
      </w:r>
    </w:p>
    <w:tbl>
      <w:tblPr>
        <w:tblW w:w="10440" w:type="dxa"/>
        <w:tblInd w:w="50" w:type="dxa"/>
        <w:tblCellMar>
          <w:left w:w="70" w:type="dxa"/>
          <w:right w:w="70" w:type="dxa"/>
        </w:tblCellMar>
        <w:tblLook w:val="0000" w:firstRow="0" w:lastRow="0" w:firstColumn="0" w:lastColumn="0" w:noHBand="0" w:noVBand="0"/>
      </w:tblPr>
      <w:tblGrid>
        <w:gridCol w:w="10440"/>
      </w:tblGrid>
      <w:tr w:rsidR="004568AB" w:rsidRPr="002C07CF" w14:paraId="1B328C88" w14:textId="77777777" w:rsidTr="008B24D6">
        <w:trPr>
          <w:trHeight w:val="80"/>
        </w:trPr>
        <w:tc>
          <w:tcPr>
            <w:tcW w:w="10440" w:type="dxa"/>
          </w:tcPr>
          <w:p w14:paraId="7FE8A5EE" w14:textId="77777777" w:rsidR="004568AB" w:rsidRPr="002C07CF" w:rsidRDefault="004568AB" w:rsidP="007F0324">
            <w:pPr>
              <w:pStyle w:val="TextosemFormatao"/>
              <w:ind w:firstLine="567"/>
              <w:jc w:val="center"/>
              <w:rPr>
                <w:rFonts w:asciiTheme="minorHAnsi" w:hAnsiTheme="minorHAnsi" w:cstheme="minorHAnsi"/>
                <w:sz w:val="18"/>
                <w:szCs w:val="18"/>
              </w:rPr>
            </w:pPr>
            <w:r w:rsidRPr="005A2D41">
              <w:rPr>
                <w:rFonts w:asciiTheme="minorHAnsi" w:hAnsiTheme="minorHAnsi" w:cstheme="minorHAnsi"/>
                <w:sz w:val="18"/>
                <w:szCs w:val="18"/>
              </w:rPr>
              <w:tab/>
            </w:r>
            <w:r w:rsidRPr="005A2D41">
              <w:rPr>
                <w:rFonts w:asciiTheme="minorHAnsi" w:hAnsiTheme="minorHAnsi" w:cstheme="minorHAnsi"/>
                <w:sz w:val="18"/>
                <w:szCs w:val="18"/>
              </w:rPr>
              <w:tab/>
            </w:r>
          </w:p>
        </w:tc>
      </w:tr>
      <w:tr w:rsidR="004568AB" w:rsidRPr="002C07CF" w14:paraId="7FC6994E" w14:textId="77777777" w:rsidTr="008B24D6">
        <w:trPr>
          <w:trHeight w:val="61"/>
        </w:trPr>
        <w:tc>
          <w:tcPr>
            <w:tcW w:w="10440" w:type="dxa"/>
            <w:tcBorders>
              <w:bottom w:val="double" w:sz="4" w:space="0" w:color="002060"/>
            </w:tcBorders>
          </w:tcPr>
          <w:p w14:paraId="7D45F4A0" w14:textId="77777777" w:rsidR="004568AB" w:rsidRPr="002C07CF" w:rsidRDefault="004568AB" w:rsidP="007F0324">
            <w:pPr>
              <w:jc w:val="center"/>
              <w:rPr>
                <w:rFonts w:asciiTheme="minorHAnsi" w:hAnsiTheme="minorHAnsi" w:cstheme="minorHAnsi"/>
                <w:b/>
                <w:color w:val="000000" w:themeColor="text1"/>
                <w:sz w:val="18"/>
                <w:szCs w:val="18"/>
              </w:rPr>
            </w:pPr>
            <w:r w:rsidRPr="002C07CF">
              <w:rPr>
                <w:rFonts w:asciiTheme="minorHAnsi" w:hAnsiTheme="minorHAnsi" w:cstheme="minorHAnsi"/>
                <w:b/>
                <w:color w:val="000000" w:themeColor="text1"/>
                <w:sz w:val="18"/>
                <w:szCs w:val="18"/>
              </w:rPr>
              <w:t>DAS DISPOSIÇÕES PRELIMINARES</w:t>
            </w:r>
          </w:p>
        </w:tc>
      </w:tr>
    </w:tbl>
    <w:p w14:paraId="00F436DB" w14:textId="77777777" w:rsidR="004568AB" w:rsidRDefault="004568AB" w:rsidP="00BA7DE8">
      <w:pPr>
        <w:pStyle w:val="PargrafodaLista"/>
        <w:tabs>
          <w:tab w:val="right" w:pos="284"/>
        </w:tabs>
        <w:spacing w:line="276" w:lineRule="auto"/>
        <w:ind w:left="0" w:right="-1"/>
        <w:jc w:val="both"/>
        <w:rPr>
          <w:rFonts w:asciiTheme="minorHAnsi" w:hAnsiTheme="minorHAnsi" w:cstheme="minorHAnsi"/>
          <w:sz w:val="18"/>
          <w:szCs w:val="18"/>
        </w:rPr>
      </w:pPr>
    </w:p>
    <w:p w14:paraId="33E92A3A" w14:textId="356FE117" w:rsidR="004568AB" w:rsidRPr="002C07CF" w:rsidRDefault="004568AB" w:rsidP="00BA7DE8">
      <w:pPr>
        <w:pStyle w:val="PargrafodaLista"/>
        <w:numPr>
          <w:ilvl w:val="0"/>
          <w:numId w:val="6"/>
        </w:numPr>
        <w:tabs>
          <w:tab w:val="right" w:pos="284"/>
        </w:tabs>
        <w:spacing w:line="276" w:lineRule="auto"/>
        <w:ind w:left="0" w:firstLine="0"/>
        <w:jc w:val="both"/>
        <w:rPr>
          <w:rFonts w:asciiTheme="minorHAnsi" w:hAnsiTheme="minorHAnsi" w:cstheme="minorHAnsi"/>
          <w:sz w:val="18"/>
          <w:szCs w:val="18"/>
        </w:rPr>
      </w:pPr>
      <w:r w:rsidRPr="002C07CF">
        <w:rPr>
          <w:rFonts w:asciiTheme="minorHAnsi" w:hAnsiTheme="minorHAnsi" w:cstheme="minorHAnsi"/>
          <w:sz w:val="18"/>
          <w:szCs w:val="18"/>
        </w:rPr>
        <w:t xml:space="preserve">Por força do princípio da vinculação ao instrumento convocatório, orienta-se a todos os interessados em participar do certame para que realizem a leitura integral e acurada deste edital e da legislação citada nele antes de se inscreverem. A inscrição implica conhecimento e aceitação tácita da legislação acima mencionada e do regramento </w:t>
      </w:r>
      <w:r w:rsidRPr="00640CAA">
        <w:rPr>
          <w:rFonts w:asciiTheme="minorHAnsi" w:hAnsiTheme="minorHAnsi" w:cstheme="minorHAnsi"/>
          <w:sz w:val="18"/>
          <w:szCs w:val="18"/>
        </w:rPr>
        <w:t>estabelecido por este edital, bem como subordinação às demais publicações oficiais referentes à execução do certame, as quais serão realizadas no</w:t>
      </w:r>
      <w:r w:rsidRPr="00640CAA">
        <w:rPr>
          <w:rFonts w:asciiTheme="minorHAnsi" w:hAnsiTheme="minorHAnsi" w:cstheme="minorHAnsi"/>
          <w:b/>
          <w:bCs/>
          <w:sz w:val="18"/>
          <w:szCs w:val="18"/>
        </w:rPr>
        <w:t xml:space="preserve"> </w:t>
      </w:r>
      <w:r w:rsidRPr="00640CAA">
        <w:rPr>
          <w:rFonts w:asciiTheme="minorHAnsi" w:hAnsiTheme="minorHAnsi" w:cstheme="minorHAnsi"/>
          <w:bCs/>
          <w:sz w:val="18"/>
          <w:szCs w:val="18"/>
        </w:rPr>
        <w:t xml:space="preserve">Mural de Publicações do Município, nos </w:t>
      </w:r>
      <w:r w:rsidRPr="00640CAA">
        <w:rPr>
          <w:rFonts w:asciiTheme="minorHAnsi" w:hAnsiTheme="minorHAnsi" w:cstheme="minorHAnsi"/>
          <w:bCs/>
          <w:i/>
          <w:sz w:val="18"/>
          <w:szCs w:val="18"/>
        </w:rPr>
        <w:t>sites</w:t>
      </w:r>
      <w:r w:rsidRPr="00640CAA">
        <w:rPr>
          <w:rFonts w:asciiTheme="minorHAnsi" w:hAnsiTheme="minorHAnsi" w:cstheme="minorHAnsi"/>
          <w:bCs/>
          <w:sz w:val="18"/>
          <w:szCs w:val="18"/>
        </w:rPr>
        <w:t xml:space="preserve"> </w:t>
      </w:r>
      <w:hyperlink r:id="rId8" w:history="1">
        <w:r w:rsidR="00640CAA" w:rsidRPr="00640CAA">
          <w:rPr>
            <w:rStyle w:val="Hyperlink"/>
            <w:rFonts w:asciiTheme="minorHAnsi" w:hAnsiTheme="minorHAnsi" w:cstheme="minorHAnsi"/>
            <w:bCs/>
            <w:sz w:val="18"/>
            <w:szCs w:val="18"/>
          </w:rPr>
          <w:t>www.formosa.sc.gov.br</w:t>
        </w:r>
      </w:hyperlink>
      <w:r w:rsidR="00640CAA" w:rsidRPr="00640CAA">
        <w:rPr>
          <w:rFonts w:asciiTheme="minorHAnsi" w:hAnsiTheme="minorHAnsi" w:cstheme="minorHAnsi"/>
          <w:bCs/>
          <w:sz w:val="18"/>
          <w:szCs w:val="18"/>
        </w:rPr>
        <w:t xml:space="preserve"> </w:t>
      </w:r>
      <w:r w:rsidRPr="00640CAA">
        <w:rPr>
          <w:rFonts w:asciiTheme="minorHAnsi" w:hAnsiTheme="minorHAnsi" w:cstheme="minorHAnsi"/>
          <w:sz w:val="18"/>
          <w:szCs w:val="18"/>
        </w:rPr>
        <w:t xml:space="preserve">e </w:t>
      </w:r>
      <w:hyperlink r:id="rId9" w:history="1">
        <w:r w:rsidRPr="00640CAA">
          <w:rPr>
            <w:rStyle w:val="Hyperlink"/>
            <w:rFonts w:asciiTheme="minorHAnsi" w:hAnsiTheme="minorHAnsi" w:cstheme="minorHAnsi"/>
            <w:b/>
            <w:sz w:val="18"/>
            <w:szCs w:val="18"/>
          </w:rPr>
          <w:t>www.objetivas.com.br</w:t>
        </w:r>
      </w:hyperlink>
      <w:r w:rsidRPr="00640CAA">
        <w:rPr>
          <w:rFonts w:asciiTheme="minorHAnsi" w:hAnsiTheme="minorHAnsi" w:cstheme="minorHAnsi"/>
          <w:bCs/>
          <w:sz w:val="18"/>
          <w:szCs w:val="18"/>
        </w:rPr>
        <w:t xml:space="preserve"> e no </w:t>
      </w:r>
      <w:r w:rsidR="00640CAA" w:rsidRPr="00640CAA">
        <w:rPr>
          <w:rFonts w:asciiTheme="minorHAnsi" w:hAnsiTheme="minorHAnsi" w:cstheme="minorHAnsi"/>
          <w:b/>
          <w:sz w:val="18"/>
          <w:szCs w:val="18"/>
        </w:rPr>
        <w:t>Diário Oficial dos Municípios do Estado de Santa Catarina</w:t>
      </w:r>
      <w:r w:rsidRPr="00640CAA">
        <w:rPr>
          <w:rFonts w:asciiTheme="minorHAnsi" w:hAnsiTheme="minorHAnsi" w:cstheme="minorHAnsi"/>
          <w:bCs/>
          <w:sz w:val="18"/>
          <w:szCs w:val="18"/>
        </w:rPr>
        <w:t xml:space="preserve">, </w:t>
      </w:r>
      <w:r w:rsidRPr="00640CAA">
        <w:rPr>
          <w:rFonts w:asciiTheme="minorHAnsi" w:hAnsiTheme="minorHAnsi" w:cstheme="minorHAnsi"/>
          <w:sz w:val="18"/>
          <w:szCs w:val="18"/>
        </w:rPr>
        <w:t>descabendo quaisquer</w:t>
      </w:r>
      <w:r w:rsidRPr="002C07CF">
        <w:rPr>
          <w:rFonts w:asciiTheme="minorHAnsi" w:hAnsiTheme="minorHAnsi" w:cstheme="minorHAnsi"/>
          <w:sz w:val="18"/>
          <w:szCs w:val="18"/>
        </w:rPr>
        <w:t xml:space="preserve"> alegações de desconhecimento;</w:t>
      </w:r>
      <w:r>
        <w:rPr>
          <w:rFonts w:asciiTheme="minorHAnsi" w:hAnsiTheme="minorHAnsi" w:cstheme="minorHAnsi"/>
          <w:sz w:val="18"/>
          <w:szCs w:val="18"/>
        </w:rPr>
        <w:t xml:space="preserve"> </w:t>
      </w:r>
    </w:p>
    <w:p w14:paraId="1305D588" w14:textId="77777777" w:rsidR="004568AB" w:rsidRDefault="004568AB" w:rsidP="00BA7DE8">
      <w:pPr>
        <w:pStyle w:val="PargrafodaLista"/>
        <w:tabs>
          <w:tab w:val="right" w:pos="284"/>
        </w:tabs>
        <w:spacing w:line="276" w:lineRule="auto"/>
        <w:ind w:left="0" w:right="-1"/>
        <w:jc w:val="both"/>
        <w:rPr>
          <w:rFonts w:asciiTheme="minorHAnsi" w:hAnsiTheme="minorHAnsi" w:cstheme="minorHAnsi"/>
          <w:sz w:val="18"/>
          <w:szCs w:val="18"/>
        </w:rPr>
      </w:pPr>
    </w:p>
    <w:p w14:paraId="61DD74F2" w14:textId="0A51E539" w:rsidR="004568AB" w:rsidRPr="004E39FB" w:rsidRDefault="004568AB" w:rsidP="00BA7DE8">
      <w:pPr>
        <w:pStyle w:val="PargrafodaLista"/>
        <w:numPr>
          <w:ilvl w:val="0"/>
          <w:numId w:val="6"/>
        </w:numPr>
        <w:tabs>
          <w:tab w:val="right" w:pos="284"/>
        </w:tabs>
        <w:spacing w:line="276" w:lineRule="auto"/>
        <w:ind w:left="0" w:firstLine="0"/>
        <w:jc w:val="both"/>
        <w:rPr>
          <w:rFonts w:asciiTheme="minorHAnsi" w:hAnsiTheme="minorHAnsi" w:cstheme="minorHAnsi"/>
          <w:sz w:val="18"/>
          <w:szCs w:val="18"/>
        </w:rPr>
      </w:pPr>
      <w:r w:rsidRPr="00E36F8F">
        <w:rPr>
          <w:rFonts w:asciiTheme="minorHAnsi" w:hAnsiTheme="minorHAnsi" w:cstheme="minorHAnsi"/>
          <w:color w:val="000000"/>
          <w:sz w:val="18"/>
          <w:szCs w:val="18"/>
        </w:rPr>
        <w:t xml:space="preserve">o certame </w:t>
      </w:r>
      <w:r w:rsidRPr="00E36F8F">
        <w:rPr>
          <w:rFonts w:asciiTheme="minorHAnsi" w:hAnsiTheme="minorHAnsi" w:cstheme="minorHAnsi"/>
          <w:sz w:val="18"/>
          <w:szCs w:val="18"/>
        </w:rPr>
        <w:t>será executado pela</w:t>
      </w:r>
      <w:r w:rsidRPr="004E39FB">
        <w:rPr>
          <w:rFonts w:asciiTheme="minorHAnsi" w:hAnsiTheme="minorHAnsi" w:cstheme="minorHAnsi"/>
          <w:sz w:val="18"/>
          <w:szCs w:val="18"/>
        </w:rPr>
        <w:t xml:space="preserve"> empresa </w:t>
      </w:r>
      <w:r w:rsidRPr="004E39FB">
        <w:rPr>
          <w:rFonts w:asciiTheme="minorHAnsi" w:hAnsiTheme="minorHAnsi" w:cstheme="minorHAnsi"/>
          <w:b/>
          <w:sz w:val="18"/>
          <w:szCs w:val="18"/>
        </w:rPr>
        <w:t>Objetiva Concursos</w:t>
      </w:r>
      <w:r w:rsidRPr="004E39FB">
        <w:rPr>
          <w:rFonts w:asciiTheme="minorHAnsi" w:hAnsiTheme="minorHAnsi" w:cstheme="minorHAnsi"/>
          <w:sz w:val="18"/>
          <w:szCs w:val="18"/>
        </w:rPr>
        <w:t xml:space="preserve">, </w:t>
      </w:r>
      <w:r w:rsidRPr="00490EED">
        <w:rPr>
          <w:rFonts w:asciiTheme="minorHAnsi" w:hAnsiTheme="minorHAnsi" w:cstheme="minorHAnsi"/>
          <w:sz w:val="18"/>
          <w:szCs w:val="18"/>
        </w:rPr>
        <w:t>situada na Rua Casemiro de Abreu, nº 347, Rio Branco, Porto Alegre/RS</w:t>
      </w:r>
      <w:r>
        <w:rPr>
          <w:rFonts w:asciiTheme="minorHAnsi" w:hAnsiTheme="minorHAnsi" w:cstheme="minorHAnsi"/>
          <w:sz w:val="18"/>
          <w:szCs w:val="18"/>
        </w:rPr>
        <w:t xml:space="preserve">, </w:t>
      </w:r>
      <w:r w:rsidRPr="004E39FB">
        <w:rPr>
          <w:rFonts w:asciiTheme="minorHAnsi" w:hAnsiTheme="minorHAnsi" w:cstheme="minorHAnsi"/>
          <w:sz w:val="18"/>
          <w:szCs w:val="18"/>
        </w:rPr>
        <w:t>em conformidade com o</w:t>
      </w:r>
      <w:r w:rsidRPr="004E39FB">
        <w:rPr>
          <w:rFonts w:asciiTheme="minorHAnsi" w:hAnsiTheme="minorHAnsi" w:cstheme="minorHAnsi"/>
          <w:b/>
          <w:sz w:val="18"/>
          <w:szCs w:val="18"/>
        </w:rPr>
        <w:t xml:space="preserve"> Contrato Administrativo nº </w:t>
      </w:r>
      <w:r w:rsidR="007C37A1">
        <w:rPr>
          <w:rFonts w:asciiTheme="minorHAnsi" w:hAnsiTheme="minorHAnsi" w:cstheme="minorHAnsi"/>
          <w:b/>
          <w:sz w:val="18"/>
          <w:szCs w:val="18"/>
        </w:rPr>
        <w:t>072</w:t>
      </w:r>
      <w:r w:rsidR="00640CAA">
        <w:rPr>
          <w:rFonts w:asciiTheme="minorHAnsi" w:hAnsiTheme="minorHAnsi" w:cstheme="minorHAnsi"/>
          <w:b/>
          <w:sz w:val="18"/>
          <w:szCs w:val="18"/>
        </w:rPr>
        <w:t>/2021</w:t>
      </w:r>
      <w:r w:rsidRPr="004E39FB">
        <w:rPr>
          <w:rFonts w:asciiTheme="minorHAnsi" w:hAnsiTheme="minorHAnsi" w:cstheme="minorHAnsi"/>
          <w:b/>
          <w:sz w:val="18"/>
          <w:szCs w:val="18"/>
        </w:rPr>
        <w:t xml:space="preserve">, </w:t>
      </w:r>
      <w:r w:rsidRPr="004E39FB">
        <w:rPr>
          <w:rFonts w:asciiTheme="minorHAnsi" w:hAnsiTheme="minorHAnsi" w:cstheme="minorHAnsi"/>
          <w:sz w:val="18"/>
          <w:szCs w:val="18"/>
        </w:rPr>
        <w:t xml:space="preserve">de </w:t>
      </w:r>
      <w:r w:rsidR="007C37A1">
        <w:rPr>
          <w:rFonts w:asciiTheme="minorHAnsi" w:hAnsiTheme="minorHAnsi" w:cs="Arial"/>
          <w:sz w:val="18"/>
          <w:szCs w:val="18"/>
        </w:rPr>
        <w:t>09/09/2021</w:t>
      </w:r>
      <w:r>
        <w:rPr>
          <w:rFonts w:asciiTheme="minorHAnsi" w:hAnsiTheme="minorHAnsi" w:cstheme="minorHAnsi"/>
          <w:sz w:val="18"/>
          <w:szCs w:val="18"/>
        </w:rPr>
        <w:t xml:space="preserve">, </w:t>
      </w:r>
      <w:r w:rsidRPr="004E39FB">
        <w:rPr>
          <w:rFonts w:asciiTheme="minorHAnsi" w:hAnsiTheme="minorHAnsi" w:cstheme="minorHAnsi"/>
          <w:sz w:val="18"/>
          <w:szCs w:val="18"/>
        </w:rPr>
        <w:t xml:space="preserve">e demais disposições legais vigentes, inclusive no que diz respeito às normas de biossegurança para fins de enfrentamento da pandemia de COVID-19. A execução do certame será fiscalizada pela </w:t>
      </w:r>
      <w:r w:rsidR="00C368C4">
        <w:rPr>
          <w:rFonts w:asciiTheme="minorHAnsi" w:hAnsiTheme="minorHAnsi" w:cstheme="minorHAnsi"/>
          <w:b/>
          <w:sz w:val="18"/>
          <w:szCs w:val="18"/>
        </w:rPr>
        <w:t xml:space="preserve">Comissão Especial </w:t>
      </w:r>
      <w:r w:rsidRPr="00035D5D">
        <w:rPr>
          <w:rFonts w:asciiTheme="minorHAnsi" w:hAnsiTheme="minorHAnsi" w:cstheme="minorHAnsi"/>
          <w:b/>
          <w:sz w:val="18"/>
          <w:szCs w:val="18"/>
        </w:rPr>
        <w:t xml:space="preserve">de </w:t>
      </w:r>
      <w:r w:rsidR="00035D5D" w:rsidRPr="00035D5D">
        <w:rPr>
          <w:rFonts w:asciiTheme="minorHAnsi" w:hAnsiTheme="minorHAnsi" w:cstheme="minorHAnsi"/>
          <w:b/>
          <w:sz w:val="18"/>
          <w:szCs w:val="18"/>
        </w:rPr>
        <w:t>Processo Seletivo</w:t>
      </w:r>
      <w:r w:rsidRPr="004E39FB">
        <w:rPr>
          <w:rFonts w:asciiTheme="minorHAnsi" w:hAnsiTheme="minorHAnsi" w:cstheme="minorHAnsi"/>
          <w:sz w:val="18"/>
          <w:szCs w:val="18"/>
        </w:rPr>
        <w:t>, instituída por ato oficial;</w:t>
      </w:r>
    </w:p>
    <w:p w14:paraId="07DC4265" w14:textId="77777777" w:rsidR="004568AB" w:rsidRPr="002C07CF" w:rsidRDefault="004568AB" w:rsidP="00BA7DE8">
      <w:pPr>
        <w:pStyle w:val="PargrafodaLista"/>
        <w:spacing w:line="276" w:lineRule="auto"/>
        <w:rPr>
          <w:rFonts w:asciiTheme="minorHAnsi" w:hAnsiTheme="minorHAnsi" w:cstheme="minorHAnsi"/>
          <w:sz w:val="18"/>
          <w:szCs w:val="18"/>
        </w:rPr>
      </w:pPr>
    </w:p>
    <w:p w14:paraId="27EBC9A6" w14:textId="77777777" w:rsidR="004568AB" w:rsidRPr="002C07CF" w:rsidRDefault="004568AB" w:rsidP="00BA7DE8">
      <w:pPr>
        <w:pStyle w:val="PargrafodaLista"/>
        <w:numPr>
          <w:ilvl w:val="0"/>
          <w:numId w:val="6"/>
        </w:numPr>
        <w:tabs>
          <w:tab w:val="right" w:pos="284"/>
        </w:tabs>
        <w:spacing w:line="276" w:lineRule="auto"/>
        <w:ind w:left="0" w:firstLine="0"/>
        <w:jc w:val="both"/>
        <w:rPr>
          <w:rFonts w:asciiTheme="minorHAnsi" w:hAnsiTheme="minorHAnsi" w:cstheme="minorHAnsi"/>
          <w:sz w:val="18"/>
          <w:szCs w:val="18"/>
        </w:rPr>
      </w:pPr>
      <w:r w:rsidRPr="002C07CF">
        <w:rPr>
          <w:rFonts w:asciiTheme="minorHAnsi" w:hAnsiTheme="minorHAnsi" w:cstheme="minorHAnsi"/>
          <w:sz w:val="18"/>
          <w:szCs w:val="18"/>
        </w:rPr>
        <w:t>qualquer legislação citada ao longo deste documento deverá ser considerada conjuntamente às alterações com entrada em vigor até esta data, ainda que não mencionada</w:t>
      </w:r>
      <w:r>
        <w:rPr>
          <w:rFonts w:asciiTheme="minorHAnsi" w:hAnsiTheme="minorHAnsi" w:cstheme="minorHAnsi"/>
          <w:sz w:val="18"/>
          <w:szCs w:val="18"/>
        </w:rPr>
        <w:t>s</w:t>
      </w:r>
      <w:r w:rsidRPr="002C07CF">
        <w:rPr>
          <w:rFonts w:asciiTheme="minorHAnsi" w:hAnsiTheme="minorHAnsi" w:cstheme="minorHAnsi"/>
          <w:sz w:val="18"/>
          <w:szCs w:val="18"/>
        </w:rPr>
        <w:t xml:space="preserve">, EXCETO </w:t>
      </w:r>
      <w:r w:rsidRPr="002C07CF">
        <w:rPr>
          <w:rFonts w:asciiTheme="minorHAnsi" w:hAnsiTheme="minorHAnsi" w:cstheme="minorHAnsi"/>
          <w:b/>
          <w:sz w:val="18"/>
          <w:szCs w:val="18"/>
        </w:rPr>
        <w:t xml:space="preserve">as relativas ao enfrentamento da pandemia de COVID-19. </w:t>
      </w:r>
      <w:r w:rsidRPr="002C07CF">
        <w:rPr>
          <w:rFonts w:asciiTheme="minorHAnsi" w:hAnsiTheme="minorHAnsi" w:cstheme="minorHAnsi"/>
          <w:sz w:val="18"/>
          <w:szCs w:val="18"/>
        </w:rPr>
        <w:t>Considerando que as normas de biossegurança recomendadas pelas autoridades de saúde poderão sofrer atualização até a realização da prova, os critérios mínimos de segurança a serem cumpridos serão estabelecidos e publicizados oportunamente, em data próxima a cada evento, restando, desde logo, todos os candidatos cientes quanto à obrigatoriedade de cumprirem com tais disposições, descabendo qualquer alegação de desconhecimento;</w:t>
      </w:r>
    </w:p>
    <w:p w14:paraId="1BA3BE8C" w14:textId="77777777" w:rsidR="004568AB" w:rsidRDefault="004568AB" w:rsidP="00BA7DE8">
      <w:pPr>
        <w:pStyle w:val="PargrafodaLista"/>
        <w:tabs>
          <w:tab w:val="right" w:pos="284"/>
        </w:tabs>
        <w:spacing w:line="276" w:lineRule="auto"/>
        <w:ind w:left="0" w:right="-1"/>
        <w:jc w:val="both"/>
        <w:rPr>
          <w:rFonts w:asciiTheme="minorHAnsi" w:hAnsiTheme="minorHAnsi" w:cstheme="minorHAnsi"/>
          <w:sz w:val="18"/>
          <w:szCs w:val="18"/>
        </w:rPr>
      </w:pPr>
    </w:p>
    <w:p w14:paraId="73D1C125" w14:textId="110F1471" w:rsidR="004568AB" w:rsidRPr="002C07CF" w:rsidRDefault="004568AB" w:rsidP="00BA7DE8">
      <w:pPr>
        <w:pStyle w:val="PargrafodaLista"/>
        <w:numPr>
          <w:ilvl w:val="0"/>
          <w:numId w:val="6"/>
        </w:numPr>
        <w:tabs>
          <w:tab w:val="right" w:pos="284"/>
        </w:tabs>
        <w:spacing w:line="276" w:lineRule="auto"/>
        <w:ind w:left="0" w:firstLine="0"/>
        <w:jc w:val="both"/>
        <w:rPr>
          <w:rFonts w:asciiTheme="minorHAnsi" w:hAnsiTheme="minorHAnsi" w:cstheme="minorHAnsi"/>
          <w:sz w:val="18"/>
          <w:szCs w:val="18"/>
        </w:rPr>
      </w:pPr>
      <w:r w:rsidRPr="002C07CF">
        <w:rPr>
          <w:rFonts w:asciiTheme="minorHAnsi" w:hAnsiTheme="minorHAnsi" w:cstheme="minorHAnsi"/>
          <w:sz w:val="18"/>
          <w:szCs w:val="18"/>
        </w:rPr>
        <w:t xml:space="preserve">o certame seguirá as datas previstas no </w:t>
      </w:r>
      <w:r w:rsidRPr="00BB1570">
        <w:rPr>
          <w:rFonts w:asciiTheme="minorHAnsi" w:hAnsiTheme="minorHAnsi" w:cstheme="minorHAnsi"/>
          <w:sz w:val="18"/>
          <w:szCs w:val="18"/>
        </w:rPr>
        <w:t xml:space="preserve">cronograma, </w:t>
      </w:r>
      <w:hyperlink w:anchor="CRONOGRAMAEXECKFM" w:history="1">
        <w:r w:rsidRPr="00BB1570">
          <w:rPr>
            <w:rStyle w:val="Hyperlink"/>
            <w:rFonts w:asciiTheme="minorHAnsi" w:hAnsiTheme="minorHAnsi" w:cstheme="minorHAnsi"/>
            <w:b/>
            <w:sz w:val="18"/>
            <w:szCs w:val="18"/>
          </w:rPr>
          <w:t>Anexo V</w:t>
        </w:r>
        <w:r w:rsidR="00390417" w:rsidRPr="00BB1570">
          <w:rPr>
            <w:rStyle w:val="Hyperlink"/>
            <w:rFonts w:asciiTheme="minorHAnsi" w:hAnsiTheme="minorHAnsi" w:cstheme="minorHAnsi"/>
            <w:b/>
            <w:sz w:val="18"/>
            <w:szCs w:val="18"/>
          </w:rPr>
          <w:t>I</w:t>
        </w:r>
        <w:r w:rsidR="002906A6">
          <w:rPr>
            <w:rStyle w:val="Hyperlink"/>
            <w:rFonts w:asciiTheme="minorHAnsi" w:hAnsiTheme="minorHAnsi" w:cstheme="minorHAnsi"/>
            <w:b/>
            <w:sz w:val="18"/>
            <w:szCs w:val="18"/>
          </w:rPr>
          <w:t>I</w:t>
        </w:r>
        <w:r w:rsidRPr="00BB1570">
          <w:rPr>
            <w:rStyle w:val="Hyperlink"/>
            <w:rFonts w:asciiTheme="minorHAnsi" w:hAnsiTheme="minorHAnsi" w:cstheme="minorHAnsi"/>
            <w:b/>
            <w:sz w:val="18"/>
            <w:szCs w:val="18"/>
          </w:rPr>
          <w:t>I</w:t>
        </w:r>
      </w:hyperlink>
      <w:r w:rsidRPr="00BB1570">
        <w:rPr>
          <w:rFonts w:asciiTheme="minorHAnsi" w:hAnsiTheme="minorHAnsi" w:cstheme="minorHAnsi"/>
          <w:sz w:val="18"/>
          <w:szCs w:val="18"/>
        </w:rPr>
        <w:t xml:space="preserve"> deste</w:t>
      </w:r>
      <w:r w:rsidRPr="002C07CF">
        <w:rPr>
          <w:rFonts w:asciiTheme="minorHAnsi" w:hAnsiTheme="minorHAnsi" w:cstheme="minorHAnsi"/>
          <w:sz w:val="18"/>
          <w:szCs w:val="18"/>
        </w:rPr>
        <w:t xml:space="preserve"> edital. </w:t>
      </w:r>
      <w:r w:rsidRPr="00CC65F4">
        <w:rPr>
          <w:rFonts w:asciiTheme="minorHAnsi" w:hAnsiTheme="minorHAnsi" w:cstheme="minorHAnsi"/>
          <w:sz w:val="18"/>
          <w:szCs w:val="18"/>
        </w:rPr>
        <w:t xml:space="preserve">As </w:t>
      </w:r>
      <w:r>
        <w:rPr>
          <w:rFonts w:asciiTheme="minorHAnsi" w:hAnsiTheme="minorHAnsi" w:cstheme="minorHAnsi"/>
          <w:sz w:val="18"/>
          <w:szCs w:val="18"/>
        </w:rPr>
        <w:t xml:space="preserve">disposições deste edital, inclusive no que diz respeito às </w:t>
      </w:r>
      <w:r w:rsidRPr="00CC65F4">
        <w:rPr>
          <w:rFonts w:asciiTheme="minorHAnsi" w:hAnsiTheme="minorHAnsi" w:cstheme="minorHAnsi"/>
          <w:sz w:val="18"/>
          <w:szCs w:val="18"/>
        </w:rPr>
        <w:t>datas previstas no cronograma</w:t>
      </w:r>
      <w:r>
        <w:rPr>
          <w:rFonts w:asciiTheme="minorHAnsi" w:hAnsiTheme="minorHAnsi" w:cstheme="minorHAnsi"/>
          <w:sz w:val="18"/>
          <w:szCs w:val="18"/>
        </w:rPr>
        <w:t xml:space="preserve">, </w:t>
      </w:r>
      <w:r w:rsidRPr="00CC65F4">
        <w:rPr>
          <w:rFonts w:asciiTheme="minorHAnsi" w:hAnsiTheme="minorHAnsi" w:cstheme="minorHAnsi"/>
          <w:sz w:val="18"/>
          <w:szCs w:val="18"/>
        </w:rPr>
        <w:t xml:space="preserve">poderão sofrer alterações em virtude da necessidade de ajustes operacionais, garantida a publicidade dentro de prazo razoável. Assim, é ônus do candidato acompanhar os meios de publicidade oficiais estipulados na alínea “a” durante toda a execução do certame, a fim de atender </w:t>
      </w:r>
      <w:r>
        <w:rPr>
          <w:rFonts w:asciiTheme="minorHAnsi" w:hAnsiTheme="minorHAnsi" w:cstheme="minorHAnsi"/>
          <w:sz w:val="18"/>
          <w:szCs w:val="18"/>
        </w:rPr>
        <w:t xml:space="preserve">a </w:t>
      </w:r>
      <w:r w:rsidRPr="00CC65F4">
        <w:rPr>
          <w:rFonts w:asciiTheme="minorHAnsi" w:hAnsiTheme="minorHAnsi" w:cstheme="minorHAnsi"/>
          <w:sz w:val="18"/>
          <w:szCs w:val="18"/>
        </w:rPr>
        <w:t>tod</w:t>
      </w:r>
      <w:r>
        <w:rPr>
          <w:rFonts w:asciiTheme="minorHAnsi" w:hAnsiTheme="minorHAnsi" w:cstheme="minorHAnsi"/>
          <w:sz w:val="18"/>
          <w:szCs w:val="18"/>
        </w:rPr>
        <w:t xml:space="preserve">as as determinações, </w:t>
      </w:r>
      <w:r w:rsidRPr="00CC65F4">
        <w:rPr>
          <w:rFonts w:asciiTheme="minorHAnsi" w:hAnsiTheme="minorHAnsi" w:cstheme="minorHAnsi"/>
          <w:sz w:val="18"/>
          <w:szCs w:val="18"/>
        </w:rPr>
        <w:t>prazos e convocações</w:t>
      </w:r>
      <w:r w:rsidRPr="002C07CF">
        <w:rPr>
          <w:rFonts w:asciiTheme="minorHAnsi" w:hAnsiTheme="minorHAnsi" w:cstheme="minorHAnsi"/>
          <w:sz w:val="18"/>
          <w:szCs w:val="18"/>
        </w:rPr>
        <w:t>;</w:t>
      </w:r>
    </w:p>
    <w:p w14:paraId="50EBA2CC" w14:textId="77777777" w:rsidR="004568AB" w:rsidRPr="002C07CF" w:rsidRDefault="004568AB" w:rsidP="00BA7DE8">
      <w:pPr>
        <w:pStyle w:val="PargrafodaLista"/>
        <w:spacing w:line="276" w:lineRule="auto"/>
        <w:rPr>
          <w:rFonts w:asciiTheme="minorHAnsi" w:hAnsiTheme="minorHAnsi" w:cstheme="minorHAnsi"/>
          <w:sz w:val="18"/>
          <w:szCs w:val="18"/>
        </w:rPr>
      </w:pPr>
    </w:p>
    <w:p w14:paraId="7AD15DC6" w14:textId="77777777" w:rsidR="004568AB" w:rsidRPr="002C07CF" w:rsidRDefault="004568AB" w:rsidP="00BA7DE8">
      <w:pPr>
        <w:pStyle w:val="PargrafodaLista"/>
        <w:numPr>
          <w:ilvl w:val="0"/>
          <w:numId w:val="6"/>
        </w:numPr>
        <w:tabs>
          <w:tab w:val="right" w:pos="284"/>
        </w:tabs>
        <w:spacing w:line="276" w:lineRule="auto"/>
        <w:ind w:left="0" w:firstLine="0"/>
        <w:jc w:val="both"/>
        <w:rPr>
          <w:rFonts w:asciiTheme="minorHAnsi" w:hAnsiTheme="minorHAnsi" w:cstheme="minorHAnsi"/>
          <w:sz w:val="18"/>
          <w:szCs w:val="18"/>
        </w:rPr>
      </w:pPr>
      <w:r w:rsidRPr="002C07CF">
        <w:rPr>
          <w:rFonts w:asciiTheme="minorHAnsi" w:hAnsiTheme="minorHAnsi" w:cstheme="minorHAnsi"/>
          <w:sz w:val="18"/>
          <w:szCs w:val="18"/>
        </w:rPr>
        <w:t xml:space="preserve">a realização da inscrição representa aceitação tácita do candidato quanto à divulgação de informações, tais como nome, data de nascimento, pontuação, dentre outras, </w:t>
      </w:r>
      <w:r w:rsidRPr="004C0ABE">
        <w:rPr>
          <w:rFonts w:asciiTheme="minorHAnsi" w:hAnsiTheme="minorHAnsi" w:cstheme="minorHAnsi"/>
          <w:b/>
          <w:sz w:val="18"/>
          <w:szCs w:val="18"/>
        </w:rPr>
        <w:t>as quais são essenciais para o fiel cumprimento da publicidade dos atos atinentes ao certame em tela</w:t>
      </w:r>
      <w:r w:rsidRPr="002C07CF">
        <w:rPr>
          <w:rFonts w:asciiTheme="minorHAnsi" w:hAnsiTheme="minorHAnsi" w:cstheme="minorHAnsi"/>
          <w:sz w:val="18"/>
          <w:szCs w:val="18"/>
        </w:rPr>
        <w:t>. Essas informações poderão, eventualmente, ser encontradas na internet, por meio de mecanismos de busca, descabendo solicitações de exclusão das mesmas da publicidade oficial do certame</w:t>
      </w:r>
      <w:r>
        <w:rPr>
          <w:rFonts w:asciiTheme="minorHAnsi" w:hAnsiTheme="minorHAnsi" w:cstheme="minorHAnsi"/>
          <w:sz w:val="18"/>
          <w:szCs w:val="18"/>
        </w:rPr>
        <w:t>, face ao princípio da publicidade que rege os atos da Administração Pública</w:t>
      </w:r>
      <w:r w:rsidRPr="002C07CF">
        <w:rPr>
          <w:rFonts w:asciiTheme="minorHAnsi" w:hAnsiTheme="minorHAnsi" w:cstheme="minorHAnsi"/>
          <w:sz w:val="18"/>
          <w:szCs w:val="18"/>
        </w:rPr>
        <w:t>;</w:t>
      </w:r>
    </w:p>
    <w:p w14:paraId="4D0763D3" w14:textId="77777777" w:rsidR="004568AB" w:rsidRPr="002C07CF" w:rsidRDefault="004568AB" w:rsidP="00BA7DE8">
      <w:pPr>
        <w:pStyle w:val="PargrafodaLista"/>
        <w:tabs>
          <w:tab w:val="right" w:pos="284"/>
        </w:tabs>
        <w:spacing w:line="276" w:lineRule="auto"/>
        <w:ind w:left="0" w:right="49"/>
        <w:jc w:val="both"/>
        <w:rPr>
          <w:rFonts w:asciiTheme="minorHAnsi" w:hAnsiTheme="minorHAnsi" w:cstheme="minorHAnsi"/>
          <w:sz w:val="18"/>
          <w:szCs w:val="18"/>
        </w:rPr>
      </w:pPr>
    </w:p>
    <w:p w14:paraId="2F8D68E6" w14:textId="0BB6C600" w:rsidR="004568AB" w:rsidRPr="002C07CF" w:rsidRDefault="004568AB" w:rsidP="00BA7DE8">
      <w:pPr>
        <w:pStyle w:val="Standard"/>
        <w:numPr>
          <w:ilvl w:val="0"/>
          <w:numId w:val="6"/>
        </w:numPr>
        <w:tabs>
          <w:tab w:val="right" w:pos="284"/>
        </w:tabs>
        <w:spacing w:line="276" w:lineRule="auto"/>
        <w:ind w:left="0" w:right="49" w:firstLine="0"/>
        <w:jc w:val="both"/>
        <w:rPr>
          <w:rFonts w:asciiTheme="minorHAnsi" w:hAnsiTheme="minorHAnsi" w:cstheme="minorHAnsi"/>
          <w:color w:val="auto"/>
          <w:sz w:val="18"/>
          <w:szCs w:val="18"/>
        </w:rPr>
      </w:pPr>
      <w:r w:rsidRPr="002C07CF">
        <w:rPr>
          <w:rFonts w:asciiTheme="minorHAnsi" w:hAnsiTheme="minorHAnsi" w:cstheme="minorHAnsi"/>
          <w:sz w:val="18"/>
          <w:szCs w:val="18"/>
        </w:rPr>
        <w:t>todas as solicitações realizadas, as informações prestadas, assim como a apresentação de quaisquer documentos necessários exigidos por este edital, em qualquer momento do certame, são de total responsabilidade do candidato</w:t>
      </w:r>
      <w:r w:rsidRPr="006E4448">
        <w:rPr>
          <w:rFonts w:asciiTheme="minorHAnsi" w:hAnsiTheme="minorHAnsi" w:cstheme="minorHAnsi"/>
          <w:sz w:val="18"/>
          <w:szCs w:val="18"/>
        </w:rPr>
        <w:t xml:space="preserve"> </w:t>
      </w:r>
      <w:r w:rsidRPr="002C07CF">
        <w:rPr>
          <w:rFonts w:asciiTheme="minorHAnsi" w:hAnsiTheme="minorHAnsi" w:cstheme="minorHAnsi"/>
          <w:color w:val="auto"/>
          <w:sz w:val="18"/>
          <w:szCs w:val="18"/>
        </w:rPr>
        <w:t>e só terão validade para este certame;</w:t>
      </w:r>
    </w:p>
    <w:p w14:paraId="5EFE11D3" w14:textId="77777777" w:rsidR="004568AB" w:rsidRPr="002C07CF" w:rsidRDefault="004568AB" w:rsidP="00BA7DE8">
      <w:pPr>
        <w:pStyle w:val="Standard"/>
        <w:tabs>
          <w:tab w:val="right" w:pos="284"/>
        </w:tabs>
        <w:spacing w:line="276" w:lineRule="auto"/>
        <w:ind w:right="49"/>
        <w:jc w:val="both"/>
        <w:rPr>
          <w:rFonts w:asciiTheme="minorHAnsi" w:hAnsiTheme="minorHAnsi" w:cstheme="minorHAnsi"/>
          <w:color w:val="auto"/>
          <w:sz w:val="18"/>
          <w:szCs w:val="18"/>
        </w:rPr>
      </w:pPr>
    </w:p>
    <w:p w14:paraId="53FEB66D" w14:textId="57ECDE0E" w:rsidR="004568AB" w:rsidRPr="00E36F8F" w:rsidRDefault="004568AB" w:rsidP="00BA7DE8">
      <w:pPr>
        <w:pStyle w:val="Standard"/>
        <w:numPr>
          <w:ilvl w:val="0"/>
          <w:numId w:val="6"/>
        </w:numPr>
        <w:tabs>
          <w:tab w:val="right" w:pos="284"/>
        </w:tabs>
        <w:spacing w:line="276" w:lineRule="auto"/>
        <w:ind w:left="0" w:right="49" w:firstLine="0"/>
        <w:jc w:val="both"/>
        <w:rPr>
          <w:rFonts w:asciiTheme="minorHAnsi" w:hAnsiTheme="minorHAnsi" w:cstheme="minorHAnsi"/>
          <w:color w:val="auto"/>
          <w:sz w:val="18"/>
          <w:szCs w:val="18"/>
        </w:rPr>
      </w:pPr>
      <w:r w:rsidRPr="002C07CF">
        <w:rPr>
          <w:rFonts w:asciiTheme="minorHAnsi" w:hAnsiTheme="minorHAnsi" w:cstheme="minorHAnsi"/>
          <w:sz w:val="18"/>
          <w:szCs w:val="18"/>
        </w:rPr>
        <w:t xml:space="preserve">a constatação de </w:t>
      </w:r>
      <w:r w:rsidRPr="00E36F8F">
        <w:rPr>
          <w:rFonts w:asciiTheme="minorHAnsi" w:hAnsiTheme="minorHAnsi" w:cstheme="minorHAnsi"/>
          <w:sz w:val="18"/>
          <w:szCs w:val="18"/>
        </w:rPr>
        <w:t xml:space="preserve">irregularidade ou falsidade nas </w:t>
      </w:r>
      <w:r w:rsidRPr="00863B1F">
        <w:rPr>
          <w:rFonts w:asciiTheme="minorHAnsi" w:hAnsiTheme="minorHAnsi" w:cstheme="minorHAnsi"/>
          <w:color w:val="auto"/>
          <w:sz w:val="18"/>
          <w:szCs w:val="18"/>
        </w:rPr>
        <w:t xml:space="preserve">informações prestadas, bem como nos documentos apresentados pelo candidato poderá acarretar na sua eliminação do certame ou, ainda, </w:t>
      </w:r>
      <w:r w:rsidR="00863B1F" w:rsidRPr="00863B1F">
        <w:rPr>
          <w:rFonts w:asciiTheme="minorHAnsi" w:hAnsiTheme="minorHAnsi" w:cstheme="minorHAnsi"/>
          <w:color w:val="auto"/>
          <w:sz w:val="18"/>
          <w:szCs w:val="18"/>
        </w:rPr>
        <w:t>rescisão contratual, caso já tenha sido contratado</w:t>
      </w:r>
      <w:r w:rsidRPr="00863B1F">
        <w:rPr>
          <w:rFonts w:asciiTheme="minorHAnsi" w:hAnsiTheme="minorHAnsi" w:cstheme="minorHAnsi"/>
          <w:color w:val="auto"/>
          <w:sz w:val="18"/>
          <w:szCs w:val="18"/>
        </w:rPr>
        <w:t>, sem prejuízo do encaminhamento dos fatos à autoridade competente para apuração, assegurado sempre o direito ao contraditório</w:t>
      </w:r>
      <w:r w:rsidRPr="00E36F8F">
        <w:rPr>
          <w:rFonts w:asciiTheme="minorHAnsi" w:hAnsiTheme="minorHAnsi" w:cstheme="minorHAnsi"/>
          <w:sz w:val="18"/>
          <w:szCs w:val="18"/>
        </w:rPr>
        <w:t>;</w:t>
      </w:r>
    </w:p>
    <w:p w14:paraId="6DA94737" w14:textId="77777777" w:rsidR="004568AB" w:rsidRPr="00E36F8F" w:rsidRDefault="004568AB" w:rsidP="00BA7DE8">
      <w:pPr>
        <w:spacing w:line="276" w:lineRule="auto"/>
        <w:ind w:left="284" w:right="49" w:hanging="284"/>
        <w:jc w:val="both"/>
        <w:rPr>
          <w:rFonts w:asciiTheme="minorHAnsi" w:hAnsiTheme="minorHAnsi" w:cstheme="minorHAnsi"/>
          <w:color w:val="000000"/>
          <w:sz w:val="18"/>
          <w:szCs w:val="18"/>
        </w:rPr>
      </w:pPr>
    </w:p>
    <w:p w14:paraId="121DFE19" w14:textId="77777777" w:rsidR="004568AB" w:rsidRDefault="004568AB" w:rsidP="00BA7DE8">
      <w:pPr>
        <w:pStyle w:val="PargrafodaLista"/>
        <w:numPr>
          <w:ilvl w:val="0"/>
          <w:numId w:val="6"/>
        </w:numPr>
        <w:tabs>
          <w:tab w:val="right" w:pos="284"/>
        </w:tabs>
        <w:spacing w:line="276" w:lineRule="auto"/>
        <w:ind w:left="0" w:right="49" w:firstLine="0"/>
        <w:jc w:val="both"/>
        <w:rPr>
          <w:rFonts w:asciiTheme="minorHAnsi" w:hAnsiTheme="minorHAnsi" w:cstheme="minorHAnsi"/>
          <w:sz w:val="18"/>
          <w:szCs w:val="18"/>
        </w:rPr>
      </w:pPr>
      <w:r w:rsidRPr="00E36F8F">
        <w:rPr>
          <w:rFonts w:asciiTheme="minorHAnsi" w:hAnsiTheme="minorHAnsi" w:cstheme="minorHAnsi"/>
          <w:sz w:val="18"/>
          <w:szCs w:val="18"/>
        </w:rPr>
        <w:t>todos os horários definidos neste edital e demais publicações oficiais referentes ao andamento deste certame têm como referência o horário de Brasília (DF). Todas as publicações</w:t>
      </w:r>
      <w:r w:rsidRPr="002C07CF">
        <w:rPr>
          <w:rFonts w:asciiTheme="minorHAnsi" w:hAnsiTheme="minorHAnsi" w:cstheme="minorHAnsi"/>
          <w:sz w:val="18"/>
          <w:szCs w:val="18"/>
        </w:rPr>
        <w:t xml:space="preserve"> oficiais previstas serão realizadas dentro do horário compreendido entre </w:t>
      </w:r>
      <w:r w:rsidRPr="002C07CF">
        <w:rPr>
          <w:rFonts w:asciiTheme="minorHAnsi" w:hAnsiTheme="minorHAnsi" w:cstheme="minorHAnsi"/>
          <w:b/>
          <w:sz w:val="18"/>
          <w:szCs w:val="18"/>
        </w:rPr>
        <w:t>9h e 18h</w:t>
      </w:r>
      <w:r w:rsidRPr="002C07CF">
        <w:rPr>
          <w:rFonts w:asciiTheme="minorHAnsi" w:hAnsiTheme="minorHAnsi" w:cstheme="minorHAnsi"/>
          <w:sz w:val="18"/>
          <w:szCs w:val="18"/>
        </w:rPr>
        <w:t xml:space="preserve"> da data prevista no cron</w:t>
      </w:r>
      <w:r>
        <w:rPr>
          <w:rFonts w:asciiTheme="minorHAnsi" w:hAnsiTheme="minorHAnsi" w:cstheme="minorHAnsi"/>
          <w:sz w:val="18"/>
          <w:szCs w:val="18"/>
        </w:rPr>
        <w:t>ograma deste edital;</w:t>
      </w:r>
    </w:p>
    <w:p w14:paraId="23A9B4F7" w14:textId="77777777" w:rsidR="004568AB" w:rsidRDefault="004568AB" w:rsidP="00BA7DE8">
      <w:pPr>
        <w:pStyle w:val="PargrafodaLista"/>
        <w:tabs>
          <w:tab w:val="right" w:pos="284"/>
        </w:tabs>
        <w:spacing w:line="276" w:lineRule="auto"/>
        <w:ind w:left="0" w:right="49"/>
        <w:jc w:val="both"/>
        <w:rPr>
          <w:rFonts w:asciiTheme="minorHAnsi" w:hAnsiTheme="minorHAnsi" w:cstheme="minorHAnsi"/>
          <w:sz w:val="18"/>
          <w:szCs w:val="18"/>
        </w:rPr>
      </w:pPr>
    </w:p>
    <w:p w14:paraId="40901DD4" w14:textId="5B39467E" w:rsidR="004568AB" w:rsidRDefault="004568AB" w:rsidP="00BA7DE8">
      <w:pPr>
        <w:pStyle w:val="PargrafodaLista"/>
        <w:numPr>
          <w:ilvl w:val="0"/>
          <w:numId w:val="14"/>
        </w:numPr>
        <w:tabs>
          <w:tab w:val="right" w:pos="284"/>
        </w:tabs>
        <w:spacing w:line="276" w:lineRule="auto"/>
        <w:ind w:left="284" w:right="49" w:hanging="284"/>
        <w:jc w:val="both"/>
        <w:rPr>
          <w:rFonts w:asciiTheme="minorHAnsi" w:hAnsiTheme="minorHAnsi" w:cstheme="minorHAnsi"/>
          <w:sz w:val="18"/>
          <w:szCs w:val="18"/>
        </w:rPr>
      </w:pPr>
      <w:r w:rsidRPr="001B032A">
        <w:rPr>
          <w:rFonts w:asciiTheme="minorHAnsi" w:hAnsiTheme="minorHAnsi" w:cstheme="minorHAnsi"/>
          <w:sz w:val="18"/>
          <w:szCs w:val="18"/>
        </w:rPr>
        <w:t xml:space="preserve">as dúvidas dos candidatos poderão ser esclarecidas, conforme determinado nas </w:t>
      </w:r>
      <w:hyperlink w:anchor="DIPOSFINAISKFM" w:history="1">
        <w:r w:rsidRPr="00390417">
          <w:rPr>
            <w:rStyle w:val="Hyperlink"/>
            <w:rFonts w:asciiTheme="minorHAnsi" w:hAnsiTheme="minorHAnsi" w:cstheme="minorHAnsi"/>
            <w:sz w:val="18"/>
            <w:szCs w:val="18"/>
          </w:rPr>
          <w:t>disposições finais</w:t>
        </w:r>
      </w:hyperlink>
      <w:r w:rsidRPr="001B032A">
        <w:rPr>
          <w:rFonts w:asciiTheme="minorHAnsi" w:hAnsiTheme="minorHAnsi" w:cstheme="minorHAnsi"/>
          <w:sz w:val="18"/>
          <w:szCs w:val="18"/>
        </w:rPr>
        <w:t xml:space="preserve"> deste edital.</w:t>
      </w:r>
      <w:r w:rsidR="001608D9">
        <w:rPr>
          <w:rFonts w:asciiTheme="minorHAnsi" w:hAnsiTheme="minorHAnsi" w:cstheme="minorHAnsi"/>
          <w:sz w:val="18"/>
          <w:szCs w:val="18"/>
        </w:rPr>
        <w:t xml:space="preserve"> </w:t>
      </w:r>
    </w:p>
    <w:tbl>
      <w:tblPr>
        <w:tblW w:w="10607" w:type="dxa"/>
        <w:tblInd w:w="50" w:type="dxa"/>
        <w:tblCellMar>
          <w:left w:w="70" w:type="dxa"/>
          <w:right w:w="70" w:type="dxa"/>
        </w:tblCellMar>
        <w:tblLook w:val="0000" w:firstRow="0" w:lastRow="0" w:firstColumn="0" w:lastColumn="0" w:noHBand="0" w:noVBand="0"/>
      </w:tblPr>
      <w:tblGrid>
        <w:gridCol w:w="10607"/>
      </w:tblGrid>
      <w:tr w:rsidR="004568AB" w:rsidRPr="00CC65F4" w14:paraId="543B84A9" w14:textId="77777777" w:rsidTr="008B24D6">
        <w:trPr>
          <w:trHeight w:val="110"/>
        </w:trPr>
        <w:tc>
          <w:tcPr>
            <w:tcW w:w="10607" w:type="dxa"/>
          </w:tcPr>
          <w:p w14:paraId="73D52D66" w14:textId="77777777" w:rsidR="004568AB" w:rsidRPr="00CC65F4" w:rsidRDefault="004568AB" w:rsidP="00BA7DE8">
            <w:pPr>
              <w:pStyle w:val="TextosemFormatao"/>
              <w:spacing w:line="276" w:lineRule="auto"/>
              <w:rPr>
                <w:rFonts w:asciiTheme="minorHAnsi" w:hAnsiTheme="minorHAnsi" w:cstheme="minorHAnsi"/>
                <w:sz w:val="18"/>
                <w:szCs w:val="18"/>
              </w:rPr>
            </w:pPr>
          </w:p>
        </w:tc>
      </w:tr>
      <w:tr w:rsidR="004568AB" w:rsidRPr="00CC65F4" w14:paraId="320A49E2" w14:textId="77777777" w:rsidTr="008B24D6">
        <w:trPr>
          <w:trHeight w:val="191"/>
        </w:trPr>
        <w:tc>
          <w:tcPr>
            <w:tcW w:w="10607" w:type="dxa"/>
            <w:tcBorders>
              <w:bottom w:val="double" w:sz="4" w:space="0" w:color="002060"/>
            </w:tcBorders>
            <w:shd w:val="clear" w:color="auto" w:fill="FFFFFF" w:themeFill="background1"/>
          </w:tcPr>
          <w:p w14:paraId="0A5D22BC" w14:textId="7D3FC6FE" w:rsidR="004568AB" w:rsidRPr="00A63DCA" w:rsidRDefault="004568AB" w:rsidP="00BA7DE8">
            <w:pPr>
              <w:spacing w:line="276" w:lineRule="auto"/>
              <w:jc w:val="center"/>
              <w:rPr>
                <w:rFonts w:asciiTheme="minorHAnsi" w:hAnsiTheme="minorHAnsi" w:cstheme="minorHAnsi"/>
                <w:b/>
                <w:color w:val="000000" w:themeColor="text1"/>
                <w:sz w:val="18"/>
                <w:szCs w:val="18"/>
              </w:rPr>
            </w:pPr>
            <w:r w:rsidRPr="00A63DCA">
              <w:rPr>
                <w:rFonts w:asciiTheme="minorHAnsi" w:hAnsiTheme="minorHAnsi" w:cstheme="minorHAnsi"/>
                <w:b/>
                <w:color w:val="000000" w:themeColor="text1"/>
                <w:sz w:val="18"/>
                <w:szCs w:val="18"/>
              </w:rPr>
              <w:t xml:space="preserve">CAPÍTULO I - DAS INFORMAÇÕES SOBRE </w:t>
            </w:r>
            <w:r w:rsidR="005D00FF">
              <w:rPr>
                <w:rFonts w:asciiTheme="minorHAnsi" w:hAnsiTheme="minorHAnsi" w:cstheme="minorHAnsi"/>
                <w:b/>
                <w:color w:val="000000" w:themeColor="text1"/>
                <w:sz w:val="18"/>
                <w:szCs w:val="18"/>
              </w:rPr>
              <w:t>AS FUNÇÕES</w:t>
            </w:r>
            <w:r w:rsidRPr="00A63DCA">
              <w:rPr>
                <w:rFonts w:asciiTheme="minorHAnsi" w:hAnsiTheme="minorHAnsi" w:cstheme="minorHAnsi"/>
                <w:b/>
                <w:color w:val="000000" w:themeColor="text1"/>
                <w:sz w:val="18"/>
                <w:szCs w:val="18"/>
              </w:rPr>
              <w:t xml:space="preserve"> </w:t>
            </w:r>
          </w:p>
        </w:tc>
      </w:tr>
    </w:tbl>
    <w:p w14:paraId="4FC136CC" w14:textId="77777777" w:rsidR="004568AB" w:rsidRDefault="004568AB" w:rsidP="00BA7DE8">
      <w:pPr>
        <w:spacing w:line="276" w:lineRule="auto"/>
        <w:jc w:val="both"/>
        <w:rPr>
          <w:rFonts w:asciiTheme="minorHAnsi" w:hAnsiTheme="minorHAnsi" w:cstheme="minorHAnsi"/>
          <w:b/>
          <w:color w:val="FFFF00"/>
          <w:sz w:val="18"/>
          <w:szCs w:val="18"/>
          <w:highlight w:val="red"/>
        </w:rPr>
      </w:pPr>
    </w:p>
    <w:p w14:paraId="7C333320" w14:textId="6E630767" w:rsidR="005D00FF" w:rsidRPr="005D00FF" w:rsidRDefault="005D00FF" w:rsidP="00BA7DE8">
      <w:pPr>
        <w:pStyle w:val="PargrafodaLista"/>
        <w:numPr>
          <w:ilvl w:val="1"/>
          <w:numId w:val="30"/>
        </w:numPr>
        <w:spacing w:line="276" w:lineRule="auto"/>
        <w:jc w:val="both"/>
        <w:rPr>
          <w:rFonts w:asciiTheme="minorHAnsi" w:hAnsiTheme="minorHAnsi" w:cstheme="minorHAnsi"/>
          <w:sz w:val="18"/>
          <w:szCs w:val="18"/>
        </w:rPr>
      </w:pPr>
      <w:bookmarkStart w:id="0" w:name="tabeladecargos"/>
      <w:r w:rsidRPr="005D00FF">
        <w:rPr>
          <w:rFonts w:asciiTheme="minorHAnsi" w:hAnsiTheme="minorHAnsi" w:cstheme="minorHAnsi"/>
          <w:sz w:val="18"/>
          <w:szCs w:val="18"/>
        </w:rPr>
        <w:t xml:space="preserve">Este certame destina-se à seleção de candidatos </w:t>
      </w:r>
      <w:r w:rsidRPr="005D00FF">
        <w:rPr>
          <w:rFonts w:asciiTheme="minorHAnsi" w:hAnsiTheme="minorHAnsi" w:cstheme="minorHAnsi"/>
          <w:b/>
          <w:sz w:val="18"/>
          <w:szCs w:val="18"/>
        </w:rPr>
        <w:t>às</w:t>
      </w:r>
      <w:r w:rsidRPr="005D00FF">
        <w:rPr>
          <w:rFonts w:asciiTheme="minorHAnsi" w:hAnsiTheme="minorHAnsi" w:cstheme="minorHAnsi"/>
          <w:sz w:val="18"/>
          <w:szCs w:val="18"/>
        </w:rPr>
        <w:t xml:space="preserve"> </w:t>
      </w:r>
      <w:r w:rsidRPr="005D00FF">
        <w:rPr>
          <w:rFonts w:asciiTheme="minorHAnsi" w:hAnsiTheme="minorHAnsi" w:cstheme="minorHAnsi"/>
          <w:b/>
          <w:sz w:val="18"/>
          <w:szCs w:val="18"/>
        </w:rPr>
        <w:t>funções abaixo estipuladas</w:t>
      </w:r>
      <w:r w:rsidRPr="005D00FF">
        <w:rPr>
          <w:rFonts w:asciiTheme="minorHAnsi" w:hAnsiTheme="minorHAnsi" w:cstheme="minorHAnsi"/>
          <w:sz w:val="18"/>
          <w:szCs w:val="18"/>
        </w:rPr>
        <w:t>:</w:t>
      </w:r>
    </w:p>
    <w:p w14:paraId="3BF3EA66" w14:textId="77777777" w:rsidR="008B222D" w:rsidRDefault="008B222D" w:rsidP="00BA7DE8">
      <w:pPr>
        <w:pStyle w:val="PargrafodaLista"/>
        <w:spacing w:line="276" w:lineRule="auto"/>
        <w:ind w:left="360"/>
        <w:jc w:val="both"/>
        <w:rPr>
          <w:rFonts w:asciiTheme="minorHAnsi" w:hAnsiTheme="minorHAnsi" w:cstheme="minorHAnsi"/>
          <w:sz w:val="18"/>
          <w:szCs w:val="18"/>
        </w:rPr>
      </w:pPr>
    </w:p>
    <w:p w14:paraId="0814AD89" w14:textId="53208B01" w:rsidR="004568AB" w:rsidRPr="005A2D41" w:rsidRDefault="004568AB" w:rsidP="004568AB">
      <w:pPr>
        <w:jc w:val="both"/>
        <w:rPr>
          <w:rFonts w:asciiTheme="minorHAnsi" w:hAnsiTheme="minorHAnsi" w:cstheme="minorHAnsi"/>
          <w:b/>
          <w:sz w:val="18"/>
          <w:szCs w:val="18"/>
        </w:rPr>
      </w:pPr>
      <w:r w:rsidRPr="005A2D41">
        <w:rPr>
          <w:rFonts w:asciiTheme="minorHAnsi" w:hAnsiTheme="minorHAnsi" w:cstheme="minorHAnsi"/>
          <w:b/>
          <w:sz w:val="18"/>
          <w:szCs w:val="18"/>
        </w:rPr>
        <w:t xml:space="preserve">1.1.1 - </w:t>
      </w:r>
      <w:bookmarkEnd w:id="0"/>
      <w:r w:rsidRPr="005A2D41">
        <w:rPr>
          <w:rFonts w:asciiTheme="minorHAnsi" w:hAnsiTheme="minorHAnsi" w:cstheme="minorHAnsi"/>
          <w:b/>
          <w:sz w:val="18"/>
          <w:szCs w:val="18"/>
        </w:rPr>
        <w:t xml:space="preserve">Tabela </w:t>
      </w:r>
      <w:r w:rsidRPr="00E43CA6">
        <w:rPr>
          <w:rFonts w:asciiTheme="minorHAnsi" w:hAnsiTheme="minorHAnsi" w:cstheme="minorHAnsi"/>
          <w:b/>
          <w:sz w:val="18"/>
          <w:szCs w:val="18"/>
        </w:rPr>
        <w:t xml:space="preserve">de </w:t>
      </w:r>
      <w:r w:rsidR="005D00FF">
        <w:rPr>
          <w:rFonts w:asciiTheme="minorHAnsi" w:hAnsiTheme="minorHAnsi" w:cstheme="minorHAnsi"/>
          <w:b/>
          <w:sz w:val="18"/>
          <w:szCs w:val="18"/>
        </w:rPr>
        <w:t>funções</w:t>
      </w:r>
      <w:r w:rsidRPr="00E43CA6">
        <w:rPr>
          <w:rFonts w:asciiTheme="minorHAnsi" w:hAnsiTheme="minorHAnsi" w:cstheme="minorHAnsi"/>
          <w:b/>
          <w:sz w:val="18"/>
          <w:szCs w:val="18"/>
        </w:rPr>
        <w:t>:</w:t>
      </w:r>
      <w:r w:rsidRPr="005A2D41">
        <w:rPr>
          <w:rFonts w:asciiTheme="minorHAnsi" w:hAnsiTheme="minorHAnsi" w:cstheme="minorHAnsi"/>
          <w:b/>
          <w:sz w:val="18"/>
          <w:szCs w:val="18"/>
        </w:rPr>
        <w:t xml:space="preserve"> </w:t>
      </w:r>
    </w:p>
    <w:tbl>
      <w:tblPr>
        <w:tblW w:w="4991"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0" w:type="dxa"/>
          <w:right w:w="0" w:type="dxa"/>
        </w:tblCellMar>
        <w:tblLook w:val="04A0" w:firstRow="1" w:lastRow="0" w:firstColumn="1" w:lastColumn="0" w:noHBand="0" w:noVBand="1"/>
      </w:tblPr>
      <w:tblGrid>
        <w:gridCol w:w="279"/>
        <w:gridCol w:w="2268"/>
        <w:gridCol w:w="709"/>
        <w:gridCol w:w="4546"/>
        <w:gridCol w:w="848"/>
        <w:gridCol w:w="993"/>
        <w:gridCol w:w="875"/>
      </w:tblGrid>
      <w:tr w:rsidR="004568AB" w:rsidRPr="0043467E" w14:paraId="3BB4FFE2" w14:textId="77777777" w:rsidTr="00C951E3">
        <w:trPr>
          <w:trHeight w:val="285"/>
          <w:tblHeader/>
          <w:jc w:val="center"/>
        </w:trPr>
        <w:tc>
          <w:tcPr>
            <w:tcW w:w="1211" w:type="pct"/>
            <w:gridSpan w:val="2"/>
            <w:vMerge w:val="restart"/>
            <w:shd w:val="clear" w:color="auto" w:fill="002060"/>
            <w:vAlign w:val="center"/>
            <w:hideMark/>
          </w:tcPr>
          <w:p w14:paraId="13ABC8E4" w14:textId="1316B5D4" w:rsidR="004568AB" w:rsidRPr="00E43CA6" w:rsidRDefault="00BE2E2D" w:rsidP="007F0324">
            <w:pPr>
              <w:widowControl w:val="0"/>
              <w:ind w:left="57" w:right="57"/>
              <w:jc w:val="center"/>
              <w:rPr>
                <w:rFonts w:asciiTheme="minorHAnsi" w:hAnsiTheme="minorHAnsi" w:cstheme="minorHAnsi"/>
                <w:b/>
                <w:color w:val="FFFF00"/>
                <w:sz w:val="16"/>
                <w:szCs w:val="16"/>
              </w:rPr>
            </w:pPr>
            <w:bookmarkStart w:id="1" w:name="_Hlk68791424"/>
            <w:r>
              <w:rPr>
                <w:rFonts w:asciiTheme="minorHAnsi" w:hAnsiTheme="minorHAnsi" w:cstheme="minorHAnsi"/>
                <w:b/>
                <w:color w:val="FFFF00"/>
                <w:sz w:val="16"/>
                <w:szCs w:val="16"/>
              </w:rPr>
              <w:lastRenderedPageBreak/>
              <w:t>Funções</w:t>
            </w:r>
          </w:p>
        </w:tc>
        <w:tc>
          <w:tcPr>
            <w:tcW w:w="337" w:type="pct"/>
            <w:vMerge w:val="restart"/>
            <w:shd w:val="clear" w:color="auto" w:fill="002060"/>
            <w:vAlign w:val="center"/>
            <w:hideMark/>
          </w:tcPr>
          <w:p w14:paraId="6C28352E" w14:textId="77777777" w:rsidR="004568AB" w:rsidRPr="00E43CA6" w:rsidRDefault="004568AB" w:rsidP="007F0324">
            <w:pPr>
              <w:widowControl w:val="0"/>
              <w:ind w:left="57" w:right="57"/>
              <w:jc w:val="center"/>
              <w:rPr>
                <w:rFonts w:asciiTheme="minorHAnsi" w:hAnsiTheme="minorHAnsi" w:cstheme="minorHAnsi"/>
                <w:b/>
                <w:color w:val="FFFF00"/>
                <w:sz w:val="16"/>
                <w:szCs w:val="16"/>
              </w:rPr>
            </w:pPr>
            <w:r w:rsidRPr="00E43CA6">
              <w:rPr>
                <w:rFonts w:asciiTheme="minorHAnsi" w:hAnsiTheme="minorHAnsi" w:cstheme="minorHAnsi"/>
                <w:b/>
                <w:color w:val="FFFF00"/>
                <w:sz w:val="16"/>
                <w:szCs w:val="16"/>
              </w:rPr>
              <w:t>Vagas</w:t>
            </w:r>
          </w:p>
          <w:p w14:paraId="5D8D0A7D" w14:textId="77777777" w:rsidR="004568AB" w:rsidRPr="00E43CA6" w:rsidRDefault="004568AB" w:rsidP="007F0324">
            <w:pPr>
              <w:widowControl w:val="0"/>
              <w:ind w:left="57" w:right="57"/>
              <w:jc w:val="center"/>
              <w:rPr>
                <w:rFonts w:asciiTheme="minorHAnsi" w:hAnsiTheme="minorHAnsi" w:cstheme="minorHAnsi"/>
                <w:b/>
                <w:color w:val="FFFF00"/>
                <w:sz w:val="10"/>
                <w:szCs w:val="16"/>
                <w:vertAlign w:val="superscript"/>
              </w:rPr>
            </w:pPr>
          </w:p>
          <w:p w14:paraId="06D84317" w14:textId="77777777" w:rsidR="004568AB" w:rsidRPr="00E43CA6" w:rsidRDefault="004568AB" w:rsidP="007F0324">
            <w:pPr>
              <w:widowControl w:val="0"/>
              <w:ind w:left="57" w:right="57"/>
              <w:jc w:val="center"/>
              <w:rPr>
                <w:rFonts w:asciiTheme="minorHAnsi" w:hAnsiTheme="minorHAnsi" w:cstheme="minorHAnsi"/>
                <w:b/>
                <w:color w:val="FFFF00"/>
                <w:sz w:val="17"/>
                <w:szCs w:val="17"/>
              </w:rPr>
            </w:pPr>
            <w:r w:rsidRPr="00E43CA6">
              <w:rPr>
                <w:rFonts w:asciiTheme="minorHAnsi" w:hAnsiTheme="minorHAnsi" w:cstheme="minorHAnsi"/>
                <w:b/>
                <w:color w:val="FFFF00"/>
                <w:sz w:val="17"/>
                <w:szCs w:val="17"/>
                <w:vertAlign w:val="superscript"/>
              </w:rPr>
              <w:t>(1)</w:t>
            </w:r>
          </w:p>
        </w:tc>
        <w:tc>
          <w:tcPr>
            <w:tcW w:w="2161" w:type="pct"/>
            <w:vMerge w:val="restart"/>
            <w:shd w:val="clear" w:color="auto" w:fill="002060"/>
            <w:vAlign w:val="center"/>
            <w:hideMark/>
          </w:tcPr>
          <w:p w14:paraId="5E9788D9" w14:textId="4BEAF830" w:rsidR="004568AB" w:rsidRPr="00E43CA6" w:rsidRDefault="004568AB" w:rsidP="008A1226">
            <w:pPr>
              <w:ind w:left="57" w:right="57"/>
              <w:jc w:val="center"/>
              <w:rPr>
                <w:rFonts w:asciiTheme="minorHAnsi" w:hAnsiTheme="minorHAnsi" w:cstheme="minorHAnsi"/>
                <w:b/>
                <w:color w:val="FFFF00"/>
                <w:sz w:val="16"/>
                <w:szCs w:val="16"/>
              </w:rPr>
            </w:pPr>
            <w:r w:rsidRPr="00E43CA6">
              <w:rPr>
                <w:rFonts w:asciiTheme="minorHAnsi" w:hAnsiTheme="minorHAnsi" w:cstheme="minorHAnsi"/>
                <w:b/>
                <w:color w:val="FFFF00"/>
                <w:sz w:val="16"/>
                <w:szCs w:val="16"/>
              </w:rPr>
              <w:t>Escolaridade e/ou outros requisitos</w:t>
            </w:r>
            <w:r w:rsidR="008A1226">
              <w:rPr>
                <w:rFonts w:asciiTheme="minorHAnsi" w:hAnsiTheme="minorHAnsi" w:cstheme="minorHAnsi"/>
                <w:b/>
                <w:color w:val="FFFF00"/>
                <w:sz w:val="16"/>
                <w:szCs w:val="16"/>
              </w:rPr>
              <w:t xml:space="preserve"> </w:t>
            </w:r>
            <w:r w:rsidRPr="00E43CA6">
              <w:rPr>
                <w:rFonts w:asciiTheme="minorHAnsi" w:hAnsiTheme="minorHAnsi" w:cstheme="minorHAnsi"/>
                <w:b/>
                <w:color w:val="FFFF00"/>
                <w:sz w:val="16"/>
                <w:szCs w:val="16"/>
              </w:rPr>
              <w:t xml:space="preserve">exigidos para a </w:t>
            </w:r>
            <w:r w:rsidR="005D00FF">
              <w:rPr>
                <w:rFonts w:asciiTheme="minorHAnsi" w:hAnsiTheme="minorHAnsi" w:cstheme="minorHAnsi"/>
                <w:b/>
                <w:color w:val="FFFF00"/>
                <w:sz w:val="16"/>
                <w:szCs w:val="16"/>
              </w:rPr>
              <w:t>contratação</w:t>
            </w:r>
          </w:p>
        </w:tc>
        <w:tc>
          <w:tcPr>
            <w:tcW w:w="403" w:type="pct"/>
            <w:vMerge w:val="restart"/>
            <w:shd w:val="clear" w:color="auto" w:fill="002060"/>
            <w:vAlign w:val="center"/>
            <w:hideMark/>
          </w:tcPr>
          <w:p w14:paraId="7669CFE2" w14:textId="77777777" w:rsidR="004568AB" w:rsidRPr="00E43CA6" w:rsidRDefault="004568AB" w:rsidP="007F0324">
            <w:pPr>
              <w:widowControl w:val="0"/>
              <w:ind w:left="57" w:right="57"/>
              <w:jc w:val="center"/>
              <w:rPr>
                <w:rFonts w:asciiTheme="minorHAnsi" w:hAnsiTheme="minorHAnsi" w:cstheme="minorHAnsi"/>
                <w:b/>
                <w:color w:val="FFFF00"/>
                <w:sz w:val="16"/>
                <w:szCs w:val="16"/>
              </w:rPr>
            </w:pPr>
            <w:r w:rsidRPr="00E43CA6">
              <w:rPr>
                <w:rFonts w:asciiTheme="minorHAnsi" w:hAnsiTheme="minorHAnsi" w:cstheme="minorHAnsi"/>
                <w:b/>
                <w:color w:val="FFFF00"/>
                <w:sz w:val="16"/>
                <w:szCs w:val="16"/>
              </w:rPr>
              <w:t xml:space="preserve">Carga </w:t>
            </w:r>
          </w:p>
          <w:p w14:paraId="54591640" w14:textId="77777777" w:rsidR="004568AB" w:rsidRPr="00E43CA6" w:rsidRDefault="004568AB" w:rsidP="007F0324">
            <w:pPr>
              <w:ind w:left="-57" w:right="-57"/>
              <w:jc w:val="center"/>
              <w:rPr>
                <w:rFonts w:asciiTheme="minorHAnsi" w:hAnsiTheme="minorHAnsi" w:cstheme="minorHAnsi"/>
                <w:b/>
                <w:color w:val="FFFF00"/>
                <w:sz w:val="16"/>
                <w:szCs w:val="16"/>
              </w:rPr>
            </w:pPr>
            <w:r w:rsidRPr="00E43CA6">
              <w:rPr>
                <w:rFonts w:asciiTheme="minorHAnsi" w:hAnsiTheme="minorHAnsi" w:cstheme="minorHAnsi"/>
                <w:b/>
                <w:color w:val="FFFF00"/>
                <w:sz w:val="16"/>
                <w:szCs w:val="16"/>
              </w:rPr>
              <w:t>horária semanal</w:t>
            </w:r>
          </w:p>
        </w:tc>
        <w:tc>
          <w:tcPr>
            <w:tcW w:w="472" w:type="pct"/>
            <w:vMerge w:val="restart"/>
            <w:shd w:val="clear" w:color="auto" w:fill="002060"/>
            <w:vAlign w:val="center"/>
            <w:hideMark/>
          </w:tcPr>
          <w:p w14:paraId="78B7668B" w14:textId="20C99CF3" w:rsidR="004568AB" w:rsidRPr="00E43CA6" w:rsidRDefault="005D00FF" w:rsidP="007F0324">
            <w:pPr>
              <w:ind w:left="-57" w:right="-57"/>
              <w:jc w:val="center"/>
              <w:rPr>
                <w:rFonts w:asciiTheme="minorHAnsi" w:hAnsiTheme="minorHAnsi" w:cstheme="minorHAnsi"/>
                <w:b/>
                <w:color w:val="FFFF00"/>
                <w:sz w:val="16"/>
                <w:szCs w:val="16"/>
              </w:rPr>
            </w:pPr>
            <w:r>
              <w:rPr>
                <w:rFonts w:asciiTheme="minorHAnsi" w:hAnsiTheme="minorHAnsi" w:cstheme="minorHAnsi"/>
                <w:b/>
                <w:color w:val="FFFF00"/>
                <w:sz w:val="16"/>
                <w:szCs w:val="16"/>
              </w:rPr>
              <w:t>Salário</w:t>
            </w:r>
          </w:p>
          <w:p w14:paraId="44AC9966" w14:textId="05E69CAF" w:rsidR="004568AB" w:rsidRPr="00E43CA6" w:rsidRDefault="008A1226" w:rsidP="007F0324">
            <w:pPr>
              <w:ind w:left="-57" w:right="-57"/>
              <w:jc w:val="center"/>
              <w:rPr>
                <w:rFonts w:asciiTheme="minorHAnsi" w:hAnsiTheme="minorHAnsi" w:cstheme="minorHAnsi"/>
                <w:b/>
                <w:color w:val="FFFF00"/>
                <w:sz w:val="16"/>
                <w:szCs w:val="16"/>
              </w:rPr>
            </w:pPr>
            <w:r>
              <w:rPr>
                <w:rFonts w:asciiTheme="minorHAnsi" w:hAnsiTheme="minorHAnsi" w:cstheme="minorHAnsi"/>
                <w:b/>
                <w:color w:val="FFFF00"/>
                <w:sz w:val="16"/>
                <w:szCs w:val="16"/>
              </w:rPr>
              <w:t>Set</w:t>
            </w:r>
            <w:r w:rsidR="00E43CA6" w:rsidRPr="00E43CA6">
              <w:rPr>
                <w:rFonts w:asciiTheme="minorHAnsi" w:hAnsiTheme="minorHAnsi" w:cstheme="minorHAnsi"/>
                <w:b/>
                <w:color w:val="FFFF00"/>
                <w:sz w:val="16"/>
                <w:szCs w:val="16"/>
              </w:rPr>
              <w:t>/21</w:t>
            </w:r>
          </w:p>
          <w:p w14:paraId="2C85A7EF" w14:textId="77777777" w:rsidR="004568AB" w:rsidRPr="00E43CA6" w:rsidRDefault="004568AB" w:rsidP="007F0324">
            <w:pPr>
              <w:ind w:left="-57" w:right="-57"/>
              <w:jc w:val="center"/>
              <w:rPr>
                <w:rFonts w:asciiTheme="minorHAnsi" w:hAnsiTheme="minorHAnsi" w:cstheme="minorHAnsi"/>
                <w:b/>
                <w:color w:val="FFFF00"/>
                <w:sz w:val="16"/>
                <w:szCs w:val="16"/>
              </w:rPr>
            </w:pPr>
            <w:r w:rsidRPr="00E43CA6">
              <w:rPr>
                <w:rFonts w:asciiTheme="minorHAnsi" w:hAnsiTheme="minorHAnsi" w:cstheme="minorHAnsi"/>
                <w:b/>
                <w:color w:val="FFFF00"/>
                <w:sz w:val="16"/>
                <w:szCs w:val="16"/>
              </w:rPr>
              <w:t xml:space="preserve"> R$ </w:t>
            </w:r>
            <w:r w:rsidRPr="00E43CA6">
              <w:rPr>
                <w:rFonts w:asciiTheme="minorHAnsi" w:hAnsiTheme="minorHAnsi" w:cstheme="minorHAnsi"/>
                <w:b/>
                <w:color w:val="FFFF00"/>
                <w:sz w:val="17"/>
                <w:szCs w:val="17"/>
                <w:vertAlign w:val="superscript"/>
              </w:rPr>
              <w:t>(2)</w:t>
            </w:r>
          </w:p>
        </w:tc>
        <w:tc>
          <w:tcPr>
            <w:tcW w:w="416" w:type="pct"/>
            <w:vMerge w:val="restart"/>
            <w:shd w:val="clear" w:color="auto" w:fill="002060"/>
            <w:vAlign w:val="center"/>
            <w:hideMark/>
          </w:tcPr>
          <w:p w14:paraId="1E885969" w14:textId="77777777" w:rsidR="004568AB" w:rsidRPr="00E43CA6" w:rsidRDefault="004568AB" w:rsidP="007F0324">
            <w:pPr>
              <w:widowControl w:val="0"/>
              <w:ind w:left="57" w:right="57"/>
              <w:jc w:val="center"/>
              <w:rPr>
                <w:rFonts w:asciiTheme="minorHAnsi" w:hAnsiTheme="minorHAnsi" w:cstheme="minorHAnsi"/>
                <w:b/>
                <w:color w:val="FFFF00"/>
                <w:sz w:val="16"/>
                <w:szCs w:val="16"/>
              </w:rPr>
            </w:pPr>
            <w:r w:rsidRPr="00E43CA6">
              <w:rPr>
                <w:rFonts w:asciiTheme="minorHAnsi" w:hAnsiTheme="minorHAnsi" w:cstheme="minorHAnsi"/>
                <w:b/>
                <w:color w:val="FFFF00"/>
                <w:sz w:val="16"/>
                <w:szCs w:val="16"/>
              </w:rPr>
              <w:t>Valor de inscrição</w:t>
            </w:r>
          </w:p>
          <w:p w14:paraId="6FDAE5F6" w14:textId="77777777" w:rsidR="004568AB" w:rsidRPr="00E43CA6" w:rsidRDefault="004568AB" w:rsidP="007F0324">
            <w:pPr>
              <w:widowControl w:val="0"/>
              <w:ind w:left="57" w:right="57"/>
              <w:jc w:val="center"/>
              <w:rPr>
                <w:rFonts w:asciiTheme="minorHAnsi" w:hAnsiTheme="minorHAnsi" w:cstheme="minorHAnsi"/>
                <w:b/>
                <w:color w:val="FFFF00"/>
                <w:sz w:val="16"/>
                <w:szCs w:val="16"/>
              </w:rPr>
            </w:pPr>
            <w:r w:rsidRPr="00E43CA6">
              <w:rPr>
                <w:rFonts w:asciiTheme="minorHAnsi" w:hAnsiTheme="minorHAnsi" w:cstheme="minorHAnsi"/>
                <w:b/>
                <w:color w:val="FFFF00"/>
                <w:sz w:val="16"/>
                <w:szCs w:val="16"/>
              </w:rPr>
              <w:t>R$</w:t>
            </w:r>
          </w:p>
        </w:tc>
      </w:tr>
      <w:tr w:rsidR="004568AB" w:rsidRPr="0043467E" w14:paraId="4D60A87B" w14:textId="77777777" w:rsidTr="00C951E3">
        <w:trPr>
          <w:trHeight w:val="345"/>
          <w:jc w:val="center"/>
        </w:trPr>
        <w:tc>
          <w:tcPr>
            <w:tcW w:w="1211" w:type="pct"/>
            <w:gridSpan w:val="2"/>
            <w:vMerge/>
            <w:shd w:val="clear" w:color="auto" w:fill="002060"/>
            <w:vAlign w:val="center"/>
          </w:tcPr>
          <w:p w14:paraId="29C96223" w14:textId="77777777" w:rsidR="004568AB" w:rsidRPr="0043467E" w:rsidRDefault="004568AB" w:rsidP="007F0324">
            <w:pPr>
              <w:ind w:left="57" w:right="57"/>
              <w:jc w:val="center"/>
              <w:rPr>
                <w:rFonts w:asciiTheme="minorHAnsi" w:hAnsiTheme="minorHAnsi" w:cstheme="minorHAnsi"/>
                <w:b/>
                <w:sz w:val="16"/>
                <w:szCs w:val="16"/>
              </w:rPr>
            </w:pPr>
          </w:p>
        </w:tc>
        <w:tc>
          <w:tcPr>
            <w:tcW w:w="337" w:type="pct"/>
            <w:vMerge/>
            <w:shd w:val="clear" w:color="auto" w:fill="002060"/>
            <w:vAlign w:val="center"/>
          </w:tcPr>
          <w:p w14:paraId="2DC694CF" w14:textId="77777777" w:rsidR="004568AB" w:rsidRPr="0043467E" w:rsidRDefault="004568AB" w:rsidP="007F0324">
            <w:pPr>
              <w:ind w:left="57" w:right="57"/>
              <w:jc w:val="center"/>
              <w:rPr>
                <w:rFonts w:asciiTheme="minorHAnsi" w:hAnsiTheme="minorHAnsi" w:cstheme="minorHAnsi"/>
                <w:b/>
                <w:sz w:val="16"/>
                <w:szCs w:val="16"/>
              </w:rPr>
            </w:pPr>
          </w:p>
        </w:tc>
        <w:tc>
          <w:tcPr>
            <w:tcW w:w="2161" w:type="pct"/>
            <w:vMerge/>
            <w:shd w:val="clear" w:color="auto" w:fill="002060"/>
            <w:vAlign w:val="center"/>
          </w:tcPr>
          <w:p w14:paraId="3647969A" w14:textId="77777777" w:rsidR="004568AB" w:rsidRPr="0043467E" w:rsidRDefault="004568AB" w:rsidP="007F0324">
            <w:pPr>
              <w:ind w:left="57" w:right="57"/>
              <w:jc w:val="center"/>
              <w:rPr>
                <w:rFonts w:asciiTheme="minorHAnsi" w:hAnsiTheme="minorHAnsi" w:cstheme="minorHAnsi"/>
                <w:b/>
                <w:sz w:val="16"/>
                <w:szCs w:val="16"/>
              </w:rPr>
            </w:pPr>
          </w:p>
        </w:tc>
        <w:tc>
          <w:tcPr>
            <w:tcW w:w="403" w:type="pct"/>
            <w:vMerge/>
            <w:shd w:val="clear" w:color="auto" w:fill="002060"/>
            <w:vAlign w:val="center"/>
          </w:tcPr>
          <w:p w14:paraId="73695DC5" w14:textId="77777777" w:rsidR="004568AB" w:rsidRPr="0043467E" w:rsidRDefault="004568AB" w:rsidP="007F0324">
            <w:pPr>
              <w:jc w:val="center"/>
              <w:rPr>
                <w:rFonts w:asciiTheme="minorHAnsi" w:hAnsiTheme="minorHAnsi" w:cstheme="minorHAnsi"/>
                <w:b/>
                <w:sz w:val="16"/>
                <w:szCs w:val="16"/>
              </w:rPr>
            </w:pPr>
          </w:p>
        </w:tc>
        <w:tc>
          <w:tcPr>
            <w:tcW w:w="472" w:type="pct"/>
            <w:vMerge/>
            <w:shd w:val="clear" w:color="auto" w:fill="002060"/>
            <w:vAlign w:val="center"/>
          </w:tcPr>
          <w:p w14:paraId="2C3F47E0" w14:textId="77777777" w:rsidR="004568AB" w:rsidRPr="0043467E" w:rsidRDefault="004568AB" w:rsidP="007F0324">
            <w:pPr>
              <w:jc w:val="center"/>
              <w:rPr>
                <w:rFonts w:asciiTheme="minorHAnsi" w:hAnsiTheme="minorHAnsi" w:cstheme="minorHAnsi"/>
                <w:b/>
                <w:sz w:val="16"/>
                <w:szCs w:val="16"/>
              </w:rPr>
            </w:pPr>
          </w:p>
        </w:tc>
        <w:tc>
          <w:tcPr>
            <w:tcW w:w="416" w:type="pct"/>
            <w:vMerge/>
            <w:shd w:val="clear" w:color="auto" w:fill="002060"/>
            <w:vAlign w:val="center"/>
          </w:tcPr>
          <w:p w14:paraId="12B53937" w14:textId="77777777" w:rsidR="004568AB" w:rsidRPr="0043467E" w:rsidRDefault="004568AB" w:rsidP="007F0324">
            <w:pPr>
              <w:jc w:val="center"/>
              <w:rPr>
                <w:rFonts w:asciiTheme="minorHAnsi" w:hAnsiTheme="minorHAnsi" w:cstheme="minorHAnsi"/>
                <w:b/>
                <w:sz w:val="16"/>
                <w:szCs w:val="16"/>
              </w:rPr>
            </w:pPr>
          </w:p>
        </w:tc>
      </w:tr>
      <w:bookmarkEnd w:id="1"/>
      <w:tr w:rsidR="00D82806" w:rsidRPr="00AD0F2B" w14:paraId="73314A24" w14:textId="77777777" w:rsidTr="00747EFF">
        <w:trPr>
          <w:trHeight w:val="266"/>
          <w:jc w:val="center"/>
        </w:trPr>
        <w:tc>
          <w:tcPr>
            <w:tcW w:w="1211" w:type="pct"/>
            <w:gridSpan w:val="2"/>
            <w:shd w:val="clear" w:color="auto" w:fill="FFFFFF" w:themeFill="background1"/>
            <w:vAlign w:val="center"/>
          </w:tcPr>
          <w:p w14:paraId="1C9352E2" w14:textId="77777777" w:rsidR="00D82806" w:rsidRPr="00F60806" w:rsidRDefault="00D82806" w:rsidP="00AD0F2B">
            <w:pPr>
              <w:ind w:left="57" w:right="57"/>
              <w:rPr>
                <w:rFonts w:asciiTheme="minorHAnsi" w:hAnsiTheme="minorHAnsi" w:cstheme="minorHAnsi"/>
                <w:b/>
                <w:sz w:val="16"/>
                <w:szCs w:val="16"/>
              </w:rPr>
            </w:pPr>
            <w:r w:rsidRPr="00F60806">
              <w:rPr>
                <w:rFonts w:asciiTheme="minorHAnsi" w:hAnsiTheme="minorHAnsi" w:cstheme="minorHAnsi"/>
                <w:b/>
                <w:sz w:val="16"/>
              </w:rPr>
              <w:t>Agente Educativo</w:t>
            </w:r>
          </w:p>
        </w:tc>
        <w:tc>
          <w:tcPr>
            <w:tcW w:w="337" w:type="pct"/>
            <w:shd w:val="clear" w:color="auto" w:fill="FFFFFF" w:themeFill="background1"/>
            <w:vAlign w:val="center"/>
          </w:tcPr>
          <w:p w14:paraId="5ADF5AAD" w14:textId="77777777" w:rsidR="00D82806" w:rsidRPr="00AD0F2B" w:rsidRDefault="00D82806" w:rsidP="00AD0F2B">
            <w:pPr>
              <w:jc w:val="center"/>
              <w:rPr>
                <w:rFonts w:asciiTheme="minorHAnsi" w:hAnsiTheme="minorHAnsi" w:cstheme="minorHAnsi"/>
                <w:sz w:val="16"/>
                <w:szCs w:val="16"/>
              </w:rPr>
            </w:pPr>
            <w:r w:rsidRPr="00AD0F2B">
              <w:rPr>
                <w:rFonts w:asciiTheme="minorHAnsi" w:hAnsiTheme="minorHAnsi" w:cstheme="minorHAnsi"/>
                <w:sz w:val="16"/>
              </w:rPr>
              <w:t>1 + CR</w:t>
            </w:r>
          </w:p>
        </w:tc>
        <w:tc>
          <w:tcPr>
            <w:tcW w:w="2161" w:type="pct"/>
            <w:shd w:val="clear" w:color="auto" w:fill="auto"/>
            <w:vAlign w:val="center"/>
          </w:tcPr>
          <w:p w14:paraId="45A68FFD" w14:textId="329ED62C" w:rsidR="00D82806" w:rsidRPr="00AD0F2B" w:rsidRDefault="001A4A20" w:rsidP="00C951E3">
            <w:pPr>
              <w:ind w:left="57" w:right="57"/>
              <w:jc w:val="both"/>
              <w:rPr>
                <w:rFonts w:asciiTheme="minorHAnsi" w:hAnsiTheme="minorHAnsi" w:cstheme="minorHAnsi"/>
                <w:sz w:val="16"/>
                <w:szCs w:val="16"/>
              </w:rPr>
            </w:pPr>
            <w:r>
              <w:rPr>
                <w:rFonts w:asciiTheme="minorHAnsi" w:hAnsiTheme="minorHAnsi" w:cstheme="minorHAnsi"/>
                <w:sz w:val="16"/>
              </w:rPr>
              <w:t>Ensino</w:t>
            </w:r>
            <w:r w:rsidR="00D82806" w:rsidRPr="00AD0F2B">
              <w:rPr>
                <w:rFonts w:asciiTheme="minorHAnsi" w:hAnsiTheme="minorHAnsi" w:cstheme="minorHAnsi"/>
                <w:sz w:val="16"/>
              </w:rPr>
              <w:t xml:space="preserve"> Médio </w:t>
            </w:r>
            <w:r w:rsidR="0031073B" w:rsidRPr="00AD0F2B">
              <w:rPr>
                <w:rFonts w:asciiTheme="minorHAnsi" w:hAnsiTheme="minorHAnsi" w:cstheme="minorHAnsi"/>
                <w:sz w:val="16"/>
              </w:rPr>
              <w:t>completo</w:t>
            </w:r>
            <w:r w:rsidR="00D82806" w:rsidRPr="00AD0F2B">
              <w:rPr>
                <w:rFonts w:asciiTheme="minorHAnsi" w:hAnsiTheme="minorHAnsi" w:cstheme="minorHAnsi"/>
                <w:sz w:val="16"/>
              </w:rPr>
              <w:t>.</w:t>
            </w:r>
          </w:p>
        </w:tc>
        <w:tc>
          <w:tcPr>
            <w:tcW w:w="403" w:type="pct"/>
            <w:shd w:val="clear" w:color="auto" w:fill="auto"/>
            <w:vAlign w:val="center"/>
          </w:tcPr>
          <w:p w14:paraId="21EEC164" w14:textId="77777777" w:rsidR="00D82806" w:rsidRPr="00AD0F2B" w:rsidRDefault="00D82806" w:rsidP="00AD0F2B">
            <w:pPr>
              <w:jc w:val="center"/>
              <w:rPr>
                <w:rFonts w:asciiTheme="minorHAnsi" w:hAnsiTheme="minorHAnsi" w:cstheme="minorHAnsi"/>
                <w:sz w:val="16"/>
                <w:szCs w:val="16"/>
              </w:rPr>
            </w:pPr>
            <w:r w:rsidRPr="00AD0F2B">
              <w:rPr>
                <w:rFonts w:asciiTheme="minorHAnsi" w:hAnsiTheme="minorHAnsi" w:cstheme="minorHAnsi"/>
                <w:sz w:val="16"/>
              </w:rPr>
              <w:t>20h</w:t>
            </w:r>
          </w:p>
        </w:tc>
        <w:tc>
          <w:tcPr>
            <w:tcW w:w="472" w:type="pct"/>
            <w:shd w:val="clear" w:color="auto" w:fill="FFFFFF" w:themeFill="background1"/>
            <w:vAlign w:val="center"/>
          </w:tcPr>
          <w:p w14:paraId="5F7DE30E" w14:textId="49C0FEDB" w:rsidR="00D82806" w:rsidRPr="00AD0F2B" w:rsidRDefault="00675220" w:rsidP="00AD0F2B">
            <w:pPr>
              <w:jc w:val="center"/>
              <w:rPr>
                <w:rFonts w:asciiTheme="minorHAnsi" w:hAnsiTheme="minorHAnsi" w:cstheme="minorHAnsi"/>
                <w:sz w:val="16"/>
                <w:szCs w:val="16"/>
              </w:rPr>
            </w:pPr>
            <w:r w:rsidRPr="00675220">
              <w:rPr>
                <w:rFonts w:asciiTheme="minorHAnsi" w:hAnsiTheme="minorHAnsi" w:cstheme="minorHAnsi"/>
                <w:sz w:val="16"/>
              </w:rPr>
              <w:t xml:space="preserve">R$ </w:t>
            </w:r>
            <w:r w:rsidR="00D82806" w:rsidRPr="00AD0F2B">
              <w:rPr>
                <w:rFonts w:asciiTheme="minorHAnsi" w:hAnsiTheme="minorHAnsi" w:cstheme="minorHAnsi"/>
                <w:sz w:val="16"/>
              </w:rPr>
              <w:t>1.362,78</w:t>
            </w:r>
          </w:p>
        </w:tc>
        <w:tc>
          <w:tcPr>
            <w:tcW w:w="416" w:type="pct"/>
            <w:shd w:val="clear" w:color="auto" w:fill="FFFFFF" w:themeFill="background1"/>
            <w:vAlign w:val="center"/>
          </w:tcPr>
          <w:p w14:paraId="7B7C8618" w14:textId="615FF4FD" w:rsidR="00D82806" w:rsidRPr="00AD0F2B" w:rsidRDefault="003A4387" w:rsidP="00AD0F2B">
            <w:pPr>
              <w:jc w:val="center"/>
              <w:rPr>
                <w:rFonts w:asciiTheme="minorHAnsi" w:hAnsiTheme="minorHAnsi" w:cstheme="minorHAnsi"/>
                <w:sz w:val="16"/>
                <w:szCs w:val="16"/>
              </w:rPr>
            </w:pPr>
            <w:r w:rsidRPr="00675220">
              <w:rPr>
                <w:rFonts w:asciiTheme="minorHAnsi" w:hAnsiTheme="minorHAnsi" w:cstheme="minorHAnsi"/>
                <w:sz w:val="16"/>
              </w:rPr>
              <w:t xml:space="preserve">R$ </w:t>
            </w:r>
            <w:r w:rsidR="00D82806" w:rsidRPr="00AD0F2B">
              <w:rPr>
                <w:rFonts w:asciiTheme="minorHAnsi" w:hAnsiTheme="minorHAnsi" w:cstheme="minorHAnsi"/>
                <w:sz w:val="16"/>
              </w:rPr>
              <w:t>70,00</w:t>
            </w:r>
          </w:p>
        </w:tc>
      </w:tr>
      <w:tr w:rsidR="00D82806" w:rsidRPr="00AD0F2B" w14:paraId="1E0FA1AD" w14:textId="77777777" w:rsidTr="00C951E3">
        <w:trPr>
          <w:trHeight w:val="266"/>
          <w:jc w:val="center"/>
        </w:trPr>
        <w:tc>
          <w:tcPr>
            <w:tcW w:w="1211" w:type="pct"/>
            <w:gridSpan w:val="2"/>
            <w:shd w:val="clear" w:color="auto" w:fill="FFFFFF" w:themeFill="background1"/>
            <w:vAlign w:val="center"/>
          </w:tcPr>
          <w:p w14:paraId="44F637FF" w14:textId="77777777" w:rsidR="00D82806" w:rsidRPr="00F60806" w:rsidRDefault="00D82806" w:rsidP="00AD0F2B">
            <w:pPr>
              <w:ind w:left="57" w:right="57"/>
              <w:rPr>
                <w:rFonts w:asciiTheme="minorHAnsi" w:hAnsiTheme="minorHAnsi" w:cstheme="minorHAnsi"/>
                <w:b/>
                <w:sz w:val="16"/>
                <w:szCs w:val="16"/>
              </w:rPr>
            </w:pPr>
            <w:r w:rsidRPr="00F60806">
              <w:rPr>
                <w:rFonts w:asciiTheme="minorHAnsi" w:hAnsiTheme="minorHAnsi" w:cstheme="minorHAnsi"/>
                <w:b/>
                <w:sz w:val="16"/>
              </w:rPr>
              <w:t>Assistente Social</w:t>
            </w:r>
          </w:p>
        </w:tc>
        <w:tc>
          <w:tcPr>
            <w:tcW w:w="337" w:type="pct"/>
            <w:shd w:val="clear" w:color="auto" w:fill="FFFFFF" w:themeFill="background1"/>
            <w:vAlign w:val="center"/>
          </w:tcPr>
          <w:p w14:paraId="34CF0149" w14:textId="77777777" w:rsidR="00D82806" w:rsidRPr="00AD0F2B" w:rsidRDefault="00D82806" w:rsidP="00AD0F2B">
            <w:pPr>
              <w:jc w:val="center"/>
              <w:rPr>
                <w:rFonts w:asciiTheme="minorHAnsi" w:hAnsiTheme="minorHAnsi" w:cstheme="minorHAnsi"/>
                <w:sz w:val="16"/>
                <w:szCs w:val="16"/>
              </w:rPr>
            </w:pPr>
            <w:r w:rsidRPr="00AD0F2B">
              <w:rPr>
                <w:rFonts w:asciiTheme="minorHAnsi" w:hAnsiTheme="minorHAnsi" w:cstheme="minorHAnsi"/>
                <w:sz w:val="16"/>
              </w:rPr>
              <w:t>1 + CR</w:t>
            </w:r>
          </w:p>
        </w:tc>
        <w:tc>
          <w:tcPr>
            <w:tcW w:w="2161" w:type="pct"/>
            <w:shd w:val="clear" w:color="auto" w:fill="FFFFFF" w:themeFill="background1"/>
            <w:vAlign w:val="center"/>
          </w:tcPr>
          <w:p w14:paraId="04712A96" w14:textId="27B93006" w:rsidR="00D82806" w:rsidRPr="003A3EE8" w:rsidRDefault="00D82806" w:rsidP="00844815">
            <w:pPr>
              <w:ind w:left="57" w:right="57"/>
              <w:jc w:val="both"/>
              <w:rPr>
                <w:rFonts w:asciiTheme="minorHAnsi" w:hAnsiTheme="minorHAnsi" w:cstheme="minorHAnsi"/>
                <w:sz w:val="16"/>
                <w:szCs w:val="16"/>
              </w:rPr>
            </w:pPr>
            <w:r w:rsidRPr="003A3EE8">
              <w:rPr>
                <w:rFonts w:asciiTheme="minorHAnsi" w:hAnsiTheme="minorHAnsi" w:cstheme="minorHAnsi"/>
                <w:sz w:val="16"/>
              </w:rPr>
              <w:t>Ensino Super</w:t>
            </w:r>
            <w:r w:rsidR="00844815" w:rsidRPr="003A3EE8">
              <w:rPr>
                <w:rFonts w:asciiTheme="minorHAnsi" w:hAnsiTheme="minorHAnsi" w:cstheme="minorHAnsi"/>
                <w:sz w:val="16"/>
              </w:rPr>
              <w:t xml:space="preserve">ior completo em Serviço Social e </w:t>
            </w:r>
            <w:r w:rsidRPr="003A3EE8">
              <w:rPr>
                <w:rFonts w:asciiTheme="minorHAnsi" w:hAnsiTheme="minorHAnsi" w:cstheme="minorHAnsi"/>
                <w:sz w:val="16"/>
              </w:rPr>
              <w:t>habilitação legal para o exercício da profissão.</w:t>
            </w:r>
          </w:p>
        </w:tc>
        <w:tc>
          <w:tcPr>
            <w:tcW w:w="403" w:type="pct"/>
            <w:shd w:val="clear" w:color="auto" w:fill="FFFFFF" w:themeFill="background1"/>
            <w:vAlign w:val="center"/>
          </w:tcPr>
          <w:p w14:paraId="047B6089" w14:textId="77777777" w:rsidR="00D82806" w:rsidRPr="003A3EE8" w:rsidRDefault="00D82806" w:rsidP="00AD0F2B">
            <w:pPr>
              <w:jc w:val="center"/>
              <w:rPr>
                <w:rFonts w:asciiTheme="minorHAnsi" w:hAnsiTheme="minorHAnsi" w:cstheme="minorHAnsi"/>
                <w:sz w:val="16"/>
                <w:szCs w:val="16"/>
              </w:rPr>
            </w:pPr>
            <w:r w:rsidRPr="003A3EE8">
              <w:rPr>
                <w:rFonts w:asciiTheme="minorHAnsi" w:hAnsiTheme="minorHAnsi" w:cstheme="minorHAnsi"/>
                <w:sz w:val="16"/>
              </w:rPr>
              <w:t>20h</w:t>
            </w:r>
          </w:p>
        </w:tc>
        <w:tc>
          <w:tcPr>
            <w:tcW w:w="472" w:type="pct"/>
            <w:shd w:val="clear" w:color="auto" w:fill="FFFFFF" w:themeFill="background1"/>
            <w:vAlign w:val="center"/>
          </w:tcPr>
          <w:p w14:paraId="0C332969" w14:textId="37091E26" w:rsidR="00D82806" w:rsidRPr="00AD0F2B" w:rsidRDefault="00675220" w:rsidP="00AD0F2B">
            <w:pPr>
              <w:jc w:val="center"/>
              <w:rPr>
                <w:rFonts w:asciiTheme="minorHAnsi" w:hAnsiTheme="minorHAnsi" w:cstheme="minorHAnsi"/>
                <w:sz w:val="16"/>
                <w:szCs w:val="16"/>
              </w:rPr>
            </w:pPr>
            <w:r w:rsidRPr="00675220">
              <w:rPr>
                <w:rFonts w:asciiTheme="minorHAnsi" w:hAnsiTheme="minorHAnsi" w:cstheme="minorHAnsi"/>
                <w:sz w:val="16"/>
              </w:rPr>
              <w:t xml:space="preserve">R$ </w:t>
            </w:r>
            <w:r w:rsidR="00D82806" w:rsidRPr="00AD0F2B">
              <w:rPr>
                <w:rFonts w:asciiTheme="minorHAnsi" w:hAnsiTheme="minorHAnsi" w:cstheme="minorHAnsi"/>
                <w:sz w:val="16"/>
              </w:rPr>
              <w:t>2.562,87</w:t>
            </w:r>
          </w:p>
        </w:tc>
        <w:tc>
          <w:tcPr>
            <w:tcW w:w="416" w:type="pct"/>
            <w:shd w:val="clear" w:color="auto" w:fill="FFFFFF" w:themeFill="background1"/>
            <w:vAlign w:val="center"/>
          </w:tcPr>
          <w:p w14:paraId="21C8591E" w14:textId="3946807A" w:rsidR="00D82806" w:rsidRPr="00AD0F2B" w:rsidRDefault="003A4387" w:rsidP="00E46969">
            <w:pPr>
              <w:jc w:val="center"/>
              <w:rPr>
                <w:rFonts w:asciiTheme="minorHAnsi" w:hAnsiTheme="minorHAnsi" w:cstheme="minorHAnsi"/>
                <w:sz w:val="16"/>
                <w:szCs w:val="16"/>
              </w:rPr>
            </w:pPr>
            <w:r w:rsidRPr="00675220">
              <w:rPr>
                <w:rFonts w:asciiTheme="minorHAnsi" w:hAnsiTheme="minorHAnsi" w:cstheme="minorHAnsi"/>
                <w:sz w:val="16"/>
              </w:rPr>
              <w:t xml:space="preserve">R$ </w:t>
            </w:r>
            <w:r w:rsidR="00D82806" w:rsidRPr="00AD0F2B">
              <w:rPr>
                <w:rFonts w:asciiTheme="minorHAnsi" w:hAnsiTheme="minorHAnsi" w:cstheme="minorHAnsi"/>
                <w:sz w:val="16"/>
              </w:rPr>
              <w:t>100,00</w:t>
            </w:r>
          </w:p>
        </w:tc>
      </w:tr>
      <w:tr w:rsidR="00D82806" w:rsidRPr="00AD0F2B" w14:paraId="19C7507F" w14:textId="77777777" w:rsidTr="00C951E3">
        <w:trPr>
          <w:trHeight w:val="266"/>
          <w:jc w:val="center"/>
        </w:trPr>
        <w:tc>
          <w:tcPr>
            <w:tcW w:w="1211" w:type="pct"/>
            <w:gridSpan w:val="2"/>
            <w:shd w:val="clear" w:color="auto" w:fill="FFFFFF" w:themeFill="background1"/>
            <w:vAlign w:val="center"/>
          </w:tcPr>
          <w:p w14:paraId="58BA3227" w14:textId="77777777" w:rsidR="00D82806" w:rsidRPr="00F60806" w:rsidRDefault="00D82806" w:rsidP="00AD0F2B">
            <w:pPr>
              <w:ind w:left="57" w:right="57"/>
              <w:rPr>
                <w:rFonts w:asciiTheme="minorHAnsi" w:hAnsiTheme="minorHAnsi" w:cstheme="minorHAnsi"/>
                <w:b/>
                <w:sz w:val="16"/>
                <w:szCs w:val="16"/>
              </w:rPr>
            </w:pPr>
            <w:r w:rsidRPr="00F60806">
              <w:rPr>
                <w:rFonts w:asciiTheme="minorHAnsi" w:hAnsiTheme="minorHAnsi" w:cstheme="minorHAnsi"/>
                <w:b/>
                <w:sz w:val="16"/>
              </w:rPr>
              <w:t>Fisioterapeuta</w:t>
            </w:r>
          </w:p>
        </w:tc>
        <w:tc>
          <w:tcPr>
            <w:tcW w:w="337" w:type="pct"/>
            <w:shd w:val="clear" w:color="auto" w:fill="FFFFFF" w:themeFill="background1"/>
            <w:vAlign w:val="center"/>
          </w:tcPr>
          <w:p w14:paraId="7A22E6DE" w14:textId="77777777" w:rsidR="00D82806" w:rsidRPr="00AD0F2B" w:rsidRDefault="00D82806" w:rsidP="00AD0F2B">
            <w:pPr>
              <w:jc w:val="center"/>
              <w:rPr>
                <w:rFonts w:asciiTheme="minorHAnsi" w:hAnsiTheme="minorHAnsi" w:cstheme="minorHAnsi"/>
                <w:sz w:val="16"/>
                <w:szCs w:val="16"/>
              </w:rPr>
            </w:pPr>
            <w:r w:rsidRPr="00AD0F2B">
              <w:rPr>
                <w:rFonts w:asciiTheme="minorHAnsi" w:hAnsiTheme="minorHAnsi" w:cstheme="minorHAnsi"/>
                <w:sz w:val="16"/>
              </w:rPr>
              <w:t>1 + CR</w:t>
            </w:r>
          </w:p>
        </w:tc>
        <w:tc>
          <w:tcPr>
            <w:tcW w:w="2161" w:type="pct"/>
            <w:shd w:val="clear" w:color="auto" w:fill="FFFFFF" w:themeFill="background1"/>
            <w:vAlign w:val="center"/>
          </w:tcPr>
          <w:p w14:paraId="27FFD7A6" w14:textId="4FF37855" w:rsidR="00D82806" w:rsidRPr="003A3EE8" w:rsidRDefault="00D51DC6" w:rsidP="00844815">
            <w:pPr>
              <w:ind w:left="57" w:right="57"/>
              <w:jc w:val="both"/>
              <w:rPr>
                <w:rFonts w:asciiTheme="minorHAnsi" w:hAnsiTheme="minorHAnsi" w:cstheme="minorHAnsi"/>
                <w:sz w:val="16"/>
                <w:szCs w:val="16"/>
              </w:rPr>
            </w:pPr>
            <w:r w:rsidRPr="003A3EE8">
              <w:rPr>
                <w:rFonts w:asciiTheme="minorHAnsi" w:hAnsiTheme="minorHAnsi" w:cstheme="minorHAnsi"/>
                <w:sz w:val="16"/>
              </w:rPr>
              <w:t>Ensino Superior completo em Fisioterapia</w:t>
            </w:r>
            <w:r w:rsidR="00844815" w:rsidRPr="003A3EE8">
              <w:rPr>
                <w:rFonts w:asciiTheme="minorHAnsi" w:hAnsiTheme="minorHAnsi" w:cstheme="minorHAnsi"/>
                <w:sz w:val="16"/>
              </w:rPr>
              <w:t xml:space="preserve"> e</w:t>
            </w:r>
            <w:r w:rsidRPr="003A3EE8">
              <w:rPr>
                <w:rFonts w:asciiTheme="minorHAnsi" w:hAnsiTheme="minorHAnsi" w:cstheme="minorHAnsi"/>
                <w:sz w:val="16"/>
              </w:rPr>
              <w:t xml:space="preserve"> habilitação legal para o exercício da profissão.</w:t>
            </w:r>
          </w:p>
        </w:tc>
        <w:tc>
          <w:tcPr>
            <w:tcW w:w="403" w:type="pct"/>
            <w:shd w:val="clear" w:color="auto" w:fill="FFFFFF" w:themeFill="background1"/>
            <w:vAlign w:val="center"/>
          </w:tcPr>
          <w:p w14:paraId="1D00BEAB" w14:textId="22032087" w:rsidR="00D82806" w:rsidRPr="003A3EE8" w:rsidRDefault="00186864" w:rsidP="00AD0F2B">
            <w:pPr>
              <w:jc w:val="center"/>
              <w:rPr>
                <w:rFonts w:asciiTheme="minorHAnsi" w:hAnsiTheme="minorHAnsi" w:cstheme="minorHAnsi"/>
                <w:sz w:val="16"/>
                <w:szCs w:val="16"/>
              </w:rPr>
            </w:pPr>
            <w:r>
              <w:rPr>
                <w:rFonts w:asciiTheme="minorHAnsi" w:hAnsiTheme="minorHAnsi" w:cstheme="minorHAnsi"/>
                <w:sz w:val="16"/>
              </w:rPr>
              <w:t>2</w:t>
            </w:r>
            <w:r w:rsidR="00D82806" w:rsidRPr="003A3EE8">
              <w:rPr>
                <w:rFonts w:asciiTheme="minorHAnsi" w:hAnsiTheme="minorHAnsi" w:cstheme="minorHAnsi"/>
                <w:sz w:val="16"/>
              </w:rPr>
              <w:t>0h</w:t>
            </w:r>
          </w:p>
        </w:tc>
        <w:tc>
          <w:tcPr>
            <w:tcW w:w="472" w:type="pct"/>
            <w:shd w:val="clear" w:color="auto" w:fill="FFFFFF" w:themeFill="background1"/>
            <w:vAlign w:val="center"/>
          </w:tcPr>
          <w:p w14:paraId="409F64E9" w14:textId="58638833" w:rsidR="00D82806" w:rsidRPr="00AD0F2B" w:rsidRDefault="00186864" w:rsidP="00276895">
            <w:pPr>
              <w:jc w:val="center"/>
              <w:rPr>
                <w:rFonts w:asciiTheme="minorHAnsi" w:hAnsiTheme="minorHAnsi" w:cstheme="minorHAnsi"/>
                <w:sz w:val="16"/>
                <w:szCs w:val="16"/>
              </w:rPr>
            </w:pPr>
            <w:r w:rsidRPr="00186864">
              <w:rPr>
                <w:rFonts w:asciiTheme="minorHAnsi" w:hAnsiTheme="minorHAnsi" w:cstheme="minorHAnsi"/>
                <w:sz w:val="16"/>
              </w:rPr>
              <w:t>R$ 2.562,87</w:t>
            </w:r>
          </w:p>
        </w:tc>
        <w:tc>
          <w:tcPr>
            <w:tcW w:w="416" w:type="pct"/>
            <w:shd w:val="clear" w:color="auto" w:fill="FFFFFF" w:themeFill="background1"/>
            <w:vAlign w:val="center"/>
          </w:tcPr>
          <w:p w14:paraId="3DEF20BA" w14:textId="60BB97BE" w:rsidR="00D82806" w:rsidRPr="00AD0F2B" w:rsidRDefault="003A4387" w:rsidP="00AD0F2B">
            <w:pPr>
              <w:jc w:val="center"/>
              <w:rPr>
                <w:rFonts w:asciiTheme="minorHAnsi" w:hAnsiTheme="minorHAnsi" w:cstheme="minorHAnsi"/>
                <w:sz w:val="16"/>
                <w:szCs w:val="16"/>
              </w:rPr>
            </w:pPr>
            <w:r w:rsidRPr="00675220">
              <w:rPr>
                <w:rFonts w:asciiTheme="minorHAnsi" w:hAnsiTheme="minorHAnsi" w:cstheme="minorHAnsi"/>
                <w:sz w:val="16"/>
              </w:rPr>
              <w:t xml:space="preserve">R$ </w:t>
            </w:r>
            <w:r w:rsidR="00D82806" w:rsidRPr="00AD0F2B">
              <w:rPr>
                <w:rFonts w:asciiTheme="minorHAnsi" w:hAnsiTheme="minorHAnsi" w:cstheme="minorHAnsi"/>
                <w:sz w:val="16"/>
              </w:rPr>
              <w:t>100,00</w:t>
            </w:r>
          </w:p>
        </w:tc>
      </w:tr>
      <w:tr w:rsidR="00D82806" w:rsidRPr="00AD0F2B" w14:paraId="1D18882C" w14:textId="77777777" w:rsidTr="00E364B4">
        <w:trPr>
          <w:trHeight w:val="266"/>
          <w:jc w:val="center"/>
        </w:trPr>
        <w:tc>
          <w:tcPr>
            <w:tcW w:w="1211" w:type="pct"/>
            <w:gridSpan w:val="2"/>
            <w:shd w:val="clear" w:color="auto" w:fill="auto"/>
            <w:vAlign w:val="center"/>
          </w:tcPr>
          <w:p w14:paraId="0E67D236" w14:textId="77777777" w:rsidR="00D82806" w:rsidRPr="00E364B4" w:rsidRDefault="00D82806" w:rsidP="00D82806">
            <w:pPr>
              <w:ind w:left="57" w:right="57"/>
              <w:rPr>
                <w:rFonts w:asciiTheme="minorHAnsi" w:hAnsiTheme="minorHAnsi" w:cstheme="minorHAnsi"/>
                <w:b/>
                <w:sz w:val="16"/>
                <w:szCs w:val="16"/>
              </w:rPr>
            </w:pPr>
            <w:r w:rsidRPr="00E364B4">
              <w:rPr>
                <w:rFonts w:asciiTheme="minorHAnsi" w:hAnsiTheme="minorHAnsi" w:cstheme="minorHAnsi"/>
                <w:b/>
                <w:sz w:val="16"/>
              </w:rPr>
              <w:t>Odontólogo</w:t>
            </w:r>
          </w:p>
        </w:tc>
        <w:tc>
          <w:tcPr>
            <w:tcW w:w="337" w:type="pct"/>
            <w:shd w:val="clear" w:color="auto" w:fill="auto"/>
            <w:vAlign w:val="center"/>
          </w:tcPr>
          <w:p w14:paraId="3FF80C54" w14:textId="77777777" w:rsidR="00D82806" w:rsidRPr="00E364B4" w:rsidRDefault="00D82806" w:rsidP="00AD0F2B">
            <w:pPr>
              <w:jc w:val="center"/>
              <w:rPr>
                <w:rFonts w:asciiTheme="minorHAnsi" w:hAnsiTheme="minorHAnsi" w:cstheme="minorHAnsi"/>
                <w:sz w:val="16"/>
                <w:szCs w:val="16"/>
              </w:rPr>
            </w:pPr>
            <w:r w:rsidRPr="00E364B4">
              <w:rPr>
                <w:rFonts w:asciiTheme="minorHAnsi" w:hAnsiTheme="minorHAnsi" w:cstheme="minorHAnsi"/>
                <w:sz w:val="16"/>
              </w:rPr>
              <w:t>CR</w:t>
            </w:r>
          </w:p>
        </w:tc>
        <w:tc>
          <w:tcPr>
            <w:tcW w:w="2161" w:type="pct"/>
            <w:shd w:val="clear" w:color="auto" w:fill="auto"/>
            <w:vAlign w:val="center"/>
          </w:tcPr>
          <w:p w14:paraId="29FDBA86" w14:textId="17097004" w:rsidR="00D82806" w:rsidRPr="00E364B4" w:rsidRDefault="00D51DC6" w:rsidP="00844815">
            <w:pPr>
              <w:ind w:left="57" w:right="57"/>
              <w:jc w:val="both"/>
              <w:rPr>
                <w:rFonts w:asciiTheme="minorHAnsi" w:hAnsiTheme="minorHAnsi" w:cstheme="minorHAnsi"/>
                <w:sz w:val="16"/>
                <w:szCs w:val="16"/>
              </w:rPr>
            </w:pPr>
            <w:r w:rsidRPr="00E364B4">
              <w:rPr>
                <w:rFonts w:asciiTheme="minorHAnsi" w:hAnsiTheme="minorHAnsi" w:cstheme="minorHAnsi"/>
                <w:sz w:val="16"/>
              </w:rPr>
              <w:t>Ensino Su</w:t>
            </w:r>
            <w:r w:rsidR="00844815" w:rsidRPr="00E364B4">
              <w:rPr>
                <w:rFonts w:asciiTheme="minorHAnsi" w:hAnsiTheme="minorHAnsi" w:cstheme="minorHAnsi"/>
                <w:sz w:val="16"/>
              </w:rPr>
              <w:t xml:space="preserve">perior completo em Odontologia e </w:t>
            </w:r>
            <w:r w:rsidRPr="00E364B4">
              <w:rPr>
                <w:rFonts w:asciiTheme="minorHAnsi" w:hAnsiTheme="minorHAnsi" w:cstheme="minorHAnsi"/>
                <w:sz w:val="16"/>
              </w:rPr>
              <w:t>habilitação legal para o exercício da profissão.</w:t>
            </w:r>
          </w:p>
        </w:tc>
        <w:tc>
          <w:tcPr>
            <w:tcW w:w="403" w:type="pct"/>
            <w:shd w:val="clear" w:color="auto" w:fill="auto"/>
            <w:vAlign w:val="center"/>
          </w:tcPr>
          <w:p w14:paraId="05E96F84" w14:textId="77777777" w:rsidR="00D82806" w:rsidRPr="00E364B4" w:rsidRDefault="00D82806" w:rsidP="00AD0F2B">
            <w:pPr>
              <w:jc w:val="center"/>
              <w:rPr>
                <w:rFonts w:asciiTheme="minorHAnsi" w:hAnsiTheme="minorHAnsi" w:cstheme="minorHAnsi"/>
                <w:sz w:val="16"/>
                <w:szCs w:val="16"/>
              </w:rPr>
            </w:pPr>
            <w:r w:rsidRPr="00E364B4">
              <w:rPr>
                <w:rFonts w:asciiTheme="minorHAnsi" w:hAnsiTheme="minorHAnsi" w:cstheme="minorHAnsi"/>
                <w:sz w:val="16"/>
              </w:rPr>
              <w:t>40h</w:t>
            </w:r>
          </w:p>
        </w:tc>
        <w:tc>
          <w:tcPr>
            <w:tcW w:w="472" w:type="pct"/>
            <w:shd w:val="clear" w:color="auto" w:fill="auto"/>
            <w:vAlign w:val="center"/>
          </w:tcPr>
          <w:p w14:paraId="6767BD58" w14:textId="01F59998" w:rsidR="00D82806" w:rsidRPr="00E364B4" w:rsidRDefault="00675220" w:rsidP="00AD0F2B">
            <w:pPr>
              <w:jc w:val="center"/>
              <w:rPr>
                <w:rFonts w:asciiTheme="minorHAnsi" w:hAnsiTheme="minorHAnsi" w:cstheme="minorHAnsi"/>
                <w:sz w:val="16"/>
                <w:szCs w:val="16"/>
              </w:rPr>
            </w:pPr>
            <w:r w:rsidRPr="00E364B4">
              <w:rPr>
                <w:rFonts w:asciiTheme="minorHAnsi" w:hAnsiTheme="minorHAnsi" w:cstheme="minorHAnsi"/>
                <w:sz w:val="16"/>
              </w:rPr>
              <w:t xml:space="preserve">R$ </w:t>
            </w:r>
            <w:r w:rsidR="00D82806" w:rsidRPr="00E364B4">
              <w:rPr>
                <w:rFonts w:asciiTheme="minorHAnsi" w:hAnsiTheme="minorHAnsi" w:cstheme="minorHAnsi"/>
                <w:sz w:val="16"/>
              </w:rPr>
              <w:t>7.639,54</w:t>
            </w:r>
          </w:p>
        </w:tc>
        <w:tc>
          <w:tcPr>
            <w:tcW w:w="416" w:type="pct"/>
            <w:shd w:val="clear" w:color="auto" w:fill="auto"/>
            <w:vAlign w:val="center"/>
          </w:tcPr>
          <w:p w14:paraId="11D7C11F" w14:textId="17B9428C" w:rsidR="00D82806" w:rsidRPr="00AD0F2B" w:rsidRDefault="003A4387" w:rsidP="00AD0F2B">
            <w:pPr>
              <w:jc w:val="center"/>
              <w:rPr>
                <w:rFonts w:asciiTheme="minorHAnsi" w:hAnsiTheme="minorHAnsi" w:cstheme="minorHAnsi"/>
                <w:b/>
                <w:sz w:val="16"/>
                <w:szCs w:val="16"/>
              </w:rPr>
            </w:pPr>
            <w:r w:rsidRPr="00675220">
              <w:rPr>
                <w:rFonts w:asciiTheme="minorHAnsi" w:hAnsiTheme="minorHAnsi" w:cstheme="minorHAnsi"/>
                <w:sz w:val="16"/>
              </w:rPr>
              <w:t xml:space="preserve">R$ </w:t>
            </w:r>
            <w:r w:rsidR="00D82806" w:rsidRPr="00E364B4">
              <w:rPr>
                <w:rFonts w:asciiTheme="minorHAnsi" w:hAnsiTheme="minorHAnsi" w:cstheme="minorHAnsi"/>
                <w:sz w:val="16"/>
              </w:rPr>
              <w:t>100,00</w:t>
            </w:r>
          </w:p>
        </w:tc>
      </w:tr>
      <w:tr w:rsidR="00D82806" w:rsidRPr="00AD0F2B" w14:paraId="0DD753FF" w14:textId="77777777" w:rsidTr="00C951E3">
        <w:trPr>
          <w:trHeight w:val="266"/>
          <w:jc w:val="center"/>
        </w:trPr>
        <w:tc>
          <w:tcPr>
            <w:tcW w:w="1211" w:type="pct"/>
            <w:gridSpan w:val="2"/>
            <w:shd w:val="clear" w:color="auto" w:fill="FFFFFF" w:themeFill="background1"/>
            <w:vAlign w:val="center"/>
          </w:tcPr>
          <w:p w14:paraId="512CC584" w14:textId="77777777" w:rsidR="00D82806" w:rsidRPr="00F60806" w:rsidRDefault="00D82806" w:rsidP="00AD0F2B">
            <w:pPr>
              <w:ind w:left="57" w:right="57"/>
              <w:rPr>
                <w:rFonts w:asciiTheme="minorHAnsi" w:hAnsiTheme="minorHAnsi" w:cstheme="minorHAnsi"/>
                <w:b/>
                <w:sz w:val="16"/>
                <w:szCs w:val="16"/>
              </w:rPr>
            </w:pPr>
            <w:r w:rsidRPr="00F60806">
              <w:rPr>
                <w:rFonts w:asciiTheme="minorHAnsi" w:hAnsiTheme="minorHAnsi" w:cstheme="minorHAnsi"/>
                <w:b/>
                <w:sz w:val="16"/>
              </w:rPr>
              <w:t xml:space="preserve">Operador de Máquinas </w:t>
            </w:r>
          </w:p>
        </w:tc>
        <w:tc>
          <w:tcPr>
            <w:tcW w:w="337" w:type="pct"/>
            <w:shd w:val="clear" w:color="auto" w:fill="FFFFFF" w:themeFill="background1"/>
            <w:vAlign w:val="center"/>
          </w:tcPr>
          <w:p w14:paraId="3DA2485F" w14:textId="77777777" w:rsidR="00D82806" w:rsidRPr="00AD0F2B" w:rsidRDefault="00D82806" w:rsidP="00AD0F2B">
            <w:pPr>
              <w:jc w:val="center"/>
              <w:rPr>
                <w:rFonts w:asciiTheme="minorHAnsi" w:hAnsiTheme="minorHAnsi" w:cstheme="minorHAnsi"/>
                <w:sz w:val="16"/>
                <w:szCs w:val="16"/>
              </w:rPr>
            </w:pPr>
            <w:r w:rsidRPr="00AD0F2B">
              <w:rPr>
                <w:rFonts w:asciiTheme="minorHAnsi" w:hAnsiTheme="minorHAnsi" w:cstheme="minorHAnsi"/>
                <w:sz w:val="16"/>
              </w:rPr>
              <w:t>1 + CR</w:t>
            </w:r>
          </w:p>
        </w:tc>
        <w:tc>
          <w:tcPr>
            <w:tcW w:w="2161" w:type="pct"/>
            <w:shd w:val="clear" w:color="auto" w:fill="FFFFFF" w:themeFill="background1"/>
            <w:vAlign w:val="center"/>
          </w:tcPr>
          <w:p w14:paraId="15BF422D" w14:textId="5F9BC88D" w:rsidR="00D82806" w:rsidRPr="003A3EE8" w:rsidRDefault="0031073B" w:rsidP="00E46969">
            <w:pPr>
              <w:ind w:left="57" w:right="57"/>
              <w:jc w:val="both"/>
              <w:rPr>
                <w:rFonts w:asciiTheme="minorHAnsi" w:hAnsiTheme="minorHAnsi" w:cstheme="minorHAnsi"/>
                <w:sz w:val="16"/>
                <w:szCs w:val="16"/>
              </w:rPr>
            </w:pPr>
            <w:r w:rsidRPr="003A3EE8">
              <w:rPr>
                <w:rFonts w:asciiTheme="minorHAnsi" w:hAnsiTheme="minorHAnsi" w:cstheme="minorHAnsi"/>
                <w:sz w:val="16"/>
                <w:szCs w:val="16"/>
              </w:rPr>
              <w:t xml:space="preserve">Ensino Fundamental completo e CNH categoria “C” </w:t>
            </w:r>
            <w:r w:rsidRPr="003A3EE8">
              <w:rPr>
                <w:rFonts w:asciiTheme="minorHAnsi" w:hAnsiTheme="minorHAnsi" w:cstheme="minorHAnsi"/>
                <w:sz w:val="16"/>
                <w:szCs w:val="16"/>
                <w:vertAlign w:val="superscript"/>
              </w:rPr>
              <w:t>(</w:t>
            </w:r>
            <w:r w:rsidR="00E46969" w:rsidRPr="003A3EE8">
              <w:rPr>
                <w:rFonts w:asciiTheme="minorHAnsi" w:hAnsiTheme="minorHAnsi" w:cstheme="minorHAnsi"/>
                <w:sz w:val="16"/>
                <w:szCs w:val="16"/>
                <w:vertAlign w:val="superscript"/>
              </w:rPr>
              <w:t>3</w:t>
            </w:r>
            <w:r w:rsidRPr="003A3EE8">
              <w:rPr>
                <w:rFonts w:asciiTheme="minorHAnsi" w:hAnsiTheme="minorHAnsi" w:cstheme="minorHAnsi"/>
                <w:sz w:val="16"/>
                <w:szCs w:val="16"/>
                <w:vertAlign w:val="superscript"/>
              </w:rPr>
              <w:t>)</w:t>
            </w:r>
          </w:p>
        </w:tc>
        <w:tc>
          <w:tcPr>
            <w:tcW w:w="403" w:type="pct"/>
            <w:shd w:val="clear" w:color="auto" w:fill="FFFFFF" w:themeFill="background1"/>
            <w:vAlign w:val="center"/>
          </w:tcPr>
          <w:p w14:paraId="655A6DC5" w14:textId="016A0667" w:rsidR="00D82806" w:rsidRPr="003A3EE8" w:rsidRDefault="0031073B" w:rsidP="00AD0F2B">
            <w:pPr>
              <w:jc w:val="center"/>
              <w:rPr>
                <w:rFonts w:asciiTheme="minorHAnsi" w:hAnsiTheme="minorHAnsi" w:cstheme="minorHAnsi"/>
                <w:sz w:val="16"/>
                <w:szCs w:val="16"/>
              </w:rPr>
            </w:pPr>
            <w:r w:rsidRPr="003A3EE8">
              <w:rPr>
                <w:rFonts w:asciiTheme="minorHAnsi" w:hAnsiTheme="minorHAnsi" w:cstheme="minorHAnsi"/>
                <w:sz w:val="16"/>
              </w:rPr>
              <w:t>40</w:t>
            </w:r>
            <w:r w:rsidR="00D82806" w:rsidRPr="003A3EE8">
              <w:rPr>
                <w:rFonts w:asciiTheme="minorHAnsi" w:hAnsiTheme="minorHAnsi" w:cstheme="minorHAnsi"/>
                <w:sz w:val="16"/>
              </w:rPr>
              <w:t>h</w:t>
            </w:r>
          </w:p>
        </w:tc>
        <w:tc>
          <w:tcPr>
            <w:tcW w:w="472" w:type="pct"/>
            <w:shd w:val="clear" w:color="auto" w:fill="FFFFFF" w:themeFill="background1"/>
            <w:vAlign w:val="center"/>
          </w:tcPr>
          <w:p w14:paraId="59320BF6" w14:textId="46121E61" w:rsidR="00D82806" w:rsidRPr="00AD0F2B" w:rsidRDefault="00675220" w:rsidP="00AD0F2B">
            <w:pPr>
              <w:jc w:val="center"/>
              <w:rPr>
                <w:rFonts w:asciiTheme="minorHAnsi" w:hAnsiTheme="minorHAnsi" w:cstheme="minorHAnsi"/>
                <w:sz w:val="16"/>
                <w:szCs w:val="16"/>
              </w:rPr>
            </w:pPr>
            <w:r w:rsidRPr="00675220">
              <w:rPr>
                <w:rFonts w:asciiTheme="minorHAnsi" w:hAnsiTheme="minorHAnsi" w:cstheme="minorHAnsi"/>
                <w:sz w:val="16"/>
              </w:rPr>
              <w:t xml:space="preserve">R$ </w:t>
            </w:r>
            <w:r w:rsidR="00D82806" w:rsidRPr="00AD0F2B">
              <w:rPr>
                <w:rFonts w:asciiTheme="minorHAnsi" w:hAnsiTheme="minorHAnsi" w:cstheme="minorHAnsi"/>
                <w:color w:val="333333"/>
                <w:sz w:val="16"/>
                <w:shd w:val="clear" w:color="auto" w:fill="FFFFFF"/>
              </w:rPr>
              <w:t>2.273,76</w:t>
            </w:r>
          </w:p>
        </w:tc>
        <w:tc>
          <w:tcPr>
            <w:tcW w:w="416" w:type="pct"/>
            <w:shd w:val="clear" w:color="auto" w:fill="FFFFFF" w:themeFill="background1"/>
            <w:vAlign w:val="center"/>
          </w:tcPr>
          <w:p w14:paraId="7001BDB2" w14:textId="393AA544" w:rsidR="00D82806" w:rsidRPr="00AD0F2B" w:rsidRDefault="003A4387" w:rsidP="00AD0F2B">
            <w:pPr>
              <w:jc w:val="center"/>
              <w:rPr>
                <w:rFonts w:asciiTheme="minorHAnsi" w:hAnsiTheme="minorHAnsi" w:cstheme="minorHAnsi"/>
                <w:sz w:val="16"/>
                <w:szCs w:val="16"/>
              </w:rPr>
            </w:pPr>
            <w:r w:rsidRPr="00675220">
              <w:rPr>
                <w:rFonts w:asciiTheme="minorHAnsi" w:hAnsiTheme="minorHAnsi" w:cstheme="minorHAnsi"/>
                <w:sz w:val="16"/>
              </w:rPr>
              <w:t xml:space="preserve">R$ </w:t>
            </w:r>
            <w:r w:rsidR="00D82806" w:rsidRPr="00AD0F2B">
              <w:rPr>
                <w:rFonts w:asciiTheme="minorHAnsi" w:hAnsiTheme="minorHAnsi" w:cstheme="minorHAnsi"/>
                <w:sz w:val="16"/>
              </w:rPr>
              <w:t>70,00</w:t>
            </w:r>
          </w:p>
        </w:tc>
      </w:tr>
      <w:tr w:rsidR="00D82806" w:rsidRPr="00AD0F2B" w14:paraId="0EBE37B9" w14:textId="77777777" w:rsidTr="00604217">
        <w:trPr>
          <w:trHeight w:val="266"/>
          <w:jc w:val="center"/>
        </w:trPr>
        <w:tc>
          <w:tcPr>
            <w:tcW w:w="1211" w:type="pct"/>
            <w:gridSpan w:val="2"/>
            <w:shd w:val="clear" w:color="auto" w:fill="FFFFFF" w:themeFill="background1"/>
            <w:vAlign w:val="center"/>
          </w:tcPr>
          <w:p w14:paraId="18BE1AB5" w14:textId="77777777" w:rsidR="00D82806" w:rsidRPr="00F60806" w:rsidRDefault="00D82806" w:rsidP="00AD0F2B">
            <w:pPr>
              <w:ind w:left="57" w:right="57"/>
              <w:rPr>
                <w:rFonts w:asciiTheme="minorHAnsi" w:hAnsiTheme="minorHAnsi" w:cstheme="minorHAnsi"/>
                <w:b/>
                <w:sz w:val="16"/>
                <w:szCs w:val="16"/>
              </w:rPr>
            </w:pPr>
            <w:r w:rsidRPr="00F60806">
              <w:rPr>
                <w:rFonts w:asciiTheme="minorHAnsi" w:hAnsiTheme="minorHAnsi" w:cstheme="minorHAnsi"/>
                <w:b/>
                <w:sz w:val="16"/>
              </w:rPr>
              <w:t>Professor de Educação Infantil</w:t>
            </w:r>
          </w:p>
        </w:tc>
        <w:tc>
          <w:tcPr>
            <w:tcW w:w="337" w:type="pct"/>
            <w:shd w:val="clear" w:color="auto" w:fill="FFFFFF" w:themeFill="background1"/>
            <w:vAlign w:val="center"/>
          </w:tcPr>
          <w:p w14:paraId="501346A7" w14:textId="77777777" w:rsidR="00D82806" w:rsidRPr="00AD0F2B" w:rsidRDefault="00D82806" w:rsidP="00AD0F2B">
            <w:pPr>
              <w:jc w:val="center"/>
              <w:rPr>
                <w:rFonts w:asciiTheme="minorHAnsi" w:hAnsiTheme="minorHAnsi" w:cstheme="minorHAnsi"/>
                <w:sz w:val="16"/>
                <w:szCs w:val="16"/>
              </w:rPr>
            </w:pPr>
            <w:r w:rsidRPr="00AD0F2B">
              <w:rPr>
                <w:rFonts w:asciiTheme="minorHAnsi" w:hAnsiTheme="minorHAnsi" w:cstheme="minorHAnsi"/>
                <w:sz w:val="16"/>
              </w:rPr>
              <w:t>1 + CR</w:t>
            </w:r>
          </w:p>
        </w:tc>
        <w:tc>
          <w:tcPr>
            <w:tcW w:w="2161" w:type="pct"/>
            <w:shd w:val="clear" w:color="auto" w:fill="auto"/>
            <w:vAlign w:val="center"/>
          </w:tcPr>
          <w:p w14:paraId="0E8A57A7" w14:textId="2E194C8C" w:rsidR="00D82806" w:rsidRPr="00AD0F2B" w:rsidRDefault="00604217" w:rsidP="00604217">
            <w:pPr>
              <w:ind w:left="57" w:right="57"/>
              <w:jc w:val="both"/>
              <w:rPr>
                <w:rFonts w:asciiTheme="minorHAnsi" w:hAnsiTheme="minorHAnsi" w:cstheme="minorHAnsi"/>
                <w:sz w:val="16"/>
                <w:szCs w:val="16"/>
              </w:rPr>
            </w:pPr>
            <w:r>
              <w:rPr>
                <w:rFonts w:asciiTheme="minorHAnsi" w:hAnsiTheme="minorHAnsi" w:cstheme="minorHAnsi"/>
                <w:sz w:val="16"/>
                <w:szCs w:val="16"/>
              </w:rPr>
              <w:t xml:space="preserve">Ensino Médio completo, </w:t>
            </w:r>
            <w:r w:rsidRPr="00604217">
              <w:rPr>
                <w:rFonts w:asciiTheme="minorHAnsi" w:hAnsiTheme="minorHAnsi" w:cstheme="minorHAnsi"/>
                <w:sz w:val="16"/>
                <w:szCs w:val="16"/>
              </w:rPr>
              <w:t>na modalidade Normal</w:t>
            </w:r>
            <w:r>
              <w:rPr>
                <w:rFonts w:asciiTheme="minorHAnsi" w:hAnsiTheme="minorHAnsi" w:cstheme="minorHAnsi"/>
                <w:sz w:val="16"/>
                <w:szCs w:val="16"/>
              </w:rPr>
              <w:t xml:space="preserve"> (</w:t>
            </w:r>
            <w:r w:rsidRPr="0060795C">
              <w:rPr>
                <w:rFonts w:asciiTheme="minorHAnsi" w:hAnsiTheme="minorHAnsi" w:cstheme="minorHAnsi"/>
                <w:sz w:val="16"/>
                <w:szCs w:val="16"/>
              </w:rPr>
              <w:t>Magistério</w:t>
            </w:r>
            <w:r>
              <w:rPr>
                <w:rFonts w:asciiTheme="minorHAnsi" w:hAnsiTheme="minorHAnsi" w:cstheme="minorHAnsi"/>
                <w:sz w:val="16"/>
                <w:szCs w:val="16"/>
              </w:rPr>
              <w:t xml:space="preserve">) </w:t>
            </w:r>
            <w:r w:rsidRPr="00604217">
              <w:rPr>
                <w:rFonts w:asciiTheme="minorHAnsi" w:hAnsiTheme="minorHAnsi" w:cstheme="minorHAnsi"/>
                <w:b/>
                <w:sz w:val="16"/>
              </w:rPr>
              <w:t>E/OU</w:t>
            </w:r>
            <w:r>
              <w:rPr>
                <w:rFonts w:asciiTheme="minorHAnsi" w:hAnsiTheme="minorHAnsi" w:cstheme="minorHAnsi"/>
                <w:sz w:val="16"/>
              </w:rPr>
              <w:t xml:space="preserve"> </w:t>
            </w:r>
            <w:r w:rsidRPr="00604217">
              <w:rPr>
                <w:rFonts w:asciiTheme="minorHAnsi" w:hAnsiTheme="minorHAnsi" w:cstheme="minorHAnsi"/>
                <w:sz w:val="16"/>
              </w:rPr>
              <w:t xml:space="preserve">Ensino Superior completo </w:t>
            </w:r>
            <w:r>
              <w:rPr>
                <w:rFonts w:asciiTheme="minorHAnsi" w:hAnsiTheme="minorHAnsi" w:cstheme="minorHAnsi"/>
                <w:sz w:val="16"/>
              </w:rPr>
              <w:t xml:space="preserve">de </w:t>
            </w:r>
            <w:r w:rsidR="00D82806" w:rsidRPr="00AD0F2B">
              <w:rPr>
                <w:rFonts w:asciiTheme="minorHAnsi" w:hAnsiTheme="minorHAnsi" w:cstheme="minorHAnsi"/>
                <w:sz w:val="16"/>
              </w:rPr>
              <w:t>Licenciatura Plena com</w:t>
            </w:r>
            <w:r w:rsidR="00D82806">
              <w:rPr>
                <w:rFonts w:asciiTheme="minorHAnsi" w:hAnsiTheme="minorHAnsi" w:cstheme="minorHAnsi"/>
                <w:sz w:val="16"/>
              </w:rPr>
              <w:t xml:space="preserve"> </w:t>
            </w:r>
            <w:r w:rsidR="00D82806" w:rsidRPr="00AD0F2B">
              <w:rPr>
                <w:rFonts w:asciiTheme="minorHAnsi" w:hAnsiTheme="minorHAnsi" w:cstheme="minorHAnsi"/>
                <w:sz w:val="16"/>
              </w:rPr>
              <w:t>habilitação em Educação</w:t>
            </w:r>
            <w:r w:rsidR="00D82806">
              <w:rPr>
                <w:rFonts w:asciiTheme="minorHAnsi" w:hAnsiTheme="minorHAnsi" w:cstheme="minorHAnsi"/>
                <w:sz w:val="16"/>
              </w:rPr>
              <w:t xml:space="preserve"> </w:t>
            </w:r>
            <w:r w:rsidR="00D82806" w:rsidRPr="00AD0F2B">
              <w:rPr>
                <w:rFonts w:asciiTheme="minorHAnsi" w:hAnsiTheme="minorHAnsi" w:cstheme="minorHAnsi"/>
                <w:sz w:val="16"/>
              </w:rPr>
              <w:t>Infantil.</w:t>
            </w:r>
          </w:p>
        </w:tc>
        <w:tc>
          <w:tcPr>
            <w:tcW w:w="403" w:type="pct"/>
            <w:shd w:val="clear" w:color="auto" w:fill="auto"/>
            <w:vAlign w:val="center"/>
          </w:tcPr>
          <w:p w14:paraId="6C51531E" w14:textId="77777777" w:rsidR="00D82806" w:rsidRPr="00AD0F2B" w:rsidRDefault="00D82806" w:rsidP="00AD0F2B">
            <w:pPr>
              <w:jc w:val="center"/>
              <w:rPr>
                <w:rFonts w:asciiTheme="minorHAnsi" w:hAnsiTheme="minorHAnsi" w:cstheme="minorHAnsi"/>
                <w:sz w:val="16"/>
                <w:szCs w:val="16"/>
              </w:rPr>
            </w:pPr>
            <w:r w:rsidRPr="00AD0F2B">
              <w:rPr>
                <w:rFonts w:asciiTheme="minorHAnsi" w:hAnsiTheme="minorHAnsi" w:cstheme="minorHAnsi"/>
                <w:sz w:val="16"/>
              </w:rPr>
              <w:t>20h</w:t>
            </w:r>
          </w:p>
        </w:tc>
        <w:tc>
          <w:tcPr>
            <w:tcW w:w="472" w:type="pct"/>
            <w:shd w:val="clear" w:color="auto" w:fill="FFFFFF" w:themeFill="background1"/>
            <w:vAlign w:val="center"/>
          </w:tcPr>
          <w:p w14:paraId="06EEA19C" w14:textId="402457FE" w:rsidR="00D82806" w:rsidRPr="00AD0F2B" w:rsidRDefault="00675220" w:rsidP="00AD0F2B">
            <w:pPr>
              <w:jc w:val="center"/>
              <w:rPr>
                <w:rFonts w:asciiTheme="minorHAnsi" w:hAnsiTheme="minorHAnsi" w:cstheme="minorHAnsi"/>
                <w:sz w:val="16"/>
                <w:szCs w:val="16"/>
              </w:rPr>
            </w:pPr>
            <w:r w:rsidRPr="00675220">
              <w:rPr>
                <w:rFonts w:asciiTheme="minorHAnsi" w:hAnsiTheme="minorHAnsi" w:cstheme="minorHAnsi"/>
                <w:sz w:val="16"/>
              </w:rPr>
              <w:t xml:space="preserve">R$ </w:t>
            </w:r>
            <w:r w:rsidR="00D82806" w:rsidRPr="00AD0F2B">
              <w:rPr>
                <w:rFonts w:asciiTheme="minorHAnsi" w:hAnsiTheme="minorHAnsi" w:cstheme="minorHAnsi"/>
                <w:sz w:val="16"/>
              </w:rPr>
              <w:t>1.621,69</w:t>
            </w:r>
          </w:p>
        </w:tc>
        <w:tc>
          <w:tcPr>
            <w:tcW w:w="416" w:type="pct"/>
            <w:shd w:val="clear" w:color="auto" w:fill="FFFFFF" w:themeFill="background1"/>
            <w:vAlign w:val="center"/>
          </w:tcPr>
          <w:p w14:paraId="0BBA8CF5" w14:textId="19E2E238" w:rsidR="00D82806" w:rsidRPr="00AD0F2B" w:rsidRDefault="003A4387" w:rsidP="00AD0F2B">
            <w:pPr>
              <w:jc w:val="center"/>
              <w:rPr>
                <w:rFonts w:asciiTheme="minorHAnsi" w:hAnsiTheme="minorHAnsi" w:cstheme="minorHAnsi"/>
                <w:sz w:val="16"/>
                <w:szCs w:val="16"/>
              </w:rPr>
            </w:pPr>
            <w:r w:rsidRPr="00675220">
              <w:rPr>
                <w:rFonts w:asciiTheme="minorHAnsi" w:hAnsiTheme="minorHAnsi" w:cstheme="minorHAnsi"/>
                <w:sz w:val="16"/>
              </w:rPr>
              <w:t xml:space="preserve">R$ </w:t>
            </w:r>
            <w:r w:rsidR="00D82806" w:rsidRPr="00AD0F2B">
              <w:rPr>
                <w:rFonts w:asciiTheme="minorHAnsi" w:hAnsiTheme="minorHAnsi" w:cstheme="minorHAnsi"/>
                <w:sz w:val="16"/>
              </w:rPr>
              <w:t>100,00</w:t>
            </w:r>
          </w:p>
        </w:tc>
      </w:tr>
      <w:tr w:rsidR="00D82806" w:rsidRPr="00AD0F2B" w14:paraId="6573099B" w14:textId="77777777" w:rsidTr="00604217">
        <w:trPr>
          <w:trHeight w:val="266"/>
          <w:jc w:val="center"/>
        </w:trPr>
        <w:tc>
          <w:tcPr>
            <w:tcW w:w="1211" w:type="pct"/>
            <w:gridSpan w:val="2"/>
            <w:shd w:val="clear" w:color="auto" w:fill="FFFFFF" w:themeFill="background1"/>
            <w:vAlign w:val="center"/>
          </w:tcPr>
          <w:p w14:paraId="326C67D5" w14:textId="3437421D" w:rsidR="00D82806" w:rsidRPr="00F60806" w:rsidRDefault="00D82806" w:rsidP="004921C3">
            <w:pPr>
              <w:ind w:left="57" w:right="57"/>
              <w:rPr>
                <w:rFonts w:asciiTheme="minorHAnsi" w:hAnsiTheme="minorHAnsi" w:cstheme="minorHAnsi"/>
                <w:b/>
                <w:sz w:val="16"/>
                <w:szCs w:val="16"/>
              </w:rPr>
            </w:pPr>
            <w:r w:rsidRPr="00F60806">
              <w:rPr>
                <w:rFonts w:asciiTheme="minorHAnsi" w:hAnsiTheme="minorHAnsi" w:cstheme="minorHAnsi"/>
                <w:b/>
                <w:sz w:val="16"/>
              </w:rPr>
              <w:t xml:space="preserve">Professor </w:t>
            </w:r>
            <w:r w:rsidR="004921C3" w:rsidRPr="004921C3">
              <w:rPr>
                <w:rFonts w:asciiTheme="minorHAnsi" w:hAnsiTheme="minorHAnsi" w:cstheme="minorHAnsi"/>
                <w:b/>
                <w:sz w:val="16"/>
              </w:rPr>
              <w:t>Anos Iniciais do Ensino Fundamental</w:t>
            </w:r>
          </w:p>
        </w:tc>
        <w:tc>
          <w:tcPr>
            <w:tcW w:w="337" w:type="pct"/>
            <w:shd w:val="clear" w:color="auto" w:fill="FFFFFF" w:themeFill="background1"/>
            <w:vAlign w:val="center"/>
          </w:tcPr>
          <w:p w14:paraId="03D835FE" w14:textId="77777777" w:rsidR="00D82806" w:rsidRPr="00AD0F2B" w:rsidRDefault="00D82806" w:rsidP="00AD0F2B">
            <w:pPr>
              <w:jc w:val="center"/>
              <w:rPr>
                <w:rFonts w:asciiTheme="minorHAnsi" w:hAnsiTheme="minorHAnsi" w:cstheme="minorHAnsi"/>
                <w:sz w:val="16"/>
                <w:szCs w:val="16"/>
              </w:rPr>
            </w:pPr>
            <w:r w:rsidRPr="00AD0F2B">
              <w:rPr>
                <w:rFonts w:asciiTheme="minorHAnsi" w:hAnsiTheme="minorHAnsi" w:cstheme="minorHAnsi"/>
                <w:sz w:val="16"/>
              </w:rPr>
              <w:t>1 + CR</w:t>
            </w:r>
          </w:p>
        </w:tc>
        <w:tc>
          <w:tcPr>
            <w:tcW w:w="2161" w:type="pct"/>
            <w:shd w:val="clear" w:color="auto" w:fill="auto"/>
            <w:vAlign w:val="center"/>
          </w:tcPr>
          <w:p w14:paraId="33219A6D" w14:textId="0140E211" w:rsidR="00D82806" w:rsidRPr="00AD0F2B" w:rsidRDefault="00604217" w:rsidP="00604217">
            <w:pPr>
              <w:ind w:left="57" w:right="57"/>
              <w:jc w:val="both"/>
              <w:rPr>
                <w:rFonts w:asciiTheme="minorHAnsi" w:hAnsiTheme="minorHAnsi" w:cstheme="minorHAnsi"/>
                <w:sz w:val="16"/>
                <w:szCs w:val="16"/>
              </w:rPr>
            </w:pPr>
            <w:r>
              <w:rPr>
                <w:rFonts w:asciiTheme="minorHAnsi" w:hAnsiTheme="minorHAnsi" w:cstheme="minorHAnsi"/>
                <w:sz w:val="16"/>
                <w:szCs w:val="16"/>
              </w:rPr>
              <w:t xml:space="preserve">Ensino Médio completo, </w:t>
            </w:r>
            <w:r w:rsidRPr="00604217">
              <w:rPr>
                <w:rFonts w:asciiTheme="minorHAnsi" w:hAnsiTheme="minorHAnsi" w:cstheme="minorHAnsi"/>
                <w:sz w:val="16"/>
                <w:szCs w:val="16"/>
              </w:rPr>
              <w:t>na modalidade Normal</w:t>
            </w:r>
            <w:r>
              <w:rPr>
                <w:rFonts w:asciiTheme="minorHAnsi" w:hAnsiTheme="minorHAnsi" w:cstheme="minorHAnsi"/>
                <w:sz w:val="16"/>
                <w:szCs w:val="16"/>
              </w:rPr>
              <w:t xml:space="preserve"> (</w:t>
            </w:r>
            <w:r w:rsidRPr="0060795C">
              <w:rPr>
                <w:rFonts w:asciiTheme="minorHAnsi" w:hAnsiTheme="minorHAnsi" w:cstheme="minorHAnsi"/>
                <w:sz w:val="16"/>
                <w:szCs w:val="16"/>
              </w:rPr>
              <w:t>Magistério</w:t>
            </w:r>
            <w:r>
              <w:rPr>
                <w:rFonts w:asciiTheme="minorHAnsi" w:hAnsiTheme="minorHAnsi" w:cstheme="minorHAnsi"/>
                <w:sz w:val="16"/>
                <w:szCs w:val="16"/>
              </w:rPr>
              <w:t xml:space="preserve">) </w:t>
            </w:r>
            <w:r w:rsidRPr="00604217">
              <w:rPr>
                <w:rFonts w:asciiTheme="minorHAnsi" w:hAnsiTheme="minorHAnsi" w:cstheme="minorHAnsi"/>
                <w:b/>
                <w:sz w:val="16"/>
              </w:rPr>
              <w:t>E/OU</w:t>
            </w:r>
            <w:r>
              <w:rPr>
                <w:rFonts w:asciiTheme="minorHAnsi" w:hAnsiTheme="minorHAnsi" w:cstheme="minorHAnsi"/>
                <w:sz w:val="16"/>
              </w:rPr>
              <w:t xml:space="preserve"> </w:t>
            </w:r>
            <w:r w:rsidRPr="00604217">
              <w:rPr>
                <w:rFonts w:asciiTheme="minorHAnsi" w:hAnsiTheme="minorHAnsi" w:cstheme="minorHAnsi"/>
                <w:sz w:val="16"/>
              </w:rPr>
              <w:t xml:space="preserve">Ensino Superior completo </w:t>
            </w:r>
            <w:r>
              <w:rPr>
                <w:rFonts w:asciiTheme="minorHAnsi" w:hAnsiTheme="minorHAnsi" w:cstheme="minorHAnsi"/>
                <w:sz w:val="16"/>
              </w:rPr>
              <w:t xml:space="preserve">de </w:t>
            </w:r>
            <w:r w:rsidRPr="00AD0F2B">
              <w:rPr>
                <w:rFonts w:asciiTheme="minorHAnsi" w:hAnsiTheme="minorHAnsi" w:cstheme="minorHAnsi"/>
                <w:sz w:val="16"/>
              </w:rPr>
              <w:t>Licenciatura Plena com</w:t>
            </w:r>
            <w:r>
              <w:rPr>
                <w:rFonts w:asciiTheme="minorHAnsi" w:hAnsiTheme="minorHAnsi" w:cstheme="minorHAnsi"/>
                <w:sz w:val="16"/>
              </w:rPr>
              <w:t xml:space="preserve"> </w:t>
            </w:r>
            <w:r w:rsidRPr="00AD0F2B">
              <w:rPr>
                <w:rFonts w:asciiTheme="minorHAnsi" w:hAnsiTheme="minorHAnsi" w:cstheme="minorHAnsi"/>
                <w:sz w:val="16"/>
              </w:rPr>
              <w:t xml:space="preserve">habilitação </w:t>
            </w:r>
            <w:r w:rsidR="00D82806" w:rsidRPr="00AD0F2B">
              <w:rPr>
                <w:rFonts w:asciiTheme="minorHAnsi" w:hAnsiTheme="minorHAnsi" w:cstheme="minorHAnsi"/>
                <w:sz w:val="16"/>
              </w:rPr>
              <w:t>em Anos Iniciais</w:t>
            </w:r>
            <w:r w:rsidR="00D82806">
              <w:rPr>
                <w:rFonts w:asciiTheme="minorHAnsi" w:hAnsiTheme="minorHAnsi" w:cstheme="minorHAnsi"/>
                <w:sz w:val="16"/>
              </w:rPr>
              <w:t xml:space="preserve"> </w:t>
            </w:r>
            <w:r w:rsidR="00D82806" w:rsidRPr="00AD0F2B">
              <w:rPr>
                <w:rFonts w:asciiTheme="minorHAnsi" w:hAnsiTheme="minorHAnsi" w:cstheme="minorHAnsi"/>
                <w:sz w:val="16"/>
              </w:rPr>
              <w:t>do Ensino Fundamental.</w:t>
            </w:r>
          </w:p>
        </w:tc>
        <w:tc>
          <w:tcPr>
            <w:tcW w:w="403" w:type="pct"/>
            <w:shd w:val="clear" w:color="auto" w:fill="auto"/>
            <w:vAlign w:val="center"/>
          </w:tcPr>
          <w:p w14:paraId="2B2E0C4F" w14:textId="77777777" w:rsidR="00D82806" w:rsidRPr="00AD0F2B" w:rsidRDefault="00D82806" w:rsidP="00AD0F2B">
            <w:pPr>
              <w:jc w:val="center"/>
              <w:rPr>
                <w:rFonts w:asciiTheme="minorHAnsi" w:hAnsiTheme="minorHAnsi" w:cstheme="minorHAnsi"/>
                <w:sz w:val="16"/>
                <w:szCs w:val="16"/>
              </w:rPr>
            </w:pPr>
            <w:r w:rsidRPr="00AD0F2B">
              <w:rPr>
                <w:rFonts w:asciiTheme="minorHAnsi" w:hAnsiTheme="minorHAnsi" w:cstheme="minorHAnsi"/>
                <w:sz w:val="16"/>
              </w:rPr>
              <w:t>20h</w:t>
            </w:r>
          </w:p>
        </w:tc>
        <w:tc>
          <w:tcPr>
            <w:tcW w:w="472" w:type="pct"/>
            <w:shd w:val="clear" w:color="auto" w:fill="FFFFFF" w:themeFill="background1"/>
            <w:vAlign w:val="center"/>
          </w:tcPr>
          <w:p w14:paraId="209AFBD5" w14:textId="4D507334" w:rsidR="00D82806" w:rsidRPr="00AD0F2B" w:rsidRDefault="00675220" w:rsidP="00AD0F2B">
            <w:pPr>
              <w:jc w:val="center"/>
              <w:rPr>
                <w:rFonts w:asciiTheme="minorHAnsi" w:hAnsiTheme="minorHAnsi" w:cstheme="minorHAnsi"/>
                <w:sz w:val="16"/>
                <w:szCs w:val="16"/>
              </w:rPr>
            </w:pPr>
            <w:r w:rsidRPr="00675220">
              <w:rPr>
                <w:rFonts w:asciiTheme="minorHAnsi" w:hAnsiTheme="minorHAnsi" w:cstheme="minorHAnsi"/>
                <w:sz w:val="16"/>
              </w:rPr>
              <w:t xml:space="preserve">R$ </w:t>
            </w:r>
            <w:r w:rsidR="00D82806" w:rsidRPr="00AD0F2B">
              <w:rPr>
                <w:rFonts w:asciiTheme="minorHAnsi" w:hAnsiTheme="minorHAnsi" w:cstheme="minorHAnsi"/>
                <w:sz w:val="16"/>
              </w:rPr>
              <w:t>1.621,69</w:t>
            </w:r>
          </w:p>
        </w:tc>
        <w:tc>
          <w:tcPr>
            <w:tcW w:w="416" w:type="pct"/>
            <w:shd w:val="clear" w:color="auto" w:fill="FFFFFF" w:themeFill="background1"/>
            <w:vAlign w:val="center"/>
          </w:tcPr>
          <w:p w14:paraId="74BBD8A4" w14:textId="300D40E2" w:rsidR="00D82806" w:rsidRPr="00AD0F2B" w:rsidRDefault="003A4387" w:rsidP="00AD0F2B">
            <w:pPr>
              <w:jc w:val="center"/>
              <w:rPr>
                <w:rFonts w:asciiTheme="minorHAnsi" w:hAnsiTheme="minorHAnsi" w:cstheme="minorHAnsi"/>
                <w:b/>
                <w:sz w:val="16"/>
                <w:szCs w:val="16"/>
              </w:rPr>
            </w:pPr>
            <w:r w:rsidRPr="00675220">
              <w:rPr>
                <w:rFonts w:asciiTheme="minorHAnsi" w:hAnsiTheme="minorHAnsi" w:cstheme="minorHAnsi"/>
                <w:sz w:val="16"/>
              </w:rPr>
              <w:t xml:space="preserve">R$ </w:t>
            </w:r>
            <w:r w:rsidR="00D82806" w:rsidRPr="00AD0F2B">
              <w:rPr>
                <w:rFonts w:asciiTheme="minorHAnsi" w:hAnsiTheme="minorHAnsi" w:cstheme="minorHAnsi"/>
                <w:sz w:val="16"/>
              </w:rPr>
              <w:t>100,00</w:t>
            </w:r>
          </w:p>
        </w:tc>
      </w:tr>
      <w:tr w:rsidR="00D82806" w:rsidRPr="00AD0F2B" w14:paraId="0E65C65B" w14:textId="77777777" w:rsidTr="00C951E3">
        <w:trPr>
          <w:trHeight w:val="266"/>
          <w:jc w:val="center"/>
        </w:trPr>
        <w:tc>
          <w:tcPr>
            <w:tcW w:w="1211" w:type="pct"/>
            <w:gridSpan w:val="2"/>
            <w:shd w:val="clear" w:color="auto" w:fill="FFFFFF" w:themeFill="background1"/>
            <w:vAlign w:val="center"/>
          </w:tcPr>
          <w:p w14:paraId="09446D3B" w14:textId="77777777" w:rsidR="00D82806" w:rsidRPr="00F60806" w:rsidRDefault="00D82806" w:rsidP="00AD0F2B">
            <w:pPr>
              <w:ind w:left="57" w:right="57"/>
              <w:rPr>
                <w:rFonts w:asciiTheme="minorHAnsi" w:hAnsiTheme="minorHAnsi" w:cstheme="minorHAnsi"/>
                <w:b/>
                <w:sz w:val="16"/>
                <w:szCs w:val="16"/>
              </w:rPr>
            </w:pPr>
            <w:r w:rsidRPr="00F60806">
              <w:rPr>
                <w:rFonts w:asciiTheme="minorHAnsi" w:hAnsiTheme="minorHAnsi" w:cstheme="minorHAnsi"/>
                <w:b/>
                <w:sz w:val="16"/>
              </w:rPr>
              <w:t>Técnico em Agropecuária</w:t>
            </w:r>
          </w:p>
        </w:tc>
        <w:tc>
          <w:tcPr>
            <w:tcW w:w="337" w:type="pct"/>
            <w:shd w:val="clear" w:color="auto" w:fill="FFFFFF" w:themeFill="background1"/>
            <w:vAlign w:val="center"/>
          </w:tcPr>
          <w:p w14:paraId="211F35D2" w14:textId="77777777" w:rsidR="00D82806" w:rsidRPr="00AD0F2B" w:rsidRDefault="00D82806" w:rsidP="00AD0F2B">
            <w:pPr>
              <w:jc w:val="center"/>
              <w:rPr>
                <w:rFonts w:asciiTheme="minorHAnsi" w:hAnsiTheme="minorHAnsi" w:cstheme="minorHAnsi"/>
                <w:sz w:val="16"/>
                <w:szCs w:val="16"/>
              </w:rPr>
            </w:pPr>
            <w:r w:rsidRPr="00AD0F2B">
              <w:rPr>
                <w:rFonts w:asciiTheme="minorHAnsi" w:hAnsiTheme="minorHAnsi" w:cstheme="minorHAnsi"/>
                <w:sz w:val="16"/>
              </w:rPr>
              <w:t>1 + CR</w:t>
            </w:r>
          </w:p>
        </w:tc>
        <w:tc>
          <w:tcPr>
            <w:tcW w:w="2161" w:type="pct"/>
            <w:shd w:val="clear" w:color="auto" w:fill="FFFFFF" w:themeFill="background1"/>
            <w:vAlign w:val="center"/>
          </w:tcPr>
          <w:p w14:paraId="45607468" w14:textId="058B5B83" w:rsidR="00D82806" w:rsidRPr="003A3EE8" w:rsidRDefault="007315B5" w:rsidP="007315B5">
            <w:pPr>
              <w:ind w:left="57" w:right="57"/>
              <w:jc w:val="both"/>
              <w:rPr>
                <w:rFonts w:asciiTheme="minorHAnsi" w:hAnsiTheme="minorHAnsi" w:cstheme="minorHAnsi"/>
                <w:sz w:val="16"/>
                <w:szCs w:val="16"/>
              </w:rPr>
            </w:pPr>
            <w:r w:rsidRPr="003A3EE8">
              <w:rPr>
                <w:rFonts w:asciiTheme="minorHAnsi" w:hAnsiTheme="minorHAnsi" w:cstheme="minorHAnsi"/>
                <w:sz w:val="16"/>
                <w:szCs w:val="16"/>
              </w:rPr>
              <w:t>Ensino Médio completo, Curso Técnico completo na área de Agropecuária e habilitação legal para o exercício da profissão.</w:t>
            </w:r>
          </w:p>
        </w:tc>
        <w:tc>
          <w:tcPr>
            <w:tcW w:w="403" w:type="pct"/>
            <w:shd w:val="clear" w:color="auto" w:fill="FFFFFF" w:themeFill="background1"/>
            <w:vAlign w:val="center"/>
          </w:tcPr>
          <w:p w14:paraId="205E9FB0" w14:textId="77777777" w:rsidR="00D82806" w:rsidRPr="003A3EE8" w:rsidRDefault="00D82806" w:rsidP="00AD0F2B">
            <w:pPr>
              <w:jc w:val="center"/>
              <w:rPr>
                <w:rFonts w:asciiTheme="minorHAnsi" w:hAnsiTheme="minorHAnsi" w:cstheme="minorHAnsi"/>
                <w:sz w:val="16"/>
                <w:szCs w:val="16"/>
              </w:rPr>
            </w:pPr>
            <w:r w:rsidRPr="003A3EE8">
              <w:rPr>
                <w:rFonts w:asciiTheme="minorHAnsi" w:hAnsiTheme="minorHAnsi" w:cstheme="minorHAnsi"/>
                <w:sz w:val="16"/>
              </w:rPr>
              <w:t>40h</w:t>
            </w:r>
          </w:p>
        </w:tc>
        <w:tc>
          <w:tcPr>
            <w:tcW w:w="472" w:type="pct"/>
            <w:shd w:val="clear" w:color="auto" w:fill="FFFFFF" w:themeFill="background1"/>
            <w:vAlign w:val="center"/>
          </w:tcPr>
          <w:p w14:paraId="6920D79C" w14:textId="22607A1E" w:rsidR="00D82806" w:rsidRPr="00AD0F2B" w:rsidRDefault="00675220" w:rsidP="00AD0F2B">
            <w:pPr>
              <w:jc w:val="center"/>
              <w:rPr>
                <w:rFonts w:asciiTheme="minorHAnsi" w:hAnsiTheme="minorHAnsi" w:cstheme="minorHAnsi"/>
                <w:sz w:val="16"/>
                <w:szCs w:val="16"/>
              </w:rPr>
            </w:pPr>
            <w:r w:rsidRPr="00675220">
              <w:rPr>
                <w:rFonts w:asciiTheme="minorHAnsi" w:hAnsiTheme="minorHAnsi" w:cstheme="minorHAnsi"/>
                <w:sz w:val="16"/>
              </w:rPr>
              <w:t xml:space="preserve">R$ </w:t>
            </w:r>
            <w:r w:rsidR="00D82806" w:rsidRPr="00AD0F2B">
              <w:rPr>
                <w:rFonts w:asciiTheme="minorHAnsi" w:hAnsiTheme="minorHAnsi" w:cstheme="minorHAnsi"/>
                <w:sz w:val="16"/>
              </w:rPr>
              <w:t>2.248,94</w:t>
            </w:r>
          </w:p>
        </w:tc>
        <w:tc>
          <w:tcPr>
            <w:tcW w:w="416" w:type="pct"/>
            <w:shd w:val="clear" w:color="auto" w:fill="FFFFFF" w:themeFill="background1"/>
            <w:vAlign w:val="center"/>
          </w:tcPr>
          <w:p w14:paraId="2BFC701D" w14:textId="077EDCF8" w:rsidR="00D82806" w:rsidRPr="00AD0F2B" w:rsidRDefault="003A4387" w:rsidP="00AD0F2B">
            <w:pPr>
              <w:jc w:val="center"/>
              <w:rPr>
                <w:rFonts w:asciiTheme="minorHAnsi" w:hAnsiTheme="minorHAnsi" w:cstheme="minorHAnsi"/>
                <w:b/>
                <w:sz w:val="16"/>
                <w:szCs w:val="16"/>
              </w:rPr>
            </w:pPr>
            <w:r w:rsidRPr="00675220">
              <w:rPr>
                <w:rFonts w:asciiTheme="minorHAnsi" w:hAnsiTheme="minorHAnsi" w:cstheme="minorHAnsi"/>
                <w:sz w:val="16"/>
              </w:rPr>
              <w:t xml:space="preserve">R$ </w:t>
            </w:r>
            <w:r w:rsidR="00D82806" w:rsidRPr="00AD0F2B">
              <w:rPr>
                <w:rFonts w:asciiTheme="minorHAnsi" w:hAnsiTheme="minorHAnsi" w:cstheme="minorHAnsi"/>
                <w:sz w:val="16"/>
              </w:rPr>
              <w:t>70,00</w:t>
            </w:r>
          </w:p>
        </w:tc>
      </w:tr>
      <w:tr w:rsidR="00D82806" w:rsidRPr="00AD0F2B" w14:paraId="436E6931" w14:textId="77777777" w:rsidTr="00C951E3">
        <w:trPr>
          <w:trHeight w:val="266"/>
          <w:jc w:val="center"/>
        </w:trPr>
        <w:tc>
          <w:tcPr>
            <w:tcW w:w="1211" w:type="pct"/>
            <w:gridSpan w:val="2"/>
            <w:shd w:val="clear" w:color="auto" w:fill="FFFFFF" w:themeFill="background1"/>
            <w:vAlign w:val="center"/>
          </w:tcPr>
          <w:p w14:paraId="71773EE9" w14:textId="77777777" w:rsidR="00D82806" w:rsidRPr="00F60806" w:rsidRDefault="00D82806" w:rsidP="00AD0F2B">
            <w:pPr>
              <w:ind w:left="57" w:right="57"/>
              <w:rPr>
                <w:rFonts w:asciiTheme="minorHAnsi" w:hAnsiTheme="minorHAnsi" w:cstheme="minorHAnsi"/>
                <w:b/>
                <w:sz w:val="16"/>
                <w:szCs w:val="16"/>
              </w:rPr>
            </w:pPr>
            <w:r w:rsidRPr="00F60806">
              <w:rPr>
                <w:rFonts w:asciiTheme="minorHAnsi" w:hAnsiTheme="minorHAnsi" w:cstheme="minorHAnsi"/>
                <w:b/>
                <w:sz w:val="16"/>
              </w:rPr>
              <w:t>Técnico em Enfermagem</w:t>
            </w:r>
          </w:p>
        </w:tc>
        <w:tc>
          <w:tcPr>
            <w:tcW w:w="337" w:type="pct"/>
            <w:shd w:val="clear" w:color="auto" w:fill="FFFFFF" w:themeFill="background1"/>
            <w:vAlign w:val="center"/>
          </w:tcPr>
          <w:p w14:paraId="06B57725" w14:textId="77777777" w:rsidR="00D82806" w:rsidRPr="00AD0F2B" w:rsidRDefault="00D82806" w:rsidP="00AD0F2B">
            <w:pPr>
              <w:jc w:val="center"/>
              <w:rPr>
                <w:rFonts w:asciiTheme="minorHAnsi" w:hAnsiTheme="minorHAnsi" w:cstheme="minorHAnsi"/>
                <w:sz w:val="16"/>
                <w:szCs w:val="16"/>
              </w:rPr>
            </w:pPr>
            <w:r w:rsidRPr="00AD0F2B">
              <w:rPr>
                <w:rFonts w:asciiTheme="minorHAnsi" w:hAnsiTheme="minorHAnsi" w:cstheme="minorHAnsi"/>
                <w:sz w:val="16"/>
              </w:rPr>
              <w:t>1 + CR</w:t>
            </w:r>
          </w:p>
        </w:tc>
        <w:tc>
          <w:tcPr>
            <w:tcW w:w="2161" w:type="pct"/>
            <w:shd w:val="clear" w:color="auto" w:fill="FFFFFF" w:themeFill="background1"/>
            <w:vAlign w:val="center"/>
          </w:tcPr>
          <w:p w14:paraId="7AA87BB6" w14:textId="24758364" w:rsidR="00D82806" w:rsidRPr="003A3EE8" w:rsidRDefault="007315B5" w:rsidP="00844815">
            <w:pPr>
              <w:ind w:left="57" w:right="57"/>
              <w:jc w:val="both"/>
              <w:rPr>
                <w:rFonts w:asciiTheme="minorHAnsi" w:hAnsiTheme="minorHAnsi" w:cstheme="minorHAnsi"/>
                <w:sz w:val="16"/>
                <w:szCs w:val="16"/>
              </w:rPr>
            </w:pPr>
            <w:r w:rsidRPr="003A3EE8">
              <w:rPr>
                <w:rFonts w:asciiTheme="minorHAnsi" w:hAnsiTheme="minorHAnsi" w:cstheme="minorHAnsi"/>
                <w:sz w:val="16"/>
                <w:szCs w:val="16"/>
              </w:rPr>
              <w:t>Ensino Médio completo, Curso Técnico em Enfermagem completo</w:t>
            </w:r>
            <w:r w:rsidR="00844815" w:rsidRPr="003A3EE8">
              <w:rPr>
                <w:rFonts w:asciiTheme="minorHAnsi" w:hAnsiTheme="minorHAnsi" w:cstheme="minorHAnsi"/>
                <w:sz w:val="16"/>
                <w:szCs w:val="16"/>
              </w:rPr>
              <w:t xml:space="preserve"> </w:t>
            </w:r>
            <w:r w:rsidR="00432E05" w:rsidRPr="003A3EE8">
              <w:rPr>
                <w:rFonts w:asciiTheme="minorHAnsi" w:hAnsiTheme="minorHAnsi" w:cstheme="minorHAnsi"/>
                <w:sz w:val="16"/>
                <w:szCs w:val="16"/>
              </w:rPr>
              <w:t>e habilitação</w:t>
            </w:r>
            <w:r w:rsidRPr="003A3EE8">
              <w:rPr>
                <w:rFonts w:asciiTheme="minorHAnsi" w:hAnsiTheme="minorHAnsi" w:cstheme="minorHAnsi"/>
                <w:sz w:val="16"/>
                <w:szCs w:val="16"/>
              </w:rPr>
              <w:t xml:space="preserve"> legal para o exercício da profissão</w:t>
            </w:r>
            <w:r w:rsidRPr="003A3EE8">
              <w:rPr>
                <w:rFonts w:asciiTheme="minorHAnsi" w:hAnsiTheme="minorHAnsi" w:cstheme="minorHAnsi"/>
                <w:sz w:val="16"/>
              </w:rPr>
              <w:t>.</w:t>
            </w:r>
          </w:p>
        </w:tc>
        <w:tc>
          <w:tcPr>
            <w:tcW w:w="403" w:type="pct"/>
            <w:shd w:val="clear" w:color="auto" w:fill="FFFFFF" w:themeFill="background1"/>
            <w:vAlign w:val="center"/>
          </w:tcPr>
          <w:p w14:paraId="2C9EFAF1" w14:textId="77777777" w:rsidR="00D82806" w:rsidRPr="003A3EE8" w:rsidRDefault="00D82806" w:rsidP="00AD0F2B">
            <w:pPr>
              <w:jc w:val="center"/>
              <w:rPr>
                <w:rFonts w:asciiTheme="minorHAnsi" w:hAnsiTheme="minorHAnsi" w:cstheme="minorHAnsi"/>
                <w:sz w:val="16"/>
                <w:szCs w:val="16"/>
              </w:rPr>
            </w:pPr>
            <w:r w:rsidRPr="003A3EE8">
              <w:rPr>
                <w:rFonts w:asciiTheme="minorHAnsi" w:hAnsiTheme="minorHAnsi" w:cstheme="minorHAnsi"/>
                <w:sz w:val="16"/>
              </w:rPr>
              <w:t>40h</w:t>
            </w:r>
          </w:p>
        </w:tc>
        <w:tc>
          <w:tcPr>
            <w:tcW w:w="472" w:type="pct"/>
            <w:shd w:val="clear" w:color="auto" w:fill="FFFFFF" w:themeFill="background1"/>
            <w:vAlign w:val="center"/>
          </w:tcPr>
          <w:p w14:paraId="6A0DB2E9" w14:textId="6A399DC6" w:rsidR="00D82806" w:rsidRPr="00AD0F2B" w:rsidRDefault="00675220" w:rsidP="00AD0F2B">
            <w:pPr>
              <w:jc w:val="center"/>
              <w:rPr>
                <w:rFonts w:asciiTheme="minorHAnsi" w:hAnsiTheme="minorHAnsi" w:cstheme="minorHAnsi"/>
                <w:sz w:val="16"/>
                <w:szCs w:val="16"/>
              </w:rPr>
            </w:pPr>
            <w:r w:rsidRPr="00675220">
              <w:rPr>
                <w:rFonts w:asciiTheme="minorHAnsi" w:hAnsiTheme="minorHAnsi" w:cstheme="minorHAnsi"/>
                <w:sz w:val="16"/>
              </w:rPr>
              <w:t xml:space="preserve">R$ </w:t>
            </w:r>
            <w:r w:rsidR="00D82806" w:rsidRPr="00AD0F2B">
              <w:rPr>
                <w:rFonts w:asciiTheme="minorHAnsi" w:hAnsiTheme="minorHAnsi" w:cstheme="minorHAnsi"/>
                <w:sz w:val="16"/>
              </w:rPr>
              <w:t>2.248,94</w:t>
            </w:r>
          </w:p>
        </w:tc>
        <w:tc>
          <w:tcPr>
            <w:tcW w:w="416" w:type="pct"/>
            <w:shd w:val="clear" w:color="auto" w:fill="FFFFFF" w:themeFill="background1"/>
            <w:vAlign w:val="center"/>
          </w:tcPr>
          <w:p w14:paraId="2A9579CD" w14:textId="28EFD8C8" w:rsidR="00D82806" w:rsidRPr="00AD0F2B" w:rsidRDefault="003A4387" w:rsidP="00AD0F2B">
            <w:pPr>
              <w:jc w:val="center"/>
              <w:rPr>
                <w:rFonts w:asciiTheme="minorHAnsi" w:hAnsiTheme="minorHAnsi" w:cstheme="minorHAnsi"/>
                <w:b/>
                <w:sz w:val="16"/>
                <w:szCs w:val="16"/>
              </w:rPr>
            </w:pPr>
            <w:r w:rsidRPr="00675220">
              <w:rPr>
                <w:rFonts w:asciiTheme="minorHAnsi" w:hAnsiTheme="minorHAnsi" w:cstheme="minorHAnsi"/>
                <w:sz w:val="16"/>
              </w:rPr>
              <w:t xml:space="preserve">R$ </w:t>
            </w:r>
            <w:r w:rsidR="00D82806" w:rsidRPr="00AD0F2B">
              <w:rPr>
                <w:rFonts w:asciiTheme="minorHAnsi" w:hAnsiTheme="minorHAnsi" w:cstheme="minorHAnsi"/>
                <w:sz w:val="16"/>
              </w:rPr>
              <w:t>70,00</w:t>
            </w:r>
          </w:p>
        </w:tc>
      </w:tr>
      <w:tr w:rsidR="00AD0F2B" w:rsidRPr="0043467E" w14:paraId="5EF2CE05" w14:textId="77777777" w:rsidTr="007F0324">
        <w:tblPrEx>
          <w:tblCellMar>
            <w:left w:w="70" w:type="dxa"/>
            <w:right w:w="70" w:type="dxa"/>
          </w:tblCellMar>
          <w:tblLook w:val="0000" w:firstRow="0" w:lastRow="0" w:firstColumn="0" w:lastColumn="0" w:noHBand="0" w:noVBand="0"/>
        </w:tblPrEx>
        <w:trPr>
          <w:trHeight w:val="118"/>
          <w:jc w:val="center"/>
        </w:trPr>
        <w:tc>
          <w:tcPr>
            <w:tcW w:w="5000" w:type="pct"/>
            <w:gridSpan w:val="7"/>
            <w:shd w:val="clear" w:color="auto" w:fill="002060"/>
          </w:tcPr>
          <w:p w14:paraId="73F0261B" w14:textId="77777777" w:rsidR="00AD0F2B" w:rsidRPr="0043467E" w:rsidRDefault="00AD0F2B" w:rsidP="00AD0F2B">
            <w:pPr>
              <w:ind w:left="227" w:hanging="227"/>
              <w:jc w:val="center"/>
              <w:rPr>
                <w:rFonts w:asciiTheme="minorHAnsi" w:hAnsiTheme="minorHAnsi" w:cstheme="minorHAnsi"/>
                <w:bCs/>
                <w:color w:val="FFFF00"/>
                <w:sz w:val="15"/>
                <w:szCs w:val="15"/>
              </w:rPr>
            </w:pPr>
            <w:r w:rsidRPr="0043467E">
              <w:rPr>
                <w:rFonts w:asciiTheme="minorHAnsi" w:hAnsiTheme="minorHAnsi" w:cstheme="minorHAnsi"/>
                <w:b/>
                <w:bCs/>
                <w:color w:val="FFFF00"/>
                <w:sz w:val="15"/>
                <w:szCs w:val="15"/>
              </w:rPr>
              <w:t>REFERÊNCIAS</w:t>
            </w:r>
          </w:p>
        </w:tc>
      </w:tr>
      <w:tr w:rsidR="00AD0F2B" w:rsidRPr="0043467E" w14:paraId="42F53563" w14:textId="77777777" w:rsidTr="002F72FB">
        <w:tblPrEx>
          <w:tblCellMar>
            <w:left w:w="70" w:type="dxa"/>
            <w:right w:w="70" w:type="dxa"/>
          </w:tblCellMar>
          <w:tblLook w:val="0000" w:firstRow="0" w:lastRow="0" w:firstColumn="0" w:lastColumn="0" w:noHBand="0" w:noVBand="0"/>
        </w:tblPrEx>
        <w:trPr>
          <w:trHeight w:val="300"/>
          <w:jc w:val="center"/>
        </w:trPr>
        <w:tc>
          <w:tcPr>
            <w:tcW w:w="133" w:type="pct"/>
            <w:shd w:val="clear" w:color="auto" w:fill="auto"/>
          </w:tcPr>
          <w:p w14:paraId="23D68B88" w14:textId="77777777" w:rsidR="00AD0F2B" w:rsidRPr="0043467E" w:rsidRDefault="00AD0F2B" w:rsidP="002F72FB">
            <w:pPr>
              <w:jc w:val="center"/>
              <w:rPr>
                <w:rFonts w:asciiTheme="minorHAnsi" w:hAnsiTheme="minorHAnsi" w:cstheme="minorHAnsi"/>
                <w:b/>
                <w:bCs/>
                <w:sz w:val="15"/>
                <w:szCs w:val="15"/>
              </w:rPr>
            </w:pPr>
            <w:r w:rsidRPr="0043467E">
              <w:rPr>
                <w:rFonts w:asciiTheme="minorHAnsi" w:hAnsiTheme="minorHAnsi" w:cstheme="minorHAnsi"/>
                <w:b/>
                <w:bCs/>
                <w:sz w:val="15"/>
                <w:szCs w:val="15"/>
              </w:rPr>
              <w:t>1</w:t>
            </w:r>
          </w:p>
        </w:tc>
        <w:tc>
          <w:tcPr>
            <w:tcW w:w="4867" w:type="pct"/>
            <w:gridSpan w:val="6"/>
            <w:shd w:val="clear" w:color="auto" w:fill="auto"/>
          </w:tcPr>
          <w:p w14:paraId="1E4B1F1C" w14:textId="009E5C19" w:rsidR="00AD0F2B" w:rsidRPr="0043467E" w:rsidRDefault="00AD0F2B" w:rsidP="002F72FB">
            <w:pPr>
              <w:jc w:val="both"/>
              <w:rPr>
                <w:rFonts w:asciiTheme="minorHAnsi" w:hAnsiTheme="minorHAnsi" w:cstheme="minorHAnsi"/>
                <w:sz w:val="15"/>
                <w:szCs w:val="15"/>
              </w:rPr>
            </w:pPr>
            <w:r w:rsidRPr="0043467E">
              <w:rPr>
                <w:rFonts w:asciiTheme="minorHAnsi" w:hAnsiTheme="minorHAnsi" w:cstheme="minorHAnsi"/>
                <w:sz w:val="15"/>
                <w:szCs w:val="15"/>
              </w:rPr>
              <w:t xml:space="preserve">A </w:t>
            </w:r>
            <w:r>
              <w:rPr>
                <w:rFonts w:asciiTheme="minorHAnsi" w:hAnsiTheme="minorHAnsi" w:cstheme="minorHAnsi"/>
                <w:sz w:val="15"/>
                <w:szCs w:val="15"/>
              </w:rPr>
              <w:t>contratação</w:t>
            </w:r>
            <w:r w:rsidRPr="00C42AC4">
              <w:rPr>
                <w:rFonts w:asciiTheme="minorHAnsi" w:hAnsiTheme="minorHAnsi" w:cstheme="minorHAnsi"/>
                <w:sz w:val="15"/>
                <w:szCs w:val="15"/>
              </w:rPr>
              <w:t xml:space="preserve"> dos candidatos classificados dentro das vagas estabelecidas para cada </w:t>
            </w:r>
            <w:r>
              <w:rPr>
                <w:rFonts w:asciiTheme="minorHAnsi" w:hAnsiTheme="minorHAnsi" w:cstheme="minorHAnsi"/>
                <w:sz w:val="15"/>
                <w:szCs w:val="15"/>
              </w:rPr>
              <w:t>função</w:t>
            </w:r>
            <w:r w:rsidRPr="00C42AC4">
              <w:rPr>
                <w:rFonts w:asciiTheme="minorHAnsi" w:hAnsiTheme="minorHAnsi" w:cstheme="minorHAnsi"/>
                <w:sz w:val="15"/>
                <w:szCs w:val="15"/>
              </w:rPr>
              <w:t xml:space="preserve"> será realizada dentro do prazo de validade do certame, de acordo com a necessidade e a disponibilidade orçamentária do ente público, respeitada sempre a ordem de classificação e o percentual de vagas reservadas, nos termos </w:t>
            </w:r>
            <w:r w:rsidRPr="00380C0C">
              <w:rPr>
                <w:rFonts w:asciiTheme="minorHAnsi" w:hAnsiTheme="minorHAnsi" w:cstheme="minorHAnsi"/>
                <w:sz w:val="15"/>
                <w:szCs w:val="15"/>
              </w:rPr>
              <w:t xml:space="preserve">do </w:t>
            </w:r>
            <w:r w:rsidRPr="00380C0C">
              <w:rPr>
                <w:rFonts w:asciiTheme="minorHAnsi" w:hAnsiTheme="minorHAnsi" w:cstheme="minorHAnsi"/>
                <w:b/>
                <w:sz w:val="15"/>
                <w:szCs w:val="15"/>
              </w:rPr>
              <w:t>Capítulo III</w:t>
            </w:r>
            <w:r w:rsidRPr="000C16EA">
              <w:rPr>
                <w:rFonts w:asciiTheme="minorHAnsi" w:hAnsiTheme="minorHAnsi" w:cstheme="minorHAnsi"/>
                <w:b/>
                <w:sz w:val="15"/>
                <w:szCs w:val="15"/>
              </w:rPr>
              <w:t xml:space="preserve"> </w:t>
            </w:r>
            <w:r w:rsidRPr="000C16EA">
              <w:rPr>
                <w:rFonts w:asciiTheme="minorHAnsi" w:hAnsiTheme="minorHAnsi" w:cstheme="minorHAnsi"/>
                <w:sz w:val="15"/>
                <w:szCs w:val="15"/>
              </w:rPr>
              <w:t>deste edital</w:t>
            </w:r>
            <w:r w:rsidRPr="0043467E">
              <w:rPr>
                <w:rFonts w:asciiTheme="minorHAnsi" w:hAnsiTheme="minorHAnsi" w:cstheme="minorHAnsi"/>
                <w:sz w:val="15"/>
                <w:szCs w:val="15"/>
              </w:rPr>
              <w:t>. Os candidatos classificados no cadastro reserva poderão vir a s</w:t>
            </w:r>
            <w:r w:rsidRPr="00C42AC4">
              <w:rPr>
                <w:rFonts w:asciiTheme="minorHAnsi" w:hAnsiTheme="minorHAnsi" w:cstheme="minorHAnsi"/>
                <w:sz w:val="15"/>
                <w:szCs w:val="15"/>
              </w:rPr>
              <w:t xml:space="preserve">er </w:t>
            </w:r>
            <w:r>
              <w:rPr>
                <w:rFonts w:asciiTheme="minorHAnsi" w:hAnsiTheme="minorHAnsi" w:cstheme="minorHAnsi"/>
                <w:sz w:val="15"/>
                <w:szCs w:val="15"/>
              </w:rPr>
              <w:t>contratados</w:t>
            </w:r>
            <w:r w:rsidRPr="00C42AC4">
              <w:rPr>
                <w:rFonts w:asciiTheme="minorHAnsi" w:hAnsiTheme="minorHAnsi" w:cstheme="minorHAnsi"/>
                <w:sz w:val="15"/>
                <w:szCs w:val="15"/>
              </w:rPr>
              <w:t>, caso</w:t>
            </w:r>
            <w:r w:rsidRPr="0043467E">
              <w:rPr>
                <w:rFonts w:asciiTheme="minorHAnsi" w:hAnsiTheme="minorHAnsi" w:cstheme="minorHAnsi"/>
                <w:sz w:val="15"/>
                <w:szCs w:val="15"/>
              </w:rPr>
              <w:t xml:space="preserve"> haja </w:t>
            </w:r>
            <w:r>
              <w:rPr>
                <w:rFonts w:asciiTheme="minorHAnsi" w:hAnsiTheme="minorHAnsi" w:cstheme="minorHAnsi"/>
                <w:sz w:val="15"/>
                <w:szCs w:val="15"/>
              </w:rPr>
              <w:t xml:space="preserve">vacância </w:t>
            </w:r>
            <w:r w:rsidRPr="0043467E">
              <w:rPr>
                <w:rFonts w:asciiTheme="minorHAnsi" w:hAnsiTheme="minorHAnsi" w:cstheme="minorHAnsi"/>
                <w:sz w:val="15"/>
                <w:szCs w:val="15"/>
              </w:rPr>
              <w:t>ou criação de vaga</w:t>
            </w:r>
            <w:r>
              <w:rPr>
                <w:rFonts w:asciiTheme="minorHAnsi" w:hAnsiTheme="minorHAnsi" w:cstheme="minorHAnsi"/>
                <w:sz w:val="15"/>
                <w:szCs w:val="15"/>
              </w:rPr>
              <w:t xml:space="preserve"> dentro das hipóteses previstas no artigo 2</w:t>
            </w:r>
            <w:r w:rsidR="002F72FB">
              <w:rPr>
                <w:rFonts w:asciiTheme="minorHAnsi" w:hAnsiTheme="minorHAnsi" w:cstheme="minorHAnsi"/>
                <w:sz w:val="15"/>
                <w:szCs w:val="15"/>
              </w:rPr>
              <w:t>º</w:t>
            </w:r>
            <w:r>
              <w:rPr>
                <w:rFonts w:asciiTheme="minorHAnsi" w:hAnsiTheme="minorHAnsi" w:cstheme="minorHAnsi"/>
                <w:sz w:val="15"/>
                <w:szCs w:val="15"/>
              </w:rPr>
              <w:t xml:space="preserve"> da Lei Municipal n</w:t>
            </w:r>
            <w:r w:rsidR="002F72FB">
              <w:rPr>
                <w:rFonts w:asciiTheme="minorHAnsi" w:hAnsiTheme="minorHAnsi" w:cstheme="minorHAnsi"/>
                <w:sz w:val="15"/>
                <w:szCs w:val="15"/>
              </w:rPr>
              <w:t>º</w:t>
            </w:r>
            <w:r>
              <w:rPr>
                <w:rFonts w:asciiTheme="minorHAnsi" w:hAnsiTheme="minorHAnsi" w:cstheme="minorHAnsi"/>
                <w:sz w:val="15"/>
                <w:szCs w:val="15"/>
              </w:rPr>
              <w:t xml:space="preserve"> 255/2001</w:t>
            </w:r>
            <w:r w:rsidRPr="0043467E">
              <w:rPr>
                <w:rFonts w:asciiTheme="minorHAnsi" w:hAnsiTheme="minorHAnsi" w:cstheme="minorHAnsi"/>
                <w:sz w:val="15"/>
                <w:szCs w:val="15"/>
              </w:rPr>
              <w:t xml:space="preserve">, dentro do prazo de validade deste certame, </w:t>
            </w:r>
            <w:r>
              <w:rPr>
                <w:rFonts w:asciiTheme="minorHAnsi" w:hAnsiTheme="minorHAnsi" w:cstheme="minorHAnsi"/>
                <w:sz w:val="15"/>
                <w:szCs w:val="15"/>
              </w:rPr>
              <w:t xml:space="preserve">respeitadas as regras quanto </w:t>
            </w:r>
            <w:r w:rsidRPr="0043467E">
              <w:rPr>
                <w:rFonts w:asciiTheme="minorHAnsi" w:hAnsiTheme="minorHAnsi" w:cstheme="minorHAnsi"/>
                <w:sz w:val="15"/>
                <w:szCs w:val="15"/>
              </w:rPr>
              <w:t xml:space="preserve">a ordem de classificação e o percentual de vagas reservadas. </w:t>
            </w:r>
          </w:p>
        </w:tc>
      </w:tr>
      <w:tr w:rsidR="00AD0F2B" w:rsidRPr="0043467E" w14:paraId="08D07AB8" w14:textId="77777777" w:rsidTr="002F72FB">
        <w:tblPrEx>
          <w:tblCellMar>
            <w:left w:w="70" w:type="dxa"/>
            <w:right w:w="70" w:type="dxa"/>
          </w:tblCellMar>
          <w:tblLook w:val="0000" w:firstRow="0" w:lastRow="0" w:firstColumn="0" w:lastColumn="0" w:noHBand="0" w:noVBand="0"/>
        </w:tblPrEx>
        <w:trPr>
          <w:trHeight w:val="300"/>
          <w:jc w:val="center"/>
        </w:trPr>
        <w:tc>
          <w:tcPr>
            <w:tcW w:w="133" w:type="pct"/>
            <w:shd w:val="clear" w:color="auto" w:fill="auto"/>
          </w:tcPr>
          <w:p w14:paraId="4C644CF3" w14:textId="77777777" w:rsidR="00AD0F2B" w:rsidRPr="0043467E" w:rsidRDefault="00AD0F2B" w:rsidP="002F72FB">
            <w:pPr>
              <w:jc w:val="center"/>
              <w:rPr>
                <w:rFonts w:asciiTheme="minorHAnsi" w:hAnsiTheme="minorHAnsi" w:cstheme="minorHAnsi"/>
                <w:b/>
                <w:bCs/>
                <w:sz w:val="15"/>
                <w:szCs w:val="15"/>
              </w:rPr>
            </w:pPr>
            <w:r w:rsidRPr="0043467E">
              <w:rPr>
                <w:rFonts w:asciiTheme="minorHAnsi" w:hAnsiTheme="minorHAnsi" w:cstheme="minorHAnsi"/>
                <w:b/>
                <w:bCs/>
                <w:sz w:val="15"/>
                <w:szCs w:val="15"/>
              </w:rPr>
              <w:t>2</w:t>
            </w:r>
          </w:p>
        </w:tc>
        <w:tc>
          <w:tcPr>
            <w:tcW w:w="4867" w:type="pct"/>
            <w:gridSpan w:val="6"/>
            <w:shd w:val="clear" w:color="auto" w:fill="auto"/>
            <w:vAlign w:val="center"/>
          </w:tcPr>
          <w:p w14:paraId="3EE8ECC8" w14:textId="758D9BE3" w:rsidR="00AD0F2B" w:rsidRPr="0043467E" w:rsidRDefault="00AD0F2B" w:rsidP="00AD0F2B">
            <w:pPr>
              <w:jc w:val="both"/>
              <w:rPr>
                <w:rFonts w:asciiTheme="minorHAnsi" w:hAnsiTheme="minorHAnsi" w:cstheme="minorHAnsi"/>
                <w:bCs/>
                <w:sz w:val="15"/>
                <w:szCs w:val="15"/>
              </w:rPr>
            </w:pPr>
            <w:r w:rsidRPr="005D00FF">
              <w:rPr>
                <w:rFonts w:asciiTheme="minorHAnsi" w:hAnsiTheme="minorHAnsi" w:cstheme="minorHAnsi"/>
                <w:sz w:val="15"/>
                <w:szCs w:val="15"/>
              </w:rPr>
              <w:t>O contratado fará jus à inscrição no Regime Geral de Previdência, sendo que, sobre o valor total da remuneração incidirão os descontos fiscais e previdenciários, não havendo, todavia, depósito do Fundo de Garantia do Tempo de Serviço (FGTS).</w:t>
            </w:r>
          </w:p>
        </w:tc>
      </w:tr>
      <w:tr w:rsidR="00AD0F2B" w:rsidRPr="0043467E" w14:paraId="4BAFF6F5" w14:textId="77777777" w:rsidTr="002F72FB">
        <w:tblPrEx>
          <w:tblCellMar>
            <w:left w:w="70" w:type="dxa"/>
            <w:right w:w="70" w:type="dxa"/>
          </w:tblCellMar>
          <w:tblLook w:val="0000" w:firstRow="0" w:lastRow="0" w:firstColumn="0" w:lastColumn="0" w:noHBand="0" w:noVBand="0"/>
        </w:tblPrEx>
        <w:trPr>
          <w:trHeight w:val="300"/>
          <w:jc w:val="center"/>
        </w:trPr>
        <w:tc>
          <w:tcPr>
            <w:tcW w:w="133" w:type="pct"/>
            <w:shd w:val="clear" w:color="auto" w:fill="auto"/>
          </w:tcPr>
          <w:p w14:paraId="1C2FCD1B" w14:textId="17AFADD6" w:rsidR="00AD0F2B" w:rsidRPr="0043467E" w:rsidRDefault="00C951E3" w:rsidP="002F72FB">
            <w:pPr>
              <w:jc w:val="center"/>
              <w:rPr>
                <w:rFonts w:asciiTheme="minorHAnsi" w:hAnsiTheme="minorHAnsi" w:cstheme="minorHAnsi"/>
                <w:b/>
                <w:bCs/>
                <w:sz w:val="15"/>
                <w:szCs w:val="15"/>
              </w:rPr>
            </w:pPr>
            <w:r>
              <w:rPr>
                <w:rFonts w:asciiTheme="minorHAnsi" w:hAnsiTheme="minorHAnsi" w:cstheme="minorHAnsi"/>
                <w:b/>
                <w:bCs/>
                <w:sz w:val="15"/>
                <w:szCs w:val="15"/>
              </w:rPr>
              <w:t>3</w:t>
            </w:r>
          </w:p>
        </w:tc>
        <w:tc>
          <w:tcPr>
            <w:tcW w:w="4867" w:type="pct"/>
            <w:gridSpan w:val="6"/>
            <w:shd w:val="clear" w:color="auto" w:fill="auto"/>
          </w:tcPr>
          <w:p w14:paraId="70DC3A28" w14:textId="578FBC58" w:rsidR="00AD0F2B" w:rsidRPr="00C42AC4" w:rsidRDefault="00AD0F2B" w:rsidP="00AD0F2B">
            <w:pPr>
              <w:pStyle w:val="Pr-formataoHTML"/>
              <w:jc w:val="both"/>
              <w:rPr>
                <w:rFonts w:asciiTheme="minorHAnsi" w:hAnsiTheme="minorHAnsi" w:cstheme="minorHAnsi"/>
                <w:sz w:val="15"/>
                <w:szCs w:val="15"/>
              </w:rPr>
            </w:pPr>
            <w:r w:rsidRPr="00C42AC4">
              <w:rPr>
                <w:rFonts w:asciiTheme="minorHAnsi" w:hAnsiTheme="minorHAnsi" w:cstheme="minorHAnsi"/>
                <w:sz w:val="15"/>
                <w:szCs w:val="15"/>
              </w:rPr>
              <w:t xml:space="preserve">A Carteira Nacional de Habilitação (CNH) a ser apresentada, </w:t>
            </w:r>
            <w:r w:rsidRPr="00C42AC4">
              <w:rPr>
                <w:rFonts w:asciiTheme="minorHAnsi" w:hAnsiTheme="minorHAnsi" w:cstheme="minorHAnsi"/>
                <w:sz w:val="15"/>
                <w:szCs w:val="15"/>
                <w:u w:val="single"/>
              </w:rPr>
              <w:t xml:space="preserve">conforme exigência </w:t>
            </w:r>
            <w:r>
              <w:rPr>
                <w:rFonts w:asciiTheme="minorHAnsi" w:hAnsiTheme="minorHAnsi" w:cstheme="minorHAnsi"/>
                <w:sz w:val="15"/>
                <w:szCs w:val="15"/>
                <w:u w:val="single"/>
              </w:rPr>
              <w:t>da função</w:t>
            </w:r>
            <w:r w:rsidRPr="00C42AC4">
              <w:rPr>
                <w:rFonts w:asciiTheme="minorHAnsi" w:hAnsiTheme="minorHAnsi" w:cstheme="minorHAnsi"/>
                <w:sz w:val="15"/>
                <w:szCs w:val="15"/>
                <w:u w:val="single"/>
              </w:rPr>
              <w:t xml:space="preserve">, por ocasião da </w:t>
            </w:r>
            <w:r>
              <w:rPr>
                <w:rFonts w:asciiTheme="minorHAnsi" w:hAnsiTheme="minorHAnsi" w:cstheme="minorHAnsi"/>
                <w:sz w:val="15"/>
                <w:szCs w:val="15"/>
                <w:u w:val="single"/>
              </w:rPr>
              <w:t>contratação</w:t>
            </w:r>
            <w:r w:rsidRPr="00C42AC4">
              <w:rPr>
                <w:rFonts w:asciiTheme="minorHAnsi" w:hAnsiTheme="minorHAnsi" w:cstheme="minorHAnsi"/>
                <w:sz w:val="15"/>
                <w:szCs w:val="15"/>
              </w:rPr>
              <w:t xml:space="preserve">, deverá estar </w:t>
            </w:r>
            <w:r w:rsidRPr="00C42AC4">
              <w:rPr>
                <w:rFonts w:asciiTheme="minorHAnsi" w:hAnsiTheme="minorHAnsi" w:cstheme="minorHAnsi"/>
                <w:b/>
                <w:sz w:val="15"/>
                <w:szCs w:val="15"/>
              </w:rPr>
              <w:t>válida e regular</w:t>
            </w:r>
            <w:r w:rsidRPr="00C42AC4">
              <w:rPr>
                <w:rFonts w:asciiTheme="minorHAnsi" w:hAnsiTheme="minorHAnsi" w:cstheme="minorHAnsi"/>
                <w:sz w:val="15"/>
                <w:szCs w:val="15"/>
              </w:rPr>
              <w:t xml:space="preserve">, nos termos da legislação brasileira de trânsito vigente, </w:t>
            </w:r>
            <w:r w:rsidRPr="00C42AC4">
              <w:rPr>
                <w:rFonts w:asciiTheme="minorHAnsi" w:hAnsiTheme="minorHAnsi" w:cstheme="minorHAnsi"/>
                <w:bCs/>
                <w:sz w:val="15"/>
                <w:szCs w:val="15"/>
              </w:rPr>
              <w:t>com pontuação que permita</w:t>
            </w:r>
            <w:r w:rsidRPr="00C42AC4">
              <w:rPr>
                <w:rFonts w:asciiTheme="minorHAnsi" w:hAnsiTheme="minorHAnsi" w:cstheme="minorHAnsi"/>
                <w:sz w:val="15"/>
                <w:szCs w:val="15"/>
              </w:rPr>
              <w:t xml:space="preserve"> </w:t>
            </w:r>
            <w:r w:rsidRPr="00C42AC4">
              <w:rPr>
                <w:rFonts w:asciiTheme="minorHAnsi" w:hAnsiTheme="minorHAnsi" w:cstheme="minorHAnsi"/>
                <w:bCs/>
                <w:sz w:val="15"/>
                <w:szCs w:val="15"/>
              </w:rPr>
              <w:t>o pleno exercício do direito de dirigir.</w:t>
            </w:r>
            <w:r w:rsidRPr="00C42AC4">
              <w:rPr>
                <w:rFonts w:asciiTheme="minorHAnsi" w:hAnsiTheme="minorHAnsi" w:cstheme="minorHAnsi"/>
                <w:sz w:val="15"/>
                <w:szCs w:val="15"/>
              </w:rPr>
              <w:t xml:space="preserve"> Para a realização da prova prática, os candidatos deverão </w:t>
            </w:r>
            <w:r w:rsidRPr="00C42AC4">
              <w:rPr>
                <w:rFonts w:asciiTheme="minorHAnsi" w:hAnsiTheme="minorHAnsi" w:cstheme="minorHAnsi"/>
                <w:b/>
                <w:sz w:val="15"/>
                <w:szCs w:val="15"/>
              </w:rPr>
              <w:t>apresentar CNH válida e compatível com o(s) veículo(s) e/ou máquina(s) e/ou equipamento(s) a ser(em) utilizado(s) na realização do(s) teste(s),</w:t>
            </w:r>
            <w:r w:rsidRPr="00C42AC4">
              <w:rPr>
                <w:rFonts w:asciiTheme="minorHAnsi" w:hAnsiTheme="minorHAnsi" w:cstheme="minorHAnsi"/>
                <w:sz w:val="15"/>
                <w:szCs w:val="15"/>
              </w:rPr>
              <w:t xml:space="preserve"> conforme cada </w:t>
            </w:r>
            <w:r>
              <w:rPr>
                <w:rFonts w:asciiTheme="minorHAnsi" w:hAnsiTheme="minorHAnsi" w:cstheme="minorHAnsi"/>
                <w:sz w:val="15"/>
                <w:szCs w:val="15"/>
                <w:u w:val="single"/>
              </w:rPr>
              <w:t>função</w:t>
            </w:r>
            <w:r w:rsidRPr="00C42AC4">
              <w:rPr>
                <w:rFonts w:asciiTheme="minorHAnsi" w:hAnsiTheme="minorHAnsi" w:cstheme="minorHAnsi"/>
                <w:sz w:val="15"/>
                <w:szCs w:val="15"/>
                <w:u w:val="single"/>
              </w:rPr>
              <w:t>,</w:t>
            </w:r>
            <w:r w:rsidRPr="00C42AC4">
              <w:rPr>
                <w:rFonts w:asciiTheme="minorHAnsi" w:hAnsiTheme="minorHAnsi" w:cstheme="minorHAnsi"/>
                <w:sz w:val="15"/>
                <w:szCs w:val="15"/>
              </w:rPr>
              <w:t xml:space="preserve"> sob pena de não poder realizá-los. </w:t>
            </w:r>
            <w:r w:rsidRPr="00C42AC4">
              <w:rPr>
                <w:rFonts w:asciiTheme="minorHAnsi" w:hAnsiTheme="minorHAnsi" w:cstheme="minorHAnsi"/>
                <w:b/>
                <w:sz w:val="15"/>
                <w:szCs w:val="15"/>
              </w:rPr>
              <w:t>NÃO serão aceitos protocolos ou encaminhamentos da CNH.</w:t>
            </w:r>
          </w:p>
        </w:tc>
      </w:tr>
      <w:tr w:rsidR="00AD0F2B" w:rsidRPr="0043467E" w14:paraId="346F6F7B" w14:textId="77777777" w:rsidTr="007F0324">
        <w:tblPrEx>
          <w:tblCellMar>
            <w:left w:w="70" w:type="dxa"/>
            <w:right w:w="70" w:type="dxa"/>
          </w:tblCellMar>
          <w:tblLook w:val="0000" w:firstRow="0" w:lastRow="0" w:firstColumn="0" w:lastColumn="0" w:noHBand="0" w:noVBand="0"/>
        </w:tblPrEx>
        <w:trPr>
          <w:trHeight w:val="58"/>
          <w:jc w:val="center"/>
        </w:trPr>
        <w:tc>
          <w:tcPr>
            <w:tcW w:w="5000" w:type="pct"/>
            <w:gridSpan w:val="7"/>
            <w:shd w:val="clear" w:color="auto" w:fill="002060"/>
          </w:tcPr>
          <w:p w14:paraId="30E3F65F" w14:textId="77777777" w:rsidR="00AD0F2B" w:rsidRPr="0043467E" w:rsidRDefault="00AD0F2B" w:rsidP="00AD0F2B">
            <w:pPr>
              <w:ind w:left="227" w:hanging="227"/>
              <w:jc w:val="center"/>
              <w:rPr>
                <w:rFonts w:asciiTheme="minorHAnsi" w:hAnsiTheme="minorHAnsi" w:cstheme="minorHAnsi"/>
                <w:b/>
                <w:bCs/>
                <w:color w:val="FFFF00"/>
                <w:sz w:val="15"/>
                <w:szCs w:val="15"/>
              </w:rPr>
            </w:pPr>
            <w:r w:rsidRPr="0043467E">
              <w:rPr>
                <w:rFonts w:asciiTheme="minorHAnsi" w:hAnsiTheme="minorHAnsi" w:cstheme="minorHAnsi"/>
                <w:b/>
                <w:bCs/>
                <w:color w:val="FFFF00"/>
                <w:sz w:val="15"/>
                <w:szCs w:val="15"/>
              </w:rPr>
              <w:t>OBSERVAÇÕES</w:t>
            </w:r>
          </w:p>
        </w:tc>
      </w:tr>
      <w:tr w:rsidR="00AD0F2B" w:rsidRPr="0043467E" w14:paraId="5B8276A5" w14:textId="77777777" w:rsidTr="007F0324">
        <w:tblPrEx>
          <w:tblCellMar>
            <w:left w:w="70" w:type="dxa"/>
            <w:right w:w="70" w:type="dxa"/>
          </w:tblCellMar>
          <w:tblLook w:val="0000" w:firstRow="0" w:lastRow="0" w:firstColumn="0" w:lastColumn="0" w:noHBand="0" w:noVBand="0"/>
        </w:tblPrEx>
        <w:trPr>
          <w:trHeight w:val="161"/>
          <w:jc w:val="center"/>
        </w:trPr>
        <w:tc>
          <w:tcPr>
            <w:tcW w:w="5000" w:type="pct"/>
            <w:gridSpan w:val="7"/>
            <w:shd w:val="clear" w:color="auto" w:fill="auto"/>
          </w:tcPr>
          <w:p w14:paraId="32149AC6" w14:textId="77777777" w:rsidR="00AD0F2B" w:rsidRPr="0043467E" w:rsidRDefault="00AD0F2B" w:rsidP="00AD0F2B">
            <w:pPr>
              <w:ind w:left="227" w:hanging="227"/>
              <w:jc w:val="both"/>
              <w:rPr>
                <w:rFonts w:asciiTheme="minorHAnsi" w:hAnsiTheme="minorHAnsi" w:cstheme="minorHAnsi"/>
                <w:b/>
                <w:bCs/>
                <w:color w:val="FFFFFF" w:themeColor="background1"/>
                <w:sz w:val="15"/>
                <w:szCs w:val="15"/>
              </w:rPr>
            </w:pPr>
            <w:r w:rsidRPr="0043467E">
              <w:rPr>
                <w:rFonts w:asciiTheme="minorHAnsi" w:hAnsiTheme="minorHAnsi" w:cstheme="minorHAnsi"/>
                <w:bCs/>
                <w:color w:val="000000" w:themeColor="text1"/>
                <w:sz w:val="15"/>
                <w:szCs w:val="15"/>
              </w:rPr>
              <w:t xml:space="preserve">Por </w:t>
            </w:r>
            <w:r w:rsidRPr="0043467E">
              <w:rPr>
                <w:rFonts w:asciiTheme="minorHAnsi" w:hAnsiTheme="minorHAnsi" w:cstheme="minorHAnsi"/>
                <w:b/>
                <w:bCs/>
                <w:color w:val="000000" w:themeColor="text1"/>
                <w:sz w:val="15"/>
                <w:szCs w:val="15"/>
              </w:rPr>
              <w:t>CR</w:t>
            </w:r>
            <w:r>
              <w:rPr>
                <w:rFonts w:asciiTheme="minorHAnsi" w:hAnsiTheme="minorHAnsi" w:cstheme="minorHAnsi"/>
                <w:b/>
                <w:bCs/>
                <w:color w:val="000000" w:themeColor="text1"/>
                <w:sz w:val="15"/>
                <w:szCs w:val="15"/>
              </w:rPr>
              <w:t>,</w:t>
            </w:r>
            <w:r w:rsidRPr="0043467E">
              <w:rPr>
                <w:rFonts w:asciiTheme="minorHAnsi" w:hAnsiTheme="minorHAnsi" w:cstheme="minorHAnsi"/>
                <w:bCs/>
                <w:color w:val="000000" w:themeColor="text1"/>
                <w:sz w:val="15"/>
                <w:szCs w:val="15"/>
              </w:rPr>
              <w:t xml:space="preserve"> deve-se entender Cadastro Reserva.</w:t>
            </w:r>
          </w:p>
        </w:tc>
      </w:tr>
      <w:tr w:rsidR="00AD0F2B" w:rsidRPr="0043467E" w14:paraId="408BD331" w14:textId="77777777" w:rsidTr="007F0324">
        <w:tblPrEx>
          <w:tblCellMar>
            <w:left w:w="70" w:type="dxa"/>
            <w:right w:w="70" w:type="dxa"/>
          </w:tblCellMar>
          <w:tblLook w:val="0000" w:firstRow="0" w:lastRow="0" w:firstColumn="0" w:lastColumn="0" w:noHBand="0" w:noVBand="0"/>
        </w:tblPrEx>
        <w:trPr>
          <w:trHeight w:val="107"/>
          <w:jc w:val="center"/>
        </w:trPr>
        <w:tc>
          <w:tcPr>
            <w:tcW w:w="5000" w:type="pct"/>
            <w:gridSpan w:val="7"/>
            <w:shd w:val="clear" w:color="auto" w:fill="auto"/>
          </w:tcPr>
          <w:p w14:paraId="370E742E" w14:textId="71A8BFAE" w:rsidR="00AD0F2B" w:rsidRPr="00082BA2" w:rsidRDefault="00AD0F2B" w:rsidP="00AD0F2B">
            <w:pPr>
              <w:jc w:val="both"/>
              <w:rPr>
                <w:rFonts w:asciiTheme="minorHAnsi" w:hAnsiTheme="minorHAnsi" w:cstheme="minorHAnsi"/>
                <w:bCs/>
                <w:sz w:val="15"/>
                <w:szCs w:val="15"/>
              </w:rPr>
            </w:pPr>
            <w:r w:rsidRPr="00082BA2">
              <w:rPr>
                <w:rFonts w:asciiTheme="minorHAnsi" w:hAnsiTheme="minorHAnsi" w:cstheme="minorHAnsi"/>
                <w:bCs/>
                <w:sz w:val="15"/>
                <w:szCs w:val="15"/>
              </w:rPr>
              <w:t xml:space="preserve">Por </w:t>
            </w:r>
            <w:r w:rsidRPr="00082BA2">
              <w:rPr>
                <w:rFonts w:asciiTheme="minorHAnsi" w:hAnsiTheme="minorHAnsi" w:cstheme="minorHAnsi"/>
                <w:b/>
                <w:bCs/>
                <w:sz w:val="15"/>
                <w:szCs w:val="15"/>
              </w:rPr>
              <w:t>habilitação legal para o exercício da profissão,</w:t>
            </w:r>
            <w:r w:rsidRPr="00082BA2">
              <w:rPr>
                <w:rFonts w:asciiTheme="minorHAnsi" w:hAnsiTheme="minorHAnsi" w:cstheme="minorHAnsi"/>
                <w:bCs/>
                <w:sz w:val="15"/>
                <w:szCs w:val="15"/>
              </w:rPr>
              <w:t xml:space="preserve"> deve-se entender todo e qualquer requisito que o Órgão regulamentador da respectiva profissão exija para fins de exer</w:t>
            </w:r>
            <w:r w:rsidR="00432E05">
              <w:rPr>
                <w:rFonts w:asciiTheme="minorHAnsi" w:hAnsiTheme="minorHAnsi" w:cstheme="minorHAnsi"/>
                <w:bCs/>
                <w:sz w:val="15"/>
                <w:szCs w:val="15"/>
              </w:rPr>
              <w:t xml:space="preserve">cício legal daquela profissão (diploma, </w:t>
            </w:r>
            <w:r w:rsidRPr="00082BA2">
              <w:rPr>
                <w:rFonts w:asciiTheme="minorHAnsi" w:hAnsiTheme="minorHAnsi" w:cstheme="minorHAnsi"/>
                <w:bCs/>
                <w:sz w:val="15"/>
                <w:szCs w:val="15"/>
              </w:rPr>
              <w:t xml:space="preserve">registro, inscrição, </w:t>
            </w:r>
            <w:r w:rsidR="00432E05">
              <w:rPr>
                <w:rFonts w:asciiTheme="minorHAnsi" w:hAnsiTheme="minorHAnsi" w:cstheme="minorHAnsi"/>
                <w:bCs/>
                <w:sz w:val="15"/>
                <w:szCs w:val="15"/>
              </w:rPr>
              <w:t xml:space="preserve">dentre outros), de forma que a </w:t>
            </w:r>
            <w:r>
              <w:rPr>
                <w:rFonts w:asciiTheme="minorHAnsi" w:hAnsiTheme="minorHAnsi" w:cstheme="minorHAnsi"/>
                <w:bCs/>
                <w:sz w:val="15"/>
                <w:szCs w:val="15"/>
              </w:rPr>
              <w:t>contratação</w:t>
            </w:r>
            <w:r w:rsidRPr="00082BA2">
              <w:rPr>
                <w:rFonts w:asciiTheme="minorHAnsi" w:hAnsiTheme="minorHAnsi" w:cstheme="minorHAnsi"/>
                <w:bCs/>
                <w:sz w:val="15"/>
                <w:szCs w:val="15"/>
              </w:rPr>
              <w:t xml:space="preserve"> só ocorrerá mediante a prova de tais requisitos. </w:t>
            </w:r>
          </w:p>
        </w:tc>
      </w:tr>
      <w:tr w:rsidR="00AD0F2B" w:rsidRPr="005031DF" w14:paraId="43BBBAFF" w14:textId="77777777" w:rsidTr="007F0324">
        <w:tblPrEx>
          <w:tblCellMar>
            <w:left w:w="70" w:type="dxa"/>
            <w:right w:w="70" w:type="dxa"/>
          </w:tblCellMar>
          <w:tblLook w:val="0000" w:firstRow="0" w:lastRow="0" w:firstColumn="0" w:lastColumn="0" w:noHBand="0" w:noVBand="0"/>
        </w:tblPrEx>
        <w:trPr>
          <w:trHeight w:val="107"/>
          <w:jc w:val="center"/>
        </w:trPr>
        <w:tc>
          <w:tcPr>
            <w:tcW w:w="5000" w:type="pct"/>
            <w:gridSpan w:val="7"/>
            <w:shd w:val="clear" w:color="auto" w:fill="auto"/>
          </w:tcPr>
          <w:p w14:paraId="4F31C768" w14:textId="09E36327" w:rsidR="00AD0F2B" w:rsidRPr="005031DF" w:rsidRDefault="00AD0F2B" w:rsidP="00AD0F2B">
            <w:pPr>
              <w:jc w:val="both"/>
              <w:rPr>
                <w:rFonts w:asciiTheme="minorHAnsi" w:hAnsiTheme="minorHAnsi" w:cstheme="minorHAnsi"/>
                <w:bCs/>
                <w:color w:val="000000" w:themeColor="text1"/>
                <w:sz w:val="15"/>
                <w:szCs w:val="15"/>
              </w:rPr>
            </w:pPr>
            <w:r w:rsidRPr="005031DF">
              <w:rPr>
                <w:rFonts w:asciiTheme="minorHAnsi" w:hAnsiTheme="minorHAnsi" w:cstheme="minorHAnsi"/>
                <w:bCs/>
                <w:color w:val="000000" w:themeColor="text1"/>
                <w:sz w:val="15"/>
                <w:szCs w:val="15"/>
              </w:rPr>
              <w:t xml:space="preserve">A descrição das </w:t>
            </w:r>
            <w:r w:rsidRPr="005031DF">
              <w:rPr>
                <w:rFonts w:asciiTheme="minorHAnsi" w:hAnsiTheme="minorHAnsi" w:cstheme="minorHAnsi"/>
                <w:b/>
                <w:bCs/>
                <w:color w:val="000000" w:themeColor="text1"/>
                <w:sz w:val="15"/>
                <w:szCs w:val="15"/>
              </w:rPr>
              <w:t xml:space="preserve">atribuições, </w:t>
            </w:r>
            <w:r w:rsidRPr="005031DF">
              <w:rPr>
                <w:rFonts w:asciiTheme="minorHAnsi" w:hAnsiTheme="minorHAnsi" w:cstheme="minorHAnsi"/>
                <w:bCs/>
                <w:sz w:val="15"/>
                <w:szCs w:val="15"/>
              </w:rPr>
              <w:t>de acordo c</w:t>
            </w:r>
            <w:r w:rsidRPr="005031DF">
              <w:rPr>
                <w:rFonts w:asciiTheme="minorHAnsi" w:hAnsiTheme="minorHAnsi" w:cstheme="minorHAnsi"/>
                <w:bCs/>
                <w:color w:val="000000" w:themeColor="text1"/>
                <w:sz w:val="15"/>
                <w:szCs w:val="15"/>
              </w:rPr>
              <w:t xml:space="preserve">om a legislação do ente público, encontra-se no </w:t>
            </w:r>
            <w:hyperlink w:anchor="ANEXOVATRIBKFM" w:history="1">
              <w:r w:rsidRPr="005031DF">
                <w:rPr>
                  <w:rStyle w:val="Hyperlink"/>
                  <w:rFonts w:asciiTheme="minorHAnsi" w:hAnsiTheme="minorHAnsi" w:cstheme="minorHAnsi"/>
                  <w:b/>
                  <w:bCs/>
                  <w:sz w:val="15"/>
                  <w:szCs w:val="15"/>
                </w:rPr>
                <w:t>Anexo V</w:t>
              </w:r>
            </w:hyperlink>
            <w:r w:rsidRPr="005031DF">
              <w:rPr>
                <w:rFonts w:asciiTheme="minorHAnsi" w:hAnsiTheme="minorHAnsi" w:cstheme="minorHAnsi"/>
                <w:b/>
                <w:bCs/>
                <w:sz w:val="15"/>
                <w:szCs w:val="15"/>
              </w:rPr>
              <w:t xml:space="preserve"> </w:t>
            </w:r>
            <w:r w:rsidRPr="005031DF">
              <w:rPr>
                <w:rFonts w:asciiTheme="minorHAnsi" w:hAnsiTheme="minorHAnsi" w:cstheme="minorHAnsi"/>
                <w:bCs/>
                <w:color w:val="000000" w:themeColor="text1"/>
                <w:sz w:val="15"/>
                <w:szCs w:val="15"/>
              </w:rPr>
              <w:t xml:space="preserve">deste edital. Os deveres e proibições aplicados ao contratado correspondem àqueles estabelecidos para os demais servidores públicos no Estatuto dos Servidores Públicos Municipais, sendo a apuração processada na forma do Regime Disciplinar do mesmo Diploma, no que couber. </w:t>
            </w:r>
          </w:p>
        </w:tc>
      </w:tr>
    </w:tbl>
    <w:p w14:paraId="2FD8B3E2" w14:textId="77777777" w:rsidR="004568AB" w:rsidRPr="00F41E27" w:rsidRDefault="004568AB" w:rsidP="004568AB">
      <w:pPr>
        <w:pStyle w:val="Standard"/>
        <w:jc w:val="both"/>
        <w:rPr>
          <w:rFonts w:ascii="Arial" w:hAnsi="Arial" w:cs="Arial"/>
          <w:sz w:val="16"/>
          <w:szCs w:val="16"/>
        </w:rPr>
      </w:pPr>
    </w:p>
    <w:p w14:paraId="45BD70B0" w14:textId="45F5BBBA" w:rsidR="00CD6A13" w:rsidRPr="00993BCD" w:rsidRDefault="004568AB" w:rsidP="00CD6A13">
      <w:pPr>
        <w:pStyle w:val="TextosemFormatao"/>
        <w:jc w:val="both"/>
        <w:rPr>
          <w:rFonts w:asciiTheme="minorHAnsi" w:hAnsiTheme="minorHAnsi" w:cstheme="minorHAnsi"/>
          <w:sz w:val="18"/>
          <w:szCs w:val="18"/>
        </w:rPr>
      </w:pPr>
      <w:r w:rsidRPr="005031DF">
        <w:rPr>
          <w:rFonts w:asciiTheme="minorHAnsi" w:hAnsiTheme="minorHAnsi" w:cstheme="minorHAnsi"/>
          <w:sz w:val="18"/>
          <w:szCs w:val="18"/>
        </w:rPr>
        <w:t xml:space="preserve">1.1.2. </w:t>
      </w:r>
      <w:r w:rsidR="00CD6A13" w:rsidRPr="005031DF">
        <w:rPr>
          <w:rFonts w:asciiTheme="minorHAnsi" w:hAnsiTheme="minorHAnsi" w:cstheme="minorHAnsi"/>
          <w:sz w:val="18"/>
          <w:szCs w:val="18"/>
        </w:rPr>
        <w:t xml:space="preserve">Para fins de contratação, os candidatos deverão </w:t>
      </w:r>
      <w:r w:rsidR="00CD6A13" w:rsidRPr="005031DF">
        <w:rPr>
          <w:rFonts w:asciiTheme="minorHAnsi" w:hAnsiTheme="minorHAnsi" w:cstheme="minorHAnsi"/>
          <w:b/>
          <w:sz w:val="18"/>
          <w:szCs w:val="18"/>
        </w:rPr>
        <w:t>atender ao estabelecido no Capítulo VIII deste</w:t>
      </w:r>
      <w:r w:rsidR="00CD6A13" w:rsidRPr="00D9130B">
        <w:rPr>
          <w:rFonts w:asciiTheme="minorHAnsi" w:hAnsiTheme="minorHAnsi" w:cstheme="minorHAnsi"/>
          <w:b/>
          <w:sz w:val="18"/>
          <w:szCs w:val="18"/>
        </w:rPr>
        <w:t xml:space="preserve"> edital, sob pena de </w:t>
      </w:r>
      <w:r w:rsidR="00CD6A13">
        <w:rPr>
          <w:rFonts w:asciiTheme="minorHAnsi" w:hAnsiTheme="minorHAnsi" w:cstheme="minorHAnsi"/>
          <w:b/>
          <w:sz w:val="18"/>
          <w:szCs w:val="18"/>
        </w:rPr>
        <w:t>impossibilidade de realizar a contratação</w:t>
      </w:r>
      <w:r w:rsidR="00CD6A13" w:rsidRPr="00D9130B">
        <w:rPr>
          <w:rFonts w:asciiTheme="minorHAnsi" w:hAnsiTheme="minorHAnsi" w:cstheme="minorHAnsi"/>
          <w:b/>
          <w:sz w:val="18"/>
          <w:szCs w:val="18"/>
        </w:rPr>
        <w:t>.</w:t>
      </w:r>
      <w:r w:rsidR="00CD6A13" w:rsidRPr="00993BCD">
        <w:rPr>
          <w:rFonts w:asciiTheme="minorHAnsi" w:hAnsiTheme="minorHAnsi" w:cstheme="minorHAnsi"/>
          <w:sz w:val="18"/>
          <w:szCs w:val="18"/>
        </w:rPr>
        <w:t xml:space="preserve"> </w:t>
      </w:r>
    </w:p>
    <w:p w14:paraId="664B6C00" w14:textId="4E769A04" w:rsidR="004568AB" w:rsidRPr="00F41E27" w:rsidRDefault="004568AB" w:rsidP="004568AB">
      <w:pPr>
        <w:pStyle w:val="TextosemFormatao"/>
        <w:jc w:val="both"/>
        <w:rPr>
          <w:rFonts w:ascii="Arial" w:hAnsi="Arial" w:cs="Arial"/>
          <w:sz w:val="16"/>
          <w:szCs w:val="16"/>
        </w:rPr>
      </w:pPr>
    </w:p>
    <w:p w14:paraId="426B71D4" w14:textId="56031593" w:rsidR="00A30861" w:rsidRPr="00993BCD" w:rsidRDefault="004568AB" w:rsidP="00A30861">
      <w:pPr>
        <w:pStyle w:val="TextosemFormatao"/>
        <w:jc w:val="both"/>
        <w:rPr>
          <w:rFonts w:asciiTheme="minorHAnsi" w:hAnsiTheme="minorHAnsi" w:cstheme="minorHAnsi"/>
          <w:sz w:val="18"/>
          <w:szCs w:val="18"/>
        </w:rPr>
      </w:pPr>
      <w:r w:rsidRPr="00993BCD">
        <w:rPr>
          <w:rFonts w:asciiTheme="minorHAnsi" w:hAnsiTheme="minorHAnsi" w:cstheme="minorHAnsi"/>
          <w:sz w:val="18"/>
          <w:szCs w:val="18"/>
        </w:rPr>
        <w:t>1</w:t>
      </w:r>
      <w:r w:rsidRPr="00CA2D43">
        <w:rPr>
          <w:rFonts w:asciiTheme="minorHAnsi" w:hAnsiTheme="minorHAnsi" w:cstheme="minorHAnsi"/>
          <w:sz w:val="18"/>
          <w:szCs w:val="18"/>
        </w:rPr>
        <w:t xml:space="preserve">.1.3. </w:t>
      </w:r>
      <w:r w:rsidR="00A30861" w:rsidRPr="00993BCD">
        <w:rPr>
          <w:rFonts w:asciiTheme="minorHAnsi" w:hAnsiTheme="minorHAnsi" w:cstheme="minorHAnsi"/>
          <w:sz w:val="18"/>
          <w:szCs w:val="18"/>
        </w:rPr>
        <w:t xml:space="preserve">Os ingressantes no serviço público municipal estarão subordinados ao </w:t>
      </w:r>
      <w:r w:rsidR="00A30861" w:rsidRPr="00993BCD">
        <w:rPr>
          <w:rFonts w:asciiTheme="minorHAnsi" w:hAnsiTheme="minorHAnsi" w:cstheme="minorHAnsi"/>
          <w:b/>
          <w:sz w:val="18"/>
          <w:szCs w:val="18"/>
        </w:rPr>
        <w:t>Regime Administrativo Especial</w:t>
      </w:r>
      <w:r w:rsidR="00A30861" w:rsidRPr="00993BCD">
        <w:rPr>
          <w:rFonts w:asciiTheme="minorHAnsi" w:hAnsiTheme="minorHAnsi" w:cstheme="minorHAnsi"/>
          <w:sz w:val="18"/>
          <w:szCs w:val="18"/>
        </w:rPr>
        <w:t xml:space="preserve">, estabelecido </w:t>
      </w:r>
      <w:r w:rsidR="00A30861" w:rsidRPr="00A30861">
        <w:rPr>
          <w:rFonts w:asciiTheme="minorHAnsi" w:hAnsiTheme="minorHAnsi" w:cstheme="minorHAnsi"/>
          <w:sz w:val="18"/>
          <w:szCs w:val="18"/>
        </w:rPr>
        <w:t>pela Lei nº 255/2001</w:t>
      </w:r>
      <w:r w:rsidR="00A30861">
        <w:rPr>
          <w:rFonts w:asciiTheme="minorHAnsi" w:hAnsiTheme="minorHAnsi" w:cstheme="minorHAnsi"/>
          <w:sz w:val="18"/>
          <w:szCs w:val="18"/>
        </w:rPr>
        <w:t>;</w:t>
      </w:r>
      <w:r w:rsidR="00A30861" w:rsidRPr="00993BCD">
        <w:rPr>
          <w:rFonts w:asciiTheme="minorHAnsi" w:hAnsiTheme="minorHAnsi" w:cstheme="minorHAnsi"/>
          <w:sz w:val="18"/>
          <w:szCs w:val="18"/>
        </w:rPr>
        <w:t xml:space="preserve"> ao Regi</w:t>
      </w:r>
      <w:r w:rsidR="00A30861">
        <w:rPr>
          <w:rFonts w:asciiTheme="minorHAnsi" w:hAnsiTheme="minorHAnsi" w:cstheme="minorHAnsi"/>
          <w:sz w:val="18"/>
          <w:szCs w:val="18"/>
        </w:rPr>
        <w:t xml:space="preserve">me Geral de Previdência Social; </w:t>
      </w:r>
      <w:r w:rsidR="00A30861" w:rsidRPr="00993BCD">
        <w:rPr>
          <w:rFonts w:asciiTheme="minorHAnsi" w:hAnsiTheme="minorHAnsi" w:cstheme="minorHAnsi"/>
          <w:sz w:val="18"/>
          <w:szCs w:val="18"/>
        </w:rPr>
        <w:t xml:space="preserve">às leis municipais vigentes, em </w:t>
      </w:r>
      <w:r w:rsidR="00A30861" w:rsidRPr="00F47BCC">
        <w:rPr>
          <w:rFonts w:asciiTheme="minorHAnsi" w:hAnsiTheme="minorHAnsi" w:cstheme="minorHAnsi"/>
          <w:sz w:val="18"/>
          <w:szCs w:val="18"/>
        </w:rPr>
        <w:t>especial à Lei Orgânica</w:t>
      </w:r>
      <w:r w:rsidR="00A30861">
        <w:rPr>
          <w:rFonts w:asciiTheme="minorHAnsi" w:hAnsiTheme="minorHAnsi" w:cstheme="minorHAnsi"/>
          <w:sz w:val="18"/>
          <w:szCs w:val="18"/>
        </w:rPr>
        <w:t xml:space="preserve">; e outras </w:t>
      </w:r>
      <w:r w:rsidR="00A30861" w:rsidRPr="00993BCD">
        <w:rPr>
          <w:rFonts w:asciiTheme="minorHAnsi" w:hAnsiTheme="minorHAnsi" w:cstheme="minorHAnsi"/>
          <w:sz w:val="18"/>
          <w:szCs w:val="18"/>
        </w:rPr>
        <w:t>leis vigentes.</w:t>
      </w:r>
    </w:p>
    <w:tbl>
      <w:tblPr>
        <w:tblW w:w="10607" w:type="dxa"/>
        <w:tblInd w:w="50" w:type="dxa"/>
        <w:tblCellMar>
          <w:left w:w="70" w:type="dxa"/>
          <w:right w:w="70" w:type="dxa"/>
        </w:tblCellMar>
        <w:tblLook w:val="0000" w:firstRow="0" w:lastRow="0" w:firstColumn="0" w:lastColumn="0" w:noHBand="0" w:noVBand="0"/>
      </w:tblPr>
      <w:tblGrid>
        <w:gridCol w:w="10607"/>
      </w:tblGrid>
      <w:tr w:rsidR="004568AB" w14:paraId="1D67E302" w14:textId="77777777" w:rsidTr="008B24D6">
        <w:trPr>
          <w:trHeight w:val="110"/>
        </w:trPr>
        <w:tc>
          <w:tcPr>
            <w:tcW w:w="10607" w:type="dxa"/>
          </w:tcPr>
          <w:p w14:paraId="5EF94F66" w14:textId="77777777" w:rsidR="004568AB" w:rsidRPr="00DF4509" w:rsidRDefault="004568AB" w:rsidP="007F0324">
            <w:pPr>
              <w:pStyle w:val="TextosemFormatao"/>
              <w:ind w:firstLine="567"/>
              <w:jc w:val="center"/>
              <w:rPr>
                <w:rFonts w:asciiTheme="minorHAnsi" w:hAnsiTheme="minorHAnsi" w:cstheme="minorHAnsi"/>
                <w:sz w:val="16"/>
                <w:szCs w:val="16"/>
              </w:rPr>
            </w:pPr>
          </w:p>
        </w:tc>
      </w:tr>
      <w:tr w:rsidR="004568AB" w14:paraId="0642F18B" w14:textId="77777777" w:rsidTr="008B24D6">
        <w:trPr>
          <w:trHeight w:val="306"/>
        </w:trPr>
        <w:tc>
          <w:tcPr>
            <w:tcW w:w="10607" w:type="dxa"/>
            <w:tcBorders>
              <w:bottom w:val="double" w:sz="4" w:space="0" w:color="002060"/>
            </w:tcBorders>
          </w:tcPr>
          <w:p w14:paraId="357C8D3B" w14:textId="22675874" w:rsidR="004568AB" w:rsidRPr="00C801B7" w:rsidRDefault="004568AB" w:rsidP="007F0324">
            <w:pPr>
              <w:jc w:val="center"/>
              <w:rPr>
                <w:rFonts w:asciiTheme="minorHAnsi" w:hAnsiTheme="minorHAnsi" w:cstheme="minorHAnsi"/>
                <w:b/>
                <w:color w:val="000000" w:themeColor="text1"/>
                <w:sz w:val="18"/>
                <w:szCs w:val="18"/>
              </w:rPr>
            </w:pPr>
            <w:r w:rsidRPr="00C801B7">
              <w:rPr>
                <w:rFonts w:asciiTheme="minorHAnsi" w:hAnsiTheme="minorHAnsi" w:cstheme="minorHAnsi"/>
                <w:b/>
                <w:color w:val="000000" w:themeColor="text1"/>
                <w:sz w:val="18"/>
                <w:szCs w:val="18"/>
              </w:rPr>
              <w:t>CAPÍTULO II - DA</w:t>
            </w:r>
            <w:r w:rsidRPr="00C801B7">
              <w:rPr>
                <w:rFonts w:asciiTheme="minorHAnsi" w:hAnsiTheme="minorHAnsi" w:cstheme="minorHAnsi"/>
                <w:sz w:val="18"/>
                <w:szCs w:val="18"/>
              </w:rPr>
              <w:t xml:space="preserve"> </w:t>
            </w:r>
            <w:r w:rsidRPr="00C801B7">
              <w:rPr>
                <w:rFonts w:asciiTheme="minorHAnsi" w:hAnsiTheme="minorHAnsi" w:cstheme="minorHAnsi"/>
                <w:b/>
                <w:color w:val="000000" w:themeColor="text1"/>
                <w:sz w:val="18"/>
                <w:szCs w:val="18"/>
              </w:rPr>
              <w:t>INSCRIÇ</w:t>
            </w:r>
            <w:r>
              <w:rPr>
                <w:rFonts w:asciiTheme="minorHAnsi" w:hAnsiTheme="minorHAnsi" w:cstheme="minorHAnsi"/>
                <w:b/>
                <w:color w:val="000000" w:themeColor="text1"/>
                <w:sz w:val="18"/>
                <w:szCs w:val="18"/>
              </w:rPr>
              <w:t xml:space="preserve">ÃO </w:t>
            </w:r>
            <w:r w:rsidRPr="00C801B7">
              <w:rPr>
                <w:rFonts w:asciiTheme="minorHAnsi" w:hAnsiTheme="minorHAnsi" w:cstheme="minorHAnsi"/>
                <w:b/>
                <w:color w:val="000000" w:themeColor="text1"/>
                <w:sz w:val="18"/>
                <w:szCs w:val="18"/>
              </w:rPr>
              <w:t xml:space="preserve">E DA SOLICITAÇÃO </w:t>
            </w:r>
            <w:r w:rsidRPr="00CA2D43">
              <w:rPr>
                <w:rFonts w:asciiTheme="minorHAnsi" w:hAnsiTheme="minorHAnsi" w:cstheme="minorHAnsi"/>
                <w:b/>
                <w:sz w:val="18"/>
                <w:szCs w:val="18"/>
              </w:rPr>
              <w:t xml:space="preserve">DE ISENÇÃO DO </w:t>
            </w:r>
            <w:r w:rsidRPr="00C801B7">
              <w:rPr>
                <w:rFonts w:asciiTheme="minorHAnsi" w:hAnsiTheme="minorHAnsi" w:cstheme="minorHAnsi"/>
                <w:b/>
                <w:color w:val="000000" w:themeColor="text1"/>
                <w:sz w:val="18"/>
                <w:szCs w:val="18"/>
              </w:rPr>
              <w:t>PAGAMENTO DO VALOR DA INSCRIÇÃO</w:t>
            </w:r>
          </w:p>
        </w:tc>
      </w:tr>
    </w:tbl>
    <w:p w14:paraId="5139248E" w14:textId="77777777" w:rsidR="004568AB" w:rsidRPr="00F41E27" w:rsidRDefault="004568AB" w:rsidP="004568AB">
      <w:pPr>
        <w:pStyle w:val="Textbodyuser"/>
        <w:rPr>
          <w:rFonts w:asciiTheme="minorHAnsi" w:hAnsiTheme="minorHAnsi" w:cstheme="minorHAnsi"/>
          <w:sz w:val="16"/>
          <w:szCs w:val="16"/>
        </w:rPr>
      </w:pPr>
    </w:p>
    <w:p w14:paraId="183C4B3B" w14:textId="77777777" w:rsidR="004568AB" w:rsidRDefault="004568AB" w:rsidP="004568AB">
      <w:pPr>
        <w:pStyle w:val="Textbodyuser"/>
        <w:rPr>
          <w:rFonts w:asciiTheme="minorHAnsi" w:hAnsiTheme="minorHAnsi" w:cstheme="minorHAnsi"/>
          <w:b/>
          <w:color w:val="000000" w:themeColor="text1"/>
          <w:sz w:val="18"/>
          <w:szCs w:val="18"/>
        </w:rPr>
      </w:pPr>
      <w:r>
        <w:rPr>
          <w:rFonts w:asciiTheme="minorHAnsi" w:hAnsiTheme="minorHAnsi" w:cstheme="minorHAnsi"/>
          <w:b/>
          <w:sz w:val="18"/>
          <w:szCs w:val="18"/>
        </w:rPr>
        <w:t xml:space="preserve">PARTE </w:t>
      </w:r>
      <w:r w:rsidRPr="00C801B7">
        <w:rPr>
          <w:rFonts w:asciiTheme="minorHAnsi" w:hAnsiTheme="minorHAnsi" w:cstheme="minorHAnsi"/>
          <w:b/>
          <w:sz w:val="18"/>
          <w:szCs w:val="18"/>
        </w:rPr>
        <w:t>I</w:t>
      </w:r>
      <w:r>
        <w:rPr>
          <w:rFonts w:asciiTheme="minorHAnsi" w:hAnsiTheme="minorHAnsi" w:cstheme="minorHAnsi"/>
          <w:sz w:val="18"/>
          <w:szCs w:val="18"/>
        </w:rPr>
        <w:t xml:space="preserve"> - </w:t>
      </w:r>
      <w:r w:rsidRPr="00C801B7">
        <w:rPr>
          <w:rFonts w:asciiTheme="minorHAnsi" w:hAnsiTheme="minorHAnsi" w:cstheme="minorHAnsi"/>
          <w:b/>
          <w:color w:val="000000" w:themeColor="text1"/>
          <w:sz w:val="18"/>
          <w:szCs w:val="18"/>
        </w:rPr>
        <w:t>DAS</w:t>
      </w:r>
      <w:r w:rsidRPr="00C801B7">
        <w:rPr>
          <w:rFonts w:asciiTheme="minorHAnsi" w:hAnsiTheme="minorHAnsi" w:cstheme="minorHAnsi"/>
          <w:sz w:val="18"/>
          <w:szCs w:val="18"/>
        </w:rPr>
        <w:t xml:space="preserve"> </w:t>
      </w:r>
      <w:r w:rsidRPr="00C801B7">
        <w:rPr>
          <w:rFonts w:asciiTheme="minorHAnsi" w:hAnsiTheme="minorHAnsi" w:cstheme="minorHAnsi"/>
          <w:b/>
          <w:color w:val="000000" w:themeColor="text1"/>
          <w:sz w:val="18"/>
          <w:szCs w:val="18"/>
        </w:rPr>
        <w:t>INSCRIÇÕES PELA INTERNET (NÃO PRESENCIAL)</w:t>
      </w:r>
      <w:r>
        <w:rPr>
          <w:rFonts w:asciiTheme="minorHAnsi" w:hAnsiTheme="minorHAnsi" w:cstheme="minorHAnsi"/>
          <w:b/>
          <w:color w:val="000000" w:themeColor="text1"/>
          <w:sz w:val="18"/>
          <w:szCs w:val="18"/>
        </w:rPr>
        <w:t>:</w:t>
      </w:r>
    </w:p>
    <w:p w14:paraId="4DA984B0" w14:textId="77777777" w:rsidR="004568AB" w:rsidRPr="00F41E27" w:rsidRDefault="004568AB" w:rsidP="004568AB">
      <w:pPr>
        <w:pStyle w:val="Textbodyuser"/>
        <w:rPr>
          <w:rFonts w:asciiTheme="minorHAnsi" w:hAnsiTheme="minorHAnsi" w:cstheme="minorHAnsi"/>
          <w:sz w:val="16"/>
          <w:szCs w:val="16"/>
        </w:rPr>
      </w:pPr>
    </w:p>
    <w:p w14:paraId="7B543CD5" w14:textId="1AF00AC5" w:rsidR="004568AB" w:rsidRPr="00A54F9B" w:rsidRDefault="004568AB" w:rsidP="004568AB">
      <w:pPr>
        <w:pStyle w:val="Textbodyuser"/>
        <w:rPr>
          <w:rFonts w:asciiTheme="minorHAnsi" w:hAnsiTheme="minorHAnsi" w:cstheme="minorHAnsi"/>
          <w:b/>
          <w:bCs/>
          <w:sz w:val="18"/>
          <w:szCs w:val="18"/>
        </w:rPr>
      </w:pPr>
      <w:r w:rsidRPr="00993BCD">
        <w:rPr>
          <w:rFonts w:asciiTheme="minorHAnsi" w:hAnsiTheme="minorHAnsi" w:cstheme="minorHAnsi"/>
          <w:sz w:val="18"/>
          <w:szCs w:val="18"/>
        </w:rPr>
        <w:t xml:space="preserve">2.1. As inscrições </w:t>
      </w:r>
      <w:r w:rsidR="00FD564C">
        <w:rPr>
          <w:rFonts w:asciiTheme="minorHAnsi" w:hAnsiTheme="minorHAnsi" w:cstheme="minorHAnsi"/>
          <w:sz w:val="18"/>
          <w:szCs w:val="18"/>
        </w:rPr>
        <w:t>deverão</w:t>
      </w:r>
      <w:r w:rsidRPr="00993BCD">
        <w:rPr>
          <w:rFonts w:asciiTheme="minorHAnsi" w:hAnsiTheme="minorHAnsi" w:cstheme="minorHAnsi"/>
          <w:sz w:val="18"/>
          <w:szCs w:val="18"/>
        </w:rPr>
        <w:t xml:space="preserve"> ser realizadas a partir das </w:t>
      </w:r>
      <w:r w:rsidR="0067275E" w:rsidRPr="00155866">
        <w:rPr>
          <w:rFonts w:asciiTheme="minorHAnsi" w:hAnsiTheme="minorHAnsi" w:cstheme="minorHAnsi"/>
          <w:b/>
          <w:sz w:val="18"/>
          <w:szCs w:val="18"/>
        </w:rPr>
        <w:t>10</w:t>
      </w:r>
      <w:r w:rsidRPr="00155866">
        <w:rPr>
          <w:rFonts w:asciiTheme="minorHAnsi" w:hAnsiTheme="minorHAnsi" w:cstheme="minorHAnsi"/>
          <w:b/>
          <w:sz w:val="18"/>
          <w:szCs w:val="18"/>
        </w:rPr>
        <w:t xml:space="preserve">h </w:t>
      </w:r>
      <w:r w:rsidRPr="00155866">
        <w:rPr>
          <w:rFonts w:asciiTheme="minorHAnsi" w:hAnsiTheme="minorHAnsi" w:cstheme="minorHAnsi"/>
          <w:sz w:val="18"/>
          <w:szCs w:val="18"/>
        </w:rPr>
        <w:t>de</w:t>
      </w:r>
      <w:r w:rsidRPr="00155866">
        <w:rPr>
          <w:rFonts w:asciiTheme="minorHAnsi" w:hAnsiTheme="minorHAnsi" w:cstheme="minorHAnsi"/>
          <w:b/>
          <w:bCs/>
          <w:sz w:val="18"/>
          <w:szCs w:val="18"/>
        </w:rPr>
        <w:t xml:space="preserve"> </w:t>
      </w:r>
      <w:r w:rsidR="002F72FB" w:rsidRPr="00155866">
        <w:rPr>
          <w:rFonts w:asciiTheme="minorHAnsi" w:hAnsiTheme="minorHAnsi" w:cstheme="minorHAnsi"/>
          <w:b/>
          <w:bCs/>
          <w:sz w:val="18"/>
          <w:szCs w:val="18"/>
        </w:rPr>
        <w:t>29</w:t>
      </w:r>
      <w:r w:rsidR="00D45774" w:rsidRPr="00155866">
        <w:rPr>
          <w:rFonts w:asciiTheme="minorHAnsi" w:hAnsiTheme="minorHAnsi" w:cstheme="minorHAnsi"/>
          <w:b/>
          <w:bCs/>
          <w:sz w:val="18"/>
          <w:szCs w:val="18"/>
        </w:rPr>
        <w:t>/</w:t>
      </w:r>
      <w:r w:rsidR="002F72FB" w:rsidRPr="00155866">
        <w:rPr>
          <w:rFonts w:asciiTheme="minorHAnsi" w:hAnsiTheme="minorHAnsi" w:cstheme="minorHAnsi"/>
          <w:b/>
          <w:bCs/>
          <w:sz w:val="18"/>
          <w:szCs w:val="18"/>
        </w:rPr>
        <w:t>09</w:t>
      </w:r>
      <w:r w:rsidR="00D45774" w:rsidRPr="00155866">
        <w:rPr>
          <w:rFonts w:asciiTheme="minorHAnsi" w:hAnsiTheme="minorHAnsi" w:cstheme="minorHAnsi"/>
          <w:b/>
          <w:bCs/>
          <w:sz w:val="18"/>
          <w:szCs w:val="18"/>
        </w:rPr>
        <w:t>/2021</w:t>
      </w:r>
      <w:r w:rsidRPr="00155866">
        <w:rPr>
          <w:rFonts w:asciiTheme="minorHAnsi" w:hAnsiTheme="minorHAnsi" w:cstheme="minorHAnsi"/>
          <w:b/>
          <w:bCs/>
          <w:sz w:val="18"/>
          <w:szCs w:val="18"/>
        </w:rPr>
        <w:t xml:space="preserve"> </w:t>
      </w:r>
      <w:r w:rsidRPr="00155866">
        <w:rPr>
          <w:rFonts w:asciiTheme="minorHAnsi" w:hAnsiTheme="minorHAnsi" w:cstheme="minorHAnsi"/>
          <w:sz w:val="18"/>
          <w:szCs w:val="18"/>
        </w:rPr>
        <w:t xml:space="preserve">até </w:t>
      </w:r>
      <w:r w:rsidRPr="00155866">
        <w:rPr>
          <w:rFonts w:asciiTheme="minorHAnsi" w:hAnsiTheme="minorHAnsi" w:cstheme="minorHAnsi"/>
          <w:b/>
          <w:sz w:val="18"/>
          <w:szCs w:val="18"/>
        </w:rPr>
        <w:t>12h</w:t>
      </w:r>
      <w:r w:rsidRPr="00155866">
        <w:rPr>
          <w:rFonts w:asciiTheme="minorHAnsi" w:hAnsiTheme="minorHAnsi" w:cstheme="minorHAnsi"/>
          <w:sz w:val="18"/>
          <w:szCs w:val="18"/>
        </w:rPr>
        <w:t xml:space="preserve"> (meio-dia)</w:t>
      </w:r>
      <w:r w:rsidRPr="00155866">
        <w:rPr>
          <w:rFonts w:asciiTheme="minorHAnsi" w:hAnsiTheme="minorHAnsi" w:cstheme="minorHAnsi"/>
          <w:b/>
          <w:sz w:val="18"/>
          <w:szCs w:val="18"/>
        </w:rPr>
        <w:t xml:space="preserve"> </w:t>
      </w:r>
      <w:r w:rsidRPr="00155866">
        <w:rPr>
          <w:rFonts w:asciiTheme="minorHAnsi" w:hAnsiTheme="minorHAnsi" w:cstheme="minorHAnsi"/>
          <w:sz w:val="18"/>
          <w:szCs w:val="18"/>
        </w:rPr>
        <w:t>de</w:t>
      </w:r>
      <w:r w:rsidRPr="00155866">
        <w:rPr>
          <w:rFonts w:asciiTheme="minorHAnsi" w:hAnsiTheme="minorHAnsi" w:cstheme="minorHAnsi"/>
          <w:b/>
          <w:sz w:val="18"/>
          <w:szCs w:val="18"/>
        </w:rPr>
        <w:t xml:space="preserve"> </w:t>
      </w:r>
      <w:r w:rsidR="002F72FB" w:rsidRPr="00155866">
        <w:rPr>
          <w:rFonts w:asciiTheme="minorHAnsi" w:hAnsiTheme="minorHAnsi" w:cstheme="minorHAnsi"/>
          <w:b/>
          <w:bCs/>
          <w:sz w:val="18"/>
          <w:szCs w:val="18"/>
        </w:rPr>
        <w:t>19</w:t>
      </w:r>
      <w:r w:rsidR="0067275E" w:rsidRPr="00155866">
        <w:rPr>
          <w:rFonts w:asciiTheme="minorHAnsi" w:hAnsiTheme="minorHAnsi" w:cstheme="minorHAnsi"/>
          <w:b/>
          <w:bCs/>
          <w:sz w:val="18"/>
          <w:szCs w:val="18"/>
        </w:rPr>
        <w:t>/</w:t>
      </w:r>
      <w:r w:rsidR="002F72FB" w:rsidRPr="00155866">
        <w:rPr>
          <w:rFonts w:asciiTheme="minorHAnsi" w:hAnsiTheme="minorHAnsi" w:cstheme="minorHAnsi"/>
          <w:b/>
          <w:bCs/>
          <w:sz w:val="18"/>
          <w:szCs w:val="18"/>
        </w:rPr>
        <w:t>10</w:t>
      </w:r>
      <w:r w:rsidR="0067275E" w:rsidRPr="00155866">
        <w:rPr>
          <w:rFonts w:asciiTheme="minorHAnsi" w:hAnsiTheme="minorHAnsi" w:cstheme="minorHAnsi"/>
          <w:b/>
          <w:bCs/>
          <w:sz w:val="18"/>
          <w:szCs w:val="18"/>
        </w:rPr>
        <w:t>/2021</w:t>
      </w:r>
      <w:r w:rsidRPr="00155866">
        <w:rPr>
          <w:rFonts w:asciiTheme="minorHAnsi" w:hAnsiTheme="minorHAnsi" w:cstheme="minorHAnsi"/>
          <w:b/>
          <w:sz w:val="18"/>
          <w:szCs w:val="18"/>
        </w:rPr>
        <w:t xml:space="preserve">, </w:t>
      </w:r>
      <w:r w:rsidRPr="00155866">
        <w:rPr>
          <w:rFonts w:asciiTheme="minorHAnsi" w:hAnsiTheme="minorHAnsi" w:cstheme="minorHAnsi"/>
          <w:sz w:val="18"/>
          <w:szCs w:val="18"/>
        </w:rPr>
        <w:t>somente</w:t>
      </w:r>
      <w:r w:rsidRPr="00993BCD">
        <w:rPr>
          <w:rFonts w:asciiTheme="minorHAnsi" w:hAnsiTheme="minorHAnsi" w:cstheme="minorHAnsi"/>
          <w:sz w:val="18"/>
          <w:szCs w:val="18"/>
        </w:rPr>
        <w:t xml:space="preserve"> via </w:t>
      </w:r>
      <w:r>
        <w:rPr>
          <w:rFonts w:asciiTheme="minorHAnsi" w:hAnsiTheme="minorHAnsi" w:cstheme="minorHAnsi"/>
          <w:b/>
          <w:sz w:val="18"/>
          <w:szCs w:val="18"/>
        </w:rPr>
        <w:t>i</w:t>
      </w:r>
      <w:r w:rsidRPr="00993BCD">
        <w:rPr>
          <w:rFonts w:asciiTheme="minorHAnsi" w:hAnsiTheme="minorHAnsi" w:cstheme="minorHAnsi"/>
          <w:b/>
          <w:sz w:val="18"/>
          <w:szCs w:val="18"/>
        </w:rPr>
        <w:t>nternet,</w:t>
      </w:r>
      <w:r w:rsidRPr="00993BCD">
        <w:rPr>
          <w:rFonts w:asciiTheme="minorHAnsi" w:hAnsiTheme="minorHAnsi" w:cstheme="minorHAnsi"/>
          <w:sz w:val="18"/>
          <w:szCs w:val="18"/>
        </w:rPr>
        <w:t xml:space="preserve"> no </w:t>
      </w:r>
      <w:r w:rsidRPr="008357D7">
        <w:rPr>
          <w:rFonts w:asciiTheme="minorHAnsi" w:hAnsiTheme="minorHAnsi" w:cstheme="minorHAnsi"/>
          <w:i/>
          <w:sz w:val="18"/>
          <w:szCs w:val="18"/>
        </w:rPr>
        <w:t>site</w:t>
      </w:r>
      <w:r w:rsidRPr="008357D7">
        <w:rPr>
          <w:rFonts w:asciiTheme="minorHAnsi" w:hAnsiTheme="minorHAnsi" w:cstheme="minorHAnsi"/>
          <w:b/>
          <w:bCs/>
          <w:i/>
          <w:sz w:val="18"/>
          <w:szCs w:val="18"/>
        </w:rPr>
        <w:t xml:space="preserve"> </w:t>
      </w:r>
      <w:hyperlink r:id="rId10" w:history="1">
        <w:r w:rsidRPr="00A54F9B">
          <w:rPr>
            <w:rStyle w:val="Hyperlink"/>
            <w:rFonts w:asciiTheme="minorHAnsi" w:hAnsiTheme="minorHAnsi" w:cstheme="minorHAnsi"/>
            <w:b/>
            <w:bCs/>
            <w:sz w:val="18"/>
            <w:szCs w:val="18"/>
          </w:rPr>
          <w:t>www.objetivas.com.br</w:t>
        </w:r>
      </w:hyperlink>
      <w:r w:rsidR="00FD564C">
        <w:rPr>
          <w:rFonts w:asciiTheme="minorHAnsi" w:hAnsiTheme="minorHAnsi" w:cstheme="minorHAnsi"/>
          <w:sz w:val="18"/>
          <w:szCs w:val="18"/>
        </w:rPr>
        <w:t>. N</w:t>
      </w:r>
      <w:r w:rsidRPr="00A54F9B">
        <w:rPr>
          <w:rFonts w:asciiTheme="minorHAnsi" w:hAnsiTheme="minorHAnsi" w:cstheme="minorHAnsi"/>
          <w:color w:val="auto"/>
          <w:sz w:val="18"/>
          <w:szCs w:val="18"/>
        </w:rPr>
        <w:t>ão haverá outra forma ou prazo para recebimento de inscrição</w:t>
      </w:r>
      <w:r>
        <w:rPr>
          <w:rFonts w:asciiTheme="minorHAnsi" w:hAnsiTheme="minorHAnsi" w:cstheme="minorHAnsi"/>
          <w:color w:val="auto"/>
          <w:sz w:val="18"/>
          <w:szCs w:val="18"/>
        </w:rPr>
        <w:t>;</w:t>
      </w:r>
      <w:r w:rsidRPr="00A54F9B">
        <w:rPr>
          <w:rFonts w:asciiTheme="minorHAnsi" w:hAnsiTheme="minorHAnsi" w:cstheme="minorHAnsi"/>
          <w:color w:val="auto"/>
          <w:sz w:val="18"/>
          <w:szCs w:val="18"/>
        </w:rPr>
        <w:t xml:space="preserve"> </w:t>
      </w:r>
      <w:r>
        <w:rPr>
          <w:rFonts w:asciiTheme="minorHAnsi" w:hAnsiTheme="minorHAnsi" w:cstheme="minorHAnsi"/>
          <w:color w:val="auto"/>
          <w:sz w:val="18"/>
          <w:szCs w:val="18"/>
        </w:rPr>
        <w:t xml:space="preserve">assim, os candidatos deverão </w:t>
      </w:r>
      <w:r w:rsidRPr="00A54F9B">
        <w:rPr>
          <w:rFonts w:asciiTheme="minorHAnsi" w:hAnsiTheme="minorHAnsi" w:cstheme="minorHAnsi"/>
          <w:b/>
          <w:color w:val="auto"/>
          <w:sz w:val="18"/>
          <w:szCs w:val="18"/>
        </w:rPr>
        <w:t>preencher seus dados no formulário eletrônico de inscrição com bastante atenção e dentro do prazo estipulado</w:t>
      </w:r>
      <w:r>
        <w:rPr>
          <w:rFonts w:asciiTheme="minorHAnsi" w:hAnsiTheme="minorHAnsi" w:cstheme="minorHAnsi"/>
          <w:b/>
          <w:color w:val="auto"/>
          <w:sz w:val="18"/>
          <w:szCs w:val="18"/>
        </w:rPr>
        <w:t>.</w:t>
      </w:r>
    </w:p>
    <w:p w14:paraId="69AEC2F8" w14:textId="77777777" w:rsidR="004568AB" w:rsidRPr="00F41E27" w:rsidRDefault="004568AB" w:rsidP="004568AB">
      <w:pPr>
        <w:pStyle w:val="Textbodyuser"/>
        <w:rPr>
          <w:rFonts w:asciiTheme="minorHAnsi" w:hAnsiTheme="minorHAnsi" w:cstheme="minorHAnsi"/>
          <w:color w:val="FF0000"/>
          <w:spacing w:val="-6"/>
          <w:sz w:val="16"/>
          <w:szCs w:val="16"/>
        </w:rPr>
      </w:pPr>
    </w:p>
    <w:p w14:paraId="2888711E" w14:textId="44CF51D3" w:rsidR="004568AB" w:rsidRPr="00FC4D7E" w:rsidRDefault="004568AB" w:rsidP="002C6719">
      <w:pPr>
        <w:pStyle w:val="Textodecomentrio"/>
        <w:numPr>
          <w:ilvl w:val="0"/>
          <w:numId w:val="12"/>
        </w:numPr>
        <w:tabs>
          <w:tab w:val="left" w:pos="284"/>
          <w:tab w:val="left" w:pos="567"/>
        </w:tabs>
        <w:ind w:left="0" w:firstLine="0"/>
        <w:jc w:val="both"/>
        <w:rPr>
          <w:rFonts w:asciiTheme="minorHAnsi" w:hAnsiTheme="minorHAnsi" w:cstheme="minorHAnsi"/>
          <w:b/>
          <w:sz w:val="18"/>
          <w:szCs w:val="18"/>
        </w:rPr>
      </w:pPr>
      <w:r w:rsidRPr="00FC4D7E">
        <w:rPr>
          <w:rFonts w:asciiTheme="minorHAnsi" w:hAnsiTheme="minorHAnsi" w:cstheme="minorHAnsi"/>
          <w:sz w:val="18"/>
          <w:szCs w:val="18"/>
        </w:rPr>
        <w:t xml:space="preserve">Durante o período acima estabelecido, os candidatos que não tiverem acesso à internet poderão realizar a inscrição utilizando o computador disponibilizado para tal finalidade na </w:t>
      </w:r>
      <w:r w:rsidR="00FE6E6A" w:rsidRPr="00FC4D7E">
        <w:rPr>
          <w:rFonts w:asciiTheme="minorHAnsi" w:hAnsiTheme="minorHAnsi" w:cstheme="minorHAnsi"/>
          <w:b/>
          <w:sz w:val="18"/>
          <w:szCs w:val="18"/>
        </w:rPr>
        <w:t xml:space="preserve">Prefeitura Municipal de Formosa do Sul </w:t>
      </w:r>
      <w:r w:rsidRPr="00FC4D7E">
        <w:rPr>
          <w:rFonts w:asciiTheme="minorHAnsi" w:hAnsiTheme="minorHAnsi" w:cstheme="minorHAnsi"/>
          <w:b/>
          <w:sz w:val="18"/>
          <w:szCs w:val="18"/>
        </w:rPr>
        <w:t>/</w:t>
      </w:r>
      <w:r w:rsidR="00FE6E6A" w:rsidRPr="00FC4D7E">
        <w:rPr>
          <w:rFonts w:asciiTheme="minorHAnsi" w:hAnsiTheme="minorHAnsi" w:cstheme="minorHAnsi"/>
          <w:b/>
          <w:sz w:val="18"/>
          <w:szCs w:val="18"/>
        </w:rPr>
        <w:t>SC</w:t>
      </w:r>
      <w:r w:rsidRPr="00FC4D7E">
        <w:rPr>
          <w:rFonts w:asciiTheme="minorHAnsi" w:hAnsiTheme="minorHAnsi" w:cstheme="minorHAnsi"/>
          <w:b/>
          <w:sz w:val="18"/>
          <w:szCs w:val="18"/>
        </w:rPr>
        <w:t xml:space="preserve"> </w:t>
      </w:r>
      <w:r w:rsidR="00FE6E6A" w:rsidRPr="00FC4D7E">
        <w:rPr>
          <w:rFonts w:asciiTheme="minorHAnsi" w:hAnsiTheme="minorHAnsi" w:cstheme="minorHAnsi"/>
          <w:bCs/>
          <w:sz w:val="18"/>
          <w:szCs w:val="18"/>
        </w:rPr>
        <w:t>(Av</w:t>
      </w:r>
      <w:r w:rsidR="003A126A">
        <w:rPr>
          <w:rFonts w:asciiTheme="minorHAnsi" w:hAnsiTheme="minorHAnsi" w:cstheme="minorHAnsi"/>
          <w:bCs/>
          <w:sz w:val="18"/>
          <w:szCs w:val="18"/>
        </w:rPr>
        <w:t>.</w:t>
      </w:r>
      <w:r w:rsidR="00FE6E6A" w:rsidRPr="00FC4D7E">
        <w:rPr>
          <w:rFonts w:asciiTheme="minorHAnsi" w:hAnsiTheme="minorHAnsi" w:cstheme="minorHAnsi"/>
          <w:bCs/>
          <w:sz w:val="18"/>
          <w:szCs w:val="18"/>
        </w:rPr>
        <w:t xml:space="preserve"> Getúlio Vargas, n</w:t>
      </w:r>
      <w:r w:rsidR="003A126A">
        <w:rPr>
          <w:rFonts w:asciiTheme="minorHAnsi" w:hAnsiTheme="minorHAnsi" w:cstheme="minorHAnsi"/>
          <w:bCs/>
          <w:sz w:val="18"/>
          <w:szCs w:val="18"/>
        </w:rPr>
        <w:t>º</w:t>
      </w:r>
      <w:r w:rsidR="00FE6E6A" w:rsidRPr="00FC4D7E">
        <w:rPr>
          <w:rFonts w:asciiTheme="minorHAnsi" w:hAnsiTheme="minorHAnsi" w:cstheme="minorHAnsi"/>
          <w:bCs/>
          <w:sz w:val="18"/>
          <w:szCs w:val="18"/>
        </w:rPr>
        <w:t xml:space="preserve"> 580, Centro</w:t>
      </w:r>
      <w:r w:rsidRPr="00FC4D7E">
        <w:rPr>
          <w:rFonts w:asciiTheme="minorHAnsi" w:hAnsiTheme="minorHAnsi" w:cstheme="minorHAnsi"/>
          <w:bCs/>
          <w:sz w:val="18"/>
          <w:szCs w:val="18"/>
        </w:rPr>
        <w:t>)</w:t>
      </w:r>
      <w:r w:rsidRPr="00FC4D7E">
        <w:rPr>
          <w:rFonts w:asciiTheme="minorHAnsi" w:hAnsiTheme="minorHAnsi" w:cstheme="minorHAnsi"/>
          <w:sz w:val="18"/>
          <w:szCs w:val="18"/>
        </w:rPr>
        <w:t xml:space="preserve">, de segunda a sexta-feira, em dias úteis, no horário das </w:t>
      </w:r>
      <w:r w:rsidR="00FE6E6A" w:rsidRPr="00FC4D7E">
        <w:rPr>
          <w:rFonts w:asciiTheme="minorHAnsi" w:hAnsiTheme="minorHAnsi" w:cstheme="minorHAnsi"/>
          <w:b/>
          <w:bCs/>
          <w:sz w:val="18"/>
          <w:szCs w:val="18"/>
        </w:rPr>
        <w:t>7</w:t>
      </w:r>
      <w:r w:rsidRPr="00FC4D7E">
        <w:rPr>
          <w:rFonts w:asciiTheme="minorHAnsi" w:hAnsiTheme="minorHAnsi" w:cstheme="minorHAnsi"/>
          <w:b/>
          <w:sz w:val="18"/>
          <w:szCs w:val="18"/>
        </w:rPr>
        <w:t>h</w:t>
      </w:r>
      <w:r w:rsidR="00FE6E6A" w:rsidRPr="00FC4D7E">
        <w:rPr>
          <w:rFonts w:asciiTheme="minorHAnsi" w:hAnsiTheme="minorHAnsi" w:cstheme="minorHAnsi"/>
          <w:b/>
          <w:sz w:val="18"/>
          <w:szCs w:val="18"/>
        </w:rPr>
        <w:t>30</w:t>
      </w:r>
      <w:r w:rsidRPr="00FC4D7E">
        <w:rPr>
          <w:rFonts w:asciiTheme="minorHAnsi" w:hAnsiTheme="minorHAnsi" w:cstheme="minorHAnsi"/>
          <w:b/>
          <w:sz w:val="18"/>
          <w:szCs w:val="18"/>
        </w:rPr>
        <w:t xml:space="preserve">min às </w:t>
      </w:r>
      <w:r w:rsidR="00FE6E6A" w:rsidRPr="00FC4D7E">
        <w:rPr>
          <w:rFonts w:asciiTheme="minorHAnsi" w:hAnsiTheme="minorHAnsi" w:cstheme="minorHAnsi"/>
          <w:b/>
          <w:sz w:val="18"/>
          <w:szCs w:val="18"/>
        </w:rPr>
        <w:t>11</w:t>
      </w:r>
      <w:r w:rsidRPr="00FC4D7E">
        <w:rPr>
          <w:rFonts w:asciiTheme="minorHAnsi" w:hAnsiTheme="minorHAnsi" w:cstheme="minorHAnsi"/>
          <w:b/>
          <w:sz w:val="18"/>
          <w:szCs w:val="18"/>
        </w:rPr>
        <w:t>h</w:t>
      </w:r>
      <w:r w:rsidR="00FE6E6A" w:rsidRPr="00FC4D7E">
        <w:rPr>
          <w:rFonts w:asciiTheme="minorHAnsi" w:hAnsiTheme="minorHAnsi" w:cstheme="minorHAnsi"/>
          <w:b/>
          <w:sz w:val="18"/>
          <w:szCs w:val="18"/>
        </w:rPr>
        <w:t>30</w:t>
      </w:r>
      <w:r w:rsidRPr="00FC4D7E">
        <w:rPr>
          <w:rFonts w:asciiTheme="minorHAnsi" w:hAnsiTheme="minorHAnsi" w:cstheme="minorHAnsi"/>
          <w:b/>
          <w:sz w:val="18"/>
          <w:szCs w:val="18"/>
        </w:rPr>
        <w:t>min e das</w:t>
      </w:r>
      <w:r w:rsidRPr="00FC4D7E">
        <w:rPr>
          <w:rFonts w:asciiTheme="minorHAnsi" w:hAnsiTheme="minorHAnsi" w:cstheme="minorHAnsi"/>
          <w:sz w:val="18"/>
          <w:szCs w:val="18"/>
        </w:rPr>
        <w:t xml:space="preserve"> </w:t>
      </w:r>
      <w:r w:rsidR="00FE6E6A" w:rsidRPr="00FC4D7E">
        <w:rPr>
          <w:rFonts w:asciiTheme="minorHAnsi" w:hAnsiTheme="minorHAnsi" w:cstheme="minorHAnsi"/>
          <w:b/>
          <w:bCs/>
          <w:sz w:val="18"/>
          <w:szCs w:val="18"/>
        </w:rPr>
        <w:t>13</w:t>
      </w:r>
      <w:r w:rsidRPr="00FC4D7E">
        <w:rPr>
          <w:rFonts w:asciiTheme="minorHAnsi" w:hAnsiTheme="minorHAnsi" w:cstheme="minorHAnsi"/>
          <w:b/>
          <w:sz w:val="18"/>
          <w:szCs w:val="18"/>
        </w:rPr>
        <w:t xml:space="preserve">h às </w:t>
      </w:r>
      <w:r w:rsidR="00FE6E6A" w:rsidRPr="00FC4D7E">
        <w:rPr>
          <w:rFonts w:asciiTheme="minorHAnsi" w:hAnsiTheme="minorHAnsi" w:cstheme="minorHAnsi"/>
          <w:b/>
          <w:sz w:val="18"/>
          <w:szCs w:val="18"/>
        </w:rPr>
        <w:t>17h</w:t>
      </w:r>
      <w:r w:rsidRPr="00FC4D7E">
        <w:rPr>
          <w:rFonts w:asciiTheme="minorHAnsi" w:hAnsiTheme="minorHAnsi" w:cstheme="minorHAnsi"/>
          <w:sz w:val="18"/>
          <w:szCs w:val="18"/>
        </w:rPr>
        <w:t xml:space="preserve">, EXCETO no último dia de inscrições, quando o posto funcionará somente até </w:t>
      </w:r>
      <w:r w:rsidR="00FE6E6A" w:rsidRPr="00FC4D7E">
        <w:rPr>
          <w:rFonts w:asciiTheme="minorHAnsi" w:hAnsiTheme="minorHAnsi" w:cstheme="minorHAnsi"/>
          <w:sz w:val="18"/>
          <w:szCs w:val="18"/>
        </w:rPr>
        <w:t>as</w:t>
      </w:r>
      <w:r w:rsidRPr="00FC4D7E">
        <w:rPr>
          <w:rFonts w:asciiTheme="minorHAnsi" w:hAnsiTheme="minorHAnsi" w:cstheme="minorHAnsi"/>
          <w:b/>
          <w:sz w:val="18"/>
          <w:szCs w:val="18"/>
        </w:rPr>
        <w:t xml:space="preserve"> </w:t>
      </w:r>
      <w:r w:rsidR="00FE6E6A" w:rsidRPr="00FC4D7E">
        <w:rPr>
          <w:rFonts w:asciiTheme="minorHAnsi" w:hAnsiTheme="minorHAnsi" w:cstheme="minorHAnsi"/>
          <w:b/>
          <w:sz w:val="18"/>
          <w:szCs w:val="18"/>
        </w:rPr>
        <w:t>onze e meia</w:t>
      </w:r>
      <w:r w:rsidRPr="00FC4D7E">
        <w:rPr>
          <w:rFonts w:asciiTheme="minorHAnsi" w:hAnsiTheme="minorHAnsi" w:cstheme="minorHAnsi"/>
          <w:b/>
          <w:sz w:val="18"/>
          <w:szCs w:val="18"/>
        </w:rPr>
        <w:t xml:space="preserve"> (</w:t>
      </w:r>
      <w:r w:rsidR="00FE6E6A" w:rsidRPr="00FC4D7E">
        <w:rPr>
          <w:rFonts w:asciiTheme="minorHAnsi" w:hAnsiTheme="minorHAnsi" w:cstheme="minorHAnsi"/>
          <w:b/>
          <w:sz w:val="18"/>
          <w:szCs w:val="18"/>
        </w:rPr>
        <w:t>11</w:t>
      </w:r>
      <w:r w:rsidRPr="00FC4D7E">
        <w:rPr>
          <w:rFonts w:asciiTheme="minorHAnsi" w:hAnsiTheme="minorHAnsi" w:cstheme="minorHAnsi"/>
          <w:b/>
          <w:sz w:val="18"/>
          <w:szCs w:val="18"/>
        </w:rPr>
        <w:t>h</w:t>
      </w:r>
      <w:r w:rsidR="00FE6E6A" w:rsidRPr="00FC4D7E">
        <w:rPr>
          <w:rFonts w:asciiTheme="minorHAnsi" w:hAnsiTheme="minorHAnsi" w:cstheme="minorHAnsi"/>
          <w:b/>
          <w:sz w:val="18"/>
          <w:szCs w:val="18"/>
        </w:rPr>
        <w:t>30min</w:t>
      </w:r>
      <w:r w:rsidR="00FC4D7E" w:rsidRPr="00FC4D7E">
        <w:rPr>
          <w:rFonts w:asciiTheme="minorHAnsi" w:hAnsiTheme="minorHAnsi" w:cstheme="minorHAnsi"/>
          <w:b/>
          <w:sz w:val="18"/>
          <w:szCs w:val="18"/>
        </w:rPr>
        <w:t>).</w:t>
      </w:r>
      <w:r w:rsidRPr="00FC4D7E">
        <w:rPr>
          <w:rFonts w:ascii="Arial" w:hAnsi="Arial" w:cs="Arial"/>
          <w:b/>
          <w:sz w:val="15"/>
          <w:szCs w:val="15"/>
        </w:rPr>
        <w:t xml:space="preserve"> </w:t>
      </w:r>
    </w:p>
    <w:p w14:paraId="54D7853E" w14:textId="77777777" w:rsidR="00FC4D7E" w:rsidRPr="00F41E27" w:rsidRDefault="00FC4D7E" w:rsidP="00FC4D7E">
      <w:pPr>
        <w:pStyle w:val="Textodecomentrio"/>
        <w:tabs>
          <w:tab w:val="left" w:pos="284"/>
          <w:tab w:val="left" w:pos="567"/>
        </w:tabs>
        <w:jc w:val="both"/>
        <w:rPr>
          <w:rFonts w:asciiTheme="minorHAnsi" w:hAnsiTheme="minorHAnsi" w:cstheme="minorHAnsi"/>
          <w:b/>
          <w:color w:val="FF0000"/>
          <w:sz w:val="16"/>
          <w:szCs w:val="16"/>
          <w:highlight w:val="green"/>
        </w:rPr>
      </w:pPr>
    </w:p>
    <w:p w14:paraId="5BC7125F" w14:textId="73715A68" w:rsidR="004568AB" w:rsidRPr="00623EA8" w:rsidRDefault="004568AB" w:rsidP="002C6719">
      <w:pPr>
        <w:pStyle w:val="Textodecomentrio"/>
        <w:numPr>
          <w:ilvl w:val="0"/>
          <w:numId w:val="12"/>
        </w:numPr>
        <w:tabs>
          <w:tab w:val="left" w:pos="284"/>
          <w:tab w:val="left" w:pos="1276"/>
        </w:tabs>
        <w:ind w:left="0" w:firstLine="0"/>
        <w:jc w:val="both"/>
        <w:rPr>
          <w:b/>
          <w:color w:val="FFFF00"/>
          <w:sz w:val="15"/>
          <w:szCs w:val="15"/>
        </w:rPr>
      </w:pPr>
      <w:r w:rsidRPr="00623EA8">
        <w:rPr>
          <w:rFonts w:asciiTheme="minorHAnsi" w:hAnsiTheme="minorHAnsi" w:cstheme="minorHAnsi"/>
          <w:sz w:val="18"/>
          <w:szCs w:val="18"/>
        </w:rPr>
        <w:t xml:space="preserve">Os candidatos </w:t>
      </w:r>
      <w:r w:rsidRPr="00FC4D7E">
        <w:rPr>
          <w:rFonts w:asciiTheme="minorHAnsi" w:hAnsiTheme="minorHAnsi" w:cstheme="minorHAnsi"/>
          <w:sz w:val="18"/>
          <w:szCs w:val="18"/>
        </w:rPr>
        <w:t xml:space="preserve">interessados em requerer isenção da taxa de inscrição, </w:t>
      </w:r>
      <w:r w:rsidR="00FD564C" w:rsidRPr="00FC4D7E">
        <w:rPr>
          <w:rFonts w:asciiTheme="minorHAnsi" w:hAnsiTheme="minorHAnsi" w:cstheme="minorHAnsi"/>
          <w:sz w:val="18"/>
          <w:szCs w:val="18"/>
        </w:rPr>
        <w:t xml:space="preserve">a </w:t>
      </w:r>
      <w:r w:rsidRPr="00FC4D7E">
        <w:rPr>
          <w:rFonts w:asciiTheme="minorHAnsi" w:hAnsiTheme="minorHAnsi" w:cstheme="minorHAnsi"/>
          <w:sz w:val="18"/>
          <w:szCs w:val="18"/>
        </w:rPr>
        <w:t xml:space="preserve">inscrição para concorrer pela reserva de vagas, a identificação pelo nome social, a utilização do efetivo exercício da função de jurado como direito de preferência para fins de desempate ou, ainda, atendimento especial para a realização de prova, deverão verificar neste edital, o capítulo respectivo </w:t>
      </w:r>
      <w:r w:rsidRPr="00623EA8">
        <w:rPr>
          <w:rFonts w:asciiTheme="minorHAnsi" w:hAnsiTheme="minorHAnsi" w:cstheme="minorHAnsi"/>
          <w:sz w:val="18"/>
          <w:szCs w:val="18"/>
        </w:rPr>
        <w:t xml:space="preserve">a cada situação, </w:t>
      </w:r>
      <w:r w:rsidRPr="00623EA8">
        <w:rPr>
          <w:rFonts w:asciiTheme="minorHAnsi" w:hAnsiTheme="minorHAnsi" w:cstheme="minorHAnsi"/>
          <w:b/>
          <w:sz w:val="18"/>
          <w:szCs w:val="18"/>
        </w:rPr>
        <w:t>para as providências quanto à solicitação, na forma e no prazo estabelecidos</w:t>
      </w:r>
      <w:r w:rsidR="00FD564C">
        <w:rPr>
          <w:rFonts w:asciiTheme="minorHAnsi" w:hAnsiTheme="minorHAnsi" w:cstheme="minorHAnsi"/>
          <w:sz w:val="18"/>
          <w:szCs w:val="18"/>
        </w:rPr>
        <w:t xml:space="preserve">. </w:t>
      </w:r>
      <w:r w:rsidR="00FD564C" w:rsidRPr="00623EA8">
        <w:rPr>
          <w:rFonts w:asciiTheme="minorHAnsi" w:hAnsiTheme="minorHAnsi" w:cstheme="minorHAnsi"/>
          <w:sz w:val="18"/>
          <w:szCs w:val="18"/>
        </w:rPr>
        <w:t xml:space="preserve">Não </w:t>
      </w:r>
      <w:r w:rsidRPr="00623EA8">
        <w:rPr>
          <w:rFonts w:asciiTheme="minorHAnsi" w:hAnsiTheme="minorHAnsi" w:cstheme="minorHAnsi"/>
          <w:sz w:val="18"/>
          <w:szCs w:val="18"/>
        </w:rPr>
        <w:t>haverá outra forma ou prazo para recebimento das solicitações que não a estipulada nos capítulos específic</w:t>
      </w:r>
      <w:r>
        <w:rPr>
          <w:rFonts w:asciiTheme="minorHAnsi" w:hAnsiTheme="minorHAnsi" w:cstheme="minorHAnsi"/>
          <w:sz w:val="18"/>
          <w:szCs w:val="18"/>
        </w:rPr>
        <w:t>os deste edital, para cada caso, tampouco será admitida</w:t>
      </w:r>
      <w:r w:rsidRPr="00AD1648">
        <w:rPr>
          <w:rFonts w:asciiTheme="minorHAnsi" w:hAnsiTheme="minorHAnsi" w:cstheme="minorHAnsi"/>
          <w:sz w:val="18"/>
          <w:szCs w:val="18"/>
        </w:rPr>
        <w:t xml:space="preserve"> a inclusão de documentos ou a alteração de informações após o encerramento do prazo estipulado.</w:t>
      </w:r>
      <w:r w:rsidRPr="00623EA8">
        <w:rPr>
          <w:rFonts w:asciiTheme="minorHAnsi" w:hAnsiTheme="minorHAnsi" w:cstheme="minorHAnsi"/>
          <w:sz w:val="18"/>
          <w:szCs w:val="18"/>
        </w:rPr>
        <w:t xml:space="preserve"> </w:t>
      </w:r>
    </w:p>
    <w:p w14:paraId="72C60095" w14:textId="77777777" w:rsidR="004568AB" w:rsidRPr="00500795" w:rsidRDefault="004568AB" w:rsidP="004568AB">
      <w:pPr>
        <w:pStyle w:val="Corpodetexto"/>
        <w:rPr>
          <w:rFonts w:asciiTheme="minorHAnsi" w:hAnsiTheme="minorHAnsi" w:cstheme="minorHAnsi"/>
          <w:sz w:val="18"/>
          <w:szCs w:val="18"/>
        </w:rPr>
      </w:pPr>
      <w:r w:rsidRPr="00B25EC2">
        <w:rPr>
          <w:rFonts w:asciiTheme="minorHAnsi" w:hAnsiTheme="minorHAnsi" w:cstheme="minorHAnsi"/>
          <w:b/>
          <w:sz w:val="18"/>
          <w:szCs w:val="18"/>
        </w:rPr>
        <w:lastRenderedPageBreak/>
        <w:t>2.</w:t>
      </w:r>
      <w:r>
        <w:rPr>
          <w:rFonts w:asciiTheme="minorHAnsi" w:hAnsiTheme="minorHAnsi" w:cstheme="minorHAnsi"/>
          <w:b/>
          <w:sz w:val="18"/>
          <w:szCs w:val="18"/>
        </w:rPr>
        <w:t>1.1</w:t>
      </w:r>
      <w:r w:rsidRPr="00FE771A">
        <w:rPr>
          <w:rFonts w:asciiTheme="minorHAnsi" w:hAnsiTheme="minorHAnsi" w:cstheme="minorHAnsi"/>
          <w:b/>
          <w:sz w:val="18"/>
          <w:szCs w:val="18"/>
        </w:rPr>
        <w:t xml:space="preserve">. Para realizar a inscrição, durante o prazo estabelecido no item 2.1, o candidato deverá: a) </w:t>
      </w:r>
      <w:r w:rsidRPr="00FE771A">
        <w:rPr>
          <w:rFonts w:asciiTheme="minorHAnsi" w:hAnsiTheme="minorHAnsi" w:cstheme="minorHAnsi"/>
          <w:sz w:val="18"/>
          <w:szCs w:val="18"/>
        </w:rPr>
        <w:t xml:space="preserve">acessar o </w:t>
      </w:r>
      <w:r w:rsidRPr="00FE771A">
        <w:rPr>
          <w:rFonts w:asciiTheme="minorHAnsi" w:hAnsiTheme="minorHAnsi" w:cstheme="minorHAnsi"/>
          <w:i/>
          <w:sz w:val="18"/>
          <w:szCs w:val="18"/>
        </w:rPr>
        <w:t>site</w:t>
      </w:r>
      <w:r w:rsidRPr="00FE771A">
        <w:rPr>
          <w:rFonts w:asciiTheme="minorHAnsi" w:hAnsiTheme="minorHAnsi" w:cstheme="minorHAnsi"/>
          <w:sz w:val="18"/>
          <w:szCs w:val="18"/>
        </w:rPr>
        <w:t xml:space="preserve"> </w:t>
      </w:r>
      <w:hyperlink r:id="rId11" w:history="1">
        <w:r w:rsidRPr="00FE771A">
          <w:rPr>
            <w:rStyle w:val="Hyperlink"/>
            <w:rFonts w:asciiTheme="minorHAnsi" w:hAnsiTheme="minorHAnsi" w:cstheme="minorHAnsi"/>
            <w:bCs/>
            <w:sz w:val="18"/>
            <w:szCs w:val="18"/>
          </w:rPr>
          <w:t>www.objetivas.com.br</w:t>
        </w:r>
      </w:hyperlink>
      <w:r w:rsidRPr="00FE771A">
        <w:rPr>
          <w:rFonts w:asciiTheme="minorHAnsi" w:hAnsiTheme="minorHAnsi" w:cstheme="minorHAnsi"/>
          <w:sz w:val="18"/>
          <w:szCs w:val="18"/>
        </w:rPr>
        <w:t xml:space="preserve">; </w:t>
      </w:r>
      <w:r w:rsidRPr="00FE771A">
        <w:rPr>
          <w:rFonts w:asciiTheme="minorHAnsi" w:hAnsiTheme="minorHAnsi" w:cstheme="minorHAnsi"/>
          <w:b/>
          <w:sz w:val="18"/>
          <w:szCs w:val="18"/>
        </w:rPr>
        <w:t>b)</w:t>
      </w:r>
      <w:r w:rsidRPr="00FE771A">
        <w:rPr>
          <w:rFonts w:asciiTheme="minorHAnsi" w:hAnsiTheme="minorHAnsi" w:cstheme="minorHAnsi"/>
          <w:sz w:val="18"/>
          <w:szCs w:val="18"/>
        </w:rPr>
        <w:t xml:space="preserve"> localizar o certame desejado; </w:t>
      </w:r>
      <w:r w:rsidRPr="00FE771A">
        <w:rPr>
          <w:rFonts w:asciiTheme="minorHAnsi" w:hAnsiTheme="minorHAnsi" w:cstheme="minorHAnsi"/>
          <w:b/>
          <w:sz w:val="18"/>
          <w:szCs w:val="18"/>
        </w:rPr>
        <w:t>c)</w:t>
      </w:r>
      <w:r w:rsidRPr="00FE771A">
        <w:rPr>
          <w:rFonts w:asciiTheme="minorHAnsi" w:hAnsiTheme="minorHAnsi" w:cstheme="minorHAnsi"/>
          <w:sz w:val="18"/>
          <w:szCs w:val="18"/>
        </w:rPr>
        <w:t xml:space="preserve"> ler o edital na íntegra; </w:t>
      </w:r>
      <w:r w:rsidR="006A7FC2" w:rsidRPr="006A7FC2">
        <w:rPr>
          <w:rFonts w:asciiTheme="minorHAnsi" w:hAnsiTheme="minorHAnsi" w:cstheme="minorHAnsi"/>
          <w:b/>
          <w:sz w:val="18"/>
          <w:szCs w:val="18"/>
        </w:rPr>
        <w:t>d</w:t>
      </w:r>
      <w:r w:rsidRPr="006A7FC2">
        <w:rPr>
          <w:rFonts w:asciiTheme="minorHAnsi" w:hAnsiTheme="minorHAnsi" w:cstheme="minorHAnsi"/>
          <w:b/>
          <w:sz w:val="18"/>
          <w:szCs w:val="18"/>
        </w:rPr>
        <w:t>)</w:t>
      </w:r>
      <w:r w:rsidRPr="00FE771A">
        <w:rPr>
          <w:rFonts w:asciiTheme="minorHAnsi" w:hAnsiTheme="minorHAnsi" w:cstheme="minorHAnsi"/>
          <w:sz w:val="18"/>
          <w:szCs w:val="18"/>
        </w:rPr>
        <w:t xml:space="preserve"> clicar no </w:t>
      </w:r>
      <w:r w:rsidR="006A7FC2">
        <w:rPr>
          <w:rFonts w:asciiTheme="minorHAnsi" w:hAnsiTheme="minorHAnsi" w:cstheme="minorHAnsi"/>
          <w:sz w:val="18"/>
          <w:szCs w:val="18"/>
        </w:rPr>
        <w:t>botão</w:t>
      </w:r>
      <w:r w:rsidRPr="00FE771A">
        <w:rPr>
          <w:rFonts w:asciiTheme="minorHAnsi" w:hAnsiTheme="minorHAnsi" w:cstheme="minorHAnsi"/>
          <w:sz w:val="18"/>
          <w:szCs w:val="18"/>
        </w:rPr>
        <w:t xml:space="preserve"> “inscrição on</w:t>
      </w:r>
      <w:r>
        <w:rPr>
          <w:rFonts w:asciiTheme="minorHAnsi" w:hAnsiTheme="minorHAnsi" w:cstheme="minorHAnsi"/>
          <w:sz w:val="18"/>
          <w:szCs w:val="18"/>
        </w:rPr>
        <w:t>-</w:t>
      </w:r>
      <w:r w:rsidRPr="00FE771A">
        <w:rPr>
          <w:rFonts w:asciiTheme="minorHAnsi" w:hAnsiTheme="minorHAnsi" w:cstheme="minorHAnsi"/>
          <w:sz w:val="18"/>
          <w:szCs w:val="18"/>
        </w:rPr>
        <w:t xml:space="preserve">line”; </w:t>
      </w:r>
      <w:r w:rsidR="006A7FC2">
        <w:rPr>
          <w:rFonts w:asciiTheme="minorHAnsi" w:hAnsiTheme="minorHAnsi" w:cstheme="minorHAnsi"/>
          <w:b/>
          <w:sz w:val="18"/>
          <w:szCs w:val="18"/>
        </w:rPr>
        <w:t>e</w:t>
      </w:r>
      <w:r w:rsidRPr="00FE771A">
        <w:rPr>
          <w:rFonts w:asciiTheme="minorHAnsi" w:hAnsiTheme="minorHAnsi" w:cstheme="minorHAnsi"/>
          <w:b/>
          <w:sz w:val="18"/>
          <w:szCs w:val="18"/>
        </w:rPr>
        <w:t>)</w:t>
      </w:r>
      <w:r w:rsidRPr="00FE771A">
        <w:rPr>
          <w:rFonts w:asciiTheme="minorHAnsi" w:hAnsiTheme="minorHAnsi" w:cstheme="minorHAnsi"/>
          <w:sz w:val="18"/>
          <w:szCs w:val="18"/>
        </w:rPr>
        <w:t xml:space="preserve"> declarar que leu e que concorda com os termos do edital</w:t>
      </w:r>
      <w:r>
        <w:rPr>
          <w:rFonts w:asciiTheme="minorHAnsi" w:hAnsiTheme="minorHAnsi" w:cstheme="minorHAnsi"/>
          <w:sz w:val="18"/>
          <w:szCs w:val="18"/>
        </w:rPr>
        <w:t>,</w:t>
      </w:r>
      <w:r w:rsidRPr="00FE771A">
        <w:rPr>
          <w:rFonts w:asciiTheme="minorHAnsi" w:hAnsiTheme="minorHAnsi" w:cstheme="minorHAnsi"/>
          <w:sz w:val="18"/>
          <w:szCs w:val="18"/>
        </w:rPr>
        <w:t xml:space="preserve"> e clicar em “continuar”; </w:t>
      </w:r>
      <w:r w:rsidR="006A7FC2">
        <w:rPr>
          <w:rFonts w:asciiTheme="minorHAnsi" w:hAnsiTheme="minorHAnsi" w:cstheme="minorHAnsi"/>
          <w:b/>
          <w:sz w:val="18"/>
          <w:szCs w:val="18"/>
        </w:rPr>
        <w:t>f</w:t>
      </w:r>
      <w:r w:rsidRPr="00FE771A">
        <w:rPr>
          <w:rFonts w:asciiTheme="minorHAnsi" w:hAnsiTheme="minorHAnsi" w:cstheme="minorHAnsi"/>
          <w:b/>
          <w:sz w:val="18"/>
          <w:szCs w:val="18"/>
        </w:rPr>
        <w:t>)</w:t>
      </w:r>
      <w:r w:rsidRPr="00FE771A">
        <w:rPr>
          <w:rFonts w:asciiTheme="minorHAnsi" w:hAnsiTheme="minorHAnsi" w:cstheme="minorHAnsi"/>
          <w:sz w:val="18"/>
          <w:szCs w:val="18"/>
        </w:rPr>
        <w:t xml:space="preserve"> neste momento</w:t>
      </w:r>
      <w:r>
        <w:rPr>
          <w:rFonts w:asciiTheme="minorHAnsi" w:hAnsiTheme="minorHAnsi" w:cstheme="minorHAnsi"/>
          <w:sz w:val="18"/>
          <w:szCs w:val="18"/>
        </w:rPr>
        <w:t>,</w:t>
      </w:r>
      <w:r w:rsidRPr="00FE771A">
        <w:rPr>
          <w:rFonts w:asciiTheme="minorHAnsi" w:hAnsiTheme="minorHAnsi" w:cstheme="minorHAnsi"/>
          <w:sz w:val="18"/>
          <w:szCs w:val="18"/>
        </w:rPr>
        <w:t xml:space="preserve"> o candidato será direcionado ao campo LOGIN, onde deverá digitar seu número de CPF e </w:t>
      </w:r>
      <w:r w:rsidR="006A7FC2">
        <w:rPr>
          <w:rFonts w:asciiTheme="minorHAnsi" w:hAnsiTheme="minorHAnsi" w:cstheme="minorHAnsi"/>
          <w:sz w:val="18"/>
          <w:szCs w:val="18"/>
        </w:rPr>
        <w:t>outros dados solicitados</w:t>
      </w:r>
      <w:r w:rsidRPr="00500795">
        <w:rPr>
          <w:rFonts w:asciiTheme="minorHAnsi" w:hAnsiTheme="minorHAnsi" w:cstheme="minorHAnsi"/>
          <w:sz w:val="18"/>
          <w:szCs w:val="18"/>
        </w:rPr>
        <w:t xml:space="preserve">; </w:t>
      </w:r>
      <w:r w:rsidR="006A7FC2">
        <w:rPr>
          <w:rFonts w:asciiTheme="minorHAnsi" w:hAnsiTheme="minorHAnsi" w:cstheme="minorHAnsi"/>
          <w:b/>
          <w:sz w:val="18"/>
          <w:szCs w:val="18"/>
        </w:rPr>
        <w:t>g</w:t>
      </w:r>
      <w:r w:rsidRPr="00500795">
        <w:rPr>
          <w:rFonts w:asciiTheme="minorHAnsi" w:hAnsiTheme="minorHAnsi" w:cstheme="minorHAnsi"/>
          <w:b/>
          <w:sz w:val="18"/>
          <w:szCs w:val="18"/>
        </w:rPr>
        <w:t>)</w:t>
      </w:r>
      <w:r w:rsidRPr="00500795">
        <w:rPr>
          <w:rFonts w:asciiTheme="minorHAnsi" w:hAnsiTheme="minorHAnsi" w:cstheme="minorHAnsi"/>
          <w:sz w:val="18"/>
          <w:szCs w:val="18"/>
        </w:rPr>
        <w:t xml:space="preserve"> </w:t>
      </w:r>
      <w:r w:rsidRPr="00500795">
        <w:rPr>
          <w:rFonts w:asciiTheme="minorHAnsi" w:hAnsiTheme="minorHAnsi" w:cstheme="minorHAnsi"/>
          <w:sz w:val="18"/>
          <w:szCs w:val="18"/>
          <w:u w:val="single"/>
        </w:rPr>
        <w:t>selecionar</w:t>
      </w:r>
      <w:r w:rsidRPr="00500795">
        <w:rPr>
          <w:rFonts w:asciiTheme="minorHAnsi" w:hAnsiTheme="minorHAnsi" w:cstheme="minorHAnsi"/>
          <w:sz w:val="18"/>
          <w:szCs w:val="18"/>
        </w:rPr>
        <w:t xml:space="preserve"> adequadamente a vaga à qual deseja concorrer, de acordo com o item 1.1.1; </w:t>
      </w:r>
      <w:r w:rsidR="006A7FC2">
        <w:rPr>
          <w:rFonts w:asciiTheme="minorHAnsi" w:hAnsiTheme="minorHAnsi" w:cstheme="minorHAnsi"/>
          <w:b/>
          <w:sz w:val="18"/>
          <w:szCs w:val="18"/>
        </w:rPr>
        <w:t>h</w:t>
      </w:r>
      <w:r w:rsidRPr="00500795">
        <w:rPr>
          <w:rFonts w:asciiTheme="minorHAnsi" w:hAnsiTheme="minorHAnsi" w:cstheme="minorHAnsi"/>
          <w:b/>
          <w:sz w:val="18"/>
          <w:szCs w:val="18"/>
        </w:rPr>
        <w:t>)</w:t>
      </w:r>
      <w:r w:rsidRPr="00500795">
        <w:rPr>
          <w:rFonts w:asciiTheme="minorHAnsi" w:hAnsiTheme="minorHAnsi" w:cstheme="minorHAnsi"/>
          <w:sz w:val="18"/>
          <w:szCs w:val="18"/>
        </w:rPr>
        <w:t xml:space="preserve"> preencher correta e completamente o formulário eletrônico de inscrição; </w:t>
      </w:r>
      <w:r w:rsidR="006A7FC2">
        <w:rPr>
          <w:rFonts w:asciiTheme="minorHAnsi" w:hAnsiTheme="minorHAnsi" w:cstheme="minorHAnsi"/>
          <w:b/>
          <w:sz w:val="18"/>
          <w:szCs w:val="18"/>
        </w:rPr>
        <w:t>i</w:t>
      </w:r>
      <w:r w:rsidRPr="00500795">
        <w:rPr>
          <w:rFonts w:asciiTheme="minorHAnsi" w:hAnsiTheme="minorHAnsi" w:cstheme="minorHAnsi"/>
          <w:b/>
          <w:sz w:val="18"/>
          <w:szCs w:val="18"/>
        </w:rPr>
        <w:t>)</w:t>
      </w:r>
      <w:r w:rsidRPr="00500795">
        <w:rPr>
          <w:rFonts w:asciiTheme="minorHAnsi" w:hAnsiTheme="minorHAnsi" w:cstheme="minorHAnsi"/>
          <w:sz w:val="18"/>
          <w:szCs w:val="18"/>
        </w:rPr>
        <w:t xml:space="preserve"> seguir as orientações da página quanto ao </w:t>
      </w:r>
      <w:r w:rsidRPr="00500795">
        <w:rPr>
          <w:rFonts w:asciiTheme="minorHAnsi" w:hAnsiTheme="minorHAnsi" w:cstheme="minorHAnsi"/>
          <w:i/>
          <w:sz w:val="18"/>
          <w:szCs w:val="18"/>
        </w:rPr>
        <w:t>upload</w:t>
      </w:r>
      <w:r w:rsidRPr="00500795">
        <w:rPr>
          <w:rFonts w:asciiTheme="minorHAnsi" w:hAnsiTheme="minorHAnsi" w:cstheme="minorHAnsi"/>
          <w:sz w:val="18"/>
          <w:szCs w:val="18"/>
        </w:rPr>
        <w:t xml:space="preserve"> dos documentos </w:t>
      </w:r>
      <w:r w:rsidR="006A7FC2">
        <w:rPr>
          <w:rFonts w:asciiTheme="minorHAnsi" w:hAnsiTheme="minorHAnsi" w:cstheme="minorHAnsi"/>
          <w:sz w:val="18"/>
          <w:szCs w:val="18"/>
        </w:rPr>
        <w:t>que devem ser entregues no período de inscrições</w:t>
      </w:r>
      <w:r>
        <w:rPr>
          <w:rFonts w:asciiTheme="minorHAnsi" w:hAnsiTheme="minorHAnsi" w:cstheme="minorHAnsi"/>
          <w:sz w:val="18"/>
          <w:szCs w:val="18"/>
        </w:rPr>
        <w:t xml:space="preserve">, </w:t>
      </w:r>
      <w:r w:rsidR="006A7FC2">
        <w:rPr>
          <w:rFonts w:asciiTheme="minorHAnsi" w:hAnsiTheme="minorHAnsi" w:cstheme="minorHAnsi"/>
          <w:sz w:val="18"/>
          <w:szCs w:val="18"/>
        </w:rPr>
        <w:t>se</w:t>
      </w:r>
      <w:r>
        <w:rPr>
          <w:rFonts w:asciiTheme="minorHAnsi" w:hAnsiTheme="minorHAnsi" w:cstheme="minorHAnsi"/>
          <w:sz w:val="18"/>
          <w:szCs w:val="18"/>
        </w:rPr>
        <w:t xml:space="preserve"> houver;</w:t>
      </w:r>
      <w:r w:rsidRPr="00500795">
        <w:rPr>
          <w:rFonts w:asciiTheme="minorHAnsi" w:hAnsiTheme="minorHAnsi" w:cstheme="minorHAnsi"/>
          <w:sz w:val="18"/>
          <w:szCs w:val="18"/>
        </w:rPr>
        <w:t xml:space="preserve"> </w:t>
      </w:r>
      <w:r w:rsidR="006A7FC2">
        <w:rPr>
          <w:rFonts w:asciiTheme="minorHAnsi" w:hAnsiTheme="minorHAnsi" w:cstheme="minorHAnsi"/>
          <w:b/>
          <w:sz w:val="18"/>
          <w:szCs w:val="18"/>
        </w:rPr>
        <w:t>j</w:t>
      </w:r>
      <w:r w:rsidRPr="00500795">
        <w:rPr>
          <w:rFonts w:asciiTheme="minorHAnsi" w:hAnsiTheme="minorHAnsi" w:cstheme="minorHAnsi"/>
          <w:b/>
          <w:sz w:val="18"/>
          <w:szCs w:val="18"/>
        </w:rPr>
        <w:t>)</w:t>
      </w:r>
      <w:r w:rsidRPr="00500795">
        <w:rPr>
          <w:rFonts w:asciiTheme="minorHAnsi" w:hAnsiTheme="minorHAnsi" w:cstheme="minorHAnsi"/>
          <w:sz w:val="18"/>
          <w:szCs w:val="18"/>
        </w:rPr>
        <w:t xml:space="preserve"> </w:t>
      </w:r>
      <w:r w:rsidRPr="0005416A">
        <w:rPr>
          <w:rFonts w:asciiTheme="minorHAnsi" w:hAnsiTheme="minorHAnsi" w:cstheme="minorHAnsi"/>
          <w:sz w:val="18"/>
          <w:szCs w:val="18"/>
        </w:rPr>
        <w:t>enviar a solicitação</w:t>
      </w:r>
      <w:r w:rsidR="006A7FC2">
        <w:rPr>
          <w:rFonts w:asciiTheme="minorHAnsi" w:hAnsiTheme="minorHAnsi" w:cstheme="minorHAnsi"/>
          <w:sz w:val="18"/>
          <w:szCs w:val="18"/>
        </w:rPr>
        <w:t xml:space="preserve">; </w:t>
      </w:r>
      <w:r w:rsidR="006A7FC2">
        <w:rPr>
          <w:rFonts w:asciiTheme="minorHAnsi" w:hAnsiTheme="minorHAnsi" w:cstheme="minorHAnsi"/>
          <w:b/>
          <w:sz w:val="18"/>
          <w:szCs w:val="18"/>
        </w:rPr>
        <w:t>k</w:t>
      </w:r>
      <w:r w:rsidR="006A7FC2" w:rsidRPr="00500795">
        <w:rPr>
          <w:rFonts w:asciiTheme="minorHAnsi" w:hAnsiTheme="minorHAnsi" w:cstheme="minorHAnsi"/>
          <w:b/>
          <w:sz w:val="18"/>
          <w:szCs w:val="18"/>
        </w:rPr>
        <w:t>)</w:t>
      </w:r>
      <w:r w:rsidR="006A7FC2" w:rsidRPr="00500795">
        <w:rPr>
          <w:rFonts w:asciiTheme="minorHAnsi" w:hAnsiTheme="minorHAnsi" w:cstheme="minorHAnsi"/>
          <w:sz w:val="18"/>
          <w:szCs w:val="18"/>
        </w:rPr>
        <w:t xml:space="preserve"> </w:t>
      </w:r>
      <w:r w:rsidR="006A7FC2">
        <w:rPr>
          <w:rFonts w:asciiTheme="minorHAnsi" w:hAnsiTheme="minorHAnsi" w:cstheme="minorHAnsi"/>
          <w:sz w:val="18"/>
          <w:szCs w:val="18"/>
        </w:rPr>
        <w:t>emitir o boleto para pagamento da tarifa</w:t>
      </w:r>
      <w:r w:rsidRPr="0005416A">
        <w:rPr>
          <w:rFonts w:asciiTheme="minorHAnsi" w:hAnsiTheme="minorHAnsi" w:cstheme="minorHAnsi"/>
          <w:sz w:val="18"/>
          <w:szCs w:val="18"/>
        </w:rPr>
        <w:t>.</w:t>
      </w:r>
    </w:p>
    <w:p w14:paraId="311152D5" w14:textId="77777777" w:rsidR="004568AB" w:rsidRPr="005A6340" w:rsidRDefault="004568AB" w:rsidP="004568AB">
      <w:pPr>
        <w:pStyle w:val="Textbodyuser"/>
        <w:rPr>
          <w:rFonts w:asciiTheme="minorHAnsi" w:hAnsiTheme="minorHAnsi" w:cstheme="minorHAnsi"/>
          <w:color w:val="auto"/>
          <w:sz w:val="16"/>
          <w:szCs w:val="16"/>
        </w:rPr>
      </w:pPr>
    </w:p>
    <w:p w14:paraId="00A39537" w14:textId="77777777" w:rsidR="004568AB" w:rsidRDefault="004568AB" w:rsidP="004568AB">
      <w:pPr>
        <w:pStyle w:val="Textbody"/>
        <w:rPr>
          <w:rFonts w:asciiTheme="minorHAnsi" w:hAnsiTheme="minorHAnsi" w:cstheme="minorHAnsi"/>
          <w:sz w:val="18"/>
          <w:szCs w:val="18"/>
        </w:rPr>
      </w:pPr>
      <w:r w:rsidRPr="00993BCD">
        <w:rPr>
          <w:rFonts w:asciiTheme="minorHAnsi" w:hAnsiTheme="minorHAnsi" w:cstheme="minorHAnsi"/>
          <w:sz w:val="18"/>
          <w:szCs w:val="18"/>
        </w:rPr>
        <w:t>2.</w:t>
      </w:r>
      <w:r>
        <w:rPr>
          <w:rFonts w:asciiTheme="minorHAnsi" w:hAnsiTheme="minorHAnsi" w:cstheme="minorHAnsi"/>
          <w:sz w:val="18"/>
          <w:szCs w:val="18"/>
        </w:rPr>
        <w:t>1.2</w:t>
      </w:r>
      <w:r w:rsidRPr="00993BCD">
        <w:rPr>
          <w:rFonts w:asciiTheme="minorHAnsi" w:hAnsiTheme="minorHAnsi" w:cstheme="minorHAnsi"/>
          <w:sz w:val="18"/>
          <w:szCs w:val="18"/>
        </w:rPr>
        <w:t xml:space="preserve">. </w:t>
      </w:r>
      <w:r w:rsidRPr="00993BCD">
        <w:rPr>
          <w:rFonts w:asciiTheme="minorHAnsi" w:hAnsiTheme="minorHAnsi" w:cstheme="minorHAnsi"/>
          <w:b/>
          <w:sz w:val="18"/>
          <w:szCs w:val="18"/>
        </w:rPr>
        <w:t>Para realização da inscrição, é imprescindível que o candidato possua documento de identidade</w:t>
      </w:r>
      <w:r>
        <w:rPr>
          <w:rFonts w:asciiTheme="minorHAnsi" w:hAnsiTheme="minorHAnsi" w:cstheme="minorHAnsi"/>
          <w:b/>
          <w:sz w:val="18"/>
          <w:szCs w:val="18"/>
        </w:rPr>
        <w:t xml:space="preserve"> oficial</w:t>
      </w:r>
      <w:r w:rsidRPr="00993BCD">
        <w:rPr>
          <w:rFonts w:asciiTheme="minorHAnsi" w:hAnsiTheme="minorHAnsi" w:cstheme="minorHAnsi"/>
          <w:b/>
          <w:sz w:val="18"/>
          <w:szCs w:val="18"/>
        </w:rPr>
        <w:t xml:space="preserve"> e esteja regularmente inscrito no Cadastro de Pessoa Física </w:t>
      </w:r>
      <w:r>
        <w:rPr>
          <w:rFonts w:asciiTheme="minorHAnsi" w:hAnsiTheme="minorHAnsi" w:cstheme="minorHAnsi"/>
          <w:b/>
          <w:sz w:val="18"/>
          <w:szCs w:val="18"/>
        </w:rPr>
        <w:t>(</w:t>
      </w:r>
      <w:r w:rsidRPr="00993BCD">
        <w:rPr>
          <w:rFonts w:asciiTheme="minorHAnsi" w:hAnsiTheme="minorHAnsi" w:cstheme="minorHAnsi"/>
          <w:b/>
          <w:sz w:val="18"/>
          <w:szCs w:val="18"/>
        </w:rPr>
        <w:t>CPF</w:t>
      </w:r>
      <w:r>
        <w:rPr>
          <w:rFonts w:asciiTheme="minorHAnsi" w:hAnsiTheme="minorHAnsi" w:cstheme="minorHAnsi"/>
          <w:b/>
          <w:sz w:val="18"/>
          <w:szCs w:val="18"/>
        </w:rPr>
        <w:t>)</w:t>
      </w:r>
      <w:r w:rsidRPr="00993BCD">
        <w:rPr>
          <w:rFonts w:asciiTheme="minorHAnsi" w:hAnsiTheme="minorHAnsi" w:cstheme="minorHAnsi"/>
          <w:sz w:val="18"/>
          <w:szCs w:val="18"/>
        </w:rPr>
        <w:t>. O candidato que estiver com o CPF desatualizado, ou, ainda, que não possuir CPF, deverá solicitar a regularização e/ou emissão do documento nos postos credenciados (Banco do Brasil, Caixa Econômica Federal, Correios ou Receita Federal), em tempo de conseguir o registro e o respectivo número antes do término do período de inscrições. Não serão aceitas inscrições com falta de preenchimento de documentos.</w:t>
      </w:r>
    </w:p>
    <w:p w14:paraId="1EA01EAC" w14:textId="77777777" w:rsidR="004568AB" w:rsidRPr="005A6340" w:rsidRDefault="004568AB" w:rsidP="004568AB">
      <w:pPr>
        <w:pStyle w:val="Textbody"/>
        <w:rPr>
          <w:rFonts w:asciiTheme="minorHAnsi" w:hAnsiTheme="minorHAnsi" w:cstheme="minorHAnsi"/>
          <w:sz w:val="16"/>
          <w:szCs w:val="16"/>
        </w:rPr>
      </w:pPr>
    </w:p>
    <w:p w14:paraId="7FC56F18" w14:textId="77777777" w:rsidR="004568AB" w:rsidRDefault="004568AB" w:rsidP="004568AB">
      <w:pPr>
        <w:pStyle w:val="Textbody"/>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t>2.1.2.1</w:t>
      </w:r>
      <w:r w:rsidRPr="007C3D8F">
        <w:rPr>
          <w:rFonts w:asciiTheme="minorHAnsi" w:hAnsiTheme="minorHAnsi" w:cstheme="minorHAnsi"/>
          <w:sz w:val="18"/>
          <w:szCs w:val="18"/>
          <w:shd w:val="clear" w:color="auto" w:fill="FFFFFF"/>
        </w:rPr>
        <w:t xml:space="preserve">. Somente serão aceitos como </w:t>
      </w:r>
      <w:r w:rsidRPr="007C3D8F">
        <w:rPr>
          <w:rFonts w:asciiTheme="minorHAnsi" w:hAnsiTheme="minorHAnsi" w:cstheme="minorHAnsi"/>
          <w:b/>
          <w:sz w:val="18"/>
          <w:szCs w:val="18"/>
          <w:shd w:val="clear" w:color="auto" w:fill="FFFFFF"/>
        </w:rPr>
        <w:t>documentos de identidade</w:t>
      </w:r>
      <w:r>
        <w:rPr>
          <w:rFonts w:asciiTheme="minorHAnsi" w:hAnsiTheme="minorHAnsi" w:cstheme="minorHAnsi"/>
          <w:b/>
          <w:sz w:val="18"/>
          <w:szCs w:val="18"/>
          <w:shd w:val="clear" w:color="auto" w:fill="FFFFFF"/>
        </w:rPr>
        <w:t xml:space="preserve"> oficial</w:t>
      </w:r>
      <w:r w:rsidRPr="007C3D8F">
        <w:rPr>
          <w:rFonts w:asciiTheme="minorHAnsi" w:hAnsiTheme="minorHAnsi" w:cstheme="minorHAnsi"/>
          <w:sz w:val="18"/>
          <w:szCs w:val="18"/>
          <w:shd w:val="clear" w:color="auto" w:fill="FFFFFF"/>
        </w:rPr>
        <w:t xml:space="preserve">: Carteiras e/ou Cédulas de Identidade expedidas pelas Secretarias de Segurança Pública, Forças Armadas, Ministério das Relações Exteriores, ou Polícia Militar; Cédulas de Identidade fornecidas por Órgãos Públicos ou Conselhos de Classe que, por força de Lei Federal, são válidos como documentos de identidade; Certificado de Reservista; Passaporte (dentro da validade); Carteira de Trabalho e Previdência Social, bem como Carteira Nacional de Habilitação (somente modelo com foto) e Cédula de Identidade para Estrangeiros. </w:t>
      </w:r>
    </w:p>
    <w:p w14:paraId="5443E36A" w14:textId="77777777" w:rsidR="004568AB" w:rsidRPr="005A6340" w:rsidRDefault="004568AB" w:rsidP="004568AB">
      <w:pPr>
        <w:pStyle w:val="Textbody"/>
        <w:rPr>
          <w:rFonts w:asciiTheme="minorHAnsi" w:hAnsiTheme="minorHAnsi" w:cstheme="minorHAnsi"/>
          <w:sz w:val="16"/>
          <w:szCs w:val="16"/>
          <w:shd w:val="clear" w:color="auto" w:fill="FFFFFF"/>
        </w:rPr>
      </w:pPr>
    </w:p>
    <w:p w14:paraId="4B784D1F" w14:textId="77777777" w:rsidR="004568AB" w:rsidRPr="007C3D8F" w:rsidRDefault="004568AB" w:rsidP="004568AB">
      <w:pPr>
        <w:pStyle w:val="Corpodetexto"/>
        <w:rPr>
          <w:rFonts w:asciiTheme="minorHAnsi" w:hAnsiTheme="minorHAnsi" w:cstheme="minorHAnsi"/>
          <w:sz w:val="18"/>
          <w:szCs w:val="18"/>
        </w:rPr>
      </w:pPr>
      <w:r>
        <w:rPr>
          <w:rFonts w:asciiTheme="minorHAnsi" w:hAnsiTheme="minorHAnsi" w:cstheme="minorHAnsi"/>
          <w:sz w:val="18"/>
          <w:szCs w:val="18"/>
          <w:shd w:val="clear" w:color="auto" w:fill="FFFFFF"/>
        </w:rPr>
        <w:t>2.1</w:t>
      </w:r>
      <w:r w:rsidRPr="007C3D8F">
        <w:rPr>
          <w:rFonts w:asciiTheme="minorHAnsi" w:hAnsiTheme="minorHAnsi" w:cstheme="minorHAnsi"/>
          <w:sz w:val="18"/>
          <w:szCs w:val="18"/>
          <w:shd w:val="clear" w:color="auto" w:fill="FFFFFF"/>
        </w:rPr>
        <w:t>.2.</w:t>
      </w:r>
      <w:r>
        <w:rPr>
          <w:rFonts w:asciiTheme="minorHAnsi" w:hAnsiTheme="minorHAnsi" w:cstheme="minorHAnsi"/>
          <w:sz w:val="18"/>
          <w:szCs w:val="18"/>
          <w:shd w:val="clear" w:color="auto" w:fill="FFFFFF"/>
        </w:rPr>
        <w:t>2</w:t>
      </w:r>
      <w:r w:rsidRPr="007C3D8F">
        <w:rPr>
          <w:rFonts w:asciiTheme="minorHAnsi" w:hAnsiTheme="minorHAnsi" w:cstheme="minorHAnsi"/>
          <w:sz w:val="18"/>
          <w:szCs w:val="18"/>
          <w:shd w:val="clear" w:color="auto" w:fill="FFFFFF"/>
        </w:rPr>
        <w:t>. Não serão aceitos como documentos de identidade: somente a cópia do documento de identidade, ainda que autenticada, protocolo de documentos, certidões de nascimento, títulos eleitorais, carteiras de motorista (modelo antigo), carteiras de estudante, carteiras funcionais, CPF ou qualquer outro documento sem valor de identidade, bem como documentos abertos, ou avariados, ou com foto desatualizada, ou ilegíveis, ou, ainda, não identificáveis.</w:t>
      </w:r>
      <w:r w:rsidRPr="007C3D8F">
        <w:rPr>
          <w:rFonts w:asciiTheme="minorHAnsi" w:hAnsiTheme="minorHAnsi" w:cstheme="minorHAnsi"/>
          <w:sz w:val="18"/>
          <w:szCs w:val="18"/>
        </w:rPr>
        <w:t xml:space="preserve"> </w:t>
      </w:r>
    </w:p>
    <w:p w14:paraId="61338284" w14:textId="77777777" w:rsidR="004568AB" w:rsidRPr="005A6340" w:rsidRDefault="004568AB" w:rsidP="004568AB">
      <w:pPr>
        <w:pStyle w:val="Textbody"/>
        <w:rPr>
          <w:rFonts w:asciiTheme="minorHAnsi" w:hAnsiTheme="minorHAnsi" w:cstheme="minorHAnsi"/>
          <w:sz w:val="16"/>
          <w:szCs w:val="16"/>
        </w:rPr>
      </w:pPr>
    </w:p>
    <w:p w14:paraId="1022DD25" w14:textId="77777777" w:rsidR="004568AB" w:rsidRPr="007C3D8F" w:rsidRDefault="004568AB" w:rsidP="004568AB">
      <w:pPr>
        <w:pStyle w:val="Textbody"/>
        <w:rPr>
          <w:rFonts w:asciiTheme="minorHAnsi" w:hAnsiTheme="minorHAnsi" w:cstheme="minorHAnsi"/>
          <w:sz w:val="18"/>
          <w:szCs w:val="18"/>
          <w:shd w:val="clear" w:color="auto" w:fill="FFFFFF"/>
        </w:rPr>
      </w:pPr>
      <w:r w:rsidRPr="00993BCD">
        <w:rPr>
          <w:rFonts w:asciiTheme="minorHAnsi" w:hAnsiTheme="minorHAnsi" w:cstheme="minorHAnsi"/>
          <w:sz w:val="18"/>
          <w:szCs w:val="18"/>
        </w:rPr>
        <w:t>2.</w:t>
      </w:r>
      <w:r>
        <w:rPr>
          <w:rFonts w:asciiTheme="minorHAnsi" w:hAnsiTheme="minorHAnsi" w:cstheme="minorHAnsi"/>
          <w:sz w:val="18"/>
          <w:szCs w:val="18"/>
        </w:rPr>
        <w:t>1.2</w:t>
      </w:r>
      <w:r w:rsidRPr="00993BCD">
        <w:rPr>
          <w:rFonts w:asciiTheme="minorHAnsi" w:hAnsiTheme="minorHAnsi" w:cstheme="minorHAnsi"/>
          <w:sz w:val="18"/>
          <w:szCs w:val="18"/>
        </w:rPr>
        <w:t>.</w:t>
      </w:r>
      <w:r>
        <w:rPr>
          <w:rFonts w:asciiTheme="minorHAnsi" w:hAnsiTheme="minorHAnsi" w:cstheme="minorHAnsi"/>
          <w:sz w:val="18"/>
          <w:szCs w:val="18"/>
        </w:rPr>
        <w:t>3</w:t>
      </w:r>
      <w:r w:rsidRPr="00993BCD">
        <w:rPr>
          <w:rFonts w:asciiTheme="minorHAnsi" w:hAnsiTheme="minorHAnsi" w:cstheme="minorHAnsi"/>
          <w:sz w:val="18"/>
          <w:szCs w:val="18"/>
        </w:rPr>
        <w:t xml:space="preserve">. Preferencialmente, durante toda a validade, e, no que diz respeito ao certame, </w:t>
      </w:r>
      <w:r w:rsidRPr="006C32DF">
        <w:rPr>
          <w:rFonts w:asciiTheme="minorHAnsi" w:hAnsiTheme="minorHAnsi" w:cstheme="minorHAnsi"/>
          <w:sz w:val="18"/>
          <w:szCs w:val="18"/>
          <w:u w:val="single"/>
        </w:rPr>
        <w:t>especificamente</w:t>
      </w:r>
      <w:r w:rsidRPr="006C32DF">
        <w:rPr>
          <w:rFonts w:asciiTheme="minorHAnsi" w:hAnsiTheme="minorHAnsi" w:cstheme="minorHAnsi"/>
          <w:sz w:val="18"/>
          <w:szCs w:val="18"/>
        </w:rPr>
        <w:t xml:space="preserve">, o candidato deverá utilizar o mesmo documento de identidade utilizado para a realização da inscrição, inclusive no que diz respeito ao ingresso </w:t>
      </w:r>
      <w:r>
        <w:rPr>
          <w:rFonts w:asciiTheme="minorHAnsi" w:hAnsiTheme="minorHAnsi" w:cstheme="minorHAnsi"/>
          <w:sz w:val="18"/>
          <w:szCs w:val="18"/>
        </w:rPr>
        <w:t xml:space="preserve">à </w:t>
      </w:r>
      <w:r w:rsidRPr="006C32DF">
        <w:rPr>
          <w:rFonts w:asciiTheme="minorHAnsi" w:hAnsiTheme="minorHAnsi" w:cstheme="minorHAnsi"/>
          <w:sz w:val="18"/>
          <w:szCs w:val="18"/>
        </w:rPr>
        <w:t>prova.</w:t>
      </w:r>
      <w:r>
        <w:rPr>
          <w:rFonts w:asciiTheme="minorHAnsi" w:hAnsiTheme="minorHAnsi" w:cstheme="minorHAnsi"/>
          <w:sz w:val="18"/>
          <w:szCs w:val="18"/>
        </w:rPr>
        <w:t xml:space="preserve"> </w:t>
      </w:r>
      <w:r w:rsidRPr="007C3D8F">
        <w:rPr>
          <w:rFonts w:asciiTheme="minorHAnsi" w:hAnsiTheme="minorHAnsi" w:cstheme="minorHAnsi"/>
          <w:sz w:val="18"/>
          <w:szCs w:val="18"/>
          <w:u w:val="single"/>
          <w:shd w:val="clear" w:color="auto" w:fill="FFFFFF"/>
        </w:rPr>
        <w:t xml:space="preserve">Caso o </w:t>
      </w:r>
      <w:r>
        <w:rPr>
          <w:rFonts w:asciiTheme="minorHAnsi" w:hAnsiTheme="minorHAnsi" w:cstheme="minorHAnsi"/>
          <w:sz w:val="18"/>
          <w:szCs w:val="18"/>
          <w:u w:val="single"/>
          <w:shd w:val="clear" w:color="auto" w:fill="FFFFFF"/>
        </w:rPr>
        <w:t>documento de i</w:t>
      </w:r>
      <w:r w:rsidRPr="007C3D8F">
        <w:rPr>
          <w:rFonts w:asciiTheme="minorHAnsi" w:hAnsiTheme="minorHAnsi" w:cstheme="minorHAnsi"/>
          <w:sz w:val="18"/>
          <w:szCs w:val="18"/>
          <w:u w:val="single"/>
          <w:shd w:val="clear" w:color="auto" w:fill="FFFFFF"/>
        </w:rPr>
        <w:t xml:space="preserve">dentidade </w:t>
      </w:r>
      <w:r>
        <w:rPr>
          <w:rFonts w:asciiTheme="minorHAnsi" w:hAnsiTheme="minorHAnsi" w:cstheme="minorHAnsi"/>
          <w:sz w:val="18"/>
          <w:szCs w:val="18"/>
          <w:u w:val="single"/>
          <w:shd w:val="clear" w:color="auto" w:fill="FFFFFF"/>
        </w:rPr>
        <w:t xml:space="preserve">oficial do candidato estiver </w:t>
      </w:r>
      <w:r w:rsidRPr="007C3D8F">
        <w:rPr>
          <w:rFonts w:asciiTheme="minorHAnsi" w:hAnsiTheme="minorHAnsi" w:cstheme="minorHAnsi"/>
          <w:sz w:val="18"/>
          <w:szCs w:val="18"/>
          <w:u w:val="single"/>
          <w:shd w:val="clear" w:color="auto" w:fill="FFFFFF"/>
        </w:rPr>
        <w:t>aberto</w:t>
      </w:r>
      <w:r>
        <w:rPr>
          <w:rFonts w:asciiTheme="minorHAnsi" w:hAnsiTheme="minorHAnsi" w:cstheme="minorHAnsi"/>
          <w:sz w:val="18"/>
          <w:szCs w:val="18"/>
          <w:u w:val="single"/>
          <w:shd w:val="clear" w:color="auto" w:fill="FFFFFF"/>
        </w:rPr>
        <w:t>,</w:t>
      </w:r>
      <w:r w:rsidRPr="007C3D8F">
        <w:rPr>
          <w:rFonts w:asciiTheme="minorHAnsi" w:hAnsiTheme="minorHAnsi" w:cstheme="minorHAnsi"/>
          <w:sz w:val="18"/>
          <w:szCs w:val="18"/>
          <w:u w:val="single"/>
          <w:shd w:val="clear" w:color="auto" w:fill="FFFFFF"/>
        </w:rPr>
        <w:t xml:space="preserve"> avariado ou com foto desatualizada, </w:t>
      </w:r>
      <w:r>
        <w:rPr>
          <w:rFonts w:asciiTheme="minorHAnsi" w:hAnsiTheme="minorHAnsi" w:cstheme="minorHAnsi"/>
          <w:sz w:val="18"/>
          <w:szCs w:val="18"/>
          <w:u w:val="single"/>
          <w:shd w:val="clear" w:color="auto" w:fill="FFFFFF"/>
        </w:rPr>
        <w:t xml:space="preserve">este deverá utilizar </w:t>
      </w:r>
      <w:r w:rsidRPr="007C3D8F">
        <w:rPr>
          <w:rFonts w:asciiTheme="minorHAnsi" w:hAnsiTheme="minorHAnsi" w:cstheme="minorHAnsi"/>
          <w:sz w:val="18"/>
          <w:szCs w:val="18"/>
          <w:u w:val="single"/>
          <w:shd w:val="clear" w:color="auto" w:fill="FFFFFF"/>
        </w:rPr>
        <w:t>outro documento (</w:t>
      </w:r>
      <w:r w:rsidRPr="00175DB8">
        <w:rPr>
          <w:rFonts w:asciiTheme="minorHAnsi" w:hAnsiTheme="minorHAnsi" w:cstheme="minorHAnsi"/>
          <w:sz w:val="18"/>
          <w:szCs w:val="18"/>
          <w:u w:val="single"/>
          <w:shd w:val="clear" w:color="auto" w:fill="FFFFFF"/>
        </w:rPr>
        <w:t>dentre os citados no item 2.1.2.1)</w:t>
      </w:r>
      <w:r w:rsidRPr="007C3D8F">
        <w:rPr>
          <w:rFonts w:asciiTheme="minorHAnsi" w:hAnsiTheme="minorHAnsi" w:cstheme="minorHAnsi"/>
          <w:sz w:val="18"/>
          <w:szCs w:val="18"/>
          <w:shd w:val="clear" w:color="auto" w:fill="FFFFFF"/>
        </w:rPr>
        <w:t>.</w:t>
      </w:r>
    </w:p>
    <w:p w14:paraId="248A8A18" w14:textId="77777777" w:rsidR="004568AB" w:rsidRPr="005A6340" w:rsidRDefault="004568AB" w:rsidP="004568AB">
      <w:pPr>
        <w:pStyle w:val="Corpodetexto"/>
        <w:rPr>
          <w:rFonts w:asciiTheme="minorHAnsi" w:hAnsiTheme="minorHAnsi" w:cstheme="minorHAnsi"/>
          <w:b/>
          <w:bCs/>
          <w:sz w:val="16"/>
          <w:szCs w:val="16"/>
        </w:rPr>
      </w:pPr>
    </w:p>
    <w:p w14:paraId="71E0704A" w14:textId="77777777" w:rsidR="004568AB" w:rsidRPr="00BA7FA5" w:rsidRDefault="004568AB" w:rsidP="004568AB">
      <w:pPr>
        <w:jc w:val="both"/>
        <w:rPr>
          <w:rFonts w:asciiTheme="minorHAnsi" w:hAnsiTheme="minorHAnsi" w:cstheme="minorHAnsi"/>
          <w:sz w:val="18"/>
          <w:szCs w:val="18"/>
        </w:rPr>
      </w:pPr>
      <w:r w:rsidRPr="00BA7FA5">
        <w:rPr>
          <w:rFonts w:asciiTheme="minorHAnsi" w:hAnsiTheme="minorHAnsi" w:cstheme="minorHAnsi"/>
          <w:b/>
          <w:sz w:val="18"/>
          <w:szCs w:val="18"/>
        </w:rPr>
        <w:t>2.</w:t>
      </w:r>
      <w:r>
        <w:rPr>
          <w:rFonts w:asciiTheme="minorHAnsi" w:hAnsiTheme="minorHAnsi" w:cstheme="minorHAnsi"/>
          <w:b/>
          <w:sz w:val="18"/>
          <w:szCs w:val="18"/>
        </w:rPr>
        <w:t>1.3</w:t>
      </w:r>
      <w:r w:rsidRPr="00BA7FA5">
        <w:rPr>
          <w:rFonts w:asciiTheme="minorHAnsi" w:hAnsiTheme="minorHAnsi" w:cstheme="minorHAnsi"/>
          <w:b/>
          <w:sz w:val="18"/>
          <w:szCs w:val="18"/>
        </w:rPr>
        <w:t xml:space="preserve">. Aos candidatos amparados pelo Decreto </w:t>
      </w:r>
      <w:r>
        <w:rPr>
          <w:rFonts w:asciiTheme="minorHAnsi" w:hAnsiTheme="minorHAnsi" w:cstheme="minorHAnsi"/>
          <w:b/>
          <w:sz w:val="18"/>
          <w:szCs w:val="18"/>
        </w:rPr>
        <w:t xml:space="preserve">nº </w:t>
      </w:r>
      <w:r w:rsidRPr="00BA7FA5">
        <w:rPr>
          <w:rFonts w:asciiTheme="minorHAnsi" w:hAnsiTheme="minorHAnsi" w:cstheme="minorHAnsi"/>
          <w:b/>
          <w:sz w:val="18"/>
          <w:szCs w:val="18"/>
        </w:rPr>
        <w:t>8</w:t>
      </w:r>
      <w:r>
        <w:rPr>
          <w:rFonts w:asciiTheme="minorHAnsi" w:hAnsiTheme="minorHAnsi" w:cstheme="minorHAnsi"/>
          <w:b/>
          <w:sz w:val="18"/>
          <w:szCs w:val="18"/>
        </w:rPr>
        <w:t>.</w:t>
      </w:r>
      <w:r w:rsidRPr="00BA7FA5">
        <w:rPr>
          <w:rFonts w:asciiTheme="minorHAnsi" w:hAnsiTheme="minorHAnsi" w:cstheme="minorHAnsi"/>
          <w:b/>
          <w:sz w:val="18"/>
          <w:szCs w:val="18"/>
        </w:rPr>
        <w:t>727/</w:t>
      </w:r>
      <w:r>
        <w:rPr>
          <w:rFonts w:asciiTheme="minorHAnsi" w:hAnsiTheme="minorHAnsi" w:cstheme="minorHAnsi"/>
          <w:b/>
          <w:sz w:val="18"/>
          <w:szCs w:val="18"/>
        </w:rPr>
        <w:t>20</w:t>
      </w:r>
      <w:r w:rsidRPr="00BA7FA5">
        <w:rPr>
          <w:rFonts w:asciiTheme="minorHAnsi" w:hAnsiTheme="minorHAnsi" w:cstheme="minorHAnsi"/>
          <w:b/>
          <w:sz w:val="18"/>
          <w:szCs w:val="18"/>
        </w:rPr>
        <w:t xml:space="preserve">16 – identificação pelo nome social – </w:t>
      </w:r>
      <w:r w:rsidRPr="00BA7FA5">
        <w:rPr>
          <w:rFonts w:asciiTheme="minorHAnsi" w:hAnsiTheme="minorHAnsi" w:cstheme="minorHAnsi"/>
          <w:sz w:val="18"/>
          <w:szCs w:val="18"/>
        </w:rPr>
        <w:t xml:space="preserve">fica assegurado o direito à escolha de tratamento nominal e identificação por meio do seu nome social, desde que solicitado </w:t>
      </w:r>
      <w:r w:rsidRPr="00D1180C">
        <w:rPr>
          <w:rFonts w:asciiTheme="minorHAnsi" w:hAnsiTheme="minorHAnsi" w:cstheme="minorHAnsi"/>
          <w:b/>
          <w:sz w:val="18"/>
          <w:szCs w:val="18"/>
        </w:rPr>
        <w:t xml:space="preserve">durante </w:t>
      </w:r>
      <w:r w:rsidRPr="00D1180C">
        <w:rPr>
          <w:rFonts w:asciiTheme="minorHAnsi" w:hAnsiTheme="minorHAnsi" w:cstheme="minorHAnsi"/>
          <w:b/>
          <w:spacing w:val="-1"/>
          <w:sz w:val="18"/>
          <w:szCs w:val="18"/>
        </w:rPr>
        <w:t>o período de inscrições</w:t>
      </w:r>
      <w:r w:rsidRPr="00BA7FA5">
        <w:rPr>
          <w:rFonts w:asciiTheme="minorHAnsi" w:hAnsiTheme="minorHAnsi" w:cstheme="minorHAnsi"/>
          <w:sz w:val="18"/>
          <w:szCs w:val="18"/>
        </w:rPr>
        <w:t>. Após concluir a inscrição utilizando seu nome civil, o candidato deverá clicar em “</w:t>
      </w:r>
      <w:r w:rsidRPr="00BA7FA5">
        <w:rPr>
          <w:rFonts w:asciiTheme="minorHAnsi" w:hAnsiTheme="minorHAnsi" w:cstheme="minorHAnsi"/>
          <w:b/>
          <w:sz w:val="18"/>
          <w:szCs w:val="18"/>
        </w:rPr>
        <w:t>enviar solicitação de atendimento pelo nome social</w:t>
      </w:r>
      <w:r w:rsidRPr="00BA7FA5">
        <w:rPr>
          <w:rFonts w:asciiTheme="minorHAnsi" w:hAnsiTheme="minorHAnsi" w:cstheme="minorHAnsi"/>
          <w:sz w:val="18"/>
          <w:szCs w:val="18"/>
        </w:rPr>
        <w:t xml:space="preserve">”, </w:t>
      </w:r>
      <w:r w:rsidRPr="00BA7FA5">
        <w:rPr>
          <w:rFonts w:asciiTheme="minorHAnsi" w:hAnsiTheme="minorHAnsi" w:cstheme="minorHAnsi"/>
          <w:b/>
          <w:sz w:val="18"/>
          <w:szCs w:val="18"/>
        </w:rPr>
        <w:t>informando seu nome social</w:t>
      </w:r>
      <w:r w:rsidRPr="00BA7FA5">
        <w:rPr>
          <w:rFonts w:asciiTheme="minorHAnsi" w:hAnsiTheme="minorHAnsi" w:cstheme="minorHAnsi"/>
          <w:sz w:val="18"/>
          <w:szCs w:val="18"/>
        </w:rPr>
        <w:t xml:space="preserve"> e as demais informações necessárias </w:t>
      </w:r>
      <w:r w:rsidRPr="00BA7FA5">
        <w:rPr>
          <w:rFonts w:asciiTheme="minorHAnsi" w:hAnsiTheme="minorHAnsi" w:cstheme="minorHAnsi"/>
          <w:b/>
          <w:sz w:val="18"/>
          <w:szCs w:val="18"/>
        </w:rPr>
        <w:t>em campo próprio</w:t>
      </w:r>
      <w:r w:rsidRPr="00BA7FA5">
        <w:rPr>
          <w:rFonts w:asciiTheme="minorHAnsi" w:hAnsiTheme="minorHAnsi" w:cstheme="minorHAnsi"/>
          <w:sz w:val="18"/>
          <w:szCs w:val="18"/>
        </w:rPr>
        <w:t>, conforme orientações da página, sob pena de ser identificado pelo nome civil.</w:t>
      </w:r>
    </w:p>
    <w:p w14:paraId="4A40C237" w14:textId="77777777" w:rsidR="004568AB" w:rsidRPr="005A6340" w:rsidRDefault="004568AB" w:rsidP="004568AB">
      <w:pPr>
        <w:pStyle w:val="Textbodyuser"/>
        <w:rPr>
          <w:rFonts w:asciiTheme="minorHAnsi" w:hAnsiTheme="minorHAnsi" w:cstheme="minorHAnsi"/>
          <w:color w:val="auto"/>
          <w:sz w:val="16"/>
          <w:szCs w:val="16"/>
        </w:rPr>
      </w:pPr>
    </w:p>
    <w:p w14:paraId="31679139" w14:textId="77777777" w:rsidR="004568AB" w:rsidRDefault="004568AB" w:rsidP="004568AB">
      <w:pPr>
        <w:pStyle w:val="Standarduser"/>
        <w:shd w:val="clear" w:color="auto" w:fill="FFFFFF"/>
        <w:jc w:val="both"/>
        <w:rPr>
          <w:rFonts w:asciiTheme="minorHAnsi" w:hAnsiTheme="minorHAnsi" w:cstheme="minorHAnsi"/>
          <w:color w:val="auto"/>
          <w:sz w:val="18"/>
          <w:szCs w:val="18"/>
        </w:rPr>
      </w:pPr>
      <w:r w:rsidRPr="00B25EC2">
        <w:rPr>
          <w:rFonts w:asciiTheme="minorHAnsi" w:hAnsiTheme="minorHAnsi" w:cstheme="minorHAnsi"/>
          <w:color w:val="auto"/>
          <w:sz w:val="18"/>
          <w:szCs w:val="18"/>
        </w:rPr>
        <w:t>2.</w:t>
      </w:r>
      <w:r>
        <w:rPr>
          <w:rFonts w:asciiTheme="minorHAnsi" w:hAnsiTheme="minorHAnsi" w:cstheme="minorHAnsi"/>
          <w:color w:val="auto"/>
          <w:sz w:val="18"/>
          <w:szCs w:val="18"/>
        </w:rPr>
        <w:t>1.4</w:t>
      </w:r>
      <w:r w:rsidRPr="00B25EC2">
        <w:rPr>
          <w:rFonts w:asciiTheme="minorHAnsi" w:hAnsiTheme="minorHAnsi" w:cstheme="minorHAnsi"/>
          <w:color w:val="auto"/>
          <w:sz w:val="18"/>
          <w:szCs w:val="18"/>
        </w:rPr>
        <w:t xml:space="preserve">. </w:t>
      </w:r>
      <w:r>
        <w:rPr>
          <w:rFonts w:asciiTheme="minorHAnsi" w:hAnsiTheme="minorHAnsi" w:cstheme="minorHAnsi"/>
          <w:color w:val="auto"/>
          <w:sz w:val="18"/>
          <w:szCs w:val="18"/>
        </w:rPr>
        <w:t xml:space="preserve">É de responsabilidade do candidato seguir </w:t>
      </w:r>
      <w:r w:rsidRPr="006A7FC2">
        <w:rPr>
          <w:rFonts w:asciiTheme="minorHAnsi" w:hAnsiTheme="minorHAnsi" w:cstheme="minorHAnsi"/>
          <w:color w:val="auto"/>
          <w:sz w:val="18"/>
          <w:szCs w:val="18"/>
        </w:rPr>
        <w:t>adequadamente os prazos, as formas e os procedimentos indicados neste edital e na página do certame, quando da solicitação de inscrição e de quaisquer procedimentos vinculados a ela, assim como preencher, de forma correta, todos os dados e campos necessários e, quando for o caso, anexar completa e corretamente a documentação exigida em cada capítulo específico.</w:t>
      </w:r>
      <w:r w:rsidRPr="008B598B">
        <w:rPr>
          <w:rFonts w:asciiTheme="minorHAnsi" w:hAnsiTheme="minorHAnsi" w:cstheme="minorHAnsi"/>
          <w:color w:val="auto"/>
          <w:sz w:val="18"/>
          <w:szCs w:val="18"/>
        </w:rPr>
        <w:t xml:space="preserve"> </w:t>
      </w:r>
    </w:p>
    <w:p w14:paraId="6D3AF7FE" w14:textId="77777777" w:rsidR="004568AB" w:rsidRPr="005A6340" w:rsidRDefault="004568AB" w:rsidP="004568AB">
      <w:pPr>
        <w:pStyle w:val="Standarduser"/>
        <w:shd w:val="clear" w:color="auto" w:fill="FFFFFF"/>
        <w:jc w:val="both"/>
        <w:rPr>
          <w:rFonts w:asciiTheme="minorHAnsi" w:hAnsiTheme="minorHAnsi" w:cstheme="minorHAnsi"/>
          <w:color w:val="auto"/>
          <w:sz w:val="16"/>
          <w:szCs w:val="16"/>
        </w:rPr>
      </w:pPr>
    </w:p>
    <w:p w14:paraId="0A48C5A3" w14:textId="77777777" w:rsidR="004568AB" w:rsidRDefault="004568AB" w:rsidP="002C6719">
      <w:pPr>
        <w:pStyle w:val="Standarduser"/>
        <w:numPr>
          <w:ilvl w:val="0"/>
          <w:numId w:val="13"/>
        </w:numPr>
        <w:shd w:val="clear" w:color="auto" w:fill="FFFFFF"/>
        <w:tabs>
          <w:tab w:val="left" w:pos="284"/>
        </w:tabs>
        <w:ind w:left="0" w:firstLine="0"/>
        <w:jc w:val="both"/>
        <w:rPr>
          <w:color w:val="auto"/>
          <w:sz w:val="18"/>
          <w:szCs w:val="18"/>
        </w:rPr>
      </w:pPr>
      <w:r w:rsidRPr="008B598B">
        <w:rPr>
          <w:color w:val="auto"/>
          <w:sz w:val="18"/>
          <w:szCs w:val="18"/>
        </w:rPr>
        <w:t xml:space="preserve">Inscrições e/ou </w:t>
      </w:r>
      <w:r>
        <w:rPr>
          <w:color w:val="auto"/>
          <w:sz w:val="18"/>
          <w:szCs w:val="18"/>
        </w:rPr>
        <w:t xml:space="preserve">quaisquer </w:t>
      </w:r>
      <w:r w:rsidRPr="008B598B">
        <w:rPr>
          <w:color w:val="auto"/>
          <w:sz w:val="18"/>
          <w:szCs w:val="18"/>
        </w:rPr>
        <w:t>solicitações</w:t>
      </w:r>
      <w:r>
        <w:rPr>
          <w:color w:val="auto"/>
          <w:sz w:val="18"/>
          <w:szCs w:val="18"/>
        </w:rPr>
        <w:t xml:space="preserve"> </w:t>
      </w:r>
      <w:r w:rsidRPr="008B598B">
        <w:rPr>
          <w:color w:val="auto"/>
          <w:sz w:val="18"/>
          <w:szCs w:val="18"/>
        </w:rPr>
        <w:t xml:space="preserve">enviadas por meio diverso do </w:t>
      </w:r>
      <w:r w:rsidRPr="00D85539">
        <w:rPr>
          <w:color w:val="auto"/>
          <w:sz w:val="18"/>
          <w:szCs w:val="18"/>
        </w:rPr>
        <w:t xml:space="preserve">estabelecido </w:t>
      </w:r>
      <w:r>
        <w:rPr>
          <w:color w:val="auto"/>
          <w:sz w:val="18"/>
          <w:szCs w:val="18"/>
        </w:rPr>
        <w:t>n</w:t>
      </w:r>
      <w:r w:rsidRPr="00D85539">
        <w:rPr>
          <w:color w:val="auto"/>
          <w:sz w:val="18"/>
          <w:szCs w:val="18"/>
        </w:rPr>
        <w:t>este edital, intempestivas, condicionais, fora dos padrões, com erro ou falta total ou parcial de dados</w:t>
      </w:r>
      <w:r w:rsidR="006A7FC2">
        <w:rPr>
          <w:color w:val="auto"/>
          <w:sz w:val="18"/>
          <w:szCs w:val="18"/>
        </w:rPr>
        <w:t xml:space="preserve"> e</w:t>
      </w:r>
      <w:r w:rsidRPr="00D85539">
        <w:rPr>
          <w:color w:val="auto"/>
          <w:sz w:val="18"/>
          <w:szCs w:val="18"/>
        </w:rPr>
        <w:t xml:space="preserve"> documentos </w:t>
      </w:r>
      <w:r>
        <w:rPr>
          <w:color w:val="auto"/>
          <w:sz w:val="18"/>
          <w:szCs w:val="18"/>
        </w:rPr>
        <w:t xml:space="preserve">necessários </w:t>
      </w:r>
      <w:r w:rsidRPr="00D85539">
        <w:rPr>
          <w:color w:val="auto"/>
          <w:sz w:val="18"/>
          <w:szCs w:val="18"/>
        </w:rPr>
        <w:t>implicam indeferimento do pedido</w:t>
      </w:r>
      <w:r>
        <w:rPr>
          <w:color w:val="auto"/>
          <w:sz w:val="18"/>
          <w:szCs w:val="18"/>
        </w:rPr>
        <w:t>.</w:t>
      </w:r>
    </w:p>
    <w:p w14:paraId="24D2A328" w14:textId="77777777" w:rsidR="004568AB" w:rsidRPr="005A6340" w:rsidRDefault="004568AB" w:rsidP="004568AB">
      <w:pPr>
        <w:pStyle w:val="Standarduser"/>
        <w:shd w:val="clear" w:color="auto" w:fill="FFFFFF"/>
        <w:tabs>
          <w:tab w:val="left" w:pos="284"/>
        </w:tabs>
        <w:jc w:val="both"/>
        <w:rPr>
          <w:color w:val="auto"/>
          <w:sz w:val="16"/>
          <w:szCs w:val="16"/>
        </w:rPr>
      </w:pPr>
    </w:p>
    <w:p w14:paraId="3FC9FE10" w14:textId="7263670D" w:rsidR="004568AB" w:rsidRPr="00CB302B" w:rsidRDefault="004568AB" w:rsidP="002C6719">
      <w:pPr>
        <w:pStyle w:val="Standarduser"/>
        <w:numPr>
          <w:ilvl w:val="0"/>
          <w:numId w:val="13"/>
        </w:numPr>
        <w:shd w:val="clear" w:color="auto" w:fill="FFFFFF"/>
        <w:tabs>
          <w:tab w:val="left" w:pos="284"/>
        </w:tabs>
        <w:ind w:left="0" w:firstLine="0"/>
        <w:jc w:val="both"/>
        <w:rPr>
          <w:color w:val="auto"/>
          <w:sz w:val="18"/>
          <w:szCs w:val="18"/>
        </w:rPr>
      </w:pPr>
      <w:r w:rsidRPr="00CB302B">
        <w:rPr>
          <w:color w:val="auto"/>
          <w:sz w:val="18"/>
          <w:szCs w:val="18"/>
        </w:rPr>
        <w:t xml:space="preserve">A solicitação e/ou deferimento de qualquer tipo de solicitação (reserva de vagas, atendimento especial, etc.) do candidato em uma inscrição ou certame não se comunica automaticamente a outras inscrições </w:t>
      </w:r>
      <w:r w:rsidR="003D627F">
        <w:rPr>
          <w:color w:val="auto"/>
          <w:sz w:val="18"/>
          <w:szCs w:val="18"/>
        </w:rPr>
        <w:t>e/o</w:t>
      </w:r>
      <w:r w:rsidRPr="00CB302B">
        <w:rPr>
          <w:color w:val="auto"/>
          <w:sz w:val="18"/>
          <w:szCs w:val="18"/>
        </w:rPr>
        <w:t xml:space="preserve">u certames do candidato. Assim, este deverá atender a todos os requisitos exigidos, conforme exigido para cada caso, em cada inscrição realizada, estando ciente de que a inobservância de qualquer disposição do capítulo específico implica no indeferimento da solicitação. </w:t>
      </w:r>
    </w:p>
    <w:p w14:paraId="43247F0F" w14:textId="77777777" w:rsidR="004568AB" w:rsidRPr="005A6340" w:rsidRDefault="004568AB" w:rsidP="004568AB">
      <w:pPr>
        <w:jc w:val="both"/>
        <w:rPr>
          <w:rFonts w:asciiTheme="minorHAnsi" w:hAnsiTheme="minorHAnsi" w:cstheme="minorHAnsi"/>
          <w:sz w:val="16"/>
          <w:szCs w:val="16"/>
        </w:rPr>
      </w:pPr>
    </w:p>
    <w:p w14:paraId="08B7BE06" w14:textId="67D42EBE" w:rsidR="004568AB" w:rsidRPr="00993BCD" w:rsidRDefault="004568AB" w:rsidP="004568AB">
      <w:pPr>
        <w:jc w:val="both"/>
        <w:rPr>
          <w:rFonts w:asciiTheme="minorHAnsi" w:hAnsiTheme="minorHAnsi" w:cstheme="minorHAnsi"/>
          <w:sz w:val="18"/>
          <w:szCs w:val="18"/>
        </w:rPr>
      </w:pPr>
      <w:r w:rsidRPr="004449BF">
        <w:rPr>
          <w:rFonts w:asciiTheme="minorHAnsi" w:hAnsiTheme="minorHAnsi" w:cstheme="minorHAnsi"/>
          <w:sz w:val="18"/>
          <w:szCs w:val="18"/>
        </w:rPr>
        <w:t>2.2. Considerando-se que as provas objetivas deste certame possuem</w:t>
      </w:r>
      <w:r w:rsidRPr="004449BF">
        <w:rPr>
          <w:rFonts w:asciiTheme="minorHAnsi" w:hAnsiTheme="minorHAnsi" w:cstheme="minorHAnsi"/>
          <w:color w:val="FF0000"/>
          <w:sz w:val="18"/>
          <w:szCs w:val="18"/>
        </w:rPr>
        <w:t xml:space="preserve"> </w:t>
      </w:r>
      <w:r w:rsidRPr="004449BF">
        <w:rPr>
          <w:rFonts w:asciiTheme="minorHAnsi" w:hAnsiTheme="minorHAnsi" w:cstheme="minorHAnsi"/>
          <w:sz w:val="18"/>
          <w:szCs w:val="18"/>
        </w:rPr>
        <w:t xml:space="preserve">previsão de ocorrer </w:t>
      </w:r>
      <w:r w:rsidRPr="004449BF">
        <w:rPr>
          <w:rFonts w:asciiTheme="minorHAnsi" w:hAnsiTheme="minorHAnsi" w:cstheme="minorHAnsi"/>
          <w:b/>
          <w:sz w:val="18"/>
          <w:szCs w:val="18"/>
        </w:rPr>
        <w:t>na mesma data e turno</w:t>
      </w:r>
      <w:r w:rsidRPr="004449BF">
        <w:rPr>
          <w:rFonts w:asciiTheme="minorHAnsi" w:hAnsiTheme="minorHAnsi" w:cstheme="minorHAnsi"/>
          <w:sz w:val="18"/>
          <w:szCs w:val="18"/>
        </w:rPr>
        <w:t xml:space="preserve">, orienta-se aos candidatos para que efetuem uma única inscrição. Eventualmente, se houver mais de uma inscrição do mesmo candidato e ambas as provas coincidirem na mesma data e turno, </w:t>
      </w:r>
      <w:r w:rsidR="00D4172C" w:rsidRPr="004449BF">
        <w:rPr>
          <w:rFonts w:asciiTheme="minorHAnsi" w:hAnsiTheme="minorHAnsi" w:cstheme="minorHAnsi"/>
          <w:sz w:val="18"/>
          <w:szCs w:val="18"/>
        </w:rPr>
        <w:t>o candidato deverá optar POR UMA DAS PROVAS</w:t>
      </w:r>
      <w:r w:rsidRPr="004449BF">
        <w:rPr>
          <w:rFonts w:asciiTheme="minorHAnsi" w:hAnsiTheme="minorHAnsi" w:cstheme="minorHAnsi"/>
          <w:sz w:val="18"/>
          <w:szCs w:val="18"/>
        </w:rPr>
        <w:t xml:space="preserve">, </w:t>
      </w:r>
      <w:r w:rsidRPr="004449BF">
        <w:rPr>
          <w:rFonts w:asciiTheme="minorHAnsi" w:hAnsiTheme="minorHAnsi" w:cstheme="minorHAnsi"/>
          <w:b/>
          <w:sz w:val="18"/>
          <w:szCs w:val="18"/>
        </w:rPr>
        <w:t>sendo vedado realizar mais de uma prova na mesma data e turno</w:t>
      </w:r>
      <w:r w:rsidRPr="004449BF">
        <w:rPr>
          <w:rFonts w:asciiTheme="minorHAnsi" w:hAnsiTheme="minorHAnsi" w:cstheme="minorHAnsi"/>
          <w:sz w:val="18"/>
          <w:szCs w:val="18"/>
        </w:rPr>
        <w:t>, descabendo</w:t>
      </w:r>
      <w:r w:rsidRPr="004449BF">
        <w:rPr>
          <w:rFonts w:asciiTheme="minorHAnsi" w:hAnsiTheme="minorHAnsi" w:cstheme="minorHAnsi"/>
          <w:b/>
          <w:sz w:val="18"/>
          <w:szCs w:val="18"/>
        </w:rPr>
        <w:t xml:space="preserve"> </w:t>
      </w:r>
      <w:r w:rsidRPr="004449BF">
        <w:rPr>
          <w:rFonts w:asciiTheme="minorHAnsi" w:hAnsiTheme="minorHAnsi" w:cstheme="minorHAnsi"/>
          <w:sz w:val="18"/>
          <w:szCs w:val="18"/>
        </w:rPr>
        <w:t>quaisquer alegações de prejuízo e/ou solicitações de ressarcimento da</w:t>
      </w:r>
      <w:r w:rsidRPr="00993BCD">
        <w:rPr>
          <w:rFonts w:asciiTheme="minorHAnsi" w:hAnsiTheme="minorHAnsi" w:cstheme="minorHAnsi"/>
          <w:sz w:val="18"/>
          <w:szCs w:val="18"/>
        </w:rPr>
        <w:t xml:space="preserve"> importância paga a título de taxa de inscrição.</w:t>
      </w:r>
      <w:r w:rsidR="001608D9">
        <w:rPr>
          <w:rFonts w:asciiTheme="minorHAnsi" w:hAnsiTheme="minorHAnsi" w:cstheme="minorHAnsi"/>
          <w:sz w:val="18"/>
          <w:szCs w:val="18"/>
        </w:rPr>
        <w:t xml:space="preserve"> </w:t>
      </w:r>
    </w:p>
    <w:p w14:paraId="0C019492" w14:textId="77777777" w:rsidR="004568AB" w:rsidRPr="005A6340" w:rsidRDefault="004568AB" w:rsidP="004568AB">
      <w:pPr>
        <w:jc w:val="both"/>
        <w:rPr>
          <w:rFonts w:asciiTheme="minorHAnsi" w:hAnsiTheme="minorHAnsi" w:cstheme="minorHAnsi"/>
          <w:sz w:val="16"/>
          <w:szCs w:val="16"/>
        </w:rPr>
      </w:pPr>
    </w:p>
    <w:p w14:paraId="2D4725A5" w14:textId="77777777" w:rsidR="00710A4C" w:rsidRDefault="004568AB" w:rsidP="004568AB">
      <w:pPr>
        <w:pStyle w:val="Textbodyuser"/>
        <w:rPr>
          <w:rFonts w:asciiTheme="minorHAnsi" w:hAnsiTheme="minorHAnsi" w:cstheme="minorHAnsi"/>
          <w:color w:val="auto"/>
          <w:sz w:val="18"/>
          <w:szCs w:val="18"/>
        </w:rPr>
      </w:pPr>
      <w:r w:rsidRPr="00995E3F">
        <w:rPr>
          <w:rFonts w:asciiTheme="minorHAnsi" w:hAnsiTheme="minorHAnsi" w:cstheme="minorHAnsi"/>
          <w:b/>
          <w:color w:val="auto"/>
          <w:sz w:val="18"/>
          <w:szCs w:val="18"/>
        </w:rPr>
        <w:t>2.</w:t>
      </w:r>
      <w:r>
        <w:rPr>
          <w:rFonts w:asciiTheme="minorHAnsi" w:hAnsiTheme="minorHAnsi" w:cstheme="minorHAnsi"/>
          <w:b/>
          <w:color w:val="auto"/>
          <w:sz w:val="18"/>
          <w:szCs w:val="18"/>
        </w:rPr>
        <w:t>3</w:t>
      </w:r>
      <w:r w:rsidRPr="00995E3F">
        <w:rPr>
          <w:rFonts w:asciiTheme="minorHAnsi" w:hAnsiTheme="minorHAnsi" w:cstheme="minorHAnsi"/>
          <w:b/>
          <w:color w:val="auto"/>
          <w:sz w:val="18"/>
          <w:szCs w:val="18"/>
        </w:rPr>
        <w:t>.</w:t>
      </w:r>
      <w:r w:rsidRPr="00995E3F">
        <w:rPr>
          <w:rFonts w:asciiTheme="minorHAnsi" w:hAnsiTheme="minorHAnsi" w:cstheme="minorHAnsi"/>
          <w:color w:val="auto"/>
          <w:sz w:val="18"/>
          <w:szCs w:val="18"/>
        </w:rPr>
        <w:t xml:space="preserve"> Após o preenchimento do formulário eletrônico de inscrição</w:t>
      </w:r>
      <w:r>
        <w:rPr>
          <w:rFonts w:asciiTheme="minorHAnsi" w:hAnsiTheme="minorHAnsi" w:cstheme="minorHAnsi"/>
          <w:color w:val="auto"/>
          <w:sz w:val="18"/>
          <w:szCs w:val="18"/>
        </w:rPr>
        <w:t xml:space="preserve"> e envio da solicitação de inscrição</w:t>
      </w:r>
      <w:r w:rsidRPr="00995E3F">
        <w:rPr>
          <w:rFonts w:asciiTheme="minorHAnsi" w:hAnsiTheme="minorHAnsi" w:cstheme="minorHAnsi"/>
          <w:color w:val="auto"/>
          <w:sz w:val="18"/>
          <w:szCs w:val="18"/>
        </w:rPr>
        <w:t>, o candidato deverá imprimir o boleto bancário para o paga</w:t>
      </w:r>
      <w:r>
        <w:rPr>
          <w:rFonts w:asciiTheme="minorHAnsi" w:hAnsiTheme="minorHAnsi" w:cstheme="minorHAnsi"/>
          <w:color w:val="auto"/>
          <w:sz w:val="18"/>
          <w:szCs w:val="18"/>
        </w:rPr>
        <w:t>mento da taxa de inscrição.</w:t>
      </w:r>
      <w:r w:rsidR="00710A4C">
        <w:rPr>
          <w:rFonts w:asciiTheme="minorHAnsi" w:hAnsiTheme="minorHAnsi" w:cstheme="minorHAnsi"/>
          <w:color w:val="auto"/>
          <w:sz w:val="18"/>
          <w:szCs w:val="18"/>
        </w:rPr>
        <w:t xml:space="preserve"> Durante o período estabelecido no cronograma para pagamento da taxa de inscrição, a qualquer momento, o candidato poderá emitir uma 2ª via de cobrança do seu boleto pela </w:t>
      </w:r>
      <w:hyperlink r:id="rId12" w:history="1">
        <w:r w:rsidR="00710A4C" w:rsidRPr="00D574DC">
          <w:rPr>
            <w:rStyle w:val="Hyperlink"/>
            <w:rFonts w:asciiTheme="minorHAnsi" w:hAnsiTheme="minorHAnsi" w:cstheme="minorHAnsi"/>
            <w:b/>
            <w:sz w:val="18"/>
            <w:szCs w:val="18"/>
          </w:rPr>
          <w:t>área do candidato</w:t>
        </w:r>
      </w:hyperlink>
      <w:r w:rsidR="00710A4C">
        <w:rPr>
          <w:rFonts w:asciiTheme="minorHAnsi" w:hAnsiTheme="minorHAnsi" w:cstheme="minorHAnsi"/>
          <w:b/>
          <w:color w:val="auto"/>
          <w:sz w:val="18"/>
          <w:szCs w:val="18"/>
        </w:rPr>
        <w:t xml:space="preserve">. </w:t>
      </w:r>
    </w:p>
    <w:p w14:paraId="1D7BF2E0" w14:textId="77777777" w:rsidR="004568AB" w:rsidRPr="005A6340" w:rsidRDefault="004568AB" w:rsidP="004568AB">
      <w:pPr>
        <w:pStyle w:val="Corpodetexto"/>
        <w:rPr>
          <w:rFonts w:asciiTheme="minorHAnsi" w:hAnsiTheme="minorHAnsi" w:cstheme="minorHAnsi"/>
          <w:sz w:val="16"/>
          <w:szCs w:val="16"/>
        </w:rPr>
      </w:pPr>
    </w:p>
    <w:p w14:paraId="37213D3D" w14:textId="2C347C76" w:rsidR="004568AB" w:rsidRPr="00993BCD" w:rsidRDefault="004568AB" w:rsidP="004568AB">
      <w:pPr>
        <w:pStyle w:val="Textbodyuser"/>
        <w:rPr>
          <w:rFonts w:asciiTheme="minorHAnsi" w:hAnsiTheme="minorHAnsi" w:cstheme="minorHAnsi"/>
          <w:color w:val="auto"/>
          <w:sz w:val="18"/>
          <w:szCs w:val="18"/>
        </w:rPr>
      </w:pPr>
      <w:r w:rsidRPr="00EE65C8">
        <w:rPr>
          <w:rFonts w:asciiTheme="minorHAnsi" w:hAnsiTheme="minorHAnsi" w:cstheme="minorHAnsi"/>
          <w:color w:val="auto"/>
          <w:sz w:val="18"/>
          <w:szCs w:val="18"/>
        </w:rPr>
        <w:t>2.3.1.</w:t>
      </w:r>
      <w:r w:rsidRPr="00993BCD">
        <w:rPr>
          <w:rFonts w:asciiTheme="minorHAnsi" w:hAnsiTheme="minorHAnsi" w:cstheme="minorHAnsi"/>
          <w:color w:val="auto"/>
          <w:sz w:val="18"/>
          <w:szCs w:val="18"/>
        </w:rPr>
        <w:t xml:space="preserve"> </w:t>
      </w:r>
      <w:r>
        <w:rPr>
          <w:rFonts w:asciiTheme="minorHAnsi" w:hAnsiTheme="minorHAnsi" w:cstheme="minorHAnsi"/>
          <w:color w:val="auto"/>
          <w:sz w:val="18"/>
          <w:szCs w:val="18"/>
        </w:rPr>
        <w:t xml:space="preserve">O boleto </w:t>
      </w:r>
      <w:r w:rsidRPr="004449BF">
        <w:rPr>
          <w:rFonts w:asciiTheme="minorHAnsi" w:hAnsiTheme="minorHAnsi" w:cstheme="minorHAnsi"/>
          <w:color w:val="auto"/>
          <w:sz w:val="18"/>
          <w:szCs w:val="18"/>
        </w:rPr>
        <w:t xml:space="preserve">gerado será do </w:t>
      </w:r>
      <w:r w:rsidR="004449BF" w:rsidRPr="004449BF">
        <w:rPr>
          <w:rFonts w:asciiTheme="minorHAnsi" w:hAnsiTheme="minorHAnsi" w:cstheme="minorHAnsi"/>
          <w:b/>
          <w:caps/>
          <w:color w:val="auto"/>
          <w:sz w:val="18"/>
          <w:szCs w:val="18"/>
        </w:rPr>
        <w:t>BANCO DO BRASIL</w:t>
      </w:r>
      <w:r w:rsidRPr="004449BF">
        <w:rPr>
          <w:rFonts w:asciiTheme="minorHAnsi" w:hAnsiTheme="minorHAnsi" w:cstheme="minorHAnsi"/>
          <w:color w:val="auto"/>
          <w:sz w:val="18"/>
          <w:szCs w:val="18"/>
        </w:rPr>
        <w:t>, de forma que a representação numérica do código de barras (linha digitável) deverá iniciar com o número</w:t>
      </w:r>
      <w:r w:rsidRPr="004449BF">
        <w:rPr>
          <w:rFonts w:asciiTheme="minorHAnsi" w:hAnsiTheme="minorHAnsi" w:cstheme="minorHAnsi"/>
          <w:b/>
          <w:color w:val="auto"/>
          <w:sz w:val="18"/>
          <w:szCs w:val="18"/>
        </w:rPr>
        <w:t xml:space="preserve"> </w:t>
      </w:r>
      <w:r w:rsidR="004449BF" w:rsidRPr="004449BF">
        <w:rPr>
          <w:rFonts w:asciiTheme="minorHAnsi" w:hAnsiTheme="minorHAnsi" w:cstheme="minorHAnsi"/>
          <w:b/>
          <w:color w:val="auto"/>
          <w:sz w:val="18"/>
          <w:szCs w:val="18"/>
        </w:rPr>
        <w:t>001</w:t>
      </w:r>
      <w:r w:rsidRPr="004449BF">
        <w:rPr>
          <w:rFonts w:asciiTheme="minorHAnsi" w:hAnsiTheme="minorHAnsi" w:cstheme="minorHAnsi"/>
          <w:color w:val="auto"/>
          <w:sz w:val="18"/>
          <w:szCs w:val="18"/>
        </w:rPr>
        <w:t xml:space="preserve">. A fim de evitar pagamento de boleto fraudado, antes de efetuar o pagamento, o candidato deve verificar os primeiros números constantes no código </w:t>
      </w:r>
      <w:r w:rsidRPr="00995E3F">
        <w:rPr>
          <w:rFonts w:asciiTheme="minorHAnsi" w:hAnsiTheme="minorHAnsi" w:cstheme="minorHAnsi"/>
          <w:color w:val="auto"/>
          <w:sz w:val="18"/>
          <w:szCs w:val="18"/>
        </w:rPr>
        <w:t>de barras e o banco.</w:t>
      </w:r>
    </w:p>
    <w:p w14:paraId="11371A0A" w14:textId="77777777" w:rsidR="004568AB" w:rsidRPr="005A6340" w:rsidRDefault="004568AB" w:rsidP="004568AB">
      <w:pPr>
        <w:pStyle w:val="Textbodyuser"/>
        <w:rPr>
          <w:rFonts w:asciiTheme="minorHAnsi" w:hAnsiTheme="minorHAnsi" w:cstheme="minorHAnsi"/>
          <w:color w:val="auto"/>
          <w:sz w:val="16"/>
          <w:szCs w:val="16"/>
        </w:rPr>
      </w:pPr>
    </w:p>
    <w:p w14:paraId="09EEB30D" w14:textId="77777777" w:rsidR="004568AB" w:rsidRPr="00995E3F" w:rsidRDefault="004568AB" w:rsidP="004568AB">
      <w:pPr>
        <w:pStyle w:val="Textbodyuser"/>
        <w:rPr>
          <w:rFonts w:asciiTheme="minorHAnsi" w:hAnsiTheme="minorHAnsi" w:cstheme="minorHAnsi"/>
          <w:color w:val="auto"/>
          <w:sz w:val="18"/>
          <w:szCs w:val="18"/>
        </w:rPr>
      </w:pPr>
      <w:r>
        <w:rPr>
          <w:rFonts w:asciiTheme="minorHAnsi" w:hAnsiTheme="minorHAnsi" w:cstheme="minorHAnsi"/>
          <w:color w:val="auto"/>
          <w:sz w:val="18"/>
          <w:szCs w:val="18"/>
        </w:rPr>
        <w:t xml:space="preserve">2.3.2. </w:t>
      </w:r>
      <w:r w:rsidRPr="00995E3F">
        <w:rPr>
          <w:rFonts w:asciiTheme="minorHAnsi" w:hAnsiTheme="minorHAnsi" w:cstheme="minorHAnsi"/>
          <w:color w:val="auto"/>
          <w:sz w:val="18"/>
          <w:szCs w:val="18"/>
        </w:rPr>
        <w:t>O candidato é o único responsável por verificar as informações do boleto bancário, bem como por certificar-se, no ato do pagamento, que o seu boleto foi pago corretamente (linha digitável do boleto deve ser igual à do comprovante de pagamento), inclusive no que diz respeito ao valor correto</w:t>
      </w:r>
      <w:r w:rsidR="009926E6">
        <w:rPr>
          <w:rFonts w:asciiTheme="minorHAnsi" w:hAnsiTheme="minorHAnsi" w:cstheme="minorHAnsi"/>
          <w:color w:val="auto"/>
          <w:sz w:val="18"/>
          <w:szCs w:val="18"/>
        </w:rPr>
        <w:t xml:space="preserve"> e ao beneficiário</w:t>
      </w:r>
      <w:r w:rsidRPr="00995E3F">
        <w:rPr>
          <w:rFonts w:asciiTheme="minorHAnsi" w:hAnsiTheme="minorHAnsi" w:cstheme="minorHAnsi"/>
          <w:color w:val="auto"/>
          <w:sz w:val="18"/>
          <w:szCs w:val="18"/>
        </w:rPr>
        <w:t>. O boleto bancário pago será o registro provisório de inscrição, devendo ser conservado pelo candidato</w:t>
      </w:r>
      <w:r>
        <w:rPr>
          <w:rFonts w:asciiTheme="minorHAnsi" w:hAnsiTheme="minorHAnsi" w:cstheme="minorHAnsi"/>
          <w:color w:val="auto"/>
          <w:sz w:val="18"/>
          <w:szCs w:val="18"/>
        </w:rPr>
        <w:t xml:space="preserve"> </w:t>
      </w:r>
      <w:r w:rsidRPr="00005AF3">
        <w:rPr>
          <w:rFonts w:asciiTheme="minorHAnsi" w:hAnsiTheme="minorHAnsi" w:cstheme="minorHAnsi"/>
          <w:color w:val="auto"/>
          <w:sz w:val="18"/>
          <w:szCs w:val="18"/>
        </w:rPr>
        <w:t>até a homologação do c</w:t>
      </w:r>
      <w:r>
        <w:rPr>
          <w:rFonts w:asciiTheme="minorHAnsi" w:hAnsiTheme="minorHAnsi" w:cstheme="minorHAnsi"/>
          <w:color w:val="auto"/>
          <w:sz w:val="18"/>
          <w:szCs w:val="18"/>
        </w:rPr>
        <w:t>ertame</w:t>
      </w:r>
      <w:r w:rsidRPr="00995E3F">
        <w:rPr>
          <w:rFonts w:asciiTheme="minorHAnsi" w:hAnsiTheme="minorHAnsi" w:cstheme="minorHAnsi"/>
          <w:color w:val="auto"/>
          <w:sz w:val="18"/>
          <w:szCs w:val="18"/>
        </w:rPr>
        <w:t>.</w:t>
      </w:r>
    </w:p>
    <w:p w14:paraId="2D26CB86" w14:textId="730BD9A2" w:rsidR="004568AB" w:rsidRPr="00995E3F" w:rsidRDefault="004568AB" w:rsidP="004568AB">
      <w:pPr>
        <w:pStyle w:val="Textbodyuser"/>
        <w:rPr>
          <w:rFonts w:asciiTheme="minorHAnsi" w:hAnsiTheme="minorHAnsi" w:cstheme="minorHAnsi"/>
          <w:color w:val="auto"/>
          <w:sz w:val="18"/>
          <w:szCs w:val="18"/>
        </w:rPr>
      </w:pPr>
      <w:r w:rsidRPr="00995E3F">
        <w:rPr>
          <w:rFonts w:asciiTheme="minorHAnsi" w:hAnsiTheme="minorHAnsi" w:cstheme="minorHAnsi"/>
          <w:color w:val="auto"/>
          <w:sz w:val="18"/>
          <w:szCs w:val="18"/>
        </w:rPr>
        <w:lastRenderedPageBreak/>
        <w:t>2.</w:t>
      </w:r>
      <w:r>
        <w:rPr>
          <w:rFonts w:asciiTheme="minorHAnsi" w:hAnsiTheme="minorHAnsi" w:cstheme="minorHAnsi"/>
          <w:color w:val="auto"/>
          <w:sz w:val="18"/>
          <w:szCs w:val="18"/>
        </w:rPr>
        <w:t>3</w:t>
      </w:r>
      <w:r w:rsidRPr="00995E3F">
        <w:rPr>
          <w:rFonts w:asciiTheme="minorHAnsi" w:hAnsiTheme="minorHAnsi" w:cstheme="minorHAnsi"/>
          <w:color w:val="auto"/>
          <w:sz w:val="18"/>
          <w:szCs w:val="18"/>
        </w:rPr>
        <w:t>.</w:t>
      </w:r>
      <w:r>
        <w:rPr>
          <w:rFonts w:asciiTheme="minorHAnsi" w:hAnsiTheme="minorHAnsi" w:cstheme="minorHAnsi"/>
          <w:color w:val="auto"/>
          <w:sz w:val="18"/>
          <w:szCs w:val="18"/>
        </w:rPr>
        <w:t>2</w:t>
      </w:r>
      <w:r w:rsidRPr="00995E3F">
        <w:rPr>
          <w:rFonts w:asciiTheme="minorHAnsi" w:hAnsiTheme="minorHAnsi" w:cstheme="minorHAnsi"/>
          <w:color w:val="auto"/>
          <w:sz w:val="18"/>
          <w:szCs w:val="18"/>
        </w:rPr>
        <w:t>.1. Além de certificar</w:t>
      </w:r>
      <w:r w:rsidR="009926E6">
        <w:rPr>
          <w:rFonts w:asciiTheme="minorHAnsi" w:hAnsiTheme="minorHAnsi" w:cstheme="minorHAnsi"/>
          <w:color w:val="auto"/>
          <w:sz w:val="18"/>
          <w:szCs w:val="18"/>
        </w:rPr>
        <w:t>-se</w:t>
      </w:r>
      <w:r w:rsidRPr="00995E3F">
        <w:rPr>
          <w:rFonts w:asciiTheme="minorHAnsi" w:hAnsiTheme="minorHAnsi" w:cstheme="minorHAnsi"/>
          <w:color w:val="auto"/>
          <w:sz w:val="18"/>
          <w:szCs w:val="18"/>
        </w:rPr>
        <w:t xml:space="preserve"> quanto às informações do boleto, antes de efetuar o pagamento da taxa de inscrição, o candidato deverá certificar-</w:t>
      </w:r>
      <w:r w:rsidRPr="004449BF">
        <w:rPr>
          <w:rFonts w:asciiTheme="minorHAnsi" w:hAnsiTheme="minorHAnsi" w:cstheme="minorHAnsi"/>
          <w:color w:val="auto"/>
          <w:sz w:val="18"/>
          <w:szCs w:val="18"/>
        </w:rPr>
        <w:t>se de que preencheu correta e adequadamente o formulário eletrônico de inscrição, BEM COMO QUE ESTÁ DEVIDAMENTE INSCRITO NA VAGA DESEJADA</w:t>
      </w:r>
      <w:r w:rsidR="009926E6" w:rsidRPr="004449BF">
        <w:rPr>
          <w:rFonts w:asciiTheme="minorHAnsi" w:hAnsiTheme="minorHAnsi" w:cstheme="minorHAnsi"/>
          <w:color w:val="auto"/>
          <w:sz w:val="18"/>
          <w:szCs w:val="18"/>
        </w:rPr>
        <w:t xml:space="preserve">. É </w:t>
      </w:r>
      <w:r w:rsidRPr="004449BF">
        <w:rPr>
          <w:rFonts w:asciiTheme="minorHAnsi" w:hAnsiTheme="minorHAnsi" w:cstheme="minorHAnsi"/>
          <w:color w:val="auto"/>
          <w:sz w:val="18"/>
          <w:szCs w:val="18"/>
        </w:rPr>
        <w:t xml:space="preserve">vedada a </w:t>
      </w:r>
      <w:r w:rsidRPr="004449BF">
        <w:rPr>
          <w:rFonts w:asciiTheme="minorHAnsi" w:hAnsiTheme="minorHAnsi" w:cstheme="minorHAnsi"/>
          <w:b/>
          <w:color w:val="auto"/>
          <w:sz w:val="18"/>
          <w:szCs w:val="18"/>
        </w:rPr>
        <w:t>alteração de sua opção inicial após o pagamento da inscrição</w:t>
      </w:r>
      <w:r w:rsidRPr="004449BF">
        <w:rPr>
          <w:rFonts w:asciiTheme="minorHAnsi" w:hAnsiTheme="minorHAnsi" w:cstheme="minorHAnsi"/>
          <w:color w:val="auto"/>
          <w:sz w:val="18"/>
          <w:szCs w:val="18"/>
        </w:rPr>
        <w:t xml:space="preserve">, independentemente das inscrições já terem se encerrado ou não. Qualquer alteração de opção de vaga, dentro do período de inscrições, deverá ser realizada mediante nova inscrição e </w:t>
      </w:r>
      <w:r w:rsidR="009926E6" w:rsidRPr="004449BF">
        <w:rPr>
          <w:rFonts w:asciiTheme="minorHAnsi" w:hAnsiTheme="minorHAnsi" w:cstheme="minorHAnsi"/>
          <w:color w:val="auto"/>
          <w:sz w:val="18"/>
          <w:szCs w:val="18"/>
        </w:rPr>
        <w:t xml:space="preserve">novo </w:t>
      </w:r>
      <w:r w:rsidRPr="004449BF">
        <w:rPr>
          <w:rFonts w:asciiTheme="minorHAnsi" w:hAnsiTheme="minorHAnsi" w:cstheme="minorHAnsi"/>
          <w:color w:val="auto"/>
          <w:sz w:val="18"/>
          <w:szCs w:val="18"/>
        </w:rPr>
        <w:t xml:space="preserve">pagamento, nos termos deste capítulo, </w:t>
      </w:r>
      <w:r w:rsidRPr="004449BF">
        <w:rPr>
          <w:rFonts w:asciiTheme="minorHAnsi" w:hAnsiTheme="minorHAnsi" w:cstheme="minorHAnsi"/>
          <w:b/>
          <w:color w:val="auto"/>
          <w:sz w:val="18"/>
          <w:szCs w:val="18"/>
        </w:rPr>
        <w:t>sendo vedada, ainda</w:t>
      </w:r>
      <w:r w:rsidRPr="004449BF">
        <w:rPr>
          <w:rFonts w:asciiTheme="minorHAnsi" w:hAnsiTheme="minorHAnsi" w:cstheme="minorHAnsi"/>
          <w:color w:val="auto"/>
          <w:sz w:val="18"/>
          <w:szCs w:val="18"/>
        </w:rPr>
        <w:t xml:space="preserve">, </w:t>
      </w:r>
      <w:r w:rsidRPr="004449BF">
        <w:rPr>
          <w:rFonts w:asciiTheme="minorHAnsi" w:hAnsiTheme="minorHAnsi" w:cstheme="minorHAnsi"/>
          <w:b/>
          <w:color w:val="auto"/>
          <w:sz w:val="18"/>
          <w:szCs w:val="18"/>
        </w:rPr>
        <w:t>qualquer transferência do valor pago a título de taxa</w:t>
      </w:r>
      <w:r w:rsidR="009926E6" w:rsidRPr="004449BF">
        <w:rPr>
          <w:rFonts w:asciiTheme="minorHAnsi" w:hAnsiTheme="minorHAnsi" w:cstheme="minorHAnsi"/>
          <w:b/>
          <w:color w:val="auto"/>
          <w:sz w:val="18"/>
          <w:szCs w:val="18"/>
        </w:rPr>
        <w:t xml:space="preserve"> de inscrição para terceiros, </w:t>
      </w:r>
      <w:r w:rsidRPr="004449BF">
        <w:rPr>
          <w:rFonts w:asciiTheme="minorHAnsi" w:hAnsiTheme="minorHAnsi" w:cstheme="minorHAnsi"/>
          <w:b/>
          <w:color w:val="auto"/>
          <w:sz w:val="18"/>
          <w:szCs w:val="18"/>
        </w:rPr>
        <w:t xml:space="preserve">para </w:t>
      </w:r>
      <w:r w:rsidR="009926E6" w:rsidRPr="004449BF">
        <w:rPr>
          <w:rFonts w:asciiTheme="minorHAnsi" w:hAnsiTheme="minorHAnsi" w:cstheme="minorHAnsi"/>
          <w:b/>
          <w:color w:val="auto"/>
          <w:sz w:val="18"/>
          <w:szCs w:val="18"/>
        </w:rPr>
        <w:t xml:space="preserve">outras vagas e/ou </w:t>
      </w:r>
      <w:r w:rsidRPr="004449BF">
        <w:rPr>
          <w:rFonts w:asciiTheme="minorHAnsi" w:hAnsiTheme="minorHAnsi" w:cstheme="minorHAnsi"/>
          <w:b/>
          <w:color w:val="auto"/>
          <w:sz w:val="18"/>
          <w:szCs w:val="18"/>
        </w:rPr>
        <w:t>outros certames</w:t>
      </w:r>
      <w:r w:rsidRPr="004449BF">
        <w:rPr>
          <w:rFonts w:asciiTheme="minorHAnsi" w:hAnsiTheme="minorHAnsi" w:cstheme="minorHAnsi"/>
          <w:color w:val="auto"/>
          <w:sz w:val="18"/>
          <w:szCs w:val="18"/>
        </w:rPr>
        <w:t>.</w:t>
      </w:r>
    </w:p>
    <w:p w14:paraId="445A9ADD" w14:textId="77777777" w:rsidR="004568AB" w:rsidRPr="005A6340" w:rsidRDefault="004568AB" w:rsidP="004568AB">
      <w:pPr>
        <w:pStyle w:val="Textbodyuser"/>
        <w:rPr>
          <w:rFonts w:asciiTheme="minorHAnsi" w:hAnsiTheme="minorHAnsi" w:cstheme="minorHAnsi"/>
          <w:color w:val="auto"/>
          <w:sz w:val="16"/>
          <w:szCs w:val="16"/>
        </w:rPr>
      </w:pPr>
    </w:p>
    <w:p w14:paraId="62F3D930" w14:textId="77777777" w:rsidR="004568AB" w:rsidRPr="00995E3F" w:rsidRDefault="004568AB" w:rsidP="004568AB">
      <w:pPr>
        <w:pStyle w:val="Textbodyuser"/>
        <w:rPr>
          <w:rFonts w:asciiTheme="minorHAnsi" w:hAnsiTheme="minorHAnsi" w:cstheme="minorHAnsi"/>
          <w:color w:val="auto"/>
          <w:sz w:val="18"/>
          <w:szCs w:val="18"/>
        </w:rPr>
      </w:pPr>
      <w:r w:rsidRPr="00995E3F">
        <w:rPr>
          <w:rFonts w:asciiTheme="minorHAnsi" w:hAnsiTheme="minorHAnsi" w:cstheme="minorHAnsi"/>
          <w:color w:val="auto"/>
          <w:sz w:val="18"/>
          <w:szCs w:val="18"/>
        </w:rPr>
        <w:t>2.</w:t>
      </w:r>
      <w:r>
        <w:rPr>
          <w:rFonts w:asciiTheme="minorHAnsi" w:hAnsiTheme="minorHAnsi" w:cstheme="minorHAnsi"/>
          <w:color w:val="auto"/>
          <w:sz w:val="18"/>
          <w:szCs w:val="18"/>
        </w:rPr>
        <w:t>3</w:t>
      </w:r>
      <w:r w:rsidRPr="00995E3F">
        <w:rPr>
          <w:rFonts w:asciiTheme="minorHAnsi" w:hAnsiTheme="minorHAnsi" w:cstheme="minorHAnsi"/>
          <w:color w:val="auto"/>
          <w:sz w:val="18"/>
          <w:szCs w:val="18"/>
        </w:rPr>
        <w:t>.</w:t>
      </w:r>
      <w:r>
        <w:rPr>
          <w:rFonts w:asciiTheme="minorHAnsi" w:hAnsiTheme="minorHAnsi" w:cstheme="minorHAnsi"/>
          <w:color w:val="auto"/>
          <w:sz w:val="18"/>
          <w:szCs w:val="18"/>
        </w:rPr>
        <w:t>3</w:t>
      </w:r>
      <w:r w:rsidRPr="00995E3F">
        <w:rPr>
          <w:rFonts w:asciiTheme="minorHAnsi" w:hAnsiTheme="minorHAnsi" w:cstheme="minorHAnsi"/>
          <w:color w:val="auto"/>
          <w:sz w:val="18"/>
          <w:szCs w:val="18"/>
        </w:rPr>
        <w:t xml:space="preserve">. O pagamento da taxa de inscrição deverá ser efetuado em agência bancária, terminal de autoatendimento de banco do qual o candidato seja correntista ou correspondente bancário, impreterivelmente até a data prevista no </w:t>
      </w:r>
      <w:r>
        <w:rPr>
          <w:rFonts w:asciiTheme="minorHAnsi" w:hAnsiTheme="minorHAnsi" w:cstheme="minorHAnsi"/>
          <w:color w:val="auto"/>
          <w:sz w:val="18"/>
          <w:szCs w:val="18"/>
        </w:rPr>
        <w:t>c</w:t>
      </w:r>
      <w:r w:rsidRPr="00995E3F">
        <w:rPr>
          <w:rFonts w:asciiTheme="minorHAnsi" w:hAnsiTheme="minorHAnsi" w:cstheme="minorHAnsi"/>
          <w:color w:val="auto"/>
          <w:sz w:val="18"/>
          <w:szCs w:val="18"/>
        </w:rPr>
        <w:t>ronograma deste edital, com o boleto bancário impresso.</w:t>
      </w:r>
      <w:r w:rsidR="00040FD5">
        <w:rPr>
          <w:rFonts w:asciiTheme="minorHAnsi" w:hAnsiTheme="minorHAnsi" w:cstheme="minorHAnsi"/>
          <w:color w:val="auto"/>
          <w:sz w:val="18"/>
          <w:szCs w:val="18"/>
        </w:rPr>
        <w:t xml:space="preserve"> </w:t>
      </w:r>
    </w:p>
    <w:p w14:paraId="3FDFFC86" w14:textId="77777777" w:rsidR="004568AB" w:rsidRPr="005A6340" w:rsidRDefault="004568AB" w:rsidP="004568AB">
      <w:pPr>
        <w:pStyle w:val="Textbodyuser"/>
        <w:rPr>
          <w:rFonts w:asciiTheme="minorHAnsi" w:hAnsiTheme="minorHAnsi" w:cstheme="minorHAnsi"/>
          <w:color w:val="auto"/>
          <w:sz w:val="16"/>
          <w:szCs w:val="16"/>
        </w:rPr>
      </w:pPr>
    </w:p>
    <w:p w14:paraId="0EE784B6" w14:textId="77777777" w:rsidR="004568AB" w:rsidRDefault="004568AB" w:rsidP="004568AB">
      <w:pPr>
        <w:pStyle w:val="Textbodyuser"/>
        <w:rPr>
          <w:rFonts w:asciiTheme="minorHAnsi" w:hAnsiTheme="minorHAnsi" w:cstheme="minorHAnsi"/>
          <w:color w:val="auto"/>
          <w:sz w:val="18"/>
          <w:szCs w:val="18"/>
        </w:rPr>
      </w:pPr>
      <w:r w:rsidRPr="00993BCD">
        <w:rPr>
          <w:rFonts w:asciiTheme="minorHAnsi" w:hAnsiTheme="minorHAnsi" w:cstheme="minorHAnsi"/>
          <w:color w:val="auto"/>
          <w:sz w:val="18"/>
          <w:szCs w:val="18"/>
        </w:rPr>
        <w:t>2.</w:t>
      </w:r>
      <w:r>
        <w:rPr>
          <w:rFonts w:asciiTheme="minorHAnsi" w:hAnsiTheme="minorHAnsi" w:cstheme="minorHAnsi"/>
          <w:color w:val="auto"/>
          <w:sz w:val="18"/>
          <w:szCs w:val="18"/>
        </w:rPr>
        <w:t>3</w:t>
      </w:r>
      <w:r w:rsidRPr="00993BCD">
        <w:rPr>
          <w:rFonts w:asciiTheme="minorHAnsi" w:hAnsiTheme="minorHAnsi" w:cstheme="minorHAnsi"/>
          <w:color w:val="auto"/>
          <w:sz w:val="18"/>
          <w:szCs w:val="18"/>
        </w:rPr>
        <w:t>.</w:t>
      </w:r>
      <w:r>
        <w:rPr>
          <w:rFonts w:asciiTheme="minorHAnsi" w:hAnsiTheme="minorHAnsi" w:cstheme="minorHAnsi"/>
          <w:color w:val="auto"/>
          <w:sz w:val="18"/>
          <w:szCs w:val="18"/>
        </w:rPr>
        <w:t>4</w:t>
      </w:r>
      <w:r w:rsidRPr="00993BCD">
        <w:rPr>
          <w:rFonts w:asciiTheme="minorHAnsi" w:hAnsiTheme="minorHAnsi" w:cstheme="minorHAnsi"/>
          <w:color w:val="auto"/>
          <w:sz w:val="18"/>
          <w:szCs w:val="18"/>
        </w:rPr>
        <w:t xml:space="preserve">. </w:t>
      </w:r>
      <w:r w:rsidRPr="00993BCD">
        <w:rPr>
          <w:rFonts w:asciiTheme="minorHAnsi" w:hAnsiTheme="minorHAnsi" w:cstheme="minorHAnsi"/>
          <w:b/>
          <w:color w:val="auto"/>
          <w:sz w:val="18"/>
          <w:szCs w:val="18"/>
        </w:rPr>
        <w:t>O candidato é o único responsável por conhecer e respeitar os horários limites de cada instituição recebedora (com relação ao processamento do pagamento)</w:t>
      </w:r>
      <w:r w:rsidRPr="00993BCD">
        <w:rPr>
          <w:rFonts w:asciiTheme="minorHAnsi" w:hAnsiTheme="minorHAnsi" w:cstheme="minorHAnsi"/>
          <w:color w:val="auto"/>
          <w:sz w:val="18"/>
          <w:szCs w:val="18"/>
        </w:rPr>
        <w:t xml:space="preserve">, quer seja pelo modo presencial (agências bancárias, casas lotéricas, entre outros locais de recebimento de boletos de pagamento), quer seja pelo modo virtual (internet ou caixas eletrônicos), </w:t>
      </w:r>
      <w:r w:rsidRPr="00993BCD">
        <w:rPr>
          <w:rFonts w:asciiTheme="minorHAnsi" w:hAnsiTheme="minorHAnsi" w:cstheme="minorHAnsi"/>
          <w:color w:val="auto"/>
          <w:sz w:val="18"/>
          <w:szCs w:val="18"/>
          <w:u w:val="single"/>
        </w:rPr>
        <w:t>de forma a garantir que o seu pagamento seja processado pelo sistema bancário dentro do último dia de pagamento</w:t>
      </w:r>
      <w:r w:rsidRPr="00993BCD">
        <w:rPr>
          <w:rFonts w:asciiTheme="minorHAnsi" w:hAnsiTheme="minorHAnsi" w:cstheme="minorHAnsi"/>
          <w:color w:val="auto"/>
          <w:sz w:val="18"/>
          <w:szCs w:val="18"/>
        </w:rPr>
        <w:t>, conforme estabelecido no cronograma deste edital.</w:t>
      </w:r>
    </w:p>
    <w:p w14:paraId="62DB0066" w14:textId="77777777" w:rsidR="00040FD5" w:rsidRPr="00995E3F" w:rsidRDefault="004568AB" w:rsidP="00040FD5">
      <w:pPr>
        <w:pStyle w:val="Textbodyuser"/>
        <w:rPr>
          <w:rFonts w:asciiTheme="minorHAnsi" w:hAnsiTheme="minorHAnsi" w:cstheme="minorHAnsi"/>
          <w:color w:val="auto"/>
          <w:sz w:val="18"/>
          <w:szCs w:val="18"/>
        </w:rPr>
      </w:pPr>
      <w:r w:rsidRPr="005A6340">
        <w:rPr>
          <w:rFonts w:asciiTheme="minorHAnsi" w:hAnsiTheme="minorHAnsi" w:cstheme="minorHAnsi"/>
          <w:color w:val="auto"/>
          <w:sz w:val="16"/>
          <w:szCs w:val="16"/>
        </w:rPr>
        <w:br/>
      </w:r>
      <w:r w:rsidR="00040FD5">
        <w:rPr>
          <w:rFonts w:asciiTheme="minorHAnsi" w:hAnsiTheme="minorHAnsi" w:cstheme="minorHAnsi"/>
          <w:color w:val="auto"/>
          <w:sz w:val="18"/>
          <w:szCs w:val="18"/>
        </w:rPr>
        <w:t xml:space="preserve">2.3.4.1. Os candidatos deverão evitar utilizar meios alternativos de pagamento como carteiras virtuais, pois, em alguns casos, o pagamento não é </w:t>
      </w:r>
      <w:r w:rsidR="00DA14F5">
        <w:rPr>
          <w:rFonts w:asciiTheme="minorHAnsi" w:hAnsiTheme="minorHAnsi" w:cstheme="minorHAnsi"/>
          <w:color w:val="auto"/>
          <w:sz w:val="18"/>
          <w:szCs w:val="18"/>
        </w:rPr>
        <w:t>processado</w:t>
      </w:r>
      <w:r w:rsidR="00040FD5">
        <w:rPr>
          <w:rFonts w:asciiTheme="minorHAnsi" w:hAnsiTheme="minorHAnsi" w:cstheme="minorHAnsi"/>
          <w:color w:val="auto"/>
          <w:sz w:val="18"/>
          <w:szCs w:val="18"/>
        </w:rPr>
        <w:t xml:space="preserve"> de imediato, podendo ocasionar o registro de pagamento vencido quando a entidade </w:t>
      </w:r>
      <w:r w:rsidR="00291890">
        <w:rPr>
          <w:rFonts w:asciiTheme="minorHAnsi" w:hAnsiTheme="minorHAnsi" w:cstheme="minorHAnsi"/>
          <w:color w:val="auto"/>
          <w:sz w:val="18"/>
          <w:szCs w:val="18"/>
        </w:rPr>
        <w:t xml:space="preserve">efetivamente faz </w:t>
      </w:r>
      <w:r w:rsidR="00040FD5">
        <w:rPr>
          <w:rFonts w:asciiTheme="minorHAnsi" w:hAnsiTheme="minorHAnsi" w:cstheme="minorHAnsi"/>
          <w:color w:val="auto"/>
          <w:sz w:val="18"/>
          <w:szCs w:val="18"/>
        </w:rPr>
        <w:t xml:space="preserve">a compensação </w:t>
      </w:r>
      <w:r w:rsidR="00291890">
        <w:rPr>
          <w:rFonts w:asciiTheme="minorHAnsi" w:hAnsiTheme="minorHAnsi" w:cstheme="minorHAnsi"/>
          <w:color w:val="auto"/>
          <w:sz w:val="18"/>
          <w:szCs w:val="18"/>
        </w:rPr>
        <w:t>na conta do beneficiário do boleto</w:t>
      </w:r>
      <w:r w:rsidR="00040FD5">
        <w:rPr>
          <w:rFonts w:asciiTheme="minorHAnsi" w:hAnsiTheme="minorHAnsi" w:cstheme="minorHAnsi"/>
          <w:color w:val="auto"/>
          <w:sz w:val="18"/>
          <w:szCs w:val="18"/>
        </w:rPr>
        <w:t xml:space="preserve">. </w:t>
      </w:r>
      <w:r w:rsidR="00291890" w:rsidRPr="00291890">
        <w:rPr>
          <w:rFonts w:asciiTheme="minorHAnsi" w:hAnsiTheme="minorHAnsi" w:cstheme="minorHAnsi"/>
          <w:color w:val="auto"/>
          <w:sz w:val="18"/>
          <w:szCs w:val="18"/>
        </w:rPr>
        <w:t>O candidato é o único responsável por garantir que o seu pagamento seja processado dentro do último dia de pagamento</w:t>
      </w:r>
      <w:r w:rsidR="00291890">
        <w:rPr>
          <w:rFonts w:asciiTheme="minorHAnsi" w:hAnsiTheme="minorHAnsi" w:cstheme="minorHAnsi"/>
          <w:color w:val="auto"/>
          <w:sz w:val="18"/>
          <w:szCs w:val="18"/>
        </w:rPr>
        <w:t>.</w:t>
      </w:r>
    </w:p>
    <w:p w14:paraId="06AB316F" w14:textId="77777777" w:rsidR="00040FD5" w:rsidRPr="005A6340" w:rsidRDefault="00040FD5" w:rsidP="004568AB">
      <w:pPr>
        <w:pStyle w:val="Textbodyuser"/>
        <w:rPr>
          <w:rFonts w:asciiTheme="minorHAnsi" w:hAnsiTheme="minorHAnsi" w:cstheme="minorHAnsi"/>
          <w:color w:val="auto"/>
          <w:sz w:val="16"/>
          <w:szCs w:val="16"/>
        </w:rPr>
      </w:pPr>
    </w:p>
    <w:p w14:paraId="709423C5" w14:textId="77777777" w:rsidR="004568AB" w:rsidRDefault="004568AB" w:rsidP="004568AB">
      <w:pPr>
        <w:pStyle w:val="Textbodyuser"/>
        <w:rPr>
          <w:rFonts w:asciiTheme="minorHAnsi" w:hAnsiTheme="minorHAnsi" w:cstheme="minorHAnsi"/>
          <w:color w:val="auto"/>
          <w:sz w:val="18"/>
          <w:szCs w:val="18"/>
        </w:rPr>
      </w:pPr>
      <w:r w:rsidRPr="00993BCD">
        <w:rPr>
          <w:rFonts w:asciiTheme="minorHAnsi" w:hAnsiTheme="minorHAnsi" w:cstheme="minorHAnsi"/>
          <w:color w:val="auto"/>
          <w:sz w:val="18"/>
          <w:szCs w:val="18"/>
        </w:rPr>
        <w:t>2.</w:t>
      </w:r>
      <w:r>
        <w:rPr>
          <w:rFonts w:asciiTheme="minorHAnsi" w:hAnsiTheme="minorHAnsi" w:cstheme="minorHAnsi"/>
          <w:color w:val="auto"/>
          <w:sz w:val="18"/>
          <w:szCs w:val="18"/>
        </w:rPr>
        <w:t>3</w:t>
      </w:r>
      <w:r w:rsidRPr="00993BCD">
        <w:rPr>
          <w:rFonts w:asciiTheme="minorHAnsi" w:hAnsiTheme="minorHAnsi" w:cstheme="minorHAnsi"/>
          <w:color w:val="auto"/>
          <w:sz w:val="18"/>
          <w:szCs w:val="18"/>
        </w:rPr>
        <w:t>.</w:t>
      </w:r>
      <w:r>
        <w:rPr>
          <w:rFonts w:asciiTheme="minorHAnsi" w:hAnsiTheme="minorHAnsi" w:cstheme="minorHAnsi"/>
          <w:color w:val="auto"/>
          <w:sz w:val="18"/>
          <w:szCs w:val="18"/>
        </w:rPr>
        <w:t>4</w:t>
      </w:r>
      <w:r w:rsidRPr="00993BCD">
        <w:rPr>
          <w:rFonts w:asciiTheme="minorHAnsi" w:hAnsiTheme="minorHAnsi" w:cstheme="minorHAnsi"/>
          <w:color w:val="auto"/>
          <w:sz w:val="18"/>
          <w:szCs w:val="18"/>
        </w:rPr>
        <w:t>.</w:t>
      </w:r>
      <w:r w:rsidR="00040FD5">
        <w:rPr>
          <w:rFonts w:asciiTheme="minorHAnsi" w:hAnsiTheme="minorHAnsi" w:cstheme="minorHAnsi"/>
          <w:color w:val="auto"/>
          <w:sz w:val="18"/>
          <w:szCs w:val="18"/>
        </w:rPr>
        <w:t>2</w:t>
      </w:r>
      <w:r w:rsidRPr="00993BCD">
        <w:rPr>
          <w:rFonts w:asciiTheme="minorHAnsi" w:hAnsiTheme="minorHAnsi" w:cstheme="minorHAnsi"/>
          <w:color w:val="auto"/>
          <w:sz w:val="18"/>
          <w:szCs w:val="18"/>
        </w:rPr>
        <w:t xml:space="preserve">. </w:t>
      </w:r>
      <w:r w:rsidRPr="00995E3F">
        <w:rPr>
          <w:rFonts w:asciiTheme="minorHAnsi" w:hAnsiTheme="minorHAnsi" w:cstheme="minorHAnsi"/>
          <w:color w:val="auto"/>
          <w:sz w:val="18"/>
          <w:szCs w:val="18"/>
        </w:rPr>
        <w:t xml:space="preserve">Os pagamentos de taxa de inscrição realizados no último dia, que resultem em processamento do pagamento em data posterior ao último dia de pagamento previsto no </w:t>
      </w:r>
      <w:r>
        <w:rPr>
          <w:rFonts w:asciiTheme="minorHAnsi" w:hAnsiTheme="minorHAnsi" w:cstheme="minorHAnsi"/>
          <w:color w:val="auto"/>
          <w:sz w:val="18"/>
          <w:szCs w:val="18"/>
        </w:rPr>
        <w:t>c</w:t>
      </w:r>
      <w:r w:rsidRPr="00995E3F">
        <w:rPr>
          <w:rFonts w:asciiTheme="minorHAnsi" w:hAnsiTheme="minorHAnsi" w:cstheme="minorHAnsi"/>
          <w:color w:val="auto"/>
          <w:sz w:val="18"/>
          <w:szCs w:val="18"/>
        </w:rPr>
        <w:t xml:space="preserve">ronograma, ensejarão a não homologação da referida inscrição. </w:t>
      </w:r>
      <w:r>
        <w:rPr>
          <w:rFonts w:asciiTheme="minorHAnsi" w:hAnsiTheme="minorHAnsi" w:cstheme="minorHAnsi"/>
          <w:color w:val="auto"/>
          <w:sz w:val="18"/>
          <w:szCs w:val="18"/>
        </w:rPr>
        <w:t>O</w:t>
      </w:r>
      <w:r w:rsidRPr="00995E3F">
        <w:rPr>
          <w:rFonts w:asciiTheme="minorHAnsi" w:hAnsiTheme="minorHAnsi" w:cstheme="minorHAnsi"/>
          <w:color w:val="auto"/>
          <w:sz w:val="18"/>
          <w:szCs w:val="18"/>
        </w:rPr>
        <w:t xml:space="preserve"> </w:t>
      </w:r>
      <w:r w:rsidRPr="0021540B">
        <w:rPr>
          <w:rFonts w:asciiTheme="minorHAnsi" w:hAnsiTheme="minorHAnsi" w:cstheme="minorHAnsi"/>
          <w:color w:val="auto"/>
          <w:sz w:val="18"/>
          <w:szCs w:val="18"/>
          <w:lang w:val="pt-PT"/>
        </w:rPr>
        <w:t>signatário deste edital</w:t>
      </w:r>
      <w:r w:rsidRPr="0021540B">
        <w:rPr>
          <w:rFonts w:asciiTheme="minorHAnsi" w:hAnsiTheme="minorHAnsi" w:cstheme="minorHAnsi"/>
          <w:color w:val="auto"/>
          <w:sz w:val="18"/>
          <w:szCs w:val="18"/>
        </w:rPr>
        <w:t>,</w:t>
      </w:r>
      <w:r w:rsidRPr="00995E3F">
        <w:rPr>
          <w:rFonts w:asciiTheme="minorHAnsi" w:hAnsiTheme="minorHAnsi" w:cstheme="minorHAnsi"/>
          <w:color w:val="auto"/>
          <w:sz w:val="18"/>
          <w:szCs w:val="18"/>
        </w:rPr>
        <w:t xml:space="preserve"> em hipótese alguma, homologará inscrição cujo pagamento foi processado com data posterior à data prevista</w:t>
      </w:r>
      <w:r>
        <w:rPr>
          <w:rFonts w:asciiTheme="minorHAnsi" w:hAnsiTheme="minorHAnsi" w:cstheme="minorHAnsi"/>
          <w:color w:val="auto"/>
          <w:sz w:val="18"/>
          <w:szCs w:val="18"/>
        </w:rPr>
        <w:t>,</w:t>
      </w:r>
      <w:r w:rsidRPr="00995E3F">
        <w:rPr>
          <w:rFonts w:asciiTheme="minorHAnsi" w:hAnsiTheme="minorHAnsi" w:cstheme="minorHAnsi"/>
          <w:color w:val="auto"/>
          <w:sz w:val="18"/>
          <w:szCs w:val="18"/>
        </w:rPr>
        <w:t xml:space="preserve"> no </w:t>
      </w:r>
      <w:r>
        <w:rPr>
          <w:rFonts w:asciiTheme="minorHAnsi" w:hAnsiTheme="minorHAnsi" w:cstheme="minorHAnsi"/>
          <w:color w:val="auto"/>
          <w:sz w:val="18"/>
          <w:szCs w:val="18"/>
        </w:rPr>
        <w:t>c</w:t>
      </w:r>
      <w:r w:rsidRPr="00995E3F">
        <w:rPr>
          <w:rFonts w:asciiTheme="minorHAnsi" w:hAnsiTheme="minorHAnsi" w:cstheme="minorHAnsi"/>
          <w:color w:val="auto"/>
          <w:sz w:val="18"/>
          <w:szCs w:val="18"/>
        </w:rPr>
        <w:t>ronograma deste edital</w:t>
      </w:r>
      <w:r>
        <w:rPr>
          <w:rFonts w:asciiTheme="minorHAnsi" w:hAnsiTheme="minorHAnsi" w:cstheme="minorHAnsi"/>
          <w:color w:val="auto"/>
          <w:sz w:val="18"/>
          <w:szCs w:val="18"/>
        </w:rPr>
        <w:t>,</w:t>
      </w:r>
      <w:r w:rsidRPr="00995E3F">
        <w:rPr>
          <w:rFonts w:asciiTheme="minorHAnsi" w:hAnsiTheme="minorHAnsi" w:cstheme="minorHAnsi"/>
          <w:color w:val="auto"/>
          <w:sz w:val="18"/>
          <w:szCs w:val="18"/>
        </w:rPr>
        <w:t xml:space="preserve"> como último dia de pagamento.</w:t>
      </w:r>
    </w:p>
    <w:p w14:paraId="7E2D4276" w14:textId="77777777" w:rsidR="00040FD5" w:rsidRPr="005A6340" w:rsidRDefault="00040FD5" w:rsidP="004568AB">
      <w:pPr>
        <w:pStyle w:val="Textbodyuser"/>
        <w:rPr>
          <w:rFonts w:asciiTheme="minorHAnsi" w:hAnsiTheme="minorHAnsi" w:cstheme="minorHAnsi"/>
          <w:color w:val="auto"/>
          <w:sz w:val="16"/>
          <w:szCs w:val="16"/>
        </w:rPr>
      </w:pPr>
    </w:p>
    <w:p w14:paraId="295B997C" w14:textId="77777777" w:rsidR="004568AB" w:rsidRPr="00995E3F" w:rsidRDefault="004568AB" w:rsidP="004568AB">
      <w:pPr>
        <w:pStyle w:val="Textbodyuser"/>
        <w:rPr>
          <w:rFonts w:asciiTheme="minorHAnsi" w:hAnsiTheme="minorHAnsi" w:cstheme="minorHAnsi"/>
          <w:color w:val="auto"/>
          <w:sz w:val="18"/>
          <w:szCs w:val="18"/>
          <w:shd w:val="clear" w:color="auto" w:fill="FFFFFF"/>
        </w:rPr>
      </w:pPr>
      <w:r w:rsidRPr="00993BCD">
        <w:rPr>
          <w:rFonts w:asciiTheme="minorHAnsi" w:hAnsiTheme="minorHAnsi" w:cstheme="minorHAnsi"/>
          <w:color w:val="auto"/>
          <w:sz w:val="18"/>
          <w:szCs w:val="18"/>
          <w:shd w:val="clear" w:color="auto" w:fill="FFFFFF"/>
        </w:rPr>
        <w:t>2.</w:t>
      </w:r>
      <w:r>
        <w:rPr>
          <w:rFonts w:asciiTheme="minorHAnsi" w:hAnsiTheme="minorHAnsi" w:cstheme="minorHAnsi"/>
          <w:color w:val="auto"/>
          <w:sz w:val="18"/>
          <w:szCs w:val="18"/>
          <w:shd w:val="clear" w:color="auto" w:fill="FFFFFF"/>
        </w:rPr>
        <w:t>3</w:t>
      </w:r>
      <w:r w:rsidRPr="00993BCD">
        <w:rPr>
          <w:rFonts w:asciiTheme="minorHAnsi" w:hAnsiTheme="minorHAnsi" w:cstheme="minorHAnsi"/>
          <w:color w:val="auto"/>
          <w:sz w:val="18"/>
          <w:szCs w:val="18"/>
          <w:shd w:val="clear" w:color="auto" w:fill="FFFFFF"/>
        </w:rPr>
        <w:t>.</w:t>
      </w:r>
      <w:r>
        <w:rPr>
          <w:rFonts w:asciiTheme="minorHAnsi" w:hAnsiTheme="minorHAnsi" w:cstheme="minorHAnsi"/>
          <w:color w:val="auto"/>
          <w:sz w:val="18"/>
          <w:szCs w:val="18"/>
          <w:shd w:val="clear" w:color="auto" w:fill="FFFFFF"/>
        </w:rPr>
        <w:t>5</w:t>
      </w:r>
      <w:r w:rsidRPr="00993BCD">
        <w:rPr>
          <w:rFonts w:asciiTheme="minorHAnsi" w:hAnsiTheme="minorHAnsi" w:cstheme="minorHAnsi"/>
          <w:color w:val="auto"/>
          <w:sz w:val="18"/>
          <w:szCs w:val="18"/>
          <w:shd w:val="clear" w:color="auto" w:fill="FFFFFF"/>
        </w:rPr>
        <w:t xml:space="preserve">. </w:t>
      </w:r>
      <w:r w:rsidRPr="00995E3F">
        <w:rPr>
          <w:rFonts w:asciiTheme="minorHAnsi" w:hAnsiTheme="minorHAnsi" w:cstheme="minorHAnsi"/>
          <w:color w:val="auto"/>
          <w:sz w:val="18"/>
          <w:szCs w:val="18"/>
          <w:shd w:val="clear" w:color="auto" w:fill="FFFFFF"/>
        </w:rPr>
        <w:t xml:space="preserve">O candidato que solicitou, devidamente, sua inscrição, somente terá a mesma homologada após a instituição bancária responsável </w:t>
      </w:r>
      <w:r>
        <w:rPr>
          <w:rFonts w:asciiTheme="minorHAnsi" w:hAnsiTheme="minorHAnsi" w:cstheme="minorHAnsi"/>
          <w:color w:val="auto"/>
          <w:sz w:val="18"/>
          <w:szCs w:val="18"/>
          <w:shd w:val="clear" w:color="auto" w:fill="FFFFFF"/>
        </w:rPr>
        <w:t xml:space="preserve">confirmar </w:t>
      </w:r>
      <w:r w:rsidRPr="00995E3F">
        <w:rPr>
          <w:rFonts w:asciiTheme="minorHAnsi" w:hAnsiTheme="minorHAnsi" w:cstheme="minorHAnsi"/>
          <w:color w:val="auto"/>
          <w:sz w:val="18"/>
          <w:szCs w:val="18"/>
          <w:shd w:val="clear" w:color="auto" w:fill="FFFFFF"/>
        </w:rPr>
        <w:t>o pagamento d</w:t>
      </w:r>
      <w:r>
        <w:rPr>
          <w:rFonts w:asciiTheme="minorHAnsi" w:hAnsiTheme="minorHAnsi" w:cstheme="minorHAnsi"/>
          <w:color w:val="auto"/>
          <w:sz w:val="18"/>
          <w:szCs w:val="18"/>
          <w:shd w:val="clear" w:color="auto" w:fill="FFFFFF"/>
        </w:rPr>
        <w:t>a</w:t>
      </w:r>
      <w:r w:rsidRPr="00995E3F">
        <w:rPr>
          <w:rFonts w:asciiTheme="minorHAnsi" w:hAnsiTheme="minorHAnsi" w:cstheme="minorHAnsi"/>
          <w:color w:val="auto"/>
          <w:sz w:val="18"/>
          <w:szCs w:val="18"/>
          <w:shd w:val="clear" w:color="auto" w:fill="FFFFFF"/>
        </w:rPr>
        <w:t xml:space="preserve"> inscrição</w:t>
      </w:r>
      <w:r>
        <w:rPr>
          <w:rFonts w:asciiTheme="minorHAnsi" w:hAnsiTheme="minorHAnsi" w:cstheme="minorHAnsi"/>
          <w:color w:val="auto"/>
          <w:sz w:val="18"/>
          <w:szCs w:val="18"/>
          <w:shd w:val="clear" w:color="auto" w:fill="FFFFFF"/>
        </w:rPr>
        <w:t xml:space="preserve"> em conformidade com </w:t>
      </w:r>
      <w:r w:rsidRPr="00995E3F">
        <w:rPr>
          <w:rFonts w:asciiTheme="minorHAnsi" w:hAnsiTheme="minorHAnsi" w:cstheme="minorHAnsi"/>
          <w:color w:val="auto"/>
          <w:sz w:val="18"/>
          <w:szCs w:val="18"/>
          <w:shd w:val="clear" w:color="auto" w:fill="FFFFFF"/>
        </w:rPr>
        <w:t>os termos</w:t>
      </w:r>
      <w:r>
        <w:rPr>
          <w:rFonts w:asciiTheme="minorHAnsi" w:hAnsiTheme="minorHAnsi" w:cstheme="minorHAnsi"/>
          <w:color w:val="auto"/>
          <w:sz w:val="18"/>
          <w:szCs w:val="18"/>
          <w:shd w:val="clear" w:color="auto" w:fill="FFFFFF"/>
        </w:rPr>
        <w:t xml:space="preserve"> e prazos estabelecidos por </w:t>
      </w:r>
      <w:r w:rsidRPr="00995E3F">
        <w:rPr>
          <w:rFonts w:asciiTheme="minorHAnsi" w:hAnsiTheme="minorHAnsi" w:cstheme="minorHAnsi"/>
          <w:color w:val="auto"/>
          <w:sz w:val="18"/>
          <w:szCs w:val="18"/>
          <w:shd w:val="clear" w:color="auto" w:fill="FFFFFF"/>
        </w:rPr>
        <w:t xml:space="preserve">este edital. </w:t>
      </w:r>
      <w:r w:rsidRPr="00995E3F">
        <w:rPr>
          <w:rFonts w:asciiTheme="minorHAnsi" w:hAnsiTheme="minorHAnsi" w:cstheme="minorHAnsi"/>
          <w:b/>
          <w:color w:val="auto"/>
          <w:sz w:val="18"/>
          <w:szCs w:val="18"/>
          <w:shd w:val="clear" w:color="auto" w:fill="FFFFFF"/>
        </w:rPr>
        <w:t xml:space="preserve">Não serão homologadas inscrições pagas </w:t>
      </w:r>
      <w:r w:rsidR="004932E9">
        <w:rPr>
          <w:rFonts w:asciiTheme="minorHAnsi" w:hAnsiTheme="minorHAnsi" w:cstheme="minorHAnsi"/>
          <w:b/>
          <w:color w:val="auto"/>
          <w:sz w:val="18"/>
          <w:szCs w:val="18"/>
          <w:shd w:val="clear" w:color="auto" w:fill="FFFFFF"/>
        </w:rPr>
        <w:t xml:space="preserve">por pix, </w:t>
      </w:r>
      <w:r w:rsidRPr="00995E3F">
        <w:rPr>
          <w:rFonts w:asciiTheme="minorHAnsi" w:hAnsiTheme="minorHAnsi" w:cstheme="minorHAnsi"/>
          <w:b/>
          <w:color w:val="auto"/>
          <w:sz w:val="18"/>
          <w:szCs w:val="18"/>
          <w:shd w:val="clear" w:color="auto" w:fill="FFFFFF"/>
        </w:rPr>
        <w:t>com cheque, agendamento bancário e outros meios sem a devida provisão de fundos. Não serão homologadas inscrições cuja taxa de inscrição foi paga com valor menor do que o previsto neste edital para a respectiva vaga pleiteada. Será homologada inscrição cuja taxa foi paga com valor maior do que o instituído, face ao perfazimento do valor estabelecido.</w:t>
      </w:r>
    </w:p>
    <w:p w14:paraId="3A1C0430" w14:textId="77777777" w:rsidR="004568AB" w:rsidRPr="005A6340" w:rsidRDefault="004568AB" w:rsidP="004568AB">
      <w:pPr>
        <w:pStyle w:val="Textbodyuser"/>
        <w:rPr>
          <w:rFonts w:asciiTheme="minorHAnsi" w:hAnsiTheme="minorHAnsi" w:cstheme="minorHAnsi"/>
          <w:color w:val="auto"/>
          <w:sz w:val="16"/>
          <w:szCs w:val="16"/>
        </w:rPr>
      </w:pPr>
    </w:p>
    <w:p w14:paraId="5FD96C9E" w14:textId="77777777" w:rsidR="004568AB" w:rsidRDefault="004568AB" w:rsidP="004568AB">
      <w:pPr>
        <w:pStyle w:val="Textbodyuser"/>
        <w:rPr>
          <w:rFonts w:asciiTheme="minorHAnsi" w:hAnsiTheme="minorHAnsi" w:cstheme="minorHAnsi"/>
          <w:color w:val="auto"/>
          <w:sz w:val="18"/>
          <w:szCs w:val="18"/>
        </w:rPr>
      </w:pPr>
      <w:r w:rsidRPr="00993BCD">
        <w:rPr>
          <w:rFonts w:asciiTheme="minorHAnsi" w:hAnsiTheme="minorHAnsi" w:cstheme="minorHAnsi"/>
          <w:color w:val="auto"/>
          <w:sz w:val="18"/>
          <w:szCs w:val="18"/>
        </w:rPr>
        <w:t>2.</w:t>
      </w:r>
      <w:r>
        <w:rPr>
          <w:rFonts w:asciiTheme="minorHAnsi" w:hAnsiTheme="minorHAnsi" w:cstheme="minorHAnsi"/>
          <w:color w:val="auto"/>
          <w:sz w:val="18"/>
          <w:szCs w:val="18"/>
        </w:rPr>
        <w:t>3</w:t>
      </w:r>
      <w:r w:rsidRPr="00993BCD">
        <w:rPr>
          <w:rFonts w:asciiTheme="minorHAnsi" w:hAnsiTheme="minorHAnsi" w:cstheme="minorHAnsi"/>
          <w:color w:val="auto"/>
          <w:sz w:val="18"/>
          <w:szCs w:val="18"/>
        </w:rPr>
        <w:t>.</w:t>
      </w:r>
      <w:r>
        <w:rPr>
          <w:rFonts w:asciiTheme="minorHAnsi" w:hAnsiTheme="minorHAnsi" w:cstheme="minorHAnsi"/>
          <w:color w:val="auto"/>
          <w:sz w:val="18"/>
          <w:szCs w:val="18"/>
        </w:rPr>
        <w:t>6</w:t>
      </w:r>
      <w:r w:rsidRPr="00993BCD">
        <w:rPr>
          <w:rFonts w:asciiTheme="minorHAnsi" w:hAnsiTheme="minorHAnsi" w:cstheme="minorHAnsi"/>
          <w:color w:val="auto"/>
          <w:sz w:val="18"/>
          <w:szCs w:val="18"/>
        </w:rPr>
        <w:t>. O candidato que efetuar o pagamento da taxa de inscrição em desacordo com qualquer das disposições supracitadas não terá sua inscrição homologada.</w:t>
      </w:r>
    </w:p>
    <w:p w14:paraId="3328D8AB" w14:textId="77777777" w:rsidR="004568AB" w:rsidRPr="005A6340" w:rsidRDefault="004568AB" w:rsidP="004568AB">
      <w:pPr>
        <w:pStyle w:val="Textbodyuser"/>
        <w:rPr>
          <w:rFonts w:asciiTheme="minorHAnsi" w:hAnsiTheme="minorHAnsi" w:cstheme="minorHAnsi"/>
          <w:color w:val="auto"/>
          <w:sz w:val="16"/>
          <w:szCs w:val="16"/>
        </w:rPr>
      </w:pPr>
    </w:p>
    <w:p w14:paraId="410CE7D8" w14:textId="77777777" w:rsidR="004568AB" w:rsidRDefault="004568AB" w:rsidP="004568AB">
      <w:pPr>
        <w:pStyle w:val="Standard"/>
        <w:tabs>
          <w:tab w:val="left" w:pos="0"/>
        </w:tabs>
        <w:jc w:val="both"/>
        <w:rPr>
          <w:rFonts w:asciiTheme="minorHAnsi" w:hAnsiTheme="minorHAnsi" w:cstheme="minorHAnsi"/>
          <w:color w:val="auto"/>
          <w:sz w:val="18"/>
          <w:szCs w:val="18"/>
        </w:rPr>
      </w:pPr>
      <w:r w:rsidRPr="00993BCD">
        <w:rPr>
          <w:rFonts w:asciiTheme="minorHAnsi" w:hAnsiTheme="minorHAnsi" w:cstheme="minorHAnsi"/>
          <w:b/>
          <w:color w:val="auto"/>
          <w:sz w:val="18"/>
          <w:szCs w:val="18"/>
        </w:rPr>
        <w:t>2.</w:t>
      </w:r>
      <w:r>
        <w:rPr>
          <w:rFonts w:asciiTheme="minorHAnsi" w:hAnsiTheme="minorHAnsi" w:cstheme="minorHAnsi"/>
          <w:b/>
          <w:color w:val="auto"/>
          <w:sz w:val="18"/>
          <w:szCs w:val="18"/>
        </w:rPr>
        <w:t>4</w:t>
      </w:r>
      <w:r w:rsidRPr="00993BCD">
        <w:rPr>
          <w:rFonts w:asciiTheme="minorHAnsi" w:hAnsiTheme="minorHAnsi" w:cstheme="minorHAnsi"/>
          <w:color w:val="auto"/>
          <w:sz w:val="18"/>
          <w:szCs w:val="18"/>
        </w:rPr>
        <w:t xml:space="preserve">. </w:t>
      </w:r>
      <w:r w:rsidRPr="00993BCD">
        <w:rPr>
          <w:rFonts w:asciiTheme="minorHAnsi" w:hAnsiTheme="minorHAnsi" w:cstheme="minorHAnsi"/>
          <w:b/>
          <w:color w:val="auto"/>
          <w:sz w:val="18"/>
          <w:szCs w:val="18"/>
        </w:rPr>
        <w:t xml:space="preserve">A homologação </w:t>
      </w:r>
      <w:r>
        <w:rPr>
          <w:rFonts w:asciiTheme="minorHAnsi" w:hAnsiTheme="minorHAnsi" w:cstheme="minorHAnsi"/>
          <w:b/>
          <w:color w:val="auto"/>
          <w:sz w:val="18"/>
          <w:szCs w:val="18"/>
        </w:rPr>
        <w:t xml:space="preserve">preliminar </w:t>
      </w:r>
      <w:r w:rsidRPr="00993BCD">
        <w:rPr>
          <w:rFonts w:asciiTheme="minorHAnsi" w:hAnsiTheme="minorHAnsi" w:cstheme="minorHAnsi"/>
          <w:b/>
          <w:color w:val="auto"/>
          <w:sz w:val="18"/>
          <w:szCs w:val="18"/>
        </w:rPr>
        <w:t xml:space="preserve">das inscrições será divulgada na data prevista no </w:t>
      </w:r>
      <w:r>
        <w:rPr>
          <w:rFonts w:asciiTheme="minorHAnsi" w:hAnsiTheme="minorHAnsi" w:cstheme="minorHAnsi"/>
          <w:b/>
          <w:color w:val="auto"/>
          <w:sz w:val="18"/>
          <w:szCs w:val="18"/>
        </w:rPr>
        <w:t>c</w:t>
      </w:r>
      <w:r w:rsidRPr="00993BCD">
        <w:rPr>
          <w:rFonts w:asciiTheme="minorHAnsi" w:hAnsiTheme="minorHAnsi" w:cstheme="minorHAnsi"/>
          <w:b/>
          <w:color w:val="auto"/>
          <w:sz w:val="18"/>
          <w:szCs w:val="18"/>
        </w:rPr>
        <w:t xml:space="preserve">ronograma </w:t>
      </w:r>
      <w:r>
        <w:rPr>
          <w:rFonts w:asciiTheme="minorHAnsi" w:hAnsiTheme="minorHAnsi" w:cstheme="minorHAnsi"/>
          <w:b/>
          <w:color w:val="auto"/>
          <w:sz w:val="18"/>
          <w:szCs w:val="18"/>
        </w:rPr>
        <w:t>deste edital</w:t>
      </w:r>
      <w:r w:rsidRPr="00993BCD">
        <w:rPr>
          <w:rFonts w:asciiTheme="minorHAnsi" w:hAnsiTheme="minorHAnsi" w:cstheme="minorHAnsi"/>
          <w:color w:val="auto"/>
          <w:sz w:val="18"/>
          <w:szCs w:val="18"/>
        </w:rPr>
        <w:t xml:space="preserve">, sendo </w:t>
      </w:r>
      <w:r>
        <w:rPr>
          <w:rFonts w:asciiTheme="minorHAnsi" w:hAnsiTheme="minorHAnsi" w:cstheme="minorHAnsi"/>
          <w:color w:val="auto"/>
          <w:sz w:val="18"/>
          <w:szCs w:val="18"/>
        </w:rPr>
        <w:t xml:space="preserve">de </w:t>
      </w:r>
      <w:r w:rsidRPr="00993BCD">
        <w:rPr>
          <w:rFonts w:asciiTheme="minorHAnsi" w:hAnsiTheme="minorHAnsi" w:cstheme="minorHAnsi"/>
          <w:color w:val="auto"/>
          <w:sz w:val="18"/>
          <w:szCs w:val="18"/>
        </w:rPr>
        <w:t>obrigação exclusiva do candidato consultar a respectiva relação de candidatos para</w:t>
      </w:r>
      <w:r>
        <w:rPr>
          <w:rFonts w:asciiTheme="minorHAnsi" w:hAnsiTheme="minorHAnsi" w:cstheme="minorHAnsi"/>
          <w:color w:val="auto"/>
          <w:sz w:val="18"/>
          <w:szCs w:val="18"/>
        </w:rPr>
        <w:t xml:space="preserve"> confirmar sua situação, assim como conferir com atenção todos os seus dados</w:t>
      </w:r>
      <w:r w:rsidRPr="00993BCD">
        <w:rPr>
          <w:rFonts w:asciiTheme="minorHAnsi" w:hAnsiTheme="minorHAnsi" w:cstheme="minorHAnsi"/>
          <w:color w:val="auto"/>
          <w:sz w:val="18"/>
          <w:szCs w:val="18"/>
        </w:rPr>
        <w:t>.</w:t>
      </w:r>
    </w:p>
    <w:p w14:paraId="27272D80" w14:textId="77777777" w:rsidR="004568AB" w:rsidRPr="005A6340" w:rsidRDefault="004568AB" w:rsidP="004568AB">
      <w:pPr>
        <w:pStyle w:val="Standard"/>
        <w:tabs>
          <w:tab w:val="left" w:pos="0"/>
        </w:tabs>
        <w:jc w:val="both"/>
        <w:rPr>
          <w:rFonts w:asciiTheme="minorHAnsi" w:hAnsiTheme="minorHAnsi" w:cstheme="minorHAnsi"/>
          <w:color w:val="auto"/>
          <w:sz w:val="16"/>
          <w:szCs w:val="16"/>
        </w:rPr>
      </w:pPr>
    </w:p>
    <w:p w14:paraId="25094DC9" w14:textId="77777777" w:rsidR="004568AB" w:rsidRPr="004932E9" w:rsidRDefault="004568AB" w:rsidP="004568AB">
      <w:pPr>
        <w:pStyle w:val="Textbodyuser"/>
        <w:rPr>
          <w:rFonts w:asciiTheme="minorHAnsi" w:hAnsiTheme="minorHAnsi" w:cstheme="minorHAnsi"/>
          <w:color w:val="auto"/>
          <w:sz w:val="18"/>
          <w:szCs w:val="18"/>
        </w:rPr>
      </w:pPr>
      <w:r w:rsidRPr="00995E3F">
        <w:rPr>
          <w:rFonts w:asciiTheme="minorHAnsi" w:hAnsiTheme="minorHAnsi" w:cstheme="minorHAnsi"/>
          <w:color w:val="auto"/>
          <w:sz w:val="18"/>
          <w:szCs w:val="18"/>
        </w:rPr>
        <w:t>2.</w:t>
      </w:r>
      <w:r>
        <w:rPr>
          <w:rFonts w:asciiTheme="minorHAnsi" w:hAnsiTheme="minorHAnsi" w:cstheme="minorHAnsi"/>
          <w:color w:val="auto"/>
          <w:sz w:val="18"/>
          <w:szCs w:val="18"/>
        </w:rPr>
        <w:t xml:space="preserve">4.1. </w:t>
      </w:r>
      <w:r w:rsidRPr="00BE63BC">
        <w:rPr>
          <w:rFonts w:asciiTheme="minorHAnsi" w:hAnsiTheme="minorHAnsi" w:cstheme="minorHAnsi"/>
          <w:color w:val="auto"/>
          <w:sz w:val="18"/>
          <w:szCs w:val="18"/>
        </w:rPr>
        <w:t xml:space="preserve">Caso a inscrição não tenha sido homologada, ou caso haja algum erro </w:t>
      </w:r>
      <w:r>
        <w:rPr>
          <w:rFonts w:asciiTheme="minorHAnsi" w:hAnsiTheme="minorHAnsi" w:cstheme="minorHAnsi"/>
          <w:color w:val="auto"/>
          <w:sz w:val="18"/>
          <w:szCs w:val="18"/>
        </w:rPr>
        <w:t xml:space="preserve">relativo à sua inscrição </w:t>
      </w:r>
      <w:r w:rsidRPr="00BE63BC">
        <w:rPr>
          <w:rFonts w:asciiTheme="minorHAnsi" w:hAnsiTheme="minorHAnsi" w:cstheme="minorHAnsi"/>
          <w:color w:val="auto"/>
          <w:sz w:val="18"/>
          <w:szCs w:val="18"/>
        </w:rPr>
        <w:t>n</w:t>
      </w:r>
      <w:r>
        <w:rPr>
          <w:rFonts w:asciiTheme="minorHAnsi" w:hAnsiTheme="minorHAnsi" w:cstheme="minorHAnsi"/>
          <w:color w:val="auto"/>
          <w:sz w:val="18"/>
          <w:szCs w:val="18"/>
        </w:rPr>
        <w:t>a relação divulgada</w:t>
      </w:r>
      <w:r w:rsidRPr="00BE63BC">
        <w:rPr>
          <w:rFonts w:asciiTheme="minorHAnsi" w:hAnsiTheme="minorHAnsi" w:cstheme="minorHAnsi"/>
          <w:color w:val="auto"/>
          <w:sz w:val="18"/>
          <w:szCs w:val="18"/>
        </w:rPr>
        <w:t xml:space="preserve"> (</w:t>
      </w:r>
      <w:r w:rsidRPr="00BE63BC">
        <w:rPr>
          <w:rFonts w:asciiTheme="minorHAnsi" w:eastAsia="Lucida Sans Unicode" w:hAnsiTheme="minorHAnsi" w:cstheme="minorHAnsi"/>
          <w:iCs/>
          <w:color w:val="000000"/>
          <w:sz w:val="18"/>
          <w:szCs w:val="18"/>
        </w:rPr>
        <w:t>grafia, n</w:t>
      </w:r>
      <w:r>
        <w:rPr>
          <w:rFonts w:asciiTheme="minorHAnsi" w:eastAsia="Lucida Sans Unicode" w:hAnsiTheme="minorHAnsi" w:cstheme="minorHAnsi"/>
          <w:iCs/>
          <w:color w:val="000000"/>
          <w:sz w:val="18"/>
          <w:szCs w:val="18"/>
        </w:rPr>
        <w:t xml:space="preserve">úmero </w:t>
      </w:r>
      <w:r w:rsidRPr="00BE63BC">
        <w:rPr>
          <w:rFonts w:asciiTheme="minorHAnsi" w:eastAsia="Lucida Sans Unicode" w:hAnsiTheme="minorHAnsi" w:cstheme="minorHAnsi"/>
          <w:iCs/>
          <w:color w:val="000000"/>
          <w:sz w:val="18"/>
          <w:szCs w:val="18"/>
        </w:rPr>
        <w:t>de documento</w:t>
      </w:r>
      <w:r>
        <w:rPr>
          <w:rFonts w:asciiTheme="minorHAnsi" w:eastAsia="Lucida Sans Unicode" w:hAnsiTheme="minorHAnsi" w:cstheme="minorHAnsi"/>
          <w:iCs/>
          <w:color w:val="000000"/>
          <w:sz w:val="18"/>
          <w:szCs w:val="18"/>
        </w:rPr>
        <w:t>, etc.)</w:t>
      </w:r>
      <w:r w:rsidRPr="00BE63BC">
        <w:rPr>
          <w:rFonts w:asciiTheme="minorHAnsi" w:eastAsia="Lucida Sans Unicode" w:hAnsiTheme="minorHAnsi" w:cstheme="minorHAnsi"/>
          <w:iCs/>
          <w:color w:val="000000"/>
          <w:sz w:val="18"/>
          <w:szCs w:val="18"/>
        </w:rPr>
        <w:t xml:space="preserve">, </w:t>
      </w:r>
      <w:r w:rsidRPr="00BE63BC">
        <w:rPr>
          <w:rFonts w:asciiTheme="minorHAnsi" w:hAnsiTheme="minorHAnsi" w:cstheme="minorHAnsi"/>
          <w:color w:val="auto"/>
          <w:sz w:val="18"/>
          <w:szCs w:val="18"/>
        </w:rPr>
        <w:t xml:space="preserve">o </w:t>
      </w:r>
      <w:r w:rsidRPr="004932E9">
        <w:rPr>
          <w:rFonts w:asciiTheme="minorHAnsi" w:hAnsiTheme="minorHAnsi" w:cstheme="minorHAnsi"/>
          <w:color w:val="auto"/>
          <w:sz w:val="18"/>
          <w:szCs w:val="18"/>
        </w:rPr>
        <w:t xml:space="preserve">candidato poderá interpor recurso, conforme determinado neste edital, no capítulo dos recursos. </w:t>
      </w:r>
    </w:p>
    <w:p w14:paraId="70F9DA07" w14:textId="77777777" w:rsidR="004568AB" w:rsidRPr="005A6340" w:rsidRDefault="004568AB" w:rsidP="004568AB">
      <w:pPr>
        <w:pStyle w:val="Textbodyuser"/>
        <w:rPr>
          <w:rFonts w:asciiTheme="minorHAnsi" w:hAnsiTheme="minorHAnsi" w:cstheme="minorHAnsi"/>
          <w:color w:val="auto"/>
          <w:sz w:val="16"/>
          <w:szCs w:val="16"/>
        </w:rPr>
      </w:pPr>
    </w:p>
    <w:p w14:paraId="3C2E3FB8" w14:textId="77777777" w:rsidR="004568AB" w:rsidRPr="004932E9" w:rsidRDefault="004568AB" w:rsidP="004568AB">
      <w:pPr>
        <w:pStyle w:val="Textbodyuser"/>
        <w:rPr>
          <w:rFonts w:asciiTheme="minorHAnsi" w:hAnsiTheme="minorHAnsi" w:cstheme="minorHAnsi"/>
          <w:color w:val="auto"/>
          <w:sz w:val="18"/>
          <w:szCs w:val="18"/>
        </w:rPr>
      </w:pPr>
      <w:r w:rsidRPr="004932E9">
        <w:rPr>
          <w:rFonts w:asciiTheme="minorHAnsi" w:hAnsiTheme="minorHAnsi" w:cstheme="minorHAnsi"/>
          <w:color w:val="auto"/>
          <w:sz w:val="18"/>
          <w:szCs w:val="18"/>
        </w:rPr>
        <w:t xml:space="preserve">2.4.2. </w:t>
      </w:r>
      <w:r w:rsidRPr="004932E9">
        <w:rPr>
          <w:rFonts w:asciiTheme="minorHAnsi" w:hAnsiTheme="minorHAnsi" w:cstheme="minorHAnsi"/>
          <w:b/>
          <w:color w:val="auto"/>
          <w:sz w:val="18"/>
          <w:szCs w:val="18"/>
        </w:rPr>
        <w:t>Transcorrido o período de interposição e análise de recursos, será divulgada a homologação definitiva das inscrições</w:t>
      </w:r>
      <w:r w:rsidRPr="004932E9">
        <w:rPr>
          <w:rFonts w:asciiTheme="minorHAnsi" w:hAnsiTheme="minorHAnsi" w:cstheme="minorHAnsi"/>
          <w:color w:val="auto"/>
          <w:sz w:val="18"/>
          <w:szCs w:val="18"/>
        </w:rPr>
        <w:t>. Se nesta ocasião o candidato verificar algum erro relativo à sua inscrição (</w:t>
      </w:r>
      <w:r w:rsidRPr="004932E9">
        <w:rPr>
          <w:rFonts w:asciiTheme="minorHAnsi" w:eastAsia="Lucida Sans Unicode" w:hAnsiTheme="minorHAnsi" w:cstheme="minorHAnsi"/>
          <w:iCs/>
          <w:color w:val="auto"/>
          <w:sz w:val="18"/>
          <w:szCs w:val="18"/>
        </w:rPr>
        <w:t>grafia, número de documento, etc.), resta ciente de que deverá efetuar a correção no dia da prova objetiva, junto ao fiscal de sala, para quem deverá apresentar os elementos probatórios que permitam a correção.</w:t>
      </w:r>
    </w:p>
    <w:p w14:paraId="554F5560" w14:textId="77777777" w:rsidR="004568AB" w:rsidRPr="005A6340" w:rsidRDefault="004568AB" w:rsidP="004568AB">
      <w:pPr>
        <w:pStyle w:val="Textbodyuser"/>
        <w:rPr>
          <w:rFonts w:asciiTheme="minorHAnsi" w:hAnsiTheme="minorHAnsi" w:cstheme="minorHAnsi"/>
          <w:color w:val="auto"/>
          <w:sz w:val="16"/>
          <w:szCs w:val="16"/>
        </w:rPr>
      </w:pPr>
    </w:p>
    <w:p w14:paraId="5F8B346A" w14:textId="77777777" w:rsidR="004568AB" w:rsidRPr="004932E9" w:rsidRDefault="004568AB" w:rsidP="004568AB">
      <w:pPr>
        <w:pStyle w:val="Textbodyuser"/>
        <w:rPr>
          <w:rFonts w:asciiTheme="minorHAnsi" w:hAnsiTheme="minorHAnsi" w:cstheme="minorHAnsi"/>
          <w:color w:val="auto"/>
          <w:sz w:val="18"/>
          <w:szCs w:val="18"/>
        </w:rPr>
      </w:pPr>
      <w:r w:rsidRPr="004932E9">
        <w:rPr>
          <w:rFonts w:asciiTheme="minorHAnsi" w:hAnsiTheme="minorHAnsi" w:cstheme="minorHAnsi"/>
          <w:color w:val="auto"/>
          <w:sz w:val="18"/>
          <w:szCs w:val="18"/>
        </w:rPr>
        <w:t>2.4.3. Divulgada a homologação definitiva das inscrições, mantida a não homologação, o candidato será eliminado do certame, não lhe assistindo direito de prosseguir no certame, exceto se, por ocasião da prova objetiva, apresentar ao fiscal de sala documento de inscrição e comprovante de pagamento válido</w:t>
      </w:r>
      <w:r w:rsidR="004932E9">
        <w:rPr>
          <w:rFonts w:asciiTheme="minorHAnsi" w:hAnsiTheme="minorHAnsi" w:cstheme="minorHAnsi"/>
          <w:color w:val="auto"/>
          <w:sz w:val="18"/>
          <w:szCs w:val="18"/>
        </w:rPr>
        <w:t>s</w:t>
      </w:r>
      <w:r w:rsidRPr="004932E9">
        <w:rPr>
          <w:rFonts w:asciiTheme="minorHAnsi" w:hAnsiTheme="minorHAnsi" w:cstheme="minorHAnsi"/>
          <w:color w:val="auto"/>
          <w:sz w:val="18"/>
          <w:szCs w:val="18"/>
        </w:rPr>
        <w:t>, os quais permitam a inclusão provisória da inscrição para realização da prova.</w:t>
      </w:r>
    </w:p>
    <w:p w14:paraId="7A66BFF7" w14:textId="77777777" w:rsidR="004568AB" w:rsidRPr="005A6340" w:rsidRDefault="004568AB" w:rsidP="004568AB">
      <w:pPr>
        <w:pStyle w:val="Textbodyuser"/>
        <w:rPr>
          <w:rFonts w:asciiTheme="minorHAnsi" w:hAnsiTheme="minorHAnsi" w:cstheme="minorHAnsi"/>
          <w:color w:val="auto"/>
          <w:sz w:val="16"/>
          <w:szCs w:val="16"/>
        </w:rPr>
      </w:pPr>
    </w:p>
    <w:p w14:paraId="52DF516D" w14:textId="77777777" w:rsidR="004568AB" w:rsidRPr="004932E9" w:rsidRDefault="004568AB" w:rsidP="004568AB">
      <w:pPr>
        <w:pStyle w:val="Textbodyuser"/>
        <w:rPr>
          <w:rFonts w:asciiTheme="minorHAnsi" w:eastAsia="Calibri" w:hAnsiTheme="minorHAnsi" w:cstheme="minorHAnsi"/>
          <w:color w:val="auto"/>
          <w:sz w:val="18"/>
          <w:szCs w:val="18"/>
        </w:rPr>
      </w:pPr>
      <w:r w:rsidRPr="004932E9">
        <w:rPr>
          <w:rFonts w:asciiTheme="minorHAnsi" w:eastAsia="Calibri" w:hAnsiTheme="minorHAnsi" w:cstheme="minorHAnsi"/>
          <w:color w:val="auto"/>
          <w:sz w:val="18"/>
          <w:szCs w:val="18"/>
        </w:rPr>
        <w:t>2.4.3.1. No caso da exceção prevista acima, a inclusão da inscrição em caráter definitivo ficará condicionada à verificação da regularidade da inscrição e pagamento, posterior ao ato de inclusão, restando, desde já, os candidatos cientes de que, constatada qualquer irregularidade de inscrição e/ou pagamento da inscrição incluída provisoriamente no dia da prova objetiva, nos termos do item anterior, a inclusão provisória será automaticamente revogada, independentemente de qualquer formalidade, sendo considerados nulos todos os atos dela decorrentes.</w:t>
      </w:r>
    </w:p>
    <w:p w14:paraId="3624B0C2" w14:textId="77777777" w:rsidR="008B222D" w:rsidRPr="005A6340" w:rsidRDefault="008B222D" w:rsidP="004568AB">
      <w:pPr>
        <w:pStyle w:val="Textbodyuser"/>
        <w:rPr>
          <w:rFonts w:asciiTheme="minorHAnsi" w:hAnsiTheme="minorHAnsi" w:cstheme="minorHAnsi"/>
          <w:b/>
          <w:color w:val="000000" w:themeColor="text1"/>
          <w:sz w:val="16"/>
          <w:szCs w:val="16"/>
        </w:rPr>
      </w:pPr>
    </w:p>
    <w:p w14:paraId="2C9B1AE8" w14:textId="4D413569" w:rsidR="004568AB" w:rsidRPr="004449BF" w:rsidRDefault="004568AB" w:rsidP="004568AB">
      <w:pPr>
        <w:pStyle w:val="Textbodyuser"/>
        <w:rPr>
          <w:rFonts w:asciiTheme="minorHAnsi" w:hAnsiTheme="minorHAnsi" w:cstheme="minorHAnsi"/>
          <w:b/>
          <w:color w:val="auto"/>
          <w:sz w:val="18"/>
          <w:szCs w:val="18"/>
        </w:rPr>
      </w:pPr>
      <w:r>
        <w:rPr>
          <w:rFonts w:asciiTheme="minorHAnsi" w:hAnsiTheme="minorHAnsi" w:cstheme="minorHAnsi"/>
          <w:b/>
          <w:color w:val="000000" w:themeColor="text1"/>
          <w:sz w:val="18"/>
          <w:szCs w:val="18"/>
        </w:rPr>
        <w:t xml:space="preserve">PARTE II - </w:t>
      </w:r>
      <w:r w:rsidRPr="00C801B7">
        <w:rPr>
          <w:rFonts w:asciiTheme="minorHAnsi" w:hAnsiTheme="minorHAnsi" w:cstheme="minorHAnsi"/>
          <w:b/>
          <w:color w:val="000000" w:themeColor="text1"/>
          <w:sz w:val="18"/>
          <w:szCs w:val="18"/>
        </w:rPr>
        <w:t xml:space="preserve">DA SOLICITAÇÃO </w:t>
      </w:r>
      <w:r w:rsidRPr="004449BF">
        <w:rPr>
          <w:rFonts w:asciiTheme="minorHAnsi" w:hAnsiTheme="minorHAnsi" w:cstheme="minorHAnsi"/>
          <w:b/>
          <w:color w:val="auto"/>
          <w:sz w:val="18"/>
          <w:szCs w:val="18"/>
        </w:rPr>
        <w:t xml:space="preserve">DE ISENÇÃO DO PAGAMENTO DO VALOR DA INSCRIÇÃO: </w:t>
      </w:r>
    </w:p>
    <w:p w14:paraId="55640C13" w14:textId="77777777" w:rsidR="004568AB" w:rsidRPr="005A6340" w:rsidRDefault="004568AB" w:rsidP="004568AB">
      <w:pPr>
        <w:pStyle w:val="Textbodyuser"/>
        <w:rPr>
          <w:rFonts w:asciiTheme="minorHAnsi" w:hAnsiTheme="minorHAnsi" w:cstheme="minorHAnsi"/>
          <w:b/>
          <w:color w:val="auto"/>
          <w:sz w:val="16"/>
          <w:szCs w:val="16"/>
        </w:rPr>
      </w:pPr>
    </w:p>
    <w:p w14:paraId="392DD955" w14:textId="4E692B14" w:rsidR="004568AB" w:rsidRPr="004449BF" w:rsidRDefault="004568AB" w:rsidP="004449BF">
      <w:pPr>
        <w:ind w:right="57"/>
        <w:jc w:val="both"/>
        <w:rPr>
          <w:rFonts w:asciiTheme="minorHAnsi" w:hAnsiTheme="minorHAnsi" w:cstheme="minorHAnsi"/>
          <w:sz w:val="18"/>
          <w:szCs w:val="18"/>
        </w:rPr>
      </w:pPr>
      <w:r w:rsidRPr="004449BF">
        <w:rPr>
          <w:rFonts w:asciiTheme="minorHAnsi" w:hAnsiTheme="minorHAnsi" w:cstheme="minorHAnsi"/>
          <w:sz w:val="18"/>
          <w:szCs w:val="18"/>
        </w:rPr>
        <w:t xml:space="preserve">2.5. Nos termos da legislação vigente </w:t>
      </w:r>
      <w:r w:rsidRPr="004449BF">
        <w:rPr>
          <w:rFonts w:asciiTheme="minorHAnsi" w:hAnsiTheme="minorHAnsi" w:cstheme="minorHAnsi"/>
          <w:b/>
          <w:sz w:val="18"/>
          <w:szCs w:val="18"/>
        </w:rPr>
        <w:t xml:space="preserve">(Lei </w:t>
      </w:r>
      <w:r w:rsidR="004449BF" w:rsidRPr="004449BF">
        <w:rPr>
          <w:rFonts w:asciiTheme="minorHAnsi" w:hAnsiTheme="minorHAnsi" w:cstheme="minorHAnsi"/>
          <w:b/>
          <w:sz w:val="18"/>
          <w:szCs w:val="18"/>
        </w:rPr>
        <w:t xml:space="preserve">Estadual </w:t>
      </w:r>
      <w:r w:rsidRPr="004449BF">
        <w:rPr>
          <w:rFonts w:asciiTheme="minorHAnsi" w:hAnsiTheme="minorHAnsi" w:cstheme="minorHAnsi"/>
          <w:b/>
          <w:sz w:val="18"/>
          <w:szCs w:val="18"/>
        </w:rPr>
        <w:t xml:space="preserve">nº </w:t>
      </w:r>
      <w:r w:rsidR="004449BF" w:rsidRPr="004449BF">
        <w:rPr>
          <w:rFonts w:asciiTheme="minorHAnsi" w:hAnsiTheme="minorHAnsi" w:cstheme="minorHAnsi"/>
          <w:b/>
          <w:sz w:val="18"/>
          <w:szCs w:val="18"/>
        </w:rPr>
        <w:t>10.567/1997</w:t>
      </w:r>
      <w:r w:rsidRPr="004449BF">
        <w:rPr>
          <w:rFonts w:asciiTheme="minorHAnsi" w:hAnsiTheme="minorHAnsi" w:cstheme="minorHAnsi"/>
          <w:b/>
          <w:sz w:val="18"/>
          <w:szCs w:val="18"/>
        </w:rPr>
        <w:t>)</w:t>
      </w:r>
      <w:r w:rsidR="004449BF" w:rsidRPr="004449BF">
        <w:rPr>
          <w:rFonts w:asciiTheme="minorHAnsi" w:hAnsiTheme="minorHAnsi" w:cstheme="minorHAnsi"/>
          <w:sz w:val="18"/>
          <w:szCs w:val="18"/>
        </w:rPr>
        <w:t xml:space="preserve">, </w:t>
      </w:r>
      <w:r w:rsidRPr="004449BF">
        <w:rPr>
          <w:rFonts w:asciiTheme="minorHAnsi" w:hAnsiTheme="minorHAnsi" w:cstheme="minorHAnsi"/>
          <w:b/>
          <w:sz w:val="18"/>
          <w:szCs w:val="18"/>
        </w:rPr>
        <w:t>e</w:t>
      </w:r>
      <w:r w:rsidRPr="004449BF">
        <w:rPr>
          <w:rFonts w:asciiTheme="minorHAnsi" w:hAnsiTheme="minorHAnsi" w:cstheme="minorHAnsi"/>
          <w:sz w:val="18"/>
          <w:szCs w:val="18"/>
        </w:rPr>
        <w:t xml:space="preserve"> </w:t>
      </w:r>
      <w:r w:rsidRPr="004449BF">
        <w:rPr>
          <w:rFonts w:asciiTheme="minorHAnsi" w:hAnsiTheme="minorHAnsi" w:cstheme="minorHAnsi"/>
          <w:b/>
          <w:sz w:val="18"/>
          <w:szCs w:val="18"/>
        </w:rPr>
        <w:t>especificamente durante o período estabelecido no cronograma deste edital,</w:t>
      </w:r>
      <w:r w:rsidRPr="004449BF">
        <w:rPr>
          <w:rFonts w:asciiTheme="minorHAnsi" w:hAnsiTheme="minorHAnsi" w:cstheme="minorHAnsi"/>
          <w:sz w:val="18"/>
          <w:szCs w:val="18"/>
        </w:rPr>
        <w:t xml:space="preserve"> poderão pleitear a isenção do pagamento do valor </w:t>
      </w:r>
      <w:r w:rsidRPr="006F740A">
        <w:rPr>
          <w:rFonts w:asciiTheme="minorHAnsi" w:hAnsiTheme="minorHAnsi" w:cstheme="minorHAnsi"/>
          <w:sz w:val="18"/>
          <w:szCs w:val="18"/>
        </w:rPr>
        <w:t>da inscrição</w:t>
      </w:r>
      <w:r w:rsidR="004449BF">
        <w:rPr>
          <w:rFonts w:asciiTheme="minorHAnsi" w:hAnsiTheme="minorHAnsi" w:cstheme="minorHAnsi"/>
          <w:sz w:val="18"/>
          <w:szCs w:val="18"/>
        </w:rPr>
        <w:t xml:space="preserve"> os</w:t>
      </w:r>
      <w:r w:rsidRPr="00522226">
        <w:rPr>
          <w:rFonts w:asciiTheme="minorHAnsi" w:hAnsiTheme="minorHAnsi" w:cstheme="minorHAnsi"/>
          <w:b/>
          <w:sz w:val="18"/>
          <w:szCs w:val="18"/>
        </w:rPr>
        <w:t xml:space="preserve"> </w:t>
      </w:r>
      <w:r w:rsidR="004449BF">
        <w:rPr>
          <w:rFonts w:asciiTheme="minorHAnsi" w:hAnsiTheme="minorHAnsi" w:cstheme="minorHAnsi"/>
          <w:b/>
          <w:sz w:val="18"/>
          <w:szCs w:val="18"/>
        </w:rPr>
        <w:t xml:space="preserve">doadores de sangue </w:t>
      </w:r>
      <w:r w:rsidR="006C6BF8">
        <w:rPr>
          <w:rFonts w:asciiTheme="minorHAnsi" w:hAnsiTheme="minorHAnsi" w:cstheme="minorHAnsi"/>
          <w:b/>
          <w:sz w:val="18"/>
          <w:szCs w:val="18"/>
        </w:rPr>
        <w:t>e</w:t>
      </w:r>
      <w:r w:rsidR="004449BF">
        <w:rPr>
          <w:rFonts w:asciiTheme="minorHAnsi" w:hAnsiTheme="minorHAnsi" w:cstheme="minorHAnsi"/>
          <w:b/>
          <w:sz w:val="18"/>
          <w:szCs w:val="18"/>
        </w:rPr>
        <w:t xml:space="preserve"> medula óssea </w:t>
      </w:r>
      <w:r w:rsidR="004449BF" w:rsidRPr="004449BF">
        <w:rPr>
          <w:rFonts w:asciiTheme="minorHAnsi" w:hAnsiTheme="minorHAnsi" w:cstheme="minorHAnsi"/>
          <w:sz w:val="18"/>
          <w:szCs w:val="18"/>
        </w:rPr>
        <w:t>que</w:t>
      </w:r>
      <w:r w:rsidRPr="004449BF">
        <w:rPr>
          <w:rFonts w:asciiTheme="minorHAnsi" w:hAnsiTheme="minorHAnsi" w:cstheme="minorHAnsi"/>
          <w:sz w:val="18"/>
          <w:szCs w:val="18"/>
        </w:rPr>
        <w:t xml:space="preserve"> </w:t>
      </w:r>
      <w:r w:rsidR="004449BF" w:rsidRPr="004449BF">
        <w:rPr>
          <w:rFonts w:asciiTheme="minorHAnsi" w:hAnsiTheme="minorHAnsi" w:cstheme="minorHAnsi"/>
          <w:sz w:val="18"/>
          <w:szCs w:val="18"/>
        </w:rPr>
        <w:t>comprove</w:t>
      </w:r>
      <w:r w:rsidR="003A126A">
        <w:rPr>
          <w:rFonts w:asciiTheme="minorHAnsi" w:hAnsiTheme="minorHAnsi" w:cstheme="minorHAnsi"/>
          <w:sz w:val="18"/>
          <w:szCs w:val="18"/>
        </w:rPr>
        <w:t>m</w:t>
      </w:r>
      <w:r w:rsidR="004449BF" w:rsidRPr="004449BF">
        <w:rPr>
          <w:rFonts w:asciiTheme="minorHAnsi" w:hAnsiTheme="minorHAnsi" w:cstheme="minorHAnsi"/>
          <w:sz w:val="18"/>
          <w:szCs w:val="18"/>
        </w:rPr>
        <w:t>, pelo menos</w:t>
      </w:r>
      <w:r w:rsidR="003A126A">
        <w:rPr>
          <w:rFonts w:asciiTheme="minorHAnsi" w:hAnsiTheme="minorHAnsi" w:cstheme="minorHAnsi"/>
          <w:sz w:val="18"/>
          <w:szCs w:val="18"/>
        </w:rPr>
        <w:t>,</w:t>
      </w:r>
      <w:r w:rsidR="004449BF" w:rsidRPr="004449BF">
        <w:rPr>
          <w:rFonts w:asciiTheme="minorHAnsi" w:hAnsiTheme="minorHAnsi" w:cstheme="minorHAnsi"/>
          <w:sz w:val="18"/>
          <w:szCs w:val="18"/>
        </w:rPr>
        <w:t xml:space="preserve"> </w:t>
      </w:r>
      <w:r w:rsidR="004449BF" w:rsidRPr="003A126A">
        <w:rPr>
          <w:rFonts w:asciiTheme="minorHAnsi" w:hAnsiTheme="minorHAnsi" w:cstheme="minorHAnsi"/>
          <w:b/>
          <w:sz w:val="18"/>
          <w:szCs w:val="18"/>
        </w:rPr>
        <w:t>03 (três) doações no último ano</w:t>
      </w:r>
      <w:r w:rsidR="004449BF" w:rsidRPr="004449BF">
        <w:rPr>
          <w:rFonts w:asciiTheme="minorHAnsi" w:hAnsiTheme="minorHAnsi" w:cstheme="minorHAnsi"/>
          <w:sz w:val="18"/>
          <w:szCs w:val="18"/>
        </w:rPr>
        <w:t xml:space="preserve">, a órgão oficial ou à entidade credenciada, </w:t>
      </w:r>
      <w:r w:rsidR="004449BF" w:rsidRPr="003A126A">
        <w:rPr>
          <w:rFonts w:asciiTheme="minorHAnsi" w:hAnsiTheme="minorHAnsi" w:cstheme="minorHAnsi"/>
          <w:b/>
          <w:sz w:val="18"/>
          <w:szCs w:val="18"/>
        </w:rPr>
        <w:t>contado o período retroativamente da publicação deste edital</w:t>
      </w:r>
      <w:r w:rsidR="004449BF" w:rsidRPr="004449BF">
        <w:rPr>
          <w:rFonts w:asciiTheme="minorHAnsi" w:hAnsiTheme="minorHAnsi" w:cstheme="minorHAnsi"/>
          <w:sz w:val="18"/>
          <w:szCs w:val="18"/>
        </w:rPr>
        <w:t>.</w:t>
      </w:r>
    </w:p>
    <w:p w14:paraId="639BF2A5" w14:textId="72C8BE19" w:rsidR="004568AB" w:rsidRDefault="004568AB" w:rsidP="004568AB">
      <w:pPr>
        <w:pStyle w:val="Textbodyuser"/>
        <w:rPr>
          <w:rFonts w:asciiTheme="minorHAnsi" w:hAnsiTheme="minorHAnsi" w:cstheme="minorHAnsi"/>
          <w:bCs/>
          <w:sz w:val="18"/>
          <w:szCs w:val="18"/>
        </w:rPr>
      </w:pPr>
      <w:r w:rsidRPr="004449BF">
        <w:rPr>
          <w:rFonts w:asciiTheme="minorHAnsi" w:hAnsiTheme="minorHAnsi" w:cstheme="minorHAnsi"/>
          <w:b/>
          <w:color w:val="auto"/>
          <w:sz w:val="18"/>
          <w:szCs w:val="18"/>
        </w:rPr>
        <w:t>a)</w:t>
      </w:r>
      <w:r w:rsidRPr="004449BF">
        <w:rPr>
          <w:rFonts w:asciiTheme="minorHAnsi" w:hAnsiTheme="minorHAnsi" w:cstheme="minorHAnsi"/>
          <w:color w:val="auto"/>
          <w:sz w:val="18"/>
          <w:szCs w:val="18"/>
        </w:rPr>
        <w:t xml:space="preserve"> Para solicitar o benefício, o candidato deverá efetuar a inscrição e, na área do candidato: </w:t>
      </w:r>
      <w:r w:rsidRPr="004449BF">
        <w:rPr>
          <w:rFonts w:asciiTheme="minorHAnsi" w:hAnsiTheme="minorHAnsi" w:cstheme="minorHAnsi"/>
          <w:b/>
          <w:color w:val="auto"/>
          <w:sz w:val="18"/>
          <w:szCs w:val="18"/>
        </w:rPr>
        <w:t>1)</w:t>
      </w:r>
      <w:r w:rsidRPr="004449BF">
        <w:rPr>
          <w:rFonts w:asciiTheme="minorHAnsi" w:hAnsiTheme="minorHAnsi" w:cstheme="minorHAnsi"/>
          <w:color w:val="auto"/>
          <w:sz w:val="18"/>
          <w:szCs w:val="18"/>
        </w:rPr>
        <w:t xml:space="preserve"> clicar no campo “</w:t>
      </w:r>
      <w:r w:rsidRPr="004449BF">
        <w:rPr>
          <w:rFonts w:asciiTheme="minorHAnsi" w:hAnsiTheme="minorHAnsi" w:cstheme="minorHAnsi"/>
          <w:b/>
          <w:color w:val="auto"/>
          <w:sz w:val="18"/>
          <w:szCs w:val="18"/>
        </w:rPr>
        <w:t>solicitar isenção da taxa de inscrição</w:t>
      </w:r>
      <w:r w:rsidRPr="004449BF">
        <w:rPr>
          <w:rFonts w:asciiTheme="minorHAnsi" w:hAnsiTheme="minorHAnsi" w:cstheme="minorHAnsi"/>
          <w:color w:val="auto"/>
          <w:sz w:val="18"/>
          <w:szCs w:val="18"/>
        </w:rPr>
        <w:t xml:space="preserve">”; </w:t>
      </w:r>
      <w:r w:rsidRPr="004449BF">
        <w:rPr>
          <w:rFonts w:asciiTheme="minorHAnsi" w:hAnsiTheme="minorHAnsi" w:cstheme="minorHAnsi"/>
          <w:b/>
          <w:color w:val="auto"/>
          <w:sz w:val="18"/>
          <w:szCs w:val="18"/>
        </w:rPr>
        <w:t>2)</w:t>
      </w:r>
      <w:r w:rsidRPr="004449BF">
        <w:rPr>
          <w:rFonts w:asciiTheme="minorHAnsi" w:hAnsiTheme="minorHAnsi" w:cstheme="minorHAnsi"/>
          <w:color w:val="auto"/>
          <w:sz w:val="18"/>
          <w:szCs w:val="18"/>
        </w:rPr>
        <w:t xml:space="preserve"> escolher a modalidade do benefício em que se enquadra; </w:t>
      </w:r>
      <w:r w:rsidRPr="004449BF">
        <w:rPr>
          <w:rFonts w:asciiTheme="minorHAnsi" w:hAnsiTheme="minorHAnsi" w:cstheme="minorHAnsi"/>
          <w:b/>
          <w:color w:val="auto"/>
          <w:sz w:val="18"/>
          <w:szCs w:val="18"/>
        </w:rPr>
        <w:t>3)</w:t>
      </w:r>
      <w:r w:rsidRPr="004449BF">
        <w:rPr>
          <w:rFonts w:asciiTheme="minorHAnsi" w:hAnsiTheme="minorHAnsi" w:cstheme="minorHAnsi"/>
          <w:color w:val="auto"/>
          <w:sz w:val="18"/>
          <w:szCs w:val="18"/>
        </w:rPr>
        <w:t xml:space="preserve"> </w:t>
      </w:r>
      <w:r w:rsidRPr="004449BF">
        <w:rPr>
          <w:rFonts w:asciiTheme="minorHAnsi" w:hAnsiTheme="minorHAnsi" w:cstheme="minorHAnsi"/>
          <w:b/>
          <w:color w:val="auto"/>
          <w:sz w:val="18"/>
          <w:szCs w:val="18"/>
        </w:rPr>
        <w:t>anexar</w:t>
      </w:r>
      <w:r w:rsidRPr="004449BF">
        <w:rPr>
          <w:rFonts w:asciiTheme="minorHAnsi" w:hAnsiTheme="minorHAnsi" w:cstheme="minorHAnsi"/>
          <w:color w:val="auto"/>
          <w:sz w:val="18"/>
          <w:szCs w:val="18"/>
        </w:rPr>
        <w:t xml:space="preserve"> </w:t>
      </w:r>
      <w:r w:rsidRPr="004449BF">
        <w:rPr>
          <w:rFonts w:asciiTheme="minorHAnsi" w:hAnsiTheme="minorHAnsi" w:cstheme="minorHAnsi"/>
          <w:bCs/>
          <w:color w:val="auto"/>
          <w:sz w:val="18"/>
          <w:szCs w:val="18"/>
        </w:rPr>
        <w:t xml:space="preserve">o Requerimento de isenção do valor da </w:t>
      </w:r>
      <w:r w:rsidRPr="00C274A4">
        <w:rPr>
          <w:rFonts w:asciiTheme="minorHAnsi" w:hAnsiTheme="minorHAnsi" w:cstheme="minorHAnsi"/>
          <w:bCs/>
          <w:color w:val="auto"/>
          <w:sz w:val="18"/>
          <w:szCs w:val="18"/>
        </w:rPr>
        <w:t>inscrição (</w:t>
      </w:r>
      <w:hyperlink w:anchor="ANEXOIVKFM" w:history="1">
        <w:r w:rsidRPr="00C274A4">
          <w:rPr>
            <w:rStyle w:val="Hyperlink"/>
            <w:rFonts w:asciiTheme="minorHAnsi" w:hAnsiTheme="minorHAnsi" w:cstheme="minorHAnsi"/>
            <w:b/>
            <w:sz w:val="18"/>
            <w:szCs w:val="18"/>
          </w:rPr>
          <w:t>Anexo IV</w:t>
        </w:r>
      </w:hyperlink>
      <w:r w:rsidRPr="004449BF">
        <w:rPr>
          <w:rFonts w:asciiTheme="minorHAnsi" w:hAnsiTheme="minorHAnsi" w:cstheme="minorHAnsi"/>
          <w:b/>
          <w:color w:val="auto"/>
          <w:sz w:val="18"/>
          <w:szCs w:val="18"/>
        </w:rPr>
        <w:t xml:space="preserve"> deste edital</w:t>
      </w:r>
      <w:r w:rsidRPr="004449BF">
        <w:rPr>
          <w:rFonts w:asciiTheme="minorHAnsi" w:hAnsiTheme="minorHAnsi" w:cstheme="minorHAnsi"/>
          <w:bCs/>
          <w:color w:val="auto"/>
          <w:sz w:val="18"/>
          <w:szCs w:val="18"/>
        </w:rPr>
        <w:t xml:space="preserve">), devidamente preenchido e assinado, </w:t>
      </w:r>
      <w:r w:rsidRPr="004449BF">
        <w:rPr>
          <w:rFonts w:asciiTheme="minorHAnsi" w:hAnsiTheme="minorHAnsi" w:cstheme="minorHAnsi"/>
          <w:bCs/>
          <w:color w:val="auto"/>
          <w:sz w:val="18"/>
          <w:szCs w:val="18"/>
          <w:u w:val="single"/>
        </w:rPr>
        <w:t>acompanhado de toda a documentação exigida no respectivo anexo para a comprovação dos requisitos necessários à obtenção do benefício pretendido</w:t>
      </w:r>
      <w:r w:rsidRPr="004449BF">
        <w:rPr>
          <w:rFonts w:asciiTheme="minorHAnsi" w:hAnsiTheme="minorHAnsi" w:cstheme="minorHAnsi"/>
          <w:bCs/>
          <w:color w:val="auto"/>
          <w:sz w:val="18"/>
          <w:szCs w:val="18"/>
        </w:rPr>
        <w:t xml:space="preserve"> </w:t>
      </w:r>
      <w:r w:rsidRPr="004449BF">
        <w:rPr>
          <w:rFonts w:asciiTheme="minorHAnsi" w:hAnsiTheme="minorHAnsi" w:cstheme="minorHAnsi"/>
          <w:b/>
          <w:bCs/>
          <w:color w:val="auto"/>
          <w:sz w:val="18"/>
          <w:szCs w:val="18"/>
        </w:rPr>
        <w:t>(</w:t>
      </w:r>
      <w:r w:rsidRPr="004449BF">
        <w:rPr>
          <w:rFonts w:asciiTheme="minorHAnsi" w:hAnsiTheme="minorHAnsi" w:cstheme="minorHAnsi"/>
          <w:b/>
          <w:color w:val="auto"/>
          <w:sz w:val="18"/>
          <w:szCs w:val="18"/>
        </w:rPr>
        <w:t xml:space="preserve">o </w:t>
      </w:r>
      <w:r w:rsidRPr="004449BF">
        <w:rPr>
          <w:rFonts w:asciiTheme="minorHAnsi" w:hAnsiTheme="minorHAnsi" w:cstheme="minorHAnsi"/>
          <w:b/>
          <w:bCs/>
          <w:color w:val="auto"/>
          <w:sz w:val="18"/>
          <w:szCs w:val="18"/>
        </w:rPr>
        <w:t>requerimento e os documentos comprobatórios exigidos</w:t>
      </w:r>
      <w:r w:rsidRPr="004449BF">
        <w:rPr>
          <w:rFonts w:asciiTheme="minorHAnsi" w:hAnsiTheme="minorHAnsi" w:cstheme="minorHAnsi"/>
          <w:b/>
          <w:color w:val="auto"/>
          <w:sz w:val="18"/>
          <w:szCs w:val="18"/>
        </w:rPr>
        <w:t xml:space="preserve"> deverão ser todos digitalizados e salvos no mesmo arquivo (ARQUIVO ÚNICO), nas extensões “pdf”, “png”, “jpg” ou “jpeg</w:t>
      </w:r>
      <w:r w:rsidRPr="00A1012A">
        <w:rPr>
          <w:rFonts w:asciiTheme="minorHAnsi" w:hAnsiTheme="minorHAnsi" w:cstheme="minorHAnsi"/>
          <w:b/>
          <w:sz w:val="18"/>
          <w:szCs w:val="18"/>
        </w:rPr>
        <w:t>”, com tamanho máximo de 2MB)</w:t>
      </w:r>
      <w:r w:rsidRPr="00A1012A">
        <w:rPr>
          <w:rFonts w:asciiTheme="minorHAnsi" w:hAnsiTheme="minorHAnsi" w:cstheme="minorHAnsi"/>
          <w:sz w:val="18"/>
          <w:szCs w:val="18"/>
        </w:rPr>
        <w:t>.</w:t>
      </w:r>
    </w:p>
    <w:p w14:paraId="70B89322" w14:textId="77777777" w:rsidR="004568AB" w:rsidRPr="005A6340" w:rsidRDefault="004568AB" w:rsidP="004568AB">
      <w:pPr>
        <w:pStyle w:val="Textbodyuser"/>
        <w:rPr>
          <w:rFonts w:asciiTheme="minorHAnsi" w:hAnsiTheme="minorHAnsi" w:cstheme="minorHAnsi"/>
          <w:bCs/>
          <w:sz w:val="16"/>
          <w:szCs w:val="16"/>
        </w:rPr>
      </w:pPr>
    </w:p>
    <w:p w14:paraId="73F16E78" w14:textId="77777777" w:rsidR="004568AB" w:rsidRDefault="004568AB" w:rsidP="004568AB">
      <w:pPr>
        <w:pStyle w:val="Textbodyuser"/>
        <w:rPr>
          <w:rFonts w:asciiTheme="minorHAnsi" w:hAnsiTheme="minorHAnsi" w:cstheme="minorHAnsi"/>
          <w:bCs/>
          <w:sz w:val="18"/>
          <w:szCs w:val="18"/>
        </w:rPr>
      </w:pPr>
      <w:r w:rsidRPr="002A6490">
        <w:rPr>
          <w:rFonts w:asciiTheme="minorHAnsi" w:hAnsiTheme="minorHAnsi" w:cstheme="minorHAnsi"/>
          <w:b/>
          <w:bCs/>
          <w:sz w:val="18"/>
          <w:szCs w:val="18"/>
        </w:rPr>
        <w:lastRenderedPageBreak/>
        <w:t>b)</w:t>
      </w:r>
      <w:r>
        <w:rPr>
          <w:rFonts w:asciiTheme="minorHAnsi" w:hAnsiTheme="minorHAnsi" w:cstheme="minorHAnsi"/>
          <w:bCs/>
          <w:sz w:val="18"/>
          <w:szCs w:val="18"/>
        </w:rPr>
        <w:t xml:space="preserve"> </w:t>
      </w:r>
      <w:r w:rsidRPr="002A6490">
        <w:rPr>
          <w:rFonts w:asciiTheme="minorHAnsi" w:hAnsiTheme="minorHAnsi" w:cstheme="minorHAnsi"/>
          <w:color w:val="FF0000"/>
          <w:sz w:val="18"/>
          <w:szCs w:val="18"/>
        </w:rPr>
        <w:t>ATENÇÃO</w:t>
      </w:r>
      <w:r>
        <w:rPr>
          <w:rFonts w:asciiTheme="minorHAnsi" w:hAnsiTheme="minorHAnsi" w:cstheme="minorHAnsi"/>
          <w:color w:val="auto"/>
          <w:sz w:val="18"/>
          <w:szCs w:val="18"/>
        </w:rPr>
        <w:t>: A</w:t>
      </w:r>
      <w:r>
        <w:rPr>
          <w:rFonts w:asciiTheme="minorHAnsi" w:hAnsiTheme="minorHAnsi" w:cstheme="minorHAnsi"/>
          <w:sz w:val="18"/>
          <w:szCs w:val="18"/>
        </w:rPr>
        <w:t xml:space="preserve"> digitalização de TODOS os documentos deverá ser realizada </w:t>
      </w:r>
      <w:r w:rsidRPr="00640CA9">
        <w:rPr>
          <w:rFonts w:asciiTheme="minorHAnsi" w:hAnsiTheme="minorHAnsi" w:cstheme="minorHAnsi"/>
          <w:b/>
          <w:sz w:val="18"/>
          <w:szCs w:val="18"/>
        </w:rPr>
        <w:t>de forma legív</w:t>
      </w:r>
      <w:r>
        <w:rPr>
          <w:rFonts w:asciiTheme="minorHAnsi" w:hAnsiTheme="minorHAnsi" w:cstheme="minorHAnsi"/>
          <w:b/>
          <w:sz w:val="18"/>
          <w:szCs w:val="18"/>
        </w:rPr>
        <w:t>el e completa (frente e verso, caso houver), a fim de permitir a análise das informações prestadas e dos documentos apresentados com clareza</w:t>
      </w:r>
      <w:r>
        <w:rPr>
          <w:rFonts w:asciiTheme="minorHAnsi" w:hAnsiTheme="minorHAnsi" w:cstheme="minorHAnsi"/>
          <w:bCs/>
          <w:sz w:val="18"/>
          <w:szCs w:val="18"/>
        </w:rPr>
        <w:t>.</w:t>
      </w:r>
    </w:p>
    <w:p w14:paraId="1027D9D2" w14:textId="77777777" w:rsidR="000047E6" w:rsidRPr="005A6340" w:rsidRDefault="000047E6" w:rsidP="004568AB">
      <w:pPr>
        <w:pStyle w:val="Textbodyuser"/>
        <w:rPr>
          <w:rFonts w:asciiTheme="minorHAnsi" w:hAnsiTheme="minorHAnsi" w:cstheme="minorHAnsi"/>
          <w:bCs/>
          <w:sz w:val="16"/>
          <w:szCs w:val="16"/>
        </w:rPr>
      </w:pPr>
    </w:p>
    <w:p w14:paraId="3A518FE7" w14:textId="2AE79972" w:rsidR="004568AB" w:rsidRDefault="004568AB" w:rsidP="004568AB">
      <w:pPr>
        <w:ind w:right="57"/>
        <w:jc w:val="both"/>
        <w:rPr>
          <w:rFonts w:asciiTheme="minorHAnsi" w:hAnsiTheme="minorHAnsi" w:cstheme="minorHAnsi"/>
          <w:sz w:val="18"/>
          <w:szCs w:val="18"/>
        </w:rPr>
      </w:pPr>
      <w:r>
        <w:rPr>
          <w:rFonts w:asciiTheme="minorHAnsi" w:hAnsiTheme="minorHAnsi" w:cstheme="minorHAnsi"/>
          <w:sz w:val="18"/>
          <w:szCs w:val="18"/>
        </w:rPr>
        <w:t>2.6. Cumpre salientar que o</w:t>
      </w:r>
      <w:r w:rsidRPr="00993BCD">
        <w:rPr>
          <w:rFonts w:asciiTheme="minorHAnsi" w:hAnsiTheme="minorHAnsi" w:cstheme="minorHAnsi"/>
          <w:sz w:val="18"/>
          <w:szCs w:val="18"/>
        </w:rPr>
        <w:t xml:space="preserve"> simples preenchimento dos dados necessários e</w:t>
      </w:r>
      <w:r>
        <w:rPr>
          <w:rFonts w:asciiTheme="minorHAnsi" w:hAnsiTheme="minorHAnsi" w:cstheme="minorHAnsi"/>
          <w:sz w:val="18"/>
          <w:szCs w:val="18"/>
        </w:rPr>
        <w:t>/ou</w:t>
      </w:r>
      <w:r w:rsidRPr="00993BCD">
        <w:rPr>
          <w:rFonts w:asciiTheme="minorHAnsi" w:hAnsiTheme="minorHAnsi" w:cstheme="minorHAnsi"/>
          <w:sz w:val="18"/>
          <w:szCs w:val="18"/>
        </w:rPr>
        <w:t xml:space="preserve"> a apresentação dos comprovantes exigidos para a solicitação</w:t>
      </w:r>
      <w:r>
        <w:rPr>
          <w:rFonts w:asciiTheme="minorHAnsi" w:hAnsiTheme="minorHAnsi" w:cstheme="minorHAnsi"/>
          <w:sz w:val="18"/>
          <w:szCs w:val="18"/>
        </w:rPr>
        <w:t xml:space="preserve"> dentro do prazo</w:t>
      </w:r>
      <w:r w:rsidRPr="00993BCD">
        <w:rPr>
          <w:rFonts w:asciiTheme="minorHAnsi" w:hAnsiTheme="minorHAnsi" w:cstheme="minorHAnsi"/>
          <w:sz w:val="18"/>
          <w:szCs w:val="18"/>
        </w:rPr>
        <w:t>, bem como o fato do candidato já ter obtido o benefício em outros certames não garantem, por si sós, o deferimento da solicitação</w:t>
      </w:r>
      <w:r>
        <w:rPr>
          <w:rFonts w:asciiTheme="minorHAnsi" w:hAnsiTheme="minorHAnsi" w:cstheme="minorHAnsi"/>
          <w:sz w:val="18"/>
          <w:szCs w:val="18"/>
        </w:rPr>
        <w:t xml:space="preserve">. Considerando o </w:t>
      </w:r>
      <w:r w:rsidRPr="00D0096A">
        <w:rPr>
          <w:rFonts w:asciiTheme="minorHAnsi" w:hAnsiTheme="minorHAnsi" w:cstheme="minorHAnsi"/>
          <w:sz w:val="18"/>
          <w:szCs w:val="18"/>
        </w:rPr>
        <w:t>item 2.1.4</w:t>
      </w:r>
      <w:r>
        <w:rPr>
          <w:rFonts w:asciiTheme="minorHAnsi" w:hAnsiTheme="minorHAnsi" w:cstheme="minorHAnsi"/>
          <w:sz w:val="18"/>
          <w:szCs w:val="18"/>
        </w:rPr>
        <w:t xml:space="preserve"> deste edital e seus incisos, a solicitação somente será deferida </w:t>
      </w:r>
      <w:r w:rsidRPr="00D15238">
        <w:rPr>
          <w:rFonts w:asciiTheme="minorHAnsi" w:hAnsiTheme="minorHAnsi" w:cstheme="minorHAnsi"/>
          <w:sz w:val="18"/>
          <w:szCs w:val="18"/>
        </w:rPr>
        <w:t xml:space="preserve">ao candidato que comprovar </w:t>
      </w:r>
      <w:r>
        <w:rPr>
          <w:rFonts w:asciiTheme="minorHAnsi" w:hAnsiTheme="minorHAnsi" w:cstheme="minorHAnsi"/>
          <w:sz w:val="18"/>
          <w:szCs w:val="18"/>
        </w:rPr>
        <w:t>t</w:t>
      </w:r>
      <w:r w:rsidRPr="00993BCD">
        <w:rPr>
          <w:rFonts w:asciiTheme="minorHAnsi" w:hAnsiTheme="minorHAnsi" w:cstheme="minorHAnsi"/>
          <w:sz w:val="18"/>
          <w:szCs w:val="18"/>
        </w:rPr>
        <w:t xml:space="preserve">odos os requisitos para obtenção </w:t>
      </w:r>
      <w:r w:rsidRPr="00C32842">
        <w:rPr>
          <w:rFonts w:asciiTheme="minorHAnsi" w:hAnsiTheme="minorHAnsi" w:cstheme="minorHAnsi"/>
          <w:sz w:val="18"/>
          <w:szCs w:val="18"/>
        </w:rPr>
        <w:t>do benefício pretendido</w:t>
      </w:r>
      <w:r>
        <w:rPr>
          <w:rFonts w:asciiTheme="minorHAnsi" w:hAnsiTheme="minorHAnsi" w:cstheme="minorHAnsi"/>
          <w:sz w:val="18"/>
          <w:szCs w:val="18"/>
        </w:rPr>
        <w:t xml:space="preserve">, </w:t>
      </w:r>
      <w:r w:rsidRPr="00993BCD">
        <w:rPr>
          <w:rFonts w:asciiTheme="minorHAnsi" w:hAnsiTheme="minorHAnsi" w:cstheme="minorHAnsi"/>
          <w:sz w:val="18"/>
          <w:szCs w:val="18"/>
        </w:rPr>
        <w:t>com base na legislação em vigor</w:t>
      </w:r>
      <w:r>
        <w:rPr>
          <w:rFonts w:asciiTheme="minorHAnsi" w:hAnsiTheme="minorHAnsi" w:cstheme="minorHAnsi"/>
          <w:sz w:val="18"/>
          <w:szCs w:val="18"/>
        </w:rPr>
        <w:t xml:space="preserve">, </w:t>
      </w:r>
      <w:r w:rsidRPr="00D15238">
        <w:rPr>
          <w:rFonts w:asciiTheme="minorHAnsi" w:hAnsiTheme="minorHAnsi" w:cstheme="minorHAnsi"/>
          <w:b/>
          <w:sz w:val="18"/>
          <w:szCs w:val="18"/>
        </w:rPr>
        <w:t>e</w:t>
      </w:r>
      <w:r w:rsidRPr="00D15238">
        <w:rPr>
          <w:rFonts w:asciiTheme="minorHAnsi" w:hAnsiTheme="minorHAnsi" w:cstheme="minorHAnsi"/>
          <w:sz w:val="18"/>
          <w:szCs w:val="18"/>
        </w:rPr>
        <w:t xml:space="preserve"> que dê cumprimento integral às exigências relativas </w:t>
      </w:r>
      <w:r>
        <w:rPr>
          <w:rFonts w:asciiTheme="minorHAnsi" w:hAnsiTheme="minorHAnsi" w:cstheme="minorHAnsi"/>
          <w:sz w:val="18"/>
          <w:szCs w:val="18"/>
        </w:rPr>
        <w:t xml:space="preserve">ao prazo, </w:t>
      </w:r>
      <w:r w:rsidRPr="00D15238">
        <w:rPr>
          <w:rFonts w:asciiTheme="minorHAnsi" w:hAnsiTheme="minorHAnsi" w:cstheme="minorHAnsi"/>
          <w:sz w:val="18"/>
          <w:szCs w:val="18"/>
        </w:rPr>
        <w:t>forma</w:t>
      </w:r>
      <w:r>
        <w:rPr>
          <w:rFonts w:asciiTheme="minorHAnsi" w:hAnsiTheme="minorHAnsi" w:cstheme="minorHAnsi"/>
          <w:sz w:val="18"/>
          <w:szCs w:val="18"/>
        </w:rPr>
        <w:t xml:space="preserve">, </w:t>
      </w:r>
      <w:r w:rsidRPr="00D15238">
        <w:rPr>
          <w:rFonts w:asciiTheme="minorHAnsi" w:hAnsiTheme="minorHAnsi" w:cstheme="minorHAnsi"/>
          <w:sz w:val="18"/>
          <w:szCs w:val="18"/>
        </w:rPr>
        <w:t xml:space="preserve">e ao conteúdo da documentação </w:t>
      </w:r>
      <w:r>
        <w:rPr>
          <w:rFonts w:asciiTheme="minorHAnsi" w:hAnsiTheme="minorHAnsi" w:cstheme="minorHAnsi"/>
          <w:sz w:val="18"/>
          <w:szCs w:val="18"/>
        </w:rPr>
        <w:t xml:space="preserve">necessária, </w:t>
      </w:r>
      <w:r w:rsidRPr="00D15238">
        <w:rPr>
          <w:rFonts w:asciiTheme="minorHAnsi" w:hAnsiTheme="minorHAnsi" w:cstheme="minorHAnsi"/>
          <w:sz w:val="18"/>
          <w:szCs w:val="18"/>
        </w:rPr>
        <w:t xml:space="preserve">conforme consta no item </w:t>
      </w:r>
      <w:r>
        <w:rPr>
          <w:rFonts w:asciiTheme="minorHAnsi" w:hAnsiTheme="minorHAnsi" w:cstheme="minorHAnsi"/>
          <w:sz w:val="18"/>
          <w:szCs w:val="18"/>
        </w:rPr>
        <w:t>2.5</w:t>
      </w:r>
      <w:r w:rsidRPr="00D15238">
        <w:rPr>
          <w:rFonts w:asciiTheme="minorHAnsi" w:hAnsiTheme="minorHAnsi" w:cstheme="minorHAnsi"/>
          <w:sz w:val="18"/>
          <w:szCs w:val="18"/>
        </w:rPr>
        <w:t xml:space="preserve"> do presente edital</w:t>
      </w:r>
      <w:r w:rsidR="004449BF">
        <w:rPr>
          <w:rFonts w:asciiTheme="minorHAnsi" w:hAnsiTheme="minorHAnsi" w:cstheme="minorHAnsi"/>
          <w:sz w:val="18"/>
          <w:szCs w:val="18"/>
        </w:rPr>
        <w:t>.</w:t>
      </w:r>
    </w:p>
    <w:p w14:paraId="660A6356" w14:textId="77777777" w:rsidR="004568AB" w:rsidRPr="005A6340" w:rsidRDefault="004568AB" w:rsidP="004568AB">
      <w:pPr>
        <w:pStyle w:val="Standard"/>
        <w:jc w:val="both"/>
        <w:rPr>
          <w:rFonts w:asciiTheme="minorHAnsi" w:hAnsiTheme="minorHAnsi" w:cstheme="minorHAnsi"/>
          <w:color w:val="auto"/>
          <w:sz w:val="16"/>
          <w:szCs w:val="16"/>
        </w:rPr>
      </w:pPr>
    </w:p>
    <w:p w14:paraId="3791D2F4" w14:textId="16254C29" w:rsidR="004568AB" w:rsidRPr="00993BCD" w:rsidRDefault="004568AB" w:rsidP="004568AB">
      <w:pPr>
        <w:pStyle w:val="Standard"/>
        <w:jc w:val="both"/>
        <w:rPr>
          <w:rFonts w:asciiTheme="minorHAnsi" w:hAnsiTheme="minorHAnsi" w:cstheme="minorHAnsi"/>
          <w:b/>
          <w:color w:val="FF0000"/>
          <w:sz w:val="18"/>
          <w:szCs w:val="18"/>
        </w:rPr>
      </w:pPr>
      <w:r>
        <w:rPr>
          <w:rFonts w:asciiTheme="minorHAnsi" w:hAnsiTheme="minorHAnsi" w:cstheme="minorHAnsi"/>
          <w:color w:val="auto"/>
          <w:sz w:val="18"/>
          <w:szCs w:val="18"/>
        </w:rPr>
        <w:t xml:space="preserve">2.6.1. Para fins de </w:t>
      </w:r>
      <w:r w:rsidRPr="00C346FD">
        <w:rPr>
          <w:rFonts w:asciiTheme="minorHAnsi" w:hAnsiTheme="minorHAnsi" w:cstheme="minorHAnsi"/>
          <w:color w:val="auto"/>
          <w:sz w:val="18"/>
          <w:szCs w:val="18"/>
        </w:rPr>
        <w:t>verificar a veracidade das infor</w:t>
      </w:r>
      <w:r>
        <w:rPr>
          <w:rFonts w:asciiTheme="minorHAnsi" w:hAnsiTheme="minorHAnsi" w:cstheme="minorHAnsi"/>
          <w:color w:val="auto"/>
          <w:sz w:val="18"/>
          <w:szCs w:val="18"/>
        </w:rPr>
        <w:t xml:space="preserve">mações </w:t>
      </w:r>
      <w:r w:rsidRPr="00D0096A">
        <w:rPr>
          <w:rFonts w:asciiTheme="minorHAnsi" w:hAnsiTheme="minorHAnsi" w:cstheme="minorHAnsi"/>
          <w:color w:val="auto"/>
          <w:sz w:val="18"/>
          <w:szCs w:val="18"/>
        </w:rPr>
        <w:t>prestadas e dos documentos apresentados</w:t>
      </w:r>
      <w:r w:rsidRPr="00D0096A">
        <w:rPr>
          <w:rFonts w:asciiTheme="minorHAnsi" w:hAnsiTheme="minorHAnsi" w:cstheme="minorHAnsi"/>
          <w:color w:val="FF0000"/>
          <w:sz w:val="18"/>
          <w:szCs w:val="18"/>
        </w:rPr>
        <w:t xml:space="preserve"> </w:t>
      </w:r>
      <w:r w:rsidRPr="00D0096A">
        <w:rPr>
          <w:rFonts w:asciiTheme="minorHAnsi" w:hAnsiTheme="minorHAnsi" w:cstheme="minorHAnsi"/>
          <w:color w:val="auto"/>
          <w:sz w:val="18"/>
          <w:szCs w:val="18"/>
        </w:rPr>
        <w:t>pelo</w:t>
      </w:r>
      <w:r>
        <w:rPr>
          <w:rFonts w:asciiTheme="minorHAnsi" w:hAnsiTheme="minorHAnsi" w:cstheme="minorHAnsi"/>
          <w:color w:val="auto"/>
          <w:sz w:val="18"/>
          <w:szCs w:val="18"/>
        </w:rPr>
        <w:t xml:space="preserve"> candidato, </w:t>
      </w:r>
      <w:r w:rsidRPr="00C346FD">
        <w:rPr>
          <w:rFonts w:asciiTheme="minorHAnsi" w:hAnsiTheme="minorHAnsi" w:cstheme="minorHAnsi"/>
          <w:sz w:val="18"/>
          <w:szCs w:val="18"/>
        </w:rPr>
        <w:t>a</w:t>
      </w:r>
      <w:r w:rsidRPr="00993BCD">
        <w:rPr>
          <w:rFonts w:asciiTheme="minorHAnsi" w:hAnsiTheme="minorHAnsi" w:cstheme="minorHAnsi"/>
          <w:color w:val="auto"/>
          <w:sz w:val="18"/>
          <w:szCs w:val="18"/>
        </w:rPr>
        <w:t xml:space="preserve"> </w:t>
      </w:r>
      <w:r w:rsidR="00C368C4">
        <w:rPr>
          <w:rFonts w:asciiTheme="minorHAnsi" w:hAnsiTheme="minorHAnsi" w:cstheme="minorHAnsi"/>
          <w:b/>
          <w:color w:val="auto"/>
          <w:sz w:val="18"/>
          <w:szCs w:val="18"/>
        </w:rPr>
        <w:t xml:space="preserve">Comissão Especial </w:t>
      </w:r>
      <w:r w:rsidR="00B4046D" w:rsidRPr="00B4046D">
        <w:rPr>
          <w:rFonts w:asciiTheme="minorHAnsi" w:hAnsiTheme="minorHAnsi" w:cstheme="minorHAnsi"/>
          <w:b/>
          <w:color w:val="auto"/>
          <w:sz w:val="18"/>
          <w:szCs w:val="18"/>
        </w:rPr>
        <w:t xml:space="preserve">de Processo Seletivo </w:t>
      </w:r>
      <w:r>
        <w:rPr>
          <w:rFonts w:asciiTheme="minorHAnsi" w:hAnsiTheme="minorHAnsi" w:cstheme="minorHAnsi"/>
          <w:color w:val="auto"/>
          <w:sz w:val="18"/>
          <w:szCs w:val="18"/>
        </w:rPr>
        <w:t xml:space="preserve">e/ou a </w:t>
      </w:r>
      <w:r w:rsidRPr="00993BCD">
        <w:rPr>
          <w:rFonts w:asciiTheme="minorHAnsi" w:hAnsiTheme="minorHAnsi" w:cstheme="minorHAnsi"/>
          <w:b/>
          <w:color w:val="auto"/>
          <w:sz w:val="18"/>
          <w:szCs w:val="18"/>
        </w:rPr>
        <w:t>Objetiva Concursos</w:t>
      </w:r>
      <w:r w:rsidRPr="00993BCD">
        <w:rPr>
          <w:rFonts w:asciiTheme="minorHAnsi" w:hAnsiTheme="minorHAnsi" w:cstheme="minorHAnsi"/>
          <w:color w:val="auto"/>
          <w:sz w:val="18"/>
          <w:szCs w:val="18"/>
        </w:rPr>
        <w:t xml:space="preserve"> pode</w:t>
      </w:r>
      <w:r>
        <w:rPr>
          <w:rFonts w:asciiTheme="minorHAnsi" w:hAnsiTheme="minorHAnsi" w:cstheme="minorHAnsi"/>
          <w:color w:val="auto"/>
          <w:sz w:val="18"/>
          <w:szCs w:val="18"/>
        </w:rPr>
        <w:t>rão</w:t>
      </w:r>
      <w:r w:rsidRPr="00993BCD">
        <w:rPr>
          <w:rFonts w:asciiTheme="minorHAnsi" w:hAnsiTheme="minorHAnsi" w:cstheme="minorHAnsi"/>
          <w:color w:val="auto"/>
          <w:sz w:val="18"/>
          <w:szCs w:val="18"/>
        </w:rPr>
        <w:t xml:space="preserve"> consulta</w:t>
      </w:r>
      <w:r>
        <w:rPr>
          <w:rFonts w:asciiTheme="minorHAnsi" w:hAnsiTheme="minorHAnsi" w:cstheme="minorHAnsi"/>
          <w:color w:val="auto"/>
          <w:sz w:val="18"/>
          <w:szCs w:val="18"/>
        </w:rPr>
        <w:t>r</w:t>
      </w:r>
      <w:r w:rsidRPr="00993BCD">
        <w:rPr>
          <w:rFonts w:asciiTheme="minorHAnsi" w:hAnsiTheme="minorHAnsi" w:cstheme="minorHAnsi"/>
          <w:color w:val="auto"/>
          <w:sz w:val="18"/>
          <w:szCs w:val="18"/>
        </w:rPr>
        <w:t xml:space="preserve"> os órgãos gestores aos quais o candidato declara estar vinculado</w:t>
      </w:r>
      <w:r>
        <w:rPr>
          <w:rFonts w:asciiTheme="minorHAnsi" w:hAnsiTheme="minorHAnsi" w:cstheme="minorHAnsi"/>
          <w:color w:val="auto"/>
          <w:sz w:val="18"/>
          <w:szCs w:val="18"/>
        </w:rPr>
        <w:t xml:space="preserve">. Desta forma, recomenda-se que solicite o benefício somente quem, de fato, </w:t>
      </w:r>
      <w:r w:rsidRPr="00C346FD">
        <w:rPr>
          <w:rFonts w:asciiTheme="minorHAnsi" w:hAnsiTheme="minorHAnsi" w:cstheme="minorHAnsi"/>
          <w:color w:val="auto"/>
          <w:sz w:val="18"/>
          <w:szCs w:val="18"/>
        </w:rPr>
        <w:t>preench</w:t>
      </w:r>
      <w:r>
        <w:rPr>
          <w:rFonts w:asciiTheme="minorHAnsi" w:hAnsiTheme="minorHAnsi" w:cstheme="minorHAnsi"/>
          <w:color w:val="auto"/>
          <w:sz w:val="18"/>
          <w:szCs w:val="18"/>
        </w:rPr>
        <w:t>a</w:t>
      </w:r>
      <w:r w:rsidRPr="00C346FD">
        <w:rPr>
          <w:rFonts w:asciiTheme="minorHAnsi" w:hAnsiTheme="minorHAnsi" w:cstheme="minorHAnsi"/>
          <w:color w:val="auto"/>
          <w:sz w:val="18"/>
          <w:szCs w:val="18"/>
        </w:rPr>
        <w:t xml:space="preserve"> os critérios </w:t>
      </w:r>
      <w:r>
        <w:rPr>
          <w:rFonts w:asciiTheme="minorHAnsi" w:hAnsiTheme="minorHAnsi" w:cstheme="minorHAnsi"/>
          <w:color w:val="auto"/>
          <w:sz w:val="18"/>
          <w:szCs w:val="18"/>
        </w:rPr>
        <w:t xml:space="preserve">para deferimento do benefício. </w:t>
      </w:r>
    </w:p>
    <w:p w14:paraId="7056A604" w14:textId="77777777" w:rsidR="004568AB" w:rsidRPr="005A6340" w:rsidRDefault="004568AB" w:rsidP="004568AB">
      <w:pPr>
        <w:pStyle w:val="Textbody"/>
        <w:rPr>
          <w:rFonts w:asciiTheme="minorHAnsi" w:hAnsiTheme="minorHAnsi" w:cstheme="minorHAnsi"/>
          <w:sz w:val="16"/>
          <w:szCs w:val="16"/>
        </w:rPr>
      </w:pPr>
    </w:p>
    <w:p w14:paraId="472BDD51" w14:textId="77777777" w:rsidR="004568AB" w:rsidRPr="00993BCD" w:rsidRDefault="004568AB" w:rsidP="004568AB">
      <w:pPr>
        <w:pStyle w:val="Textbodyuser"/>
        <w:rPr>
          <w:rFonts w:asciiTheme="minorHAnsi" w:hAnsiTheme="minorHAnsi" w:cstheme="minorHAnsi"/>
          <w:color w:val="auto"/>
          <w:sz w:val="18"/>
          <w:szCs w:val="18"/>
        </w:rPr>
      </w:pPr>
      <w:r>
        <w:rPr>
          <w:rFonts w:asciiTheme="minorHAnsi" w:hAnsiTheme="minorHAnsi" w:cstheme="minorHAnsi"/>
          <w:color w:val="auto"/>
          <w:sz w:val="18"/>
          <w:szCs w:val="18"/>
        </w:rPr>
        <w:t>2.7</w:t>
      </w:r>
      <w:r w:rsidRPr="00993BCD">
        <w:rPr>
          <w:rFonts w:asciiTheme="minorHAnsi" w:hAnsiTheme="minorHAnsi" w:cstheme="minorHAnsi"/>
          <w:color w:val="auto"/>
          <w:sz w:val="18"/>
          <w:szCs w:val="18"/>
        </w:rPr>
        <w:t>. Ainda que realizada a solicitação, os candidatos deverão imprimir o boleto bancário e guardá-lo para o caso de ter seu pedido indeferido.</w:t>
      </w:r>
    </w:p>
    <w:p w14:paraId="78D63B9F" w14:textId="77777777" w:rsidR="004568AB" w:rsidRPr="005A6340" w:rsidRDefault="004568AB" w:rsidP="004568AB">
      <w:pPr>
        <w:pStyle w:val="Textbodyuser"/>
        <w:rPr>
          <w:rFonts w:asciiTheme="minorHAnsi" w:hAnsiTheme="minorHAnsi" w:cstheme="minorHAnsi"/>
          <w:color w:val="auto"/>
          <w:sz w:val="16"/>
          <w:szCs w:val="16"/>
        </w:rPr>
      </w:pPr>
    </w:p>
    <w:p w14:paraId="4DBA42BD" w14:textId="4FECB68B" w:rsidR="004568AB" w:rsidRPr="00993BCD" w:rsidRDefault="004568AB" w:rsidP="004568AB">
      <w:pPr>
        <w:pStyle w:val="Standard"/>
        <w:tabs>
          <w:tab w:val="left" w:pos="0"/>
        </w:tabs>
        <w:jc w:val="both"/>
        <w:rPr>
          <w:rFonts w:asciiTheme="minorHAnsi" w:hAnsiTheme="minorHAnsi" w:cstheme="minorHAnsi"/>
          <w:sz w:val="18"/>
          <w:szCs w:val="18"/>
        </w:rPr>
      </w:pPr>
      <w:r>
        <w:rPr>
          <w:rFonts w:asciiTheme="minorHAnsi" w:hAnsiTheme="minorHAnsi" w:cstheme="minorHAnsi"/>
          <w:sz w:val="18"/>
          <w:szCs w:val="18"/>
        </w:rPr>
        <w:t>2</w:t>
      </w:r>
      <w:r w:rsidRPr="000047E6">
        <w:rPr>
          <w:rFonts w:asciiTheme="minorHAnsi" w:hAnsiTheme="minorHAnsi" w:cstheme="minorHAnsi"/>
          <w:color w:val="auto"/>
          <w:sz w:val="18"/>
          <w:szCs w:val="18"/>
        </w:rPr>
        <w:t xml:space="preserve">.8. O </w:t>
      </w:r>
      <w:r w:rsidRPr="000047E6">
        <w:rPr>
          <w:rFonts w:asciiTheme="minorHAnsi" w:hAnsiTheme="minorHAnsi" w:cstheme="minorHAnsi"/>
          <w:b/>
          <w:color w:val="auto"/>
          <w:sz w:val="18"/>
          <w:szCs w:val="18"/>
        </w:rPr>
        <w:t>resultado das solicitações de isenção será divulgado na data prevista no cronograma</w:t>
      </w:r>
      <w:r w:rsidRPr="000047E6">
        <w:rPr>
          <w:rFonts w:asciiTheme="minorHAnsi" w:hAnsiTheme="minorHAnsi" w:cstheme="minorHAnsi"/>
          <w:color w:val="auto"/>
          <w:sz w:val="18"/>
          <w:szCs w:val="18"/>
        </w:rPr>
        <w:t xml:space="preserve">, sendo de obrigação exclusiva do candidato consultar a respectiva relação para confirmar sua situação. Os candidatos com a solicitação de </w:t>
      </w:r>
      <w:r w:rsidRPr="000047E6">
        <w:rPr>
          <w:rFonts w:asciiTheme="minorHAnsi" w:hAnsiTheme="minorHAnsi" w:cstheme="minorHAnsi"/>
          <w:b/>
          <w:color w:val="auto"/>
          <w:sz w:val="18"/>
          <w:szCs w:val="18"/>
        </w:rPr>
        <w:t>isenção deferida</w:t>
      </w:r>
      <w:r w:rsidRPr="000047E6">
        <w:rPr>
          <w:rFonts w:asciiTheme="minorHAnsi" w:hAnsiTheme="minorHAnsi" w:cstheme="minorHAnsi"/>
          <w:color w:val="auto"/>
          <w:sz w:val="18"/>
          <w:szCs w:val="18"/>
        </w:rPr>
        <w:t xml:space="preserve"> terão a inscrição </w:t>
      </w:r>
      <w:r w:rsidRPr="000047E6">
        <w:rPr>
          <w:rFonts w:asciiTheme="minorHAnsi" w:hAnsiTheme="minorHAnsi" w:cstheme="minorHAnsi"/>
          <w:color w:val="auto"/>
          <w:sz w:val="18"/>
          <w:szCs w:val="18"/>
          <w:u w:val="single"/>
        </w:rPr>
        <w:t>automaticamente efetivada</w:t>
      </w:r>
      <w:r w:rsidRPr="000047E6">
        <w:rPr>
          <w:rFonts w:asciiTheme="minorHAnsi" w:hAnsiTheme="minorHAnsi" w:cstheme="minorHAnsi"/>
          <w:color w:val="auto"/>
          <w:sz w:val="18"/>
          <w:szCs w:val="18"/>
        </w:rPr>
        <w:t xml:space="preserve">. O candidato que tiver sua </w:t>
      </w:r>
      <w:r w:rsidRPr="000047E6">
        <w:rPr>
          <w:rFonts w:asciiTheme="minorHAnsi" w:hAnsiTheme="minorHAnsi" w:cstheme="minorHAnsi"/>
          <w:b/>
          <w:color w:val="auto"/>
          <w:sz w:val="18"/>
          <w:szCs w:val="18"/>
        </w:rPr>
        <w:t>solicitação indeferida</w:t>
      </w:r>
      <w:r w:rsidRPr="000047E6">
        <w:rPr>
          <w:rFonts w:asciiTheme="minorHAnsi" w:hAnsiTheme="minorHAnsi" w:cstheme="minorHAnsi"/>
          <w:color w:val="auto"/>
          <w:sz w:val="18"/>
          <w:szCs w:val="18"/>
        </w:rPr>
        <w:t xml:space="preserve"> </w:t>
      </w:r>
      <w:r w:rsidRPr="000047E6">
        <w:rPr>
          <w:rFonts w:asciiTheme="minorHAnsi" w:hAnsiTheme="minorHAnsi" w:cstheme="minorHAnsi"/>
          <w:color w:val="auto"/>
          <w:sz w:val="18"/>
          <w:szCs w:val="18"/>
          <w:u w:val="single"/>
        </w:rPr>
        <w:t>poderá interpor recurso</w:t>
      </w:r>
      <w:r w:rsidRPr="000047E6">
        <w:rPr>
          <w:rFonts w:asciiTheme="minorHAnsi" w:hAnsiTheme="minorHAnsi" w:cstheme="minorHAnsi"/>
          <w:color w:val="auto"/>
          <w:sz w:val="18"/>
          <w:szCs w:val="18"/>
        </w:rPr>
        <w:t>.</w:t>
      </w:r>
      <w:r w:rsidRPr="00993BCD">
        <w:rPr>
          <w:rFonts w:asciiTheme="minorHAnsi" w:hAnsiTheme="minorHAnsi" w:cstheme="minorHAnsi"/>
          <w:sz w:val="18"/>
          <w:szCs w:val="18"/>
        </w:rPr>
        <w:t xml:space="preserve"> </w:t>
      </w:r>
    </w:p>
    <w:p w14:paraId="74D994FB" w14:textId="77777777" w:rsidR="004568AB" w:rsidRPr="005A6340" w:rsidRDefault="004568AB" w:rsidP="004568AB">
      <w:pPr>
        <w:pStyle w:val="Textbody"/>
        <w:rPr>
          <w:rFonts w:asciiTheme="minorHAnsi" w:hAnsiTheme="minorHAnsi" w:cstheme="minorHAnsi"/>
          <w:color w:val="FF0000"/>
          <w:sz w:val="16"/>
          <w:szCs w:val="16"/>
        </w:rPr>
      </w:pPr>
    </w:p>
    <w:p w14:paraId="5A3562BC" w14:textId="46E0C8B2" w:rsidR="004568AB" w:rsidRPr="00993BCD" w:rsidRDefault="004568AB" w:rsidP="004568AB">
      <w:pPr>
        <w:pStyle w:val="Textbodyuser"/>
        <w:rPr>
          <w:rFonts w:asciiTheme="minorHAnsi" w:hAnsiTheme="minorHAnsi" w:cstheme="minorHAnsi"/>
          <w:sz w:val="18"/>
          <w:szCs w:val="18"/>
          <w:u w:val="single"/>
        </w:rPr>
      </w:pPr>
      <w:r>
        <w:rPr>
          <w:rFonts w:asciiTheme="minorHAnsi" w:hAnsiTheme="minorHAnsi" w:cstheme="minorHAnsi"/>
          <w:color w:val="auto"/>
          <w:sz w:val="18"/>
          <w:szCs w:val="18"/>
        </w:rPr>
        <w:t>2.9</w:t>
      </w:r>
      <w:r w:rsidRPr="00993BCD">
        <w:rPr>
          <w:rFonts w:asciiTheme="minorHAnsi" w:hAnsiTheme="minorHAnsi" w:cstheme="minorHAnsi"/>
          <w:color w:val="auto"/>
          <w:sz w:val="18"/>
          <w:szCs w:val="18"/>
        </w:rPr>
        <w:t xml:space="preserve">. Após a </w:t>
      </w:r>
      <w:r w:rsidRPr="00D0096A">
        <w:rPr>
          <w:rFonts w:asciiTheme="minorHAnsi" w:hAnsiTheme="minorHAnsi" w:cstheme="minorHAnsi"/>
          <w:color w:val="auto"/>
          <w:sz w:val="18"/>
          <w:szCs w:val="18"/>
        </w:rPr>
        <w:t xml:space="preserve">divulgação da análise dos recursos interpostos: </w:t>
      </w:r>
      <w:r w:rsidRPr="00D0096A">
        <w:rPr>
          <w:rFonts w:asciiTheme="minorHAnsi" w:hAnsiTheme="minorHAnsi" w:cstheme="minorHAnsi"/>
          <w:b/>
          <w:color w:val="auto"/>
          <w:sz w:val="18"/>
          <w:szCs w:val="18"/>
        </w:rPr>
        <w:t>a)</w:t>
      </w:r>
      <w:r w:rsidRPr="00D0096A">
        <w:rPr>
          <w:rFonts w:asciiTheme="minorHAnsi" w:hAnsiTheme="minorHAnsi" w:cstheme="minorHAnsi"/>
          <w:color w:val="auto"/>
          <w:sz w:val="18"/>
          <w:szCs w:val="18"/>
        </w:rPr>
        <w:t xml:space="preserve"> os candidatos, cujo </w:t>
      </w:r>
      <w:r w:rsidRPr="00D0096A">
        <w:rPr>
          <w:rFonts w:asciiTheme="minorHAnsi" w:hAnsiTheme="minorHAnsi" w:cstheme="minorHAnsi"/>
          <w:b/>
          <w:color w:val="auto"/>
          <w:sz w:val="18"/>
          <w:szCs w:val="18"/>
        </w:rPr>
        <w:t>recurso de isenção for procedente</w:t>
      </w:r>
      <w:r w:rsidRPr="00D0096A">
        <w:rPr>
          <w:rFonts w:asciiTheme="minorHAnsi" w:hAnsiTheme="minorHAnsi" w:cstheme="minorHAnsi"/>
          <w:color w:val="auto"/>
          <w:sz w:val="18"/>
          <w:szCs w:val="18"/>
        </w:rPr>
        <w:t xml:space="preserve">, terão a </w:t>
      </w:r>
      <w:r w:rsidRPr="00D0096A">
        <w:rPr>
          <w:rFonts w:asciiTheme="minorHAnsi" w:hAnsiTheme="minorHAnsi" w:cstheme="minorHAnsi"/>
          <w:color w:val="auto"/>
          <w:sz w:val="18"/>
          <w:szCs w:val="18"/>
          <w:u w:val="single"/>
        </w:rPr>
        <w:t>inscrição automaticamente efetivada</w:t>
      </w:r>
      <w:r w:rsidRPr="00D0096A">
        <w:rPr>
          <w:rFonts w:asciiTheme="minorHAnsi" w:hAnsiTheme="minorHAnsi" w:cstheme="minorHAnsi"/>
          <w:color w:val="auto"/>
          <w:sz w:val="18"/>
          <w:szCs w:val="18"/>
        </w:rPr>
        <w:t xml:space="preserve">; </w:t>
      </w:r>
      <w:r w:rsidR="00D0096A" w:rsidRPr="00D0096A">
        <w:rPr>
          <w:rFonts w:asciiTheme="minorHAnsi" w:hAnsiTheme="minorHAnsi" w:cstheme="minorHAnsi"/>
          <w:b/>
          <w:color w:val="auto"/>
          <w:sz w:val="18"/>
          <w:szCs w:val="18"/>
        </w:rPr>
        <w:t>b</w:t>
      </w:r>
      <w:r w:rsidRPr="00D0096A">
        <w:rPr>
          <w:rFonts w:asciiTheme="minorHAnsi" w:hAnsiTheme="minorHAnsi" w:cstheme="minorHAnsi"/>
          <w:b/>
          <w:color w:val="auto"/>
          <w:sz w:val="18"/>
          <w:szCs w:val="18"/>
        </w:rPr>
        <w:t>)</w:t>
      </w:r>
      <w:r w:rsidRPr="00D0096A">
        <w:rPr>
          <w:rFonts w:asciiTheme="minorHAnsi" w:hAnsiTheme="minorHAnsi" w:cstheme="minorHAnsi"/>
          <w:color w:val="auto"/>
          <w:sz w:val="18"/>
          <w:szCs w:val="18"/>
        </w:rPr>
        <w:t xml:space="preserve"> os candidatos, </w:t>
      </w:r>
      <w:r w:rsidRPr="00D0096A">
        <w:rPr>
          <w:rFonts w:asciiTheme="minorHAnsi" w:hAnsiTheme="minorHAnsi" w:cstheme="minorHAnsi"/>
          <w:color w:val="auto"/>
          <w:sz w:val="18"/>
          <w:szCs w:val="18"/>
          <w:u w:val="single"/>
        </w:rPr>
        <w:t>cujo recurso for improcedente, não terão o deferimento da sua solicitação,</w:t>
      </w:r>
      <w:r w:rsidRPr="00D0096A">
        <w:rPr>
          <w:rFonts w:asciiTheme="minorHAnsi" w:hAnsiTheme="minorHAnsi" w:cstheme="minorHAnsi"/>
          <w:color w:val="auto"/>
          <w:sz w:val="18"/>
          <w:szCs w:val="18"/>
        </w:rPr>
        <w:t xml:space="preserve"> de forma que, para permanecerem participando do certame, deverão providenciar o pagamento do boleto bancário </w:t>
      </w:r>
      <w:r w:rsidRPr="00D0096A">
        <w:rPr>
          <w:rFonts w:asciiTheme="minorHAnsi" w:hAnsiTheme="minorHAnsi" w:cstheme="minorHAnsi"/>
          <w:color w:val="auto"/>
          <w:sz w:val="18"/>
          <w:szCs w:val="18"/>
          <w:u w:val="single"/>
        </w:rPr>
        <w:t>até o prazo estabelecido no cronograma do certame.</w:t>
      </w:r>
    </w:p>
    <w:p w14:paraId="4D19A262" w14:textId="77777777" w:rsidR="004568AB" w:rsidRPr="005A6340" w:rsidRDefault="004568AB" w:rsidP="004568AB">
      <w:pPr>
        <w:pStyle w:val="Textbodyuser"/>
        <w:rPr>
          <w:rFonts w:asciiTheme="minorHAnsi" w:hAnsiTheme="minorHAnsi" w:cstheme="minorHAnsi"/>
          <w:sz w:val="16"/>
          <w:szCs w:val="16"/>
        </w:rPr>
      </w:pPr>
    </w:p>
    <w:p w14:paraId="6B776C81" w14:textId="303E9087" w:rsidR="004568AB" w:rsidRDefault="004568AB" w:rsidP="004568AB">
      <w:pPr>
        <w:pStyle w:val="Textbodyuser"/>
        <w:rPr>
          <w:rFonts w:asciiTheme="minorHAnsi" w:hAnsiTheme="minorHAnsi" w:cstheme="minorHAnsi"/>
          <w:color w:val="auto"/>
          <w:sz w:val="18"/>
          <w:szCs w:val="18"/>
        </w:rPr>
      </w:pPr>
      <w:r>
        <w:rPr>
          <w:rFonts w:asciiTheme="minorHAnsi" w:hAnsiTheme="minorHAnsi" w:cstheme="minorHAnsi"/>
          <w:color w:val="auto"/>
          <w:sz w:val="18"/>
          <w:szCs w:val="18"/>
        </w:rPr>
        <w:t>2.10.</w:t>
      </w:r>
      <w:r w:rsidRPr="00993BCD">
        <w:rPr>
          <w:rFonts w:asciiTheme="minorHAnsi" w:hAnsiTheme="minorHAnsi" w:cstheme="minorHAnsi"/>
          <w:color w:val="auto"/>
          <w:sz w:val="18"/>
          <w:szCs w:val="18"/>
        </w:rPr>
        <w:t xml:space="preserve"> Não caberá qualquer devolução do valor pago a título de taxa de inscrição ao candidato que teve deferid</w:t>
      </w:r>
      <w:r>
        <w:rPr>
          <w:rFonts w:asciiTheme="minorHAnsi" w:hAnsiTheme="minorHAnsi" w:cstheme="minorHAnsi"/>
          <w:color w:val="auto"/>
          <w:sz w:val="18"/>
          <w:szCs w:val="18"/>
        </w:rPr>
        <w:t xml:space="preserve">o seu benefício e </w:t>
      </w:r>
      <w:r w:rsidRPr="00993BCD">
        <w:rPr>
          <w:rFonts w:asciiTheme="minorHAnsi" w:hAnsiTheme="minorHAnsi" w:cstheme="minorHAnsi"/>
          <w:color w:val="auto"/>
          <w:sz w:val="18"/>
          <w:szCs w:val="18"/>
        </w:rPr>
        <w:t xml:space="preserve">também efetuou o pagamento da taxa de inscrição, de forma que </w:t>
      </w:r>
      <w:r>
        <w:rPr>
          <w:rFonts w:asciiTheme="minorHAnsi" w:hAnsiTheme="minorHAnsi" w:cstheme="minorHAnsi"/>
          <w:color w:val="auto"/>
          <w:sz w:val="18"/>
          <w:szCs w:val="18"/>
        </w:rPr>
        <w:t xml:space="preserve">se </w:t>
      </w:r>
      <w:r w:rsidRPr="005E763B">
        <w:rPr>
          <w:rFonts w:asciiTheme="minorHAnsi" w:hAnsiTheme="minorHAnsi" w:cstheme="minorHAnsi"/>
          <w:b/>
          <w:color w:val="auto"/>
          <w:sz w:val="18"/>
          <w:szCs w:val="18"/>
        </w:rPr>
        <w:t xml:space="preserve">orienta aos interessados para que só efetuem o pagamento do boleto bancário após a divulgação do resultado definitivo das </w:t>
      </w:r>
      <w:r w:rsidRPr="00D0096A">
        <w:rPr>
          <w:rFonts w:asciiTheme="minorHAnsi" w:hAnsiTheme="minorHAnsi" w:cstheme="minorHAnsi"/>
          <w:b/>
          <w:color w:val="auto"/>
          <w:sz w:val="18"/>
          <w:szCs w:val="18"/>
        </w:rPr>
        <w:t xml:space="preserve">solicitações de isenção da taxa </w:t>
      </w:r>
      <w:r w:rsidRPr="005E763B">
        <w:rPr>
          <w:rFonts w:asciiTheme="minorHAnsi" w:hAnsiTheme="minorHAnsi" w:cstheme="minorHAnsi"/>
          <w:b/>
          <w:color w:val="auto"/>
          <w:sz w:val="18"/>
          <w:szCs w:val="18"/>
        </w:rPr>
        <w:t>de inscrição</w:t>
      </w:r>
      <w:r w:rsidRPr="00993BCD">
        <w:rPr>
          <w:rFonts w:asciiTheme="minorHAnsi" w:hAnsiTheme="minorHAnsi" w:cstheme="minorHAnsi"/>
          <w:color w:val="auto"/>
          <w:sz w:val="18"/>
          <w:szCs w:val="18"/>
        </w:rPr>
        <w:t>.</w:t>
      </w:r>
    </w:p>
    <w:tbl>
      <w:tblPr>
        <w:tblW w:w="10607" w:type="dxa"/>
        <w:tblInd w:w="50" w:type="dxa"/>
        <w:tblCellMar>
          <w:left w:w="70" w:type="dxa"/>
          <w:right w:w="70" w:type="dxa"/>
        </w:tblCellMar>
        <w:tblLook w:val="0000" w:firstRow="0" w:lastRow="0" w:firstColumn="0" w:lastColumn="0" w:noHBand="0" w:noVBand="0"/>
      </w:tblPr>
      <w:tblGrid>
        <w:gridCol w:w="10607"/>
      </w:tblGrid>
      <w:tr w:rsidR="004568AB" w14:paraId="60931A71" w14:textId="77777777" w:rsidTr="008B24D6">
        <w:trPr>
          <w:trHeight w:val="110"/>
        </w:trPr>
        <w:tc>
          <w:tcPr>
            <w:tcW w:w="10607" w:type="dxa"/>
          </w:tcPr>
          <w:p w14:paraId="5F8A8813" w14:textId="77777777" w:rsidR="004568AB" w:rsidRPr="00DF4509" w:rsidRDefault="004568AB" w:rsidP="007F0324">
            <w:pPr>
              <w:pStyle w:val="TextosemFormatao"/>
              <w:ind w:firstLine="567"/>
              <w:jc w:val="center"/>
              <w:rPr>
                <w:rFonts w:asciiTheme="minorHAnsi" w:hAnsiTheme="minorHAnsi" w:cstheme="minorHAnsi"/>
                <w:sz w:val="16"/>
                <w:szCs w:val="16"/>
              </w:rPr>
            </w:pPr>
          </w:p>
        </w:tc>
      </w:tr>
      <w:tr w:rsidR="004568AB" w14:paraId="34BB2A7E" w14:textId="77777777" w:rsidTr="008B24D6">
        <w:trPr>
          <w:trHeight w:val="191"/>
        </w:trPr>
        <w:tc>
          <w:tcPr>
            <w:tcW w:w="10607" w:type="dxa"/>
            <w:tcBorders>
              <w:bottom w:val="double" w:sz="4" w:space="0" w:color="002060"/>
            </w:tcBorders>
          </w:tcPr>
          <w:p w14:paraId="066A3D37" w14:textId="77777777" w:rsidR="004568AB" w:rsidRPr="00582810" w:rsidRDefault="004568AB" w:rsidP="007F0324">
            <w:pPr>
              <w:ind w:left="-50"/>
              <w:jc w:val="center"/>
              <w:rPr>
                <w:rFonts w:asciiTheme="minorHAnsi" w:hAnsiTheme="minorHAnsi" w:cstheme="minorHAnsi"/>
                <w:b/>
                <w:color w:val="000000" w:themeColor="text1"/>
                <w:sz w:val="18"/>
                <w:szCs w:val="18"/>
              </w:rPr>
            </w:pPr>
            <w:bookmarkStart w:id="2" w:name="DFSKFM"/>
            <w:r w:rsidRPr="007641E3">
              <w:rPr>
                <w:rFonts w:asciiTheme="minorHAnsi" w:hAnsiTheme="minorHAnsi" w:cstheme="minorHAnsi"/>
                <w:b/>
                <w:color w:val="000000" w:themeColor="text1"/>
                <w:sz w:val="18"/>
                <w:szCs w:val="18"/>
              </w:rPr>
              <w:t>CAPÍTULO I</w:t>
            </w:r>
            <w:r>
              <w:rPr>
                <w:rFonts w:asciiTheme="minorHAnsi" w:hAnsiTheme="minorHAnsi" w:cstheme="minorHAnsi"/>
                <w:b/>
                <w:color w:val="000000" w:themeColor="text1"/>
                <w:sz w:val="18"/>
                <w:szCs w:val="18"/>
              </w:rPr>
              <w:t>II</w:t>
            </w:r>
            <w:r w:rsidRPr="007641E3">
              <w:rPr>
                <w:rFonts w:asciiTheme="minorHAnsi" w:hAnsiTheme="minorHAnsi" w:cstheme="minorHAnsi"/>
                <w:b/>
                <w:color w:val="000000" w:themeColor="text1"/>
                <w:sz w:val="18"/>
                <w:szCs w:val="18"/>
              </w:rPr>
              <w:t xml:space="preserve"> </w:t>
            </w:r>
            <w:r>
              <w:rPr>
                <w:rFonts w:asciiTheme="minorHAnsi" w:hAnsiTheme="minorHAnsi" w:cstheme="minorHAnsi"/>
                <w:b/>
                <w:color w:val="000000" w:themeColor="text1"/>
                <w:sz w:val="18"/>
                <w:szCs w:val="18"/>
              </w:rPr>
              <w:t>–</w:t>
            </w:r>
            <w:r w:rsidRPr="007641E3">
              <w:rPr>
                <w:rFonts w:asciiTheme="minorHAnsi" w:hAnsiTheme="minorHAnsi" w:cstheme="minorHAnsi"/>
                <w:b/>
                <w:color w:val="000000" w:themeColor="text1"/>
                <w:sz w:val="18"/>
                <w:szCs w:val="18"/>
              </w:rPr>
              <w:t xml:space="preserve"> DA</w:t>
            </w:r>
            <w:r>
              <w:rPr>
                <w:rFonts w:asciiTheme="minorHAnsi" w:hAnsiTheme="minorHAnsi" w:cstheme="minorHAnsi"/>
                <w:b/>
                <w:color w:val="000000" w:themeColor="text1"/>
                <w:sz w:val="18"/>
                <w:szCs w:val="18"/>
              </w:rPr>
              <w:t xml:space="preserve"> RESERVA DE VAGAS </w:t>
            </w:r>
            <w:bookmarkEnd w:id="2"/>
          </w:p>
        </w:tc>
      </w:tr>
    </w:tbl>
    <w:p w14:paraId="0B59F081" w14:textId="77777777" w:rsidR="004568AB" w:rsidRPr="005A6340" w:rsidRDefault="004568AB" w:rsidP="004568AB">
      <w:pPr>
        <w:pStyle w:val="Textbodyuser"/>
        <w:rPr>
          <w:rFonts w:asciiTheme="minorHAnsi" w:hAnsiTheme="minorHAnsi" w:cstheme="minorHAnsi"/>
          <w:color w:val="auto"/>
          <w:sz w:val="16"/>
          <w:szCs w:val="16"/>
        </w:rPr>
      </w:pPr>
    </w:p>
    <w:p w14:paraId="004E0430" w14:textId="0F4428BE" w:rsidR="004568AB" w:rsidRPr="00D0096A" w:rsidRDefault="004568AB" w:rsidP="004568AB">
      <w:pPr>
        <w:pStyle w:val="Corpodotexto"/>
        <w:rPr>
          <w:rFonts w:asciiTheme="minorHAnsi" w:hAnsiTheme="minorHAnsi" w:cstheme="minorHAnsi"/>
          <w:b/>
          <w:sz w:val="18"/>
          <w:szCs w:val="18"/>
        </w:rPr>
      </w:pPr>
      <w:r w:rsidRPr="00D0096A">
        <w:rPr>
          <w:rFonts w:asciiTheme="minorHAnsi" w:hAnsiTheme="minorHAnsi" w:cstheme="minorHAnsi"/>
          <w:b/>
          <w:sz w:val="18"/>
          <w:szCs w:val="18"/>
        </w:rPr>
        <w:t>3.1</w:t>
      </w:r>
      <w:r w:rsidRPr="00D0096A">
        <w:rPr>
          <w:rFonts w:asciiTheme="minorHAnsi" w:hAnsiTheme="minorHAnsi" w:cstheme="minorHAnsi"/>
          <w:sz w:val="18"/>
          <w:szCs w:val="18"/>
        </w:rPr>
        <w:t>.</w:t>
      </w:r>
      <w:r w:rsidR="001608D9" w:rsidRPr="00D0096A">
        <w:rPr>
          <w:rFonts w:asciiTheme="minorHAnsi" w:hAnsiTheme="minorHAnsi" w:cstheme="minorHAnsi"/>
          <w:sz w:val="18"/>
          <w:szCs w:val="18"/>
        </w:rPr>
        <w:t xml:space="preserve"> </w:t>
      </w:r>
      <w:r w:rsidRPr="00D0096A">
        <w:rPr>
          <w:rFonts w:asciiTheme="minorHAnsi" w:hAnsiTheme="minorHAnsi" w:cstheme="minorHAnsi"/>
          <w:sz w:val="18"/>
          <w:szCs w:val="18"/>
        </w:rPr>
        <w:t xml:space="preserve">De acordo com a Constituição Federal de 1988, Art. 37, VIII e Decreto nº 9.508/2018, as pessoas com deficiência, assim compreendidas aquelas que se enquadram nas categorias discriminadas no Decreto nº 3.298/1999, Art. 4º, têm assegurado direito de inscrição neste certame, sendo-lhes reservado, em cada </w:t>
      </w:r>
      <w:r w:rsidR="00B54443">
        <w:rPr>
          <w:rFonts w:asciiTheme="minorHAnsi" w:hAnsiTheme="minorHAnsi" w:cstheme="minorHAnsi"/>
          <w:sz w:val="18"/>
          <w:szCs w:val="18"/>
        </w:rPr>
        <w:t>função</w:t>
      </w:r>
      <w:r w:rsidR="00D0096A">
        <w:rPr>
          <w:rFonts w:asciiTheme="minorHAnsi" w:hAnsiTheme="minorHAnsi" w:cstheme="minorHAnsi"/>
          <w:sz w:val="18"/>
          <w:szCs w:val="18"/>
        </w:rPr>
        <w:t>/</w:t>
      </w:r>
      <w:r w:rsidR="00D0096A" w:rsidRPr="00D0096A">
        <w:rPr>
          <w:rFonts w:asciiTheme="minorHAnsi" w:hAnsiTheme="minorHAnsi" w:cstheme="minorHAnsi"/>
          <w:sz w:val="18"/>
          <w:szCs w:val="18"/>
        </w:rPr>
        <w:t xml:space="preserve"> </w:t>
      </w:r>
      <w:r w:rsidRPr="00D0096A">
        <w:rPr>
          <w:rFonts w:asciiTheme="minorHAnsi" w:hAnsiTheme="minorHAnsi" w:cstheme="minorHAnsi"/>
          <w:sz w:val="18"/>
          <w:szCs w:val="18"/>
        </w:rPr>
        <w:t>área,</w:t>
      </w:r>
      <w:r w:rsidR="00D0096A" w:rsidRPr="00D0096A">
        <w:rPr>
          <w:rFonts w:asciiTheme="minorHAnsi" w:hAnsiTheme="minorHAnsi" w:cstheme="minorHAnsi"/>
          <w:sz w:val="18"/>
          <w:szCs w:val="18"/>
        </w:rPr>
        <w:t xml:space="preserve"> </w:t>
      </w:r>
      <w:r w:rsidRPr="00D0096A">
        <w:rPr>
          <w:rFonts w:asciiTheme="minorHAnsi" w:hAnsiTheme="minorHAnsi" w:cstheme="minorHAnsi"/>
          <w:sz w:val="18"/>
          <w:szCs w:val="18"/>
        </w:rPr>
        <w:t xml:space="preserve">um percentual de </w:t>
      </w:r>
      <w:r w:rsidR="00D0096A" w:rsidRPr="006C6BF8">
        <w:rPr>
          <w:rFonts w:asciiTheme="minorHAnsi" w:hAnsiTheme="minorHAnsi" w:cstheme="minorHAnsi"/>
          <w:b/>
          <w:sz w:val="18"/>
          <w:szCs w:val="18"/>
        </w:rPr>
        <w:t>5</w:t>
      </w:r>
      <w:r w:rsidRPr="006C6BF8">
        <w:rPr>
          <w:rFonts w:asciiTheme="minorHAnsi" w:hAnsiTheme="minorHAnsi" w:cstheme="minorHAnsi"/>
          <w:b/>
          <w:sz w:val="18"/>
          <w:szCs w:val="18"/>
        </w:rPr>
        <w:t xml:space="preserve">% </w:t>
      </w:r>
      <w:r w:rsidR="006C6BF8" w:rsidRPr="006C6BF8">
        <w:rPr>
          <w:rFonts w:asciiTheme="minorHAnsi" w:hAnsiTheme="minorHAnsi" w:cstheme="minorHAnsi"/>
          <w:b/>
          <w:sz w:val="18"/>
          <w:szCs w:val="18"/>
        </w:rPr>
        <w:t>(cinco por cento)</w:t>
      </w:r>
      <w:r w:rsidR="006C6BF8">
        <w:rPr>
          <w:rFonts w:asciiTheme="minorHAnsi" w:hAnsiTheme="minorHAnsi" w:cstheme="minorHAnsi"/>
          <w:sz w:val="18"/>
          <w:szCs w:val="18"/>
        </w:rPr>
        <w:t xml:space="preserve"> </w:t>
      </w:r>
      <w:r w:rsidRPr="00D0096A">
        <w:rPr>
          <w:rFonts w:asciiTheme="minorHAnsi" w:hAnsiTheme="minorHAnsi" w:cstheme="minorHAnsi"/>
          <w:sz w:val="18"/>
          <w:szCs w:val="18"/>
        </w:rPr>
        <w:t xml:space="preserve">do total das vagas existentes e das futuras. </w:t>
      </w:r>
    </w:p>
    <w:p w14:paraId="4C034D4D" w14:textId="77777777" w:rsidR="004568AB" w:rsidRPr="005A6340" w:rsidRDefault="004568AB" w:rsidP="004568AB">
      <w:pPr>
        <w:pStyle w:val="Corpodotexto"/>
        <w:rPr>
          <w:rFonts w:asciiTheme="minorHAnsi" w:hAnsiTheme="minorHAnsi" w:cstheme="minorHAnsi"/>
          <w:sz w:val="16"/>
          <w:szCs w:val="16"/>
        </w:rPr>
      </w:pPr>
    </w:p>
    <w:p w14:paraId="39902E03" w14:textId="7ACAC80E" w:rsidR="00D0096A" w:rsidRPr="005A6340" w:rsidRDefault="004568AB" w:rsidP="00D0096A">
      <w:pPr>
        <w:pStyle w:val="Corpodotexto"/>
        <w:rPr>
          <w:rFonts w:asciiTheme="minorHAnsi" w:hAnsiTheme="minorHAnsi" w:cstheme="minorHAnsi"/>
          <w:sz w:val="16"/>
          <w:szCs w:val="16"/>
        </w:rPr>
      </w:pPr>
      <w:r w:rsidRPr="00E4266A">
        <w:rPr>
          <w:rFonts w:asciiTheme="minorHAnsi" w:hAnsiTheme="minorHAnsi" w:cstheme="minorHAnsi"/>
          <w:b/>
          <w:sz w:val="18"/>
          <w:szCs w:val="18"/>
        </w:rPr>
        <w:t>I)</w:t>
      </w:r>
      <w:r w:rsidRPr="00993BCD">
        <w:rPr>
          <w:rFonts w:asciiTheme="minorHAnsi" w:hAnsiTheme="minorHAnsi" w:cstheme="minorHAnsi"/>
          <w:sz w:val="18"/>
          <w:szCs w:val="18"/>
        </w:rPr>
        <w:t xml:space="preserve"> Por força do </w:t>
      </w:r>
      <w:r w:rsidRPr="00D0096A">
        <w:rPr>
          <w:rFonts w:asciiTheme="minorHAnsi" w:hAnsiTheme="minorHAnsi" w:cstheme="minorHAnsi"/>
          <w:sz w:val="18"/>
          <w:szCs w:val="18"/>
        </w:rPr>
        <w:t xml:space="preserve">arredondamento previsto no Decreto Federal nº 9.508/2018, Art. 1º, § 3º, a 1ª vaga a ser destinada à PcD será a 5ª vaga existente ou que vier a surgir em cada </w:t>
      </w:r>
      <w:r w:rsidR="00B54443">
        <w:rPr>
          <w:rFonts w:asciiTheme="minorHAnsi" w:hAnsiTheme="minorHAnsi" w:cstheme="minorHAnsi"/>
          <w:sz w:val="18"/>
          <w:szCs w:val="18"/>
        </w:rPr>
        <w:t>função</w:t>
      </w:r>
      <w:r w:rsidR="00D0096A" w:rsidRPr="00D0096A">
        <w:rPr>
          <w:rFonts w:asciiTheme="minorHAnsi" w:hAnsiTheme="minorHAnsi" w:cstheme="minorHAnsi"/>
          <w:sz w:val="18"/>
          <w:szCs w:val="18"/>
        </w:rPr>
        <w:t>/</w:t>
      </w:r>
      <w:r w:rsidRPr="00D0096A">
        <w:rPr>
          <w:rFonts w:asciiTheme="minorHAnsi" w:hAnsiTheme="minorHAnsi" w:cstheme="minorHAnsi"/>
          <w:sz w:val="18"/>
          <w:szCs w:val="18"/>
        </w:rPr>
        <w:t>área, a 2ª vaga será a 21ª, a 3ª vaga será a 41ª, a 4ª vaga será a 61ª e assim sucessivamente,</w:t>
      </w:r>
      <w:r w:rsidR="001608D9" w:rsidRPr="00D0096A">
        <w:rPr>
          <w:rFonts w:asciiTheme="minorHAnsi" w:hAnsiTheme="minorHAnsi" w:cstheme="minorHAnsi"/>
          <w:sz w:val="18"/>
          <w:szCs w:val="18"/>
        </w:rPr>
        <w:t xml:space="preserve"> </w:t>
      </w:r>
      <w:r w:rsidRPr="00D0096A">
        <w:rPr>
          <w:rFonts w:asciiTheme="minorHAnsi" w:hAnsiTheme="minorHAnsi" w:cstheme="minorHAnsi"/>
          <w:sz w:val="18"/>
          <w:szCs w:val="18"/>
        </w:rPr>
        <w:t>sendo mantido o percentual estabelecido no item 3.1.</w:t>
      </w:r>
      <w:r w:rsidRPr="00D0096A">
        <w:rPr>
          <w:rFonts w:asciiTheme="minorHAnsi" w:hAnsiTheme="minorHAnsi" w:cstheme="minorHAnsi"/>
          <w:sz w:val="18"/>
          <w:szCs w:val="18"/>
        </w:rPr>
        <w:cr/>
      </w:r>
    </w:p>
    <w:p w14:paraId="33861FEA" w14:textId="6DF3B5BE" w:rsidR="004568AB" w:rsidRPr="0099115B" w:rsidRDefault="004568AB" w:rsidP="00D0096A">
      <w:pPr>
        <w:pStyle w:val="Corpodotexto"/>
        <w:rPr>
          <w:rFonts w:asciiTheme="minorHAnsi" w:hAnsiTheme="minorHAnsi" w:cstheme="minorHAnsi"/>
          <w:sz w:val="18"/>
          <w:szCs w:val="18"/>
        </w:rPr>
      </w:pPr>
      <w:r w:rsidRPr="00E4266A">
        <w:rPr>
          <w:rFonts w:asciiTheme="minorHAnsi" w:eastAsiaTheme="minorHAnsi" w:hAnsiTheme="minorHAnsi" w:cstheme="minorHAnsi"/>
          <w:sz w:val="18"/>
          <w:szCs w:val="18"/>
          <w:lang w:eastAsia="en-US"/>
        </w:rPr>
        <w:t xml:space="preserve">3.1.1. </w:t>
      </w:r>
      <w:r w:rsidRPr="00E4266A">
        <w:rPr>
          <w:rFonts w:asciiTheme="minorHAnsi" w:hAnsiTheme="minorHAnsi" w:cstheme="minorHAnsi"/>
          <w:sz w:val="18"/>
          <w:szCs w:val="18"/>
        </w:rPr>
        <w:t>O</w:t>
      </w:r>
      <w:r w:rsidRPr="0099115B">
        <w:rPr>
          <w:rFonts w:asciiTheme="minorHAnsi" w:hAnsiTheme="minorHAnsi" w:cstheme="minorHAnsi"/>
          <w:sz w:val="18"/>
          <w:szCs w:val="18"/>
        </w:rPr>
        <w:t xml:space="preserve"> percentual previsto, nos termos acima, será observado ao longo da execução, bem como durante todo o período de validade</w:t>
      </w:r>
      <w:r>
        <w:rPr>
          <w:rFonts w:asciiTheme="minorHAnsi" w:hAnsiTheme="minorHAnsi" w:cstheme="minorHAnsi"/>
          <w:sz w:val="18"/>
          <w:szCs w:val="18"/>
        </w:rPr>
        <w:t xml:space="preserve"> do</w:t>
      </w:r>
      <w:r w:rsidRPr="0099115B">
        <w:rPr>
          <w:rFonts w:asciiTheme="minorHAnsi" w:hAnsiTheme="minorHAnsi" w:cstheme="minorHAnsi"/>
          <w:sz w:val="18"/>
          <w:szCs w:val="18"/>
        </w:rPr>
        <w:t xml:space="preserve"> certame, inclusive quanto às vagas legais que vierem a existir.</w:t>
      </w:r>
    </w:p>
    <w:p w14:paraId="3B83108D" w14:textId="77777777" w:rsidR="004568AB" w:rsidRPr="005A6340" w:rsidRDefault="004568AB" w:rsidP="004568AB">
      <w:pPr>
        <w:suppressAutoHyphens w:val="0"/>
        <w:autoSpaceDE w:val="0"/>
        <w:autoSpaceDN w:val="0"/>
        <w:adjustRightInd w:val="0"/>
        <w:jc w:val="both"/>
        <w:rPr>
          <w:rFonts w:asciiTheme="minorHAnsi" w:hAnsiTheme="minorHAnsi" w:cstheme="minorHAnsi"/>
          <w:sz w:val="16"/>
          <w:szCs w:val="16"/>
        </w:rPr>
      </w:pPr>
    </w:p>
    <w:p w14:paraId="2E1EC212" w14:textId="085E981A" w:rsidR="004568AB" w:rsidRDefault="004568AB" w:rsidP="004568AB">
      <w:pPr>
        <w:pStyle w:val="Corpodotexto"/>
        <w:rPr>
          <w:rFonts w:asciiTheme="minorHAnsi" w:hAnsiTheme="minorHAnsi" w:cstheme="minorHAnsi"/>
          <w:b/>
          <w:color w:val="FF0000"/>
          <w:sz w:val="18"/>
          <w:szCs w:val="18"/>
        </w:rPr>
      </w:pPr>
      <w:r w:rsidRPr="00993BCD">
        <w:rPr>
          <w:rFonts w:asciiTheme="minorHAnsi" w:hAnsiTheme="minorHAnsi" w:cstheme="minorHAnsi"/>
          <w:sz w:val="18"/>
          <w:szCs w:val="18"/>
        </w:rPr>
        <w:t>3.</w:t>
      </w:r>
      <w:r>
        <w:rPr>
          <w:rFonts w:asciiTheme="minorHAnsi" w:hAnsiTheme="minorHAnsi" w:cstheme="minorHAnsi"/>
          <w:sz w:val="18"/>
          <w:szCs w:val="18"/>
        </w:rPr>
        <w:t>1.2</w:t>
      </w:r>
      <w:r w:rsidRPr="00993BCD">
        <w:rPr>
          <w:rFonts w:asciiTheme="minorHAnsi" w:hAnsiTheme="minorHAnsi" w:cstheme="minorHAnsi"/>
          <w:sz w:val="18"/>
          <w:szCs w:val="18"/>
        </w:rPr>
        <w:t>.</w:t>
      </w:r>
      <w:r w:rsidR="001608D9">
        <w:rPr>
          <w:rFonts w:asciiTheme="minorHAnsi" w:hAnsiTheme="minorHAnsi" w:cstheme="minorHAnsi"/>
          <w:sz w:val="18"/>
          <w:szCs w:val="18"/>
        </w:rPr>
        <w:t xml:space="preserve"> </w:t>
      </w:r>
      <w:r w:rsidRPr="00F46E25">
        <w:rPr>
          <w:rFonts w:asciiTheme="minorHAnsi" w:hAnsiTheme="minorHAnsi" w:cstheme="minorHAnsi"/>
          <w:b/>
          <w:sz w:val="18"/>
          <w:szCs w:val="18"/>
        </w:rPr>
        <w:t xml:space="preserve">Para fins </w:t>
      </w:r>
      <w:r w:rsidRPr="00D0096A">
        <w:rPr>
          <w:rFonts w:asciiTheme="minorHAnsi" w:hAnsiTheme="minorHAnsi" w:cstheme="minorHAnsi"/>
          <w:b/>
          <w:sz w:val="18"/>
          <w:szCs w:val="18"/>
        </w:rPr>
        <w:t xml:space="preserve">de </w:t>
      </w:r>
      <w:r w:rsidR="00B54443">
        <w:rPr>
          <w:rFonts w:asciiTheme="minorHAnsi" w:hAnsiTheme="minorHAnsi" w:cstheme="minorHAnsi"/>
          <w:b/>
          <w:sz w:val="18"/>
          <w:szCs w:val="18"/>
        </w:rPr>
        <w:t>contratação</w:t>
      </w:r>
      <w:r w:rsidRPr="00D0096A">
        <w:rPr>
          <w:rFonts w:asciiTheme="minorHAnsi" w:hAnsiTheme="minorHAnsi" w:cstheme="minorHAnsi"/>
          <w:b/>
          <w:sz w:val="18"/>
          <w:szCs w:val="18"/>
        </w:rPr>
        <w:t xml:space="preserve">, a deficiência deverá, </w:t>
      </w:r>
      <w:r w:rsidRPr="00D0096A">
        <w:rPr>
          <w:rFonts w:asciiTheme="minorHAnsi" w:hAnsiTheme="minorHAnsi" w:cstheme="minorHAnsi"/>
          <w:b/>
          <w:sz w:val="18"/>
          <w:szCs w:val="18"/>
          <w:u w:val="single"/>
        </w:rPr>
        <w:t>obrigatoriamente</w:t>
      </w:r>
      <w:r w:rsidRPr="00D0096A">
        <w:rPr>
          <w:rFonts w:asciiTheme="minorHAnsi" w:hAnsiTheme="minorHAnsi" w:cstheme="minorHAnsi"/>
          <w:b/>
          <w:sz w:val="18"/>
          <w:szCs w:val="18"/>
        </w:rPr>
        <w:t xml:space="preserve">, ser compatível com as atribuições </w:t>
      </w:r>
      <w:r w:rsidR="00863B1F">
        <w:rPr>
          <w:rFonts w:asciiTheme="minorHAnsi" w:hAnsiTheme="minorHAnsi" w:cstheme="minorHAnsi"/>
          <w:b/>
          <w:sz w:val="18"/>
          <w:szCs w:val="18"/>
        </w:rPr>
        <w:t>da função</w:t>
      </w:r>
      <w:r w:rsidRPr="00D0096A">
        <w:rPr>
          <w:rFonts w:asciiTheme="minorHAnsi" w:hAnsiTheme="minorHAnsi" w:cstheme="minorHAnsi"/>
          <w:b/>
          <w:sz w:val="18"/>
          <w:szCs w:val="18"/>
        </w:rPr>
        <w:t xml:space="preserve"> para </w:t>
      </w:r>
      <w:r w:rsidR="00863B1F">
        <w:rPr>
          <w:rFonts w:asciiTheme="minorHAnsi" w:hAnsiTheme="minorHAnsi" w:cstheme="minorHAnsi"/>
          <w:b/>
          <w:sz w:val="18"/>
          <w:szCs w:val="18"/>
        </w:rPr>
        <w:t>a</w:t>
      </w:r>
      <w:r w:rsidR="00D0096A" w:rsidRPr="00D0096A">
        <w:rPr>
          <w:rFonts w:asciiTheme="minorHAnsi" w:hAnsiTheme="minorHAnsi" w:cstheme="minorHAnsi"/>
          <w:b/>
          <w:sz w:val="18"/>
          <w:szCs w:val="18"/>
        </w:rPr>
        <w:t xml:space="preserve"> </w:t>
      </w:r>
      <w:r w:rsidRPr="00D0096A">
        <w:rPr>
          <w:rFonts w:asciiTheme="minorHAnsi" w:hAnsiTheme="minorHAnsi" w:cstheme="minorHAnsi"/>
          <w:b/>
          <w:sz w:val="18"/>
          <w:szCs w:val="18"/>
        </w:rPr>
        <w:t>qual se classificou</w:t>
      </w:r>
      <w:r w:rsidRPr="00D0096A">
        <w:rPr>
          <w:rFonts w:asciiTheme="minorHAnsi" w:hAnsiTheme="minorHAnsi" w:cstheme="minorHAnsi"/>
          <w:sz w:val="18"/>
          <w:szCs w:val="18"/>
        </w:rPr>
        <w:t xml:space="preserve">, uma vez que, em hipótese alguma essas atribuições serão modificadas para se adaptarem às condições especiais do PcD, não </w:t>
      </w:r>
      <w:r w:rsidRPr="00993BCD">
        <w:rPr>
          <w:rFonts w:asciiTheme="minorHAnsi" w:hAnsiTheme="minorHAnsi" w:cstheme="minorHAnsi"/>
          <w:sz w:val="18"/>
          <w:szCs w:val="18"/>
        </w:rPr>
        <w:t xml:space="preserve">sendo, todavia, obstáculo ao exercício das </w:t>
      </w:r>
      <w:r>
        <w:rPr>
          <w:rFonts w:asciiTheme="minorHAnsi" w:hAnsiTheme="minorHAnsi" w:cstheme="minorHAnsi"/>
          <w:sz w:val="18"/>
          <w:szCs w:val="18"/>
        </w:rPr>
        <w:t xml:space="preserve">respectivas </w:t>
      </w:r>
      <w:r w:rsidRPr="00993BCD">
        <w:rPr>
          <w:rFonts w:asciiTheme="minorHAnsi" w:hAnsiTheme="minorHAnsi" w:cstheme="minorHAnsi"/>
          <w:sz w:val="18"/>
          <w:szCs w:val="18"/>
        </w:rPr>
        <w:t>atribuições a utilização de material tecnológico ou equipamentos específicos de uso habitual do candidato ou a necessidade de adaptação do ambiente de trabalho.</w:t>
      </w:r>
      <w:r w:rsidRPr="00993BCD">
        <w:rPr>
          <w:rFonts w:asciiTheme="minorHAnsi" w:hAnsiTheme="minorHAnsi" w:cstheme="minorHAnsi"/>
          <w:b/>
          <w:color w:val="FF0000"/>
          <w:sz w:val="18"/>
          <w:szCs w:val="18"/>
        </w:rPr>
        <w:t xml:space="preserve"> </w:t>
      </w:r>
    </w:p>
    <w:p w14:paraId="6D080600" w14:textId="77777777" w:rsidR="004568AB" w:rsidRPr="005A6340" w:rsidRDefault="004568AB" w:rsidP="004568AB">
      <w:pPr>
        <w:pStyle w:val="Corpodotexto"/>
        <w:rPr>
          <w:rFonts w:asciiTheme="minorHAnsi" w:hAnsiTheme="minorHAnsi" w:cstheme="minorHAnsi"/>
          <w:b/>
          <w:color w:val="FF0000"/>
          <w:sz w:val="16"/>
          <w:szCs w:val="16"/>
        </w:rPr>
      </w:pPr>
    </w:p>
    <w:p w14:paraId="67DB298E" w14:textId="6F6C4734" w:rsidR="004568AB" w:rsidRPr="0043142B" w:rsidRDefault="004568AB" w:rsidP="004568AB">
      <w:pPr>
        <w:pStyle w:val="Corpodotexto"/>
        <w:rPr>
          <w:rFonts w:asciiTheme="minorHAnsi" w:hAnsiTheme="minorHAnsi" w:cstheme="minorHAnsi"/>
          <w:sz w:val="18"/>
          <w:szCs w:val="18"/>
        </w:rPr>
      </w:pPr>
      <w:r w:rsidRPr="00C12D10">
        <w:rPr>
          <w:rFonts w:asciiTheme="minorHAnsi" w:hAnsiTheme="minorHAnsi" w:cstheme="minorHAnsi"/>
          <w:sz w:val="18"/>
          <w:szCs w:val="18"/>
        </w:rPr>
        <w:t>3.</w:t>
      </w:r>
      <w:r>
        <w:rPr>
          <w:rFonts w:asciiTheme="minorHAnsi" w:hAnsiTheme="minorHAnsi" w:cstheme="minorHAnsi"/>
          <w:sz w:val="18"/>
          <w:szCs w:val="18"/>
        </w:rPr>
        <w:t>1.2</w:t>
      </w:r>
      <w:r w:rsidRPr="00C12D10">
        <w:rPr>
          <w:rFonts w:asciiTheme="minorHAnsi" w:hAnsiTheme="minorHAnsi" w:cstheme="minorHAnsi"/>
          <w:sz w:val="18"/>
          <w:szCs w:val="18"/>
        </w:rPr>
        <w:t>.1.</w:t>
      </w:r>
      <w:r>
        <w:rPr>
          <w:rFonts w:asciiTheme="minorHAnsi" w:hAnsiTheme="minorHAnsi" w:cstheme="minorHAnsi"/>
          <w:b/>
          <w:sz w:val="18"/>
          <w:szCs w:val="18"/>
        </w:rPr>
        <w:t xml:space="preserve"> </w:t>
      </w:r>
      <w:r>
        <w:rPr>
          <w:rFonts w:asciiTheme="minorHAnsi" w:hAnsiTheme="minorHAnsi" w:cstheme="minorHAnsi"/>
          <w:sz w:val="18"/>
          <w:szCs w:val="18"/>
        </w:rPr>
        <w:t>Cumpre enfatizar que a</w:t>
      </w:r>
      <w:r w:rsidRPr="007C3D8F">
        <w:rPr>
          <w:rFonts w:asciiTheme="minorHAnsi" w:hAnsiTheme="minorHAnsi" w:cstheme="minorHAnsi"/>
          <w:sz w:val="18"/>
          <w:szCs w:val="18"/>
        </w:rPr>
        <w:t xml:space="preserve"> deficiência não poderá ser arguida para justificar a necessidade de intermediários permanentes, concessão de aposentadoria, requerimento de avaliação laborativa e incompatibilidade com as </w:t>
      </w:r>
      <w:r w:rsidRPr="00CC5CCE">
        <w:rPr>
          <w:rFonts w:asciiTheme="minorHAnsi" w:hAnsiTheme="minorHAnsi" w:cstheme="minorHAnsi"/>
          <w:sz w:val="18"/>
          <w:szCs w:val="18"/>
        </w:rPr>
        <w:t xml:space="preserve">atribuições </w:t>
      </w:r>
      <w:r w:rsidR="00B54443">
        <w:rPr>
          <w:rFonts w:asciiTheme="minorHAnsi" w:hAnsiTheme="minorHAnsi" w:cstheme="minorHAnsi"/>
          <w:sz w:val="18"/>
          <w:szCs w:val="18"/>
        </w:rPr>
        <w:t>da função</w:t>
      </w:r>
      <w:r w:rsidRPr="00CC5CCE">
        <w:rPr>
          <w:rFonts w:asciiTheme="minorHAnsi" w:hAnsiTheme="minorHAnsi" w:cstheme="minorHAnsi"/>
          <w:sz w:val="18"/>
          <w:szCs w:val="18"/>
        </w:rPr>
        <w:t xml:space="preserve">, após a </w:t>
      </w:r>
      <w:r w:rsidR="00863B1F">
        <w:rPr>
          <w:rFonts w:asciiTheme="minorHAnsi" w:hAnsiTheme="minorHAnsi" w:cstheme="minorHAnsi"/>
          <w:sz w:val="18"/>
          <w:szCs w:val="18"/>
        </w:rPr>
        <w:t>contratação</w:t>
      </w:r>
      <w:r w:rsidRPr="00CC5CCE">
        <w:rPr>
          <w:rFonts w:asciiTheme="minorHAnsi" w:hAnsiTheme="minorHAnsi" w:cstheme="minorHAnsi"/>
          <w:sz w:val="18"/>
          <w:szCs w:val="18"/>
        </w:rPr>
        <w:t>.</w:t>
      </w:r>
    </w:p>
    <w:p w14:paraId="5DD61AA7" w14:textId="77777777" w:rsidR="004568AB" w:rsidRPr="005A6340" w:rsidRDefault="004568AB" w:rsidP="004568AB">
      <w:pPr>
        <w:pStyle w:val="Corpodotexto"/>
        <w:rPr>
          <w:rFonts w:asciiTheme="minorHAnsi" w:hAnsiTheme="minorHAnsi" w:cstheme="minorHAnsi"/>
          <w:sz w:val="16"/>
          <w:szCs w:val="16"/>
        </w:rPr>
      </w:pPr>
    </w:p>
    <w:p w14:paraId="79C97259" w14:textId="77777777" w:rsidR="004568AB" w:rsidRPr="00993BCD" w:rsidRDefault="004568AB" w:rsidP="004568AB">
      <w:pPr>
        <w:pStyle w:val="Corpodotexto"/>
        <w:rPr>
          <w:rFonts w:asciiTheme="minorHAnsi" w:hAnsiTheme="minorHAnsi" w:cstheme="minorHAnsi"/>
          <w:sz w:val="18"/>
          <w:szCs w:val="18"/>
        </w:rPr>
      </w:pPr>
      <w:r w:rsidRPr="00993BCD">
        <w:rPr>
          <w:rFonts w:asciiTheme="minorHAnsi" w:hAnsiTheme="minorHAnsi" w:cstheme="minorHAnsi"/>
          <w:sz w:val="18"/>
          <w:szCs w:val="18"/>
        </w:rPr>
        <w:t>3.</w:t>
      </w:r>
      <w:r>
        <w:rPr>
          <w:rFonts w:asciiTheme="minorHAnsi" w:hAnsiTheme="minorHAnsi" w:cstheme="minorHAnsi"/>
          <w:sz w:val="18"/>
          <w:szCs w:val="18"/>
        </w:rPr>
        <w:t>1.2.2</w:t>
      </w:r>
      <w:r w:rsidRPr="00993BCD">
        <w:rPr>
          <w:rFonts w:asciiTheme="minorHAnsi" w:hAnsiTheme="minorHAnsi" w:cstheme="minorHAnsi"/>
          <w:sz w:val="18"/>
          <w:szCs w:val="18"/>
        </w:rPr>
        <w:t>. Nos termos da legislação vigente, distúrbios de acuidade visual passíveis de correção simples, do tipo miopia, astigmatismo, estrabismo e congêneres</w:t>
      </w:r>
      <w:r>
        <w:rPr>
          <w:rFonts w:asciiTheme="minorHAnsi" w:hAnsiTheme="minorHAnsi" w:cstheme="minorHAnsi"/>
          <w:sz w:val="18"/>
          <w:szCs w:val="18"/>
        </w:rPr>
        <w:t>,</w:t>
      </w:r>
      <w:r w:rsidRPr="00993BCD">
        <w:rPr>
          <w:rFonts w:asciiTheme="minorHAnsi" w:hAnsiTheme="minorHAnsi" w:cstheme="minorHAnsi"/>
          <w:sz w:val="18"/>
          <w:szCs w:val="18"/>
        </w:rPr>
        <w:t xml:space="preserve"> não serão considerados como deficiência. </w:t>
      </w:r>
    </w:p>
    <w:p w14:paraId="4034BFEF" w14:textId="77777777" w:rsidR="004568AB" w:rsidRPr="005A6340" w:rsidRDefault="004568AB" w:rsidP="004568AB">
      <w:pPr>
        <w:suppressAutoHyphens w:val="0"/>
        <w:autoSpaceDE w:val="0"/>
        <w:autoSpaceDN w:val="0"/>
        <w:adjustRightInd w:val="0"/>
        <w:jc w:val="both"/>
        <w:rPr>
          <w:rFonts w:asciiTheme="minorHAnsi" w:hAnsiTheme="minorHAnsi" w:cstheme="minorHAnsi"/>
          <w:sz w:val="16"/>
          <w:szCs w:val="16"/>
        </w:rPr>
      </w:pPr>
    </w:p>
    <w:p w14:paraId="42B41A8D" w14:textId="6B8675FE" w:rsidR="004568AB" w:rsidRPr="00993BCD" w:rsidRDefault="004568AB" w:rsidP="004568AB">
      <w:pPr>
        <w:pStyle w:val="Corpodotexto"/>
        <w:rPr>
          <w:rFonts w:asciiTheme="minorHAnsi" w:hAnsiTheme="minorHAnsi" w:cstheme="minorHAnsi"/>
          <w:sz w:val="18"/>
          <w:szCs w:val="18"/>
        </w:rPr>
      </w:pPr>
      <w:r w:rsidRPr="00993BCD">
        <w:rPr>
          <w:rFonts w:asciiTheme="minorHAnsi" w:hAnsiTheme="minorHAnsi" w:cstheme="minorHAnsi"/>
          <w:sz w:val="18"/>
          <w:szCs w:val="18"/>
        </w:rPr>
        <w:t>3.</w:t>
      </w:r>
      <w:r>
        <w:rPr>
          <w:rFonts w:asciiTheme="minorHAnsi" w:hAnsiTheme="minorHAnsi" w:cstheme="minorHAnsi"/>
          <w:sz w:val="18"/>
          <w:szCs w:val="18"/>
        </w:rPr>
        <w:t>1.3</w:t>
      </w:r>
      <w:r w:rsidRPr="00993BCD">
        <w:rPr>
          <w:rFonts w:asciiTheme="minorHAnsi" w:hAnsiTheme="minorHAnsi" w:cstheme="minorHAnsi"/>
          <w:sz w:val="18"/>
          <w:szCs w:val="18"/>
        </w:rPr>
        <w:t xml:space="preserve">. O candidato </w:t>
      </w:r>
      <w:r>
        <w:rPr>
          <w:rFonts w:asciiTheme="minorHAnsi" w:hAnsiTheme="minorHAnsi" w:cstheme="minorHAnsi"/>
          <w:sz w:val="18"/>
          <w:szCs w:val="18"/>
        </w:rPr>
        <w:t>PcD</w:t>
      </w:r>
      <w:r w:rsidRPr="00993BCD">
        <w:rPr>
          <w:rFonts w:asciiTheme="minorHAnsi" w:hAnsiTheme="minorHAnsi" w:cstheme="minorHAnsi"/>
          <w:sz w:val="18"/>
          <w:szCs w:val="18"/>
        </w:rPr>
        <w:t xml:space="preserve"> poderá requerer atendimento especial, conforme </w:t>
      </w:r>
      <w:r w:rsidRPr="00C274A4">
        <w:rPr>
          <w:rFonts w:asciiTheme="minorHAnsi" w:hAnsiTheme="minorHAnsi" w:cstheme="minorHAnsi"/>
          <w:sz w:val="18"/>
          <w:szCs w:val="18"/>
        </w:rPr>
        <w:t xml:space="preserve">estipulado no </w:t>
      </w:r>
      <w:hyperlink w:anchor="NECESSESPEFFM" w:history="1">
        <w:r w:rsidRPr="00C274A4">
          <w:rPr>
            <w:rStyle w:val="Hyperlink"/>
            <w:rFonts w:asciiTheme="minorHAnsi" w:hAnsiTheme="minorHAnsi" w:cstheme="minorHAnsi"/>
            <w:b/>
            <w:sz w:val="18"/>
            <w:szCs w:val="18"/>
          </w:rPr>
          <w:t>Capítulo IV</w:t>
        </w:r>
      </w:hyperlink>
      <w:r w:rsidRPr="00C274A4">
        <w:rPr>
          <w:rFonts w:asciiTheme="minorHAnsi" w:hAnsiTheme="minorHAnsi" w:cstheme="minorHAnsi"/>
          <w:sz w:val="18"/>
          <w:szCs w:val="18"/>
        </w:rPr>
        <w:t xml:space="preserve"> deste</w:t>
      </w:r>
      <w:r w:rsidRPr="00993BCD">
        <w:rPr>
          <w:rFonts w:asciiTheme="minorHAnsi" w:hAnsiTheme="minorHAnsi" w:cstheme="minorHAnsi"/>
          <w:sz w:val="18"/>
          <w:szCs w:val="18"/>
        </w:rPr>
        <w:t xml:space="preserve"> edital. Ressalvadas as disposições especiais contidas neste edital, com o amparo do Decreto </w:t>
      </w:r>
      <w:r>
        <w:rPr>
          <w:rFonts w:asciiTheme="minorHAnsi" w:hAnsiTheme="minorHAnsi" w:cstheme="minorHAnsi"/>
          <w:sz w:val="18"/>
          <w:szCs w:val="18"/>
        </w:rPr>
        <w:t xml:space="preserve">nº </w:t>
      </w:r>
      <w:r w:rsidRPr="00993BCD">
        <w:rPr>
          <w:rFonts w:asciiTheme="minorHAnsi" w:hAnsiTheme="minorHAnsi" w:cstheme="minorHAnsi"/>
          <w:sz w:val="18"/>
          <w:szCs w:val="18"/>
        </w:rPr>
        <w:t>9</w:t>
      </w:r>
      <w:r>
        <w:rPr>
          <w:rFonts w:asciiTheme="minorHAnsi" w:hAnsiTheme="minorHAnsi" w:cstheme="minorHAnsi"/>
          <w:sz w:val="18"/>
          <w:szCs w:val="18"/>
        </w:rPr>
        <w:t>.</w:t>
      </w:r>
      <w:r w:rsidRPr="00993BCD">
        <w:rPr>
          <w:rFonts w:asciiTheme="minorHAnsi" w:hAnsiTheme="minorHAnsi" w:cstheme="minorHAnsi"/>
          <w:sz w:val="18"/>
          <w:szCs w:val="18"/>
        </w:rPr>
        <w:t>508/</w:t>
      </w:r>
      <w:r>
        <w:rPr>
          <w:rFonts w:asciiTheme="minorHAnsi" w:hAnsiTheme="minorHAnsi" w:cstheme="minorHAnsi"/>
          <w:sz w:val="18"/>
          <w:szCs w:val="18"/>
        </w:rPr>
        <w:t>20</w:t>
      </w:r>
      <w:r w:rsidRPr="00993BCD">
        <w:rPr>
          <w:rFonts w:asciiTheme="minorHAnsi" w:hAnsiTheme="minorHAnsi" w:cstheme="minorHAnsi"/>
          <w:sz w:val="18"/>
          <w:szCs w:val="18"/>
        </w:rPr>
        <w:t xml:space="preserve">18, particularmente o </w:t>
      </w:r>
      <w:r>
        <w:rPr>
          <w:rFonts w:asciiTheme="minorHAnsi" w:hAnsiTheme="minorHAnsi" w:cstheme="minorHAnsi"/>
          <w:sz w:val="18"/>
          <w:szCs w:val="18"/>
        </w:rPr>
        <w:t>A</w:t>
      </w:r>
      <w:r w:rsidRPr="00993BCD">
        <w:rPr>
          <w:rFonts w:asciiTheme="minorHAnsi" w:hAnsiTheme="minorHAnsi" w:cstheme="minorHAnsi"/>
          <w:sz w:val="18"/>
          <w:szCs w:val="18"/>
        </w:rPr>
        <w:t xml:space="preserve">rt. 2º, os candidatos com deficiência participarão do certame em igualdade de condições com os demais candidatos, no que tange às provas aplicadas, ao conteúdo, à avaliação, aos critérios de aprovação, ao dia, horário e local de aplicação e à nota mínima exigida para todos os demais candidatos. </w:t>
      </w:r>
    </w:p>
    <w:p w14:paraId="3E6EEE8B" w14:textId="77777777" w:rsidR="004568AB" w:rsidRPr="00993BCD" w:rsidRDefault="004568AB" w:rsidP="004568AB">
      <w:pPr>
        <w:pStyle w:val="Corpodotexto"/>
        <w:rPr>
          <w:rFonts w:asciiTheme="minorHAnsi" w:hAnsiTheme="minorHAnsi" w:cstheme="minorHAnsi"/>
          <w:sz w:val="18"/>
          <w:szCs w:val="18"/>
        </w:rPr>
      </w:pPr>
      <w:r w:rsidRPr="00993BCD">
        <w:rPr>
          <w:rFonts w:asciiTheme="minorHAnsi" w:hAnsiTheme="minorHAnsi" w:cstheme="minorHAnsi"/>
          <w:sz w:val="18"/>
          <w:szCs w:val="18"/>
        </w:rPr>
        <w:t>3.</w:t>
      </w:r>
      <w:r>
        <w:rPr>
          <w:rFonts w:asciiTheme="minorHAnsi" w:hAnsiTheme="minorHAnsi" w:cstheme="minorHAnsi"/>
          <w:sz w:val="18"/>
          <w:szCs w:val="18"/>
        </w:rPr>
        <w:t>1.3</w:t>
      </w:r>
      <w:r w:rsidRPr="00993BCD">
        <w:rPr>
          <w:rFonts w:asciiTheme="minorHAnsi" w:hAnsiTheme="minorHAnsi" w:cstheme="minorHAnsi"/>
          <w:sz w:val="18"/>
          <w:szCs w:val="18"/>
        </w:rPr>
        <w:t>.1. Consideram-se condições de igualdade aquelas que permitam a avaliação do candidato com deficiência, respeitando-se as peculiaridades da deficiência de que possui.</w:t>
      </w:r>
    </w:p>
    <w:p w14:paraId="40C232CC" w14:textId="77777777" w:rsidR="004568AB" w:rsidRPr="005A6340" w:rsidRDefault="004568AB" w:rsidP="004568AB">
      <w:pPr>
        <w:pStyle w:val="Corpodotexto"/>
        <w:rPr>
          <w:rFonts w:asciiTheme="minorHAnsi" w:hAnsiTheme="minorHAnsi" w:cstheme="minorHAnsi"/>
          <w:sz w:val="16"/>
          <w:szCs w:val="18"/>
        </w:rPr>
      </w:pPr>
    </w:p>
    <w:p w14:paraId="75238FF4" w14:textId="3C570311" w:rsidR="004568AB" w:rsidRPr="00CE29DC" w:rsidRDefault="004568AB" w:rsidP="004568AB">
      <w:pPr>
        <w:jc w:val="both"/>
        <w:rPr>
          <w:rFonts w:asciiTheme="minorHAnsi" w:hAnsiTheme="minorHAnsi" w:cstheme="minorHAnsi"/>
          <w:sz w:val="18"/>
          <w:szCs w:val="18"/>
        </w:rPr>
      </w:pPr>
      <w:r w:rsidRPr="00BA0079">
        <w:rPr>
          <w:rFonts w:asciiTheme="minorHAnsi" w:hAnsiTheme="minorHAnsi" w:cstheme="minorHAnsi"/>
          <w:sz w:val="18"/>
          <w:szCs w:val="18"/>
        </w:rPr>
        <w:t>3.1.4.</w:t>
      </w:r>
      <w:r w:rsidRPr="00CE29DC">
        <w:rPr>
          <w:rFonts w:asciiTheme="minorHAnsi" w:hAnsiTheme="minorHAnsi" w:cstheme="minorHAnsi"/>
          <w:b/>
          <w:sz w:val="18"/>
          <w:szCs w:val="18"/>
        </w:rPr>
        <w:t xml:space="preserve"> </w:t>
      </w:r>
      <w:r w:rsidRPr="00CE29DC">
        <w:rPr>
          <w:rFonts w:asciiTheme="minorHAnsi" w:hAnsiTheme="minorHAnsi" w:cstheme="minorHAnsi"/>
          <w:sz w:val="18"/>
          <w:szCs w:val="18"/>
        </w:rPr>
        <w:t>Para concorrer pela reserva de vagas</w:t>
      </w:r>
      <w:r>
        <w:rPr>
          <w:rFonts w:asciiTheme="minorHAnsi" w:hAnsiTheme="minorHAnsi" w:cstheme="minorHAnsi"/>
          <w:sz w:val="18"/>
          <w:szCs w:val="18"/>
        </w:rPr>
        <w:t xml:space="preserve"> para PcD</w:t>
      </w:r>
      <w:r w:rsidRPr="00CE29DC">
        <w:rPr>
          <w:rFonts w:asciiTheme="minorHAnsi" w:hAnsiTheme="minorHAnsi" w:cstheme="minorHAnsi"/>
          <w:sz w:val="18"/>
          <w:szCs w:val="18"/>
        </w:rPr>
        <w:t xml:space="preserve">, </w:t>
      </w:r>
      <w:r w:rsidRPr="00CE29DC">
        <w:rPr>
          <w:rFonts w:asciiTheme="minorHAnsi" w:hAnsiTheme="minorHAnsi" w:cstheme="minorHAnsi"/>
          <w:b/>
          <w:sz w:val="18"/>
          <w:szCs w:val="18"/>
        </w:rPr>
        <w:t xml:space="preserve">durante </w:t>
      </w:r>
      <w:r w:rsidRPr="00CE29DC">
        <w:rPr>
          <w:rFonts w:asciiTheme="minorHAnsi" w:hAnsiTheme="minorHAnsi" w:cstheme="minorHAnsi"/>
          <w:b/>
          <w:spacing w:val="-1"/>
          <w:sz w:val="18"/>
          <w:szCs w:val="18"/>
        </w:rPr>
        <w:t>o período de inscrições</w:t>
      </w:r>
      <w:r w:rsidRPr="00CE29DC">
        <w:rPr>
          <w:rFonts w:asciiTheme="minorHAnsi" w:hAnsiTheme="minorHAnsi" w:cstheme="minorHAnsi"/>
          <w:sz w:val="18"/>
          <w:szCs w:val="18"/>
        </w:rPr>
        <w:t xml:space="preserve">, </w:t>
      </w:r>
      <w:r w:rsidRPr="00CE29DC">
        <w:rPr>
          <w:rFonts w:asciiTheme="minorHAnsi" w:hAnsiTheme="minorHAnsi" w:cstheme="minorHAnsi"/>
          <w:sz w:val="18"/>
          <w:szCs w:val="18"/>
          <w:u w:val="single"/>
        </w:rPr>
        <w:t>especificamente</w:t>
      </w:r>
      <w:r w:rsidRPr="00CE29DC">
        <w:rPr>
          <w:rFonts w:asciiTheme="minorHAnsi" w:hAnsiTheme="minorHAnsi" w:cstheme="minorHAnsi"/>
          <w:sz w:val="18"/>
          <w:szCs w:val="18"/>
        </w:rPr>
        <w:t xml:space="preserve">, o candidato interessado deverá, quando realizar a inscrição: </w:t>
      </w:r>
      <w:r w:rsidRPr="00CE29DC">
        <w:rPr>
          <w:rFonts w:asciiTheme="minorHAnsi" w:hAnsiTheme="minorHAnsi" w:cstheme="minorHAnsi"/>
          <w:b/>
          <w:sz w:val="18"/>
          <w:szCs w:val="18"/>
        </w:rPr>
        <w:t>a)</w:t>
      </w:r>
      <w:r w:rsidRPr="00CE29DC">
        <w:rPr>
          <w:rFonts w:asciiTheme="minorHAnsi" w:hAnsiTheme="minorHAnsi" w:cstheme="minorHAnsi"/>
          <w:sz w:val="18"/>
          <w:szCs w:val="18"/>
        </w:rPr>
        <w:t xml:space="preserve"> clicar no campo “</w:t>
      </w:r>
      <w:r w:rsidRPr="00CE29DC">
        <w:rPr>
          <w:rFonts w:asciiTheme="minorHAnsi" w:hAnsiTheme="minorHAnsi" w:cstheme="minorHAnsi"/>
          <w:b/>
          <w:sz w:val="18"/>
          <w:szCs w:val="18"/>
        </w:rPr>
        <w:t>Modalidade de Concorrência</w:t>
      </w:r>
      <w:r w:rsidRPr="00CE29DC">
        <w:rPr>
          <w:rFonts w:asciiTheme="minorHAnsi" w:hAnsiTheme="minorHAnsi" w:cstheme="minorHAnsi"/>
          <w:sz w:val="18"/>
          <w:szCs w:val="18"/>
        </w:rPr>
        <w:t xml:space="preserve">”; </w:t>
      </w:r>
      <w:r w:rsidRPr="00CE29DC">
        <w:rPr>
          <w:rFonts w:asciiTheme="minorHAnsi" w:hAnsiTheme="minorHAnsi" w:cstheme="minorHAnsi"/>
          <w:b/>
          <w:sz w:val="18"/>
          <w:szCs w:val="18"/>
        </w:rPr>
        <w:t>b)</w:t>
      </w:r>
      <w:r w:rsidRPr="00CE29DC">
        <w:rPr>
          <w:rFonts w:asciiTheme="minorHAnsi" w:hAnsiTheme="minorHAnsi" w:cstheme="minorHAnsi"/>
          <w:sz w:val="18"/>
          <w:szCs w:val="18"/>
        </w:rPr>
        <w:t xml:space="preserve"> escolher a opção</w:t>
      </w:r>
      <w:r w:rsidRPr="00CE29DC">
        <w:rPr>
          <w:rFonts w:asciiTheme="minorHAnsi" w:hAnsiTheme="minorHAnsi" w:cstheme="minorHAnsi"/>
          <w:b/>
          <w:sz w:val="18"/>
          <w:szCs w:val="18"/>
        </w:rPr>
        <w:t xml:space="preserve"> </w:t>
      </w:r>
      <w:r w:rsidRPr="00CE29DC">
        <w:rPr>
          <w:rFonts w:asciiTheme="minorHAnsi" w:hAnsiTheme="minorHAnsi" w:cstheme="minorHAnsi"/>
          <w:sz w:val="18"/>
          <w:szCs w:val="18"/>
        </w:rPr>
        <w:t>“</w:t>
      </w:r>
      <w:r w:rsidRPr="00CE29DC">
        <w:rPr>
          <w:rFonts w:asciiTheme="minorHAnsi" w:hAnsiTheme="minorHAnsi" w:cstheme="minorHAnsi"/>
          <w:b/>
          <w:sz w:val="18"/>
          <w:szCs w:val="18"/>
        </w:rPr>
        <w:t>vagas reservadas</w:t>
      </w:r>
      <w:r w:rsidRPr="00CE29DC">
        <w:rPr>
          <w:rFonts w:asciiTheme="minorHAnsi" w:hAnsiTheme="minorHAnsi" w:cstheme="minorHAnsi"/>
          <w:sz w:val="18"/>
          <w:szCs w:val="18"/>
        </w:rPr>
        <w:t xml:space="preserve">”; </w:t>
      </w:r>
      <w:r w:rsidRPr="00CE29DC">
        <w:rPr>
          <w:rFonts w:asciiTheme="minorHAnsi" w:hAnsiTheme="minorHAnsi" w:cstheme="minorHAnsi"/>
          <w:b/>
          <w:sz w:val="18"/>
          <w:szCs w:val="18"/>
        </w:rPr>
        <w:t>c)</w:t>
      </w:r>
      <w:r w:rsidRPr="00CE29DC">
        <w:rPr>
          <w:rFonts w:asciiTheme="minorHAnsi" w:hAnsiTheme="minorHAnsi" w:cstheme="minorHAnsi"/>
          <w:sz w:val="18"/>
          <w:szCs w:val="18"/>
        </w:rPr>
        <w:t xml:space="preserve"> selecionar a modalidade “</w:t>
      </w:r>
      <w:r w:rsidRPr="00CE29DC">
        <w:rPr>
          <w:rFonts w:asciiTheme="minorHAnsi" w:hAnsiTheme="minorHAnsi" w:cstheme="minorHAnsi"/>
          <w:b/>
          <w:sz w:val="18"/>
          <w:szCs w:val="18"/>
        </w:rPr>
        <w:t>PcD - Pessoa com Deficiência</w:t>
      </w:r>
      <w:r w:rsidRPr="00CE29DC">
        <w:rPr>
          <w:rFonts w:asciiTheme="minorHAnsi" w:hAnsiTheme="minorHAnsi" w:cstheme="minorHAnsi"/>
          <w:sz w:val="18"/>
          <w:szCs w:val="18"/>
        </w:rPr>
        <w:t xml:space="preserve">”; </w:t>
      </w:r>
      <w:r w:rsidRPr="00CE29DC">
        <w:rPr>
          <w:rFonts w:asciiTheme="minorHAnsi" w:hAnsiTheme="minorHAnsi" w:cstheme="minorHAnsi"/>
          <w:b/>
          <w:sz w:val="18"/>
          <w:szCs w:val="18"/>
        </w:rPr>
        <w:t>d)</w:t>
      </w:r>
      <w:r w:rsidRPr="00CE29DC">
        <w:rPr>
          <w:rFonts w:asciiTheme="minorHAnsi" w:hAnsiTheme="minorHAnsi" w:cstheme="minorHAnsi"/>
          <w:sz w:val="18"/>
          <w:szCs w:val="18"/>
        </w:rPr>
        <w:t xml:space="preserve"> </w:t>
      </w:r>
      <w:r w:rsidRPr="007F0324">
        <w:rPr>
          <w:rFonts w:asciiTheme="minorHAnsi" w:hAnsiTheme="minorHAnsi" w:cstheme="minorHAnsi"/>
          <w:b/>
          <w:sz w:val="18"/>
          <w:szCs w:val="18"/>
        </w:rPr>
        <w:t xml:space="preserve">anexar </w:t>
      </w:r>
      <w:r w:rsidRPr="007F0324">
        <w:rPr>
          <w:rFonts w:asciiTheme="minorHAnsi" w:hAnsiTheme="minorHAnsi" w:cstheme="minorHAnsi"/>
          <w:b/>
          <w:bCs/>
          <w:sz w:val="18"/>
          <w:szCs w:val="18"/>
        </w:rPr>
        <w:t xml:space="preserve">o Requerimento </w:t>
      </w:r>
      <w:r w:rsidRPr="00CC5CCE">
        <w:rPr>
          <w:rFonts w:asciiTheme="minorHAnsi" w:hAnsiTheme="minorHAnsi" w:cstheme="minorHAnsi"/>
          <w:b/>
          <w:bCs/>
          <w:sz w:val="18"/>
          <w:szCs w:val="18"/>
        </w:rPr>
        <w:t>– PcD</w:t>
      </w:r>
      <w:r w:rsidRPr="00CC5CCE">
        <w:rPr>
          <w:rFonts w:asciiTheme="minorHAnsi" w:hAnsiTheme="minorHAnsi" w:cstheme="minorHAnsi"/>
          <w:bCs/>
          <w:sz w:val="18"/>
          <w:szCs w:val="18"/>
        </w:rPr>
        <w:t xml:space="preserve"> (</w:t>
      </w:r>
      <w:hyperlink w:anchor="ANEXOPCDKFM" w:history="1">
        <w:r w:rsidRPr="00C274A4">
          <w:rPr>
            <w:rStyle w:val="Hyperlink"/>
            <w:rFonts w:asciiTheme="minorHAnsi" w:hAnsiTheme="minorHAnsi" w:cstheme="minorHAnsi"/>
            <w:b/>
            <w:sz w:val="18"/>
            <w:szCs w:val="18"/>
          </w:rPr>
          <w:t>Anexo I</w:t>
        </w:r>
      </w:hyperlink>
      <w:r w:rsidRPr="00C274A4">
        <w:rPr>
          <w:rFonts w:asciiTheme="minorHAnsi" w:hAnsiTheme="minorHAnsi" w:cstheme="minorHAnsi"/>
          <w:b/>
          <w:sz w:val="18"/>
          <w:szCs w:val="18"/>
        </w:rPr>
        <w:t xml:space="preserve"> deste edital</w:t>
      </w:r>
      <w:r w:rsidRPr="00C274A4">
        <w:rPr>
          <w:rFonts w:asciiTheme="minorHAnsi" w:hAnsiTheme="minorHAnsi" w:cstheme="minorHAnsi"/>
          <w:bCs/>
          <w:sz w:val="18"/>
          <w:szCs w:val="18"/>
        </w:rPr>
        <w:t>), devidamente</w:t>
      </w:r>
      <w:r w:rsidRPr="00CC5CCE">
        <w:rPr>
          <w:rFonts w:asciiTheme="minorHAnsi" w:hAnsiTheme="minorHAnsi" w:cstheme="minorHAnsi"/>
          <w:bCs/>
          <w:sz w:val="18"/>
          <w:szCs w:val="18"/>
        </w:rPr>
        <w:t xml:space="preserve"> preenchido e assinado, </w:t>
      </w:r>
      <w:r w:rsidRPr="00CC5CCE">
        <w:rPr>
          <w:rFonts w:asciiTheme="minorHAnsi" w:hAnsiTheme="minorHAnsi" w:cstheme="minorHAnsi"/>
          <w:bCs/>
          <w:sz w:val="18"/>
          <w:szCs w:val="18"/>
          <w:u w:val="single"/>
        </w:rPr>
        <w:t xml:space="preserve">acompanhado de </w:t>
      </w:r>
      <w:r w:rsidRPr="00CC5CCE">
        <w:rPr>
          <w:rFonts w:asciiTheme="minorHAnsi" w:hAnsiTheme="minorHAnsi" w:cs="Arial"/>
          <w:b/>
          <w:bCs/>
          <w:sz w:val="18"/>
          <w:szCs w:val="18"/>
        </w:rPr>
        <w:t>laudo médico emitido há menos de um ano caso não contiver expressamente que se trata de deficiência irreversível</w:t>
      </w:r>
      <w:r w:rsidRPr="00CC5CCE">
        <w:rPr>
          <w:rFonts w:asciiTheme="minorHAnsi" w:hAnsiTheme="minorHAnsi" w:cs="Arial"/>
          <w:bCs/>
          <w:sz w:val="18"/>
          <w:szCs w:val="18"/>
        </w:rPr>
        <w:t>,</w:t>
      </w:r>
      <w:r w:rsidRPr="00CC5CCE">
        <w:rPr>
          <w:rFonts w:asciiTheme="minorHAnsi" w:hAnsiTheme="minorHAnsi" w:cs="Arial"/>
          <w:b/>
          <w:bCs/>
          <w:sz w:val="18"/>
          <w:szCs w:val="18"/>
        </w:rPr>
        <w:t xml:space="preserve"> </w:t>
      </w:r>
      <w:r w:rsidRPr="00CC5CCE">
        <w:rPr>
          <w:rFonts w:asciiTheme="minorHAnsi" w:hAnsiTheme="minorHAnsi" w:cs="Arial"/>
          <w:sz w:val="18"/>
          <w:szCs w:val="18"/>
        </w:rPr>
        <w:t xml:space="preserve">atestando a espécie e o grau de deficiência, com expressa referência ao código correspondente da Classificação Internacional de Doença (CID), bem como da provável causa da </w:t>
      </w:r>
      <w:r w:rsidRPr="00CC5CCE">
        <w:rPr>
          <w:rFonts w:asciiTheme="minorHAnsi" w:hAnsiTheme="minorHAnsi" w:cs="Arial"/>
          <w:sz w:val="18"/>
          <w:szCs w:val="18"/>
        </w:rPr>
        <w:lastRenderedPageBreak/>
        <w:t xml:space="preserve">deficiência </w:t>
      </w:r>
      <w:r w:rsidRPr="00CC5CCE">
        <w:rPr>
          <w:rFonts w:asciiTheme="minorHAnsi" w:hAnsiTheme="minorHAnsi" w:cstheme="minorHAnsi"/>
          <w:b/>
          <w:bCs/>
          <w:sz w:val="18"/>
          <w:szCs w:val="18"/>
        </w:rPr>
        <w:t>(</w:t>
      </w:r>
      <w:r w:rsidRPr="00CC5CCE">
        <w:rPr>
          <w:rFonts w:asciiTheme="minorHAnsi" w:hAnsiTheme="minorHAnsi" w:cstheme="minorHAnsi"/>
          <w:b/>
          <w:sz w:val="18"/>
          <w:szCs w:val="18"/>
        </w:rPr>
        <w:t xml:space="preserve">o </w:t>
      </w:r>
      <w:r w:rsidRPr="00CC5CCE">
        <w:rPr>
          <w:rFonts w:asciiTheme="minorHAnsi" w:hAnsiTheme="minorHAnsi" w:cstheme="minorHAnsi"/>
          <w:b/>
          <w:bCs/>
          <w:sz w:val="18"/>
          <w:szCs w:val="18"/>
        </w:rPr>
        <w:t>requerimento e o laudo</w:t>
      </w:r>
      <w:r w:rsidRPr="00CC5CCE">
        <w:rPr>
          <w:rFonts w:asciiTheme="minorHAnsi" w:hAnsiTheme="minorHAnsi" w:cstheme="minorHAnsi"/>
          <w:b/>
          <w:sz w:val="18"/>
          <w:szCs w:val="18"/>
        </w:rPr>
        <w:t xml:space="preserve"> deverão ser todos digitalizados e salvos no mesmo arquivo (ARQUIVO ÚNICO), nas extensões “pdf”, “png”, “jpg” ou “jpeg”, com tamanho máximo de 2MB)</w:t>
      </w:r>
      <w:r w:rsidRPr="00CC5CCE">
        <w:rPr>
          <w:rFonts w:asciiTheme="minorHAnsi" w:hAnsiTheme="minorHAnsi" w:cstheme="minorHAnsi"/>
          <w:sz w:val="18"/>
          <w:szCs w:val="18"/>
        </w:rPr>
        <w:t>.</w:t>
      </w:r>
    </w:p>
    <w:p w14:paraId="7056674B" w14:textId="77777777" w:rsidR="004568AB" w:rsidRPr="005A6340" w:rsidRDefault="004568AB" w:rsidP="004568AB">
      <w:pPr>
        <w:pStyle w:val="Textbodyuser"/>
        <w:rPr>
          <w:rFonts w:asciiTheme="minorHAnsi" w:hAnsiTheme="minorHAnsi" w:cstheme="minorHAnsi"/>
          <w:bCs/>
          <w:sz w:val="16"/>
          <w:szCs w:val="18"/>
        </w:rPr>
      </w:pPr>
    </w:p>
    <w:p w14:paraId="3DC59890" w14:textId="77777777" w:rsidR="004568AB" w:rsidRDefault="004568AB" w:rsidP="004568AB">
      <w:pPr>
        <w:pStyle w:val="Textbodyuser"/>
        <w:rPr>
          <w:rFonts w:asciiTheme="minorHAnsi" w:hAnsiTheme="minorHAnsi" w:cstheme="minorHAnsi"/>
          <w:bCs/>
          <w:sz w:val="18"/>
          <w:szCs w:val="18"/>
        </w:rPr>
      </w:pPr>
      <w:r w:rsidRPr="003B3A37">
        <w:rPr>
          <w:rFonts w:asciiTheme="minorHAnsi" w:hAnsiTheme="minorHAnsi" w:cstheme="minorHAnsi"/>
          <w:b/>
          <w:bCs/>
          <w:sz w:val="18"/>
          <w:szCs w:val="18"/>
        </w:rPr>
        <w:t>I)</w:t>
      </w:r>
      <w:r>
        <w:rPr>
          <w:rFonts w:asciiTheme="minorHAnsi" w:hAnsiTheme="minorHAnsi" w:cstheme="minorHAnsi"/>
          <w:bCs/>
          <w:sz w:val="18"/>
          <w:szCs w:val="18"/>
        </w:rPr>
        <w:t xml:space="preserve"> </w:t>
      </w:r>
      <w:r>
        <w:rPr>
          <w:rFonts w:asciiTheme="minorHAnsi" w:hAnsiTheme="minorHAnsi" w:cstheme="minorHAnsi"/>
          <w:color w:val="auto"/>
          <w:sz w:val="18"/>
          <w:szCs w:val="18"/>
        </w:rPr>
        <w:t>ATENÇÃO: A</w:t>
      </w:r>
      <w:r>
        <w:rPr>
          <w:rFonts w:asciiTheme="minorHAnsi" w:hAnsiTheme="minorHAnsi" w:cstheme="minorHAnsi"/>
          <w:sz w:val="18"/>
          <w:szCs w:val="18"/>
        </w:rPr>
        <w:t xml:space="preserve"> digitalização de TODOS os documentos deverá ser realizada </w:t>
      </w:r>
      <w:r w:rsidRPr="00640CA9">
        <w:rPr>
          <w:rFonts w:asciiTheme="minorHAnsi" w:hAnsiTheme="minorHAnsi" w:cstheme="minorHAnsi"/>
          <w:b/>
          <w:sz w:val="18"/>
          <w:szCs w:val="18"/>
        </w:rPr>
        <w:t>de forma legív</w:t>
      </w:r>
      <w:r>
        <w:rPr>
          <w:rFonts w:asciiTheme="minorHAnsi" w:hAnsiTheme="minorHAnsi" w:cstheme="minorHAnsi"/>
          <w:b/>
          <w:sz w:val="18"/>
          <w:szCs w:val="18"/>
        </w:rPr>
        <w:t>el e completa (frente e verso, caso houver), a fim de permitir a análise das informações prestadas e dos documentos apresentados com clareza</w:t>
      </w:r>
      <w:r>
        <w:rPr>
          <w:rFonts w:asciiTheme="minorHAnsi" w:hAnsiTheme="minorHAnsi" w:cstheme="minorHAnsi"/>
          <w:bCs/>
          <w:sz w:val="18"/>
          <w:szCs w:val="18"/>
        </w:rPr>
        <w:t>.</w:t>
      </w:r>
    </w:p>
    <w:p w14:paraId="607AB0F1" w14:textId="77777777" w:rsidR="004568AB" w:rsidRPr="005A6340" w:rsidRDefault="004568AB" w:rsidP="004568AB">
      <w:pPr>
        <w:pStyle w:val="Corpodotexto"/>
        <w:rPr>
          <w:rFonts w:asciiTheme="minorHAnsi" w:hAnsiTheme="minorHAnsi" w:cstheme="minorHAnsi"/>
          <w:sz w:val="16"/>
          <w:szCs w:val="18"/>
        </w:rPr>
      </w:pPr>
    </w:p>
    <w:p w14:paraId="5DE2E537" w14:textId="22C11B76" w:rsidR="004568AB" w:rsidRDefault="004568AB" w:rsidP="004568AB">
      <w:pPr>
        <w:jc w:val="both"/>
        <w:rPr>
          <w:rFonts w:asciiTheme="minorHAnsi" w:hAnsiTheme="minorHAnsi" w:cstheme="minorHAnsi"/>
          <w:sz w:val="18"/>
          <w:szCs w:val="18"/>
        </w:rPr>
      </w:pPr>
      <w:r w:rsidRPr="00021ECF">
        <w:rPr>
          <w:rFonts w:asciiTheme="minorHAnsi" w:hAnsiTheme="minorHAnsi" w:cstheme="minorHAnsi"/>
          <w:sz w:val="18"/>
          <w:szCs w:val="18"/>
        </w:rPr>
        <w:t>3.</w:t>
      </w:r>
      <w:r>
        <w:rPr>
          <w:rFonts w:asciiTheme="minorHAnsi" w:hAnsiTheme="minorHAnsi" w:cstheme="minorHAnsi"/>
          <w:sz w:val="18"/>
          <w:szCs w:val="18"/>
        </w:rPr>
        <w:t>1.5</w:t>
      </w:r>
      <w:r w:rsidRPr="00021ECF">
        <w:rPr>
          <w:rFonts w:asciiTheme="minorHAnsi" w:hAnsiTheme="minorHAnsi" w:cstheme="minorHAnsi"/>
          <w:sz w:val="18"/>
          <w:szCs w:val="18"/>
        </w:rPr>
        <w:t xml:space="preserve">. </w:t>
      </w:r>
      <w:r w:rsidRPr="00AC6998">
        <w:rPr>
          <w:rFonts w:asciiTheme="minorHAnsi" w:hAnsiTheme="minorHAnsi" w:cstheme="minorHAnsi"/>
          <w:sz w:val="18"/>
          <w:szCs w:val="18"/>
        </w:rPr>
        <w:t xml:space="preserve">Com fulcro na Lei </w:t>
      </w:r>
      <w:r>
        <w:rPr>
          <w:rFonts w:asciiTheme="minorHAnsi" w:hAnsiTheme="minorHAnsi" w:cstheme="minorHAnsi"/>
          <w:sz w:val="18"/>
          <w:szCs w:val="18"/>
        </w:rPr>
        <w:t xml:space="preserve">nº </w:t>
      </w:r>
      <w:r w:rsidRPr="00AC6998">
        <w:rPr>
          <w:rFonts w:asciiTheme="minorHAnsi" w:hAnsiTheme="minorHAnsi" w:cstheme="minorHAnsi"/>
          <w:sz w:val="18"/>
          <w:szCs w:val="18"/>
        </w:rPr>
        <w:t>7</w:t>
      </w:r>
      <w:r>
        <w:rPr>
          <w:rFonts w:asciiTheme="minorHAnsi" w:hAnsiTheme="minorHAnsi" w:cstheme="minorHAnsi"/>
          <w:sz w:val="18"/>
          <w:szCs w:val="18"/>
        </w:rPr>
        <w:t>.</w:t>
      </w:r>
      <w:r w:rsidRPr="00AC6998">
        <w:rPr>
          <w:rFonts w:asciiTheme="minorHAnsi" w:hAnsiTheme="minorHAnsi" w:cstheme="minorHAnsi"/>
          <w:sz w:val="18"/>
          <w:szCs w:val="18"/>
        </w:rPr>
        <w:t>853/</w:t>
      </w:r>
      <w:r>
        <w:rPr>
          <w:rFonts w:asciiTheme="minorHAnsi" w:hAnsiTheme="minorHAnsi" w:cstheme="minorHAnsi"/>
          <w:sz w:val="18"/>
          <w:szCs w:val="18"/>
        </w:rPr>
        <w:t>1989, Art. 8º, II,</w:t>
      </w:r>
      <w:r w:rsidRPr="00AC6998">
        <w:rPr>
          <w:rFonts w:asciiTheme="minorHAnsi" w:hAnsiTheme="minorHAnsi" w:cstheme="minorHAnsi"/>
          <w:sz w:val="18"/>
          <w:szCs w:val="18"/>
        </w:rPr>
        <w:t xml:space="preserve"> no Decreto </w:t>
      </w:r>
      <w:r>
        <w:rPr>
          <w:rFonts w:asciiTheme="minorHAnsi" w:hAnsiTheme="minorHAnsi" w:cstheme="minorHAnsi"/>
          <w:sz w:val="18"/>
          <w:szCs w:val="18"/>
        </w:rPr>
        <w:t xml:space="preserve">nº </w:t>
      </w:r>
      <w:r w:rsidRPr="00AC6998">
        <w:rPr>
          <w:rFonts w:asciiTheme="minorHAnsi" w:hAnsiTheme="minorHAnsi" w:cstheme="minorHAnsi"/>
          <w:sz w:val="18"/>
          <w:szCs w:val="18"/>
        </w:rPr>
        <w:t>9</w:t>
      </w:r>
      <w:r>
        <w:rPr>
          <w:rFonts w:asciiTheme="minorHAnsi" w:hAnsiTheme="minorHAnsi" w:cstheme="minorHAnsi"/>
          <w:sz w:val="18"/>
          <w:szCs w:val="18"/>
        </w:rPr>
        <w:t>.</w:t>
      </w:r>
      <w:r w:rsidRPr="00AC6998">
        <w:rPr>
          <w:rFonts w:asciiTheme="minorHAnsi" w:hAnsiTheme="minorHAnsi" w:cstheme="minorHAnsi"/>
          <w:sz w:val="18"/>
          <w:szCs w:val="18"/>
        </w:rPr>
        <w:t>508/</w:t>
      </w:r>
      <w:r>
        <w:rPr>
          <w:rFonts w:asciiTheme="minorHAnsi" w:hAnsiTheme="minorHAnsi" w:cstheme="minorHAnsi"/>
          <w:sz w:val="18"/>
          <w:szCs w:val="18"/>
        </w:rPr>
        <w:t>20</w:t>
      </w:r>
      <w:r w:rsidRPr="00AC6998">
        <w:rPr>
          <w:rFonts w:asciiTheme="minorHAnsi" w:hAnsiTheme="minorHAnsi" w:cstheme="minorHAnsi"/>
          <w:sz w:val="18"/>
          <w:szCs w:val="18"/>
        </w:rPr>
        <w:t xml:space="preserve">18, </w:t>
      </w:r>
      <w:r>
        <w:rPr>
          <w:rFonts w:asciiTheme="minorHAnsi" w:hAnsiTheme="minorHAnsi" w:cstheme="minorHAnsi"/>
          <w:sz w:val="18"/>
          <w:szCs w:val="18"/>
        </w:rPr>
        <w:t>A</w:t>
      </w:r>
      <w:r w:rsidRPr="00AC6998">
        <w:rPr>
          <w:rFonts w:asciiTheme="minorHAnsi" w:hAnsiTheme="minorHAnsi" w:cstheme="minorHAnsi"/>
          <w:sz w:val="18"/>
          <w:szCs w:val="18"/>
        </w:rPr>
        <w:t xml:space="preserve">rt. 7º e, </w:t>
      </w:r>
      <w:r w:rsidRPr="00AC6998">
        <w:rPr>
          <w:rFonts w:asciiTheme="minorHAnsi" w:hAnsiTheme="minorHAnsi" w:cstheme="minorHAnsi"/>
          <w:b/>
          <w:sz w:val="18"/>
          <w:szCs w:val="18"/>
        </w:rPr>
        <w:t xml:space="preserve">tendo </w:t>
      </w:r>
      <w:r>
        <w:rPr>
          <w:rFonts w:asciiTheme="minorHAnsi" w:hAnsiTheme="minorHAnsi" w:cstheme="minorHAnsi"/>
          <w:b/>
          <w:sz w:val="18"/>
          <w:szCs w:val="18"/>
        </w:rPr>
        <w:t xml:space="preserve">em vista o disposto no item </w:t>
      </w:r>
      <w:r w:rsidR="0064123E">
        <w:rPr>
          <w:rFonts w:asciiTheme="minorHAnsi" w:hAnsiTheme="minorHAnsi" w:cstheme="minorHAnsi"/>
          <w:b/>
          <w:sz w:val="18"/>
          <w:szCs w:val="18"/>
        </w:rPr>
        <w:t>8.3.1</w:t>
      </w:r>
      <w:r w:rsidRPr="00AC6998">
        <w:rPr>
          <w:rFonts w:asciiTheme="minorHAnsi" w:hAnsiTheme="minorHAnsi" w:cstheme="minorHAnsi"/>
          <w:b/>
          <w:sz w:val="18"/>
          <w:szCs w:val="18"/>
        </w:rPr>
        <w:t xml:space="preserve"> deste edital</w:t>
      </w:r>
      <w:r>
        <w:rPr>
          <w:rFonts w:asciiTheme="minorHAnsi" w:hAnsiTheme="minorHAnsi" w:cstheme="minorHAnsi"/>
          <w:b/>
          <w:sz w:val="18"/>
          <w:szCs w:val="18"/>
        </w:rPr>
        <w:t xml:space="preserve"> (avaliação da aptidão física e mental para a </w:t>
      </w:r>
      <w:r w:rsidR="00B54443">
        <w:rPr>
          <w:rFonts w:asciiTheme="minorHAnsi" w:hAnsiTheme="minorHAnsi" w:cstheme="minorHAnsi"/>
          <w:b/>
          <w:sz w:val="18"/>
          <w:szCs w:val="18"/>
        </w:rPr>
        <w:t>contratação</w:t>
      </w:r>
      <w:r w:rsidRPr="00CC5CCE">
        <w:rPr>
          <w:rFonts w:asciiTheme="minorHAnsi" w:hAnsiTheme="minorHAnsi" w:cstheme="minorHAnsi"/>
          <w:b/>
          <w:sz w:val="18"/>
          <w:szCs w:val="18"/>
        </w:rPr>
        <w:t xml:space="preserve">), </w:t>
      </w:r>
      <w:r w:rsidRPr="00AC6998">
        <w:rPr>
          <w:rFonts w:asciiTheme="minorHAnsi" w:hAnsiTheme="minorHAnsi" w:cstheme="minorHAnsi"/>
          <w:sz w:val="18"/>
          <w:szCs w:val="18"/>
        </w:rPr>
        <w:t xml:space="preserve">cumpre salientar que a análise realizada para </w:t>
      </w:r>
      <w:r>
        <w:rPr>
          <w:rFonts w:asciiTheme="minorHAnsi" w:hAnsiTheme="minorHAnsi" w:cstheme="minorHAnsi"/>
          <w:sz w:val="18"/>
          <w:szCs w:val="18"/>
        </w:rPr>
        <w:t xml:space="preserve">o </w:t>
      </w:r>
      <w:r w:rsidRPr="00AC6998">
        <w:rPr>
          <w:rFonts w:asciiTheme="minorHAnsi" w:hAnsiTheme="minorHAnsi" w:cstheme="minorHAnsi"/>
          <w:sz w:val="18"/>
          <w:szCs w:val="18"/>
        </w:rPr>
        <w:t xml:space="preserve">deferimento da solicitação da inscrição para concorrer pela reserva </w:t>
      </w:r>
      <w:r w:rsidRPr="00CC5CCE">
        <w:rPr>
          <w:rFonts w:asciiTheme="minorHAnsi" w:hAnsiTheme="minorHAnsi" w:cstheme="minorHAnsi"/>
          <w:sz w:val="18"/>
          <w:szCs w:val="18"/>
        </w:rPr>
        <w:t>de vagas para PcD não adentra na esfera de enquadramento da deficiência e compatibilidade com as atribuições d</w:t>
      </w:r>
      <w:r w:rsidR="00531322">
        <w:rPr>
          <w:rFonts w:asciiTheme="minorHAnsi" w:hAnsiTheme="minorHAnsi" w:cstheme="minorHAnsi"/>
          <w:sz w:val="18"/>
          <w:szCs w:val="18"/>
        </w:rPr>
        <w:t>a</w:t>
      </w:r>
      <w:r w:rsidRPr="00CC5CCE">
        <w:rPr>
          <w:rFonts w:asciiTheme="minorHAnsi" w:hAnsiTheme="minorHAnsi" w:cstheme="minorHAnsi"/>
          <w:sz w:val="18"/>
          <w:szCs w:val="18"/>
        </w:rPr>
        <w:t xml:space="preserve"> </w:t>
      </w:r>
      <w:r w:rsidR="00531322">
        <w:rPr>
          <w:rFonts w:asciiTheme="minorHAnsi" w:hAnsiTheme="minorHAnsi" w:cstheme="minorHAnsi"/>
          <w:sz w:val="18"/>
          <w:szCs w:val="18"/>
        </w:rPr>
        <w:t>função</w:t>
      </w:r>
      <w:r w:rsidRPr="00CC5CCE">
        <w:rPr>
          <w:rFonts w:asciiTheme="minorHAnsi" w:hAnsiTheme="minorHAnsi" w:cstheme="minorHAnsi"/>
          <w:sz w:val="18"/>
          <w:szCs w:val="18"/>
        </w:rPr>
        <w:t xml:space="preserve"> pretendid</w:t>
      </w:r>
      <w:r w:rsidR="00531322">
        <w:rPr>
          <w:rFonts w:asciiTheme="minorHAnsi" w:hAnsiTheme="minorHAnsi" w:cstheme="minorHAnsi"/>
          <w:sz w:val="18"/>
          <w:szCs w:val="18"/>
        </w:rPr>
        <w:t>a</w:t>
      </w:r>
      <w:r w:rsidRPr="00CC5CCE">
        <w:rPr>
          <w:rFonts w:asciiTheme="minorHAnsi" w:hAnsiTheme="minorHAnsi" w:cstheme="minorHAnsi"/>
          <w:sz w:val="18"/>
          <w:szCs w:val="18"/>
        </w:rPr>
        <w:t xml:space="preserve">, uma vez que essa verificação diz respeito a procedimento relacionado aos atos </w:t>
      </w:r>
      <w:r w:rsidR="00531322">
        <w:rPr>
          <w:rFonts w:asciiTheme="minorHAnsi" w:hAnsiTheme="minorHAnsi" w:cstheme="minorHAnsi"/>
          <w:sz w:val="18"/>
          <w:szCs w:val="18"/>
        </w:rPr>
        <w:t>adminissionais</w:t>
      </w:r>
      <w:r w:rsidRPr="00CC5CCE">
        <w:rPr>
          <w:rFonts w:asciiTheme="minorHAnsi" w:hAnsiTheme="minorHAnsi" w:cstheme="minorHAnsi"/>
          <w:sz w:val="18"/>
          <w:szCs w:val="18"/>
        </w:rPr>
        <w:t>; entretanto, em conformidade com o item 2.1.4 deste edital e seus incisos, para o deferimento da solicitação é necessário o cumprimento integral das disposições do item 3.1.4 deste edital e seu inciso.</w:t>
      </w:r>
    </w:p>
    <w:p w14:paraId="64805CC0" w14:textId="77777777" w:rsidR="004568AB" w:rsidRPr="005A6340" w:rsidRDefault="004568AB" w:rsidP="004568AB">
      <w:pPr>
        <w:jc w:val="both"/>
        <w:rPr>
          <w:rFonts w:asciiTheme="minorHAnsi" w:hAnsiTheme="minorHAnsi" w:cstheme="minorHAnsi"/>
          <w:sz w:val="16"/>
          <w:szCs w:val="18"/>
        </w:rPr>
      </w:pPr>
    </w:p>
    <w:p w14:paraId="2B730F90" w14:textId="77777777" w:rsidR="004568AB" w:rsidRPr="00A5254D" w:rsidRDefault="004568AB" w:rsidP="004568AB">
      <w:pPr>
        <w:pStyle w:val="Corpodotexto"/>
        <w:rPr>
          <w:rFonts w:asciiTheme="minorHAnsi" w:hAnsiTheme="minorHAnsi" w:cstheme="minorHAnsi"/>
          <w:sz w:val="18"/>
          <w:szCs w:val="18"/>
        </w:rPr>
      </w:pPr>
      <w:r w:rsidRPr="00A5254D">
        <w:rPr>
          <w:rFonts w:asciiTheme="minorHAnsi" w:hAnsiTheme="minorHAnsi" w:cstheme="minorHAnsi"/>
          <w:sz w:val="18"/>
          <w:szCs w:val="18"/>
        </w:rPr>
        <w:t>3.</w:t>
      </w:r>
      <w:r>
        <w:rPr>
          <w:rFonts w:asciiTheme="minorHAnsi" w:hAnsiTheme="minorHAnsi" w:cstheme="minorHAnsi"/>
          <w:sz w:val="18"/>
          <w:szCs w:val="18"/>
        </w:rPr>
        <w:t>1.5.1.</w:t>
      </w:r>
      <w:r w:rsidRPr="00A5254D">
        <w:rPr>
          <w:rFonts w:asciiTheme="minorHAnsi" w:hAnsiTheme="minorHAnsi" w:cstheme="minorHAnsi"/>
          <w:sz w:val="18"/>
          <w:szCs w:val="18"/>
        </w:rPr>
        <w:t xml:space="preserve"> A pessoa com deficiência que deixar de proceder </w:t>
      </w:r>
      <w:r>
        <w:rPr>
          <w:rFonts w:asciiTheme="minorHAnsi" w:hAnsiTheme="minorHAnsi" w:cstheme="minorHAnsi"/>
          <w:sz w:val="18"/>
          <w:szCs w:val="18"/>
        </w:rPr>
        <w:t xml:space="preserve">integralmente </w:t>
      </w:r>
      <w:r w:rsidRPr="00A5254D">
        <w:rPr>
          <w:rFonts w:asciiTheme="minorHAnsi" w:hAnsiTheme="minorHAnsi" w:cstheme="minorHAnsi"/>
          <w:sz w:val="18"/>
          <w:szCs w:val="18"/>
        </w:rPr>
        <w:t>conforme estabelecido no item 3.</w:t>
      </w:r>
      <w:r>
        <w:rPr>
          <w:rFonts w:asciiTheme="minorHAnsi" w:hAnsiTheme="minorHAnsi" w:cstheme="minorHAnsi"/>
          <w:sz w:val="18"/>
          <w:szCs w:val="18"/>
        </w:rPr>
        <w:t>1.4</w:t>
      </w:r>
      <w:r w:rsidRPr="00A5254D">
        <w:rPr>
          <w:rFonts w:asciiTheme="minorHAnsi" w:hAnsiTheme="minorHAnsi" w:cstheme="minorHAnsi"/>
          <w:sz w:val="18"/>
          <w:szCs w:val="18"/>
        </w:rPr>
        <w:t xml:space="preserve"> deste edital</w:t>
      </w:r>
      <w:r>
        <w:rPr>
          <w:rFonts w:asciiTheme="minorHAnsi" w:hAnsiTheme="minorHAnsi" w:cstheme="minorHAnsi"/>
          <w:sz w:val="18"/>
          <w:szCs w:val="18"/>
        </w:rPr>
        <w:t xml:space="preserve"> e seu inciso</w:t>
      </w:r>
      <w:r w:rsidRPr="00A5254D">
        <w:rPr>
          <w:rFonts w:asciiTheme="minorHAnsi" w:hAnsiTheme="minorHAnsi" w:cstheme="minorHAnsi"/>
          <w:sz w:val="18"/>
          <w:szCs w:val="18"/>
        </w:rPr>
        <w:t>, por ocasião da inscrição, concorrerá única e exclusivamente à(s) vaga(s) da ampla concorrência e não poderá invocar esta con</w:t>
      </w:r>
      <w:r>
        <w:rPr>
          <w:rFonts w:asciiTheme="minorHAnsi" w:hAnsiTheme="minorHAnsi" w:cstheme="minorHAnsi"/>
          <w:sz w:val="18"/>
          <w:szCs w:val="18"/>
        </w:rPr>
        <w:t xml:space="preserve">dição futuramente em seu favor, </w:t>
      </w:r>
      <w:r w:rsidRPr="00680ABE">
        <w:rPr>
          <w:rFonts w:asciiTheme="minorHAnsi" w:hAnsiTheme="minorHAnsi" w:cstheme="minorHAnsi"/>
          <w:sz w:val="18"/>
          <w:szCs w:val="18"/>
        </w:rPr>
        <w:t xml:space="preserve">mesmo que o candidato haja marcado </w:t>
      </w:r>
      <w:r>
        <w:rPr>
          <w:rFonts w:asciiTheme="minorHAnsi" w:hAnsiTheme="minorHAnsi" w:cstheme="minorHAnsi"/>
          <w:sz w:val="18"/>
          <w:szCs w:val="18"/>
        </w:rPr>
        <w:t>reserva de vaga</w:t>
      </w:r>
      <w:r w:rsidRPr="00680ABE">
        <w:rPr>
          <w:rFonts w:asciiTheme="minorHAnsi" w:hAnsiTheme="minorHAnsi" w:cstheme="minorHAnsi"/>
          <w:sz w:val="18"/>
          <w:szCs w:val="18"/>
        </w:rPr>
        <w:t xml:space="preserve"> no for</w:t>
      </w:r>
      <w:r>
        <w:rPr>
          <w:rFonts w:asciiTheme="minorHAnsi" w:hAnsiTheme="minorHAnsi" w:cstheme="minorHAnsi"/>
          <w:sz w:val="18"/>
          <w:szCs w:val="18"/>
        </w:rPr>
        <w:t>mulário eletrônico de inscrição e/ou outro campo.</w:t>
      </w:r>
    </w:p>
    <w:p w14:paraId="7828CAAC" w14:textId="77777777" w:rsidR="004568AB" w:rsidRPr="005A6340" w:rsidRDefault="004568AB" w:rsidP="004568AB">
      <w:pPr>
        <w:pStyle w:val="Standard"/>
        <w:tabs>
          <w:tab w:val="left" w:pos="0"/>
        </w:tabs>
        <w:jc w:val="both"/>
        <w:rPr>
          <w:rFonts w:asciiTheme="minorHAnsi" w:hAnsiTheme="minorHAnsi" w:cstheme="minorHAnsi"/>
          <w:color w:val="auto"/>
          <w:sz w:val="16"/>
          <w:szCs w:val="18"/>
        </w:rPr>
      </w:pPr>
    </w:p>
    <w:p w14:paraId="4FF40DA3" w14:textId="77777777" w:rsidR="004568AB" w:rsidRPr="00A5254D" w:rsidRDefault="004568AB" w:rsidP="004568AB">
      <w:pPr>
        <w:pStyle w:val="Standard"/>
        <w:tabs>
          <w:tab w:val="left" w:pos="0"/>
        </w:tabs>
        <w:jc w:val="both"/>
        <w:rPr>
          <w:rFonts w:asciiTheme="minorHAnsi" w:hAnsiTheme="minorHAnsi" w:cstheme="minorHAnsi"/>
          <w:color w:val="auto"/>
          <w:sz w:val="18"/>
          <w:szCs w:val="18"/>
        </w:rPr>
      </w:pPr>
      <w:r w:rsidRPr="00BA0079">
        <w:rPr>
          <w:rFonts w:asciiTheme="minorHAnsi" w:hAnsiTheme="minorHAnsi" w:cstheme="minorHAnsi"/>
          <w:color w:val="auto"/>
          <w:sz w:val="18"/>
          <w:szCs w:val="18"/>
        </w:rPr>
        <w:t>3.1.6.</w:t>
      </w:r>
      <w:r w:rsidRPr="00AA4EA0">
        <w:rPr>
          <w:rFonts w:asciiTheme="minorHAnsi" w:hAnsiTheme="minorHAnsi" w:cstheme="minorHAnsi"/>
          <w:color w:val="auto"/>
          <w:sz w:val="18"/>
          <w:szCs w:val="18"/>
        </w:rPr>
        <w:t xml:space="preserve"> O resultado </w:t>
      </w:r>
      <w:r>
        <w:rPr>
          <w:rFonts w:asciiTheme="minorHAnsi" w:hAnsiTheme="minorHAnsi" w:cstheme="minorHAnsi"/>
          <w:color w:val="auto"/>
          <w:sz w:val="18"/>
          <w:szCs w:val="18"/>
        </w:rPr>
        <w:t xml:space="preserve">preliminar </w:t>
      </w:r>
      <w:r w:rsidRPr="00AA4EA0">
        <w:rPr>
          <w:rFonts w:asciiTheme="minorHAnsi" w:hAnsiTheme="minorHAnsi" w:cstheme="minorHAnsi"/>
          <w:color w:val="auto"/>
          <w:sz w:val="18"/>
          <w:szCs w:val="18"/>
        </w:rPr>
        <w:t>das solicitações de inscrição para concorrer pela reserva de vagas para PcD será divulgado quando da homologação preliminar das inscrições, a partir de quando será possibilitada a interposição de recursos</w:t>
      </w:r>
      <w:r w:rsidRPr="00A5254D">
        <w:rPr>
          <w:rFonts w:asciiTheme="minorHAnsi" w:hAnsiTheme="minorHAnsi" w:cstheme="minorHAnsi"/>
          <w:color w:val="auto"/>
          <w:sz w:val="18"/>
          <w:szCs w:val="18"/>
        </w:rPr>
        <w:t xml:space="preserve">. É </w:t>
      </w:r>
      <w:r>
        <w:rPr>
          <w:rFonts w:asciiTheme="minorHAnsi" w:hAnsiTheme="minorHAnsi" w:cstheme="minorHAnsi"/>
          <w:color w:val="auto"/>
          <w:sz w:val="18"/>
          <w:szCs w:val="18"/>
        </w:rPr>
        <w:t xml:space="preserve">de </w:t>
      </w:r>
      <w:r w:rsidRPr="00A5254D">
        <w:rPr>
          <w:rFonts w:asciiTheme="minorHAnsi" w:hAnsiTheme="minorHAnsi" w:cstheme="minorHAnsi"/>
          <w:color w:val="auto"/>
          <w:sz w:val="18"/>
          <w:szCs w:val="18"/>
        </w:rPr>
        <w:t>obrigação exclusiva do candidato consultar a relação d</w:t>
      </w:r>
      <w:r>
        <w:rPr>
          <w:rFonts w:asciiTheme="minorHAnsi" w:hAnsiTheme="minorHAnsi" w:cstheme="minorHAnsi"/>
          <w:color w:val="auto"/>
          <w:sz w:val="18"/>
          <w:szCs w:val="18"/>
        </w:rPr>
        <w:t>ivulgada</w:t>
      </w:r>
      <w:r w:rsidRPr="00A5254D">
        <w:rPr>
          <w:rFonts w:asciiTheme="minorHAnsi" w:hAnsiTheme="minorHAnsi" w:cstheme="minorHAnsi"/>
          <w:color w:val="auto"/>
          <w:sz w:val="18"/>
          <w:szCs w:val="18"/>
        </w:rPr>
        <w:t xml:space="preserve"> para confirmar</w:t>
      </w:r>
      <w:r>
        <w:rPr>
          <w:rFonts w:asciiTheme="minorHAnsi" w:hAnsiTheme="minorHAnsi" w:cstheme="minorHAnsi"/>
          <w:color w:val="auto"/>
          <w:sz w:val="18"/>
          <w:szCs w:val="18"/>
        </w:rPr>
        <w:t xml:space="preserve"> a</w:t>
      </w:r>
      <w:r w:rsidRPr="00A5254D">
        <w:rPr>
          <w:rFonts w:asciiTheme="minorHAnsi" w:hAnsiTheme="minorHAnsi" w:cstheme="minorHAnsi"/>
          <w:color w:val="auto"/>
          <w:sz w:val="18"/>
          <w:szCs w:val="18"/>
        </w:rPr>
        <w:t xml:space="preserve"> sua situação. </w:t>
      </w:r>
    </w:p>
    <w:p w14:paraId="60BC0872" w14:textId="77777777" w:rsidR="004568AB" w:rsidRPr="005A6340" w:rsidRDefault="004568AB" w:rsidP="004568AB">
      <w:pPr>
        <w:jc w:val="both"/>
        <w:rPr>
          <w:rFonts w:asciiTheme="minorHAnsi" w:hAnsiTheme="minorHAnsi" w:cstheme="minorHAnsi"/>
          <w:sz w:val="16"/>
          <w:szCs w:val="18"/>
        </w:rPr>
      </w:pPr>
    </w:p>
    <w:p w14:paraId="289CDC46" w14:textId="77777777" w:rsidR="004568AB" w:rsidRPr="00A5254D" w:rsidRDefault="004568AB" w:rsidP="004568AB">
      <w:pPr>
        <w:jc w:val="both"/>
        <w:rPr>
          <w:rFonts w:asciiTheme="minorHAnsi" w:hAnsiTheme="minorHAnsi" w:cstheme="minorHAnsi"/>
          <w:sz w:val="18"/>
          <w:szCs w:val="18"/>
        </w:rPr>
      </w:pPr>
      <w:r>
        <w:rPr>
          <w:rFonts w:asciiTheme="minorHAnsi" w:hAnsiTheme="minorHAnsi" w:cstheme="minorHAnsi"/>
          <w:sz w:val="18"/>
          <w:szCs w:val="18"/>
        </w:rPr>
        <w:t>3.1.6.1</w:t>
      </w:r>
      <w:r w:rsidRPr="00A5254D">
        <w:rPr>
          <w:rFonts w:asciiTheme="minorHAnsi" w:hAnsiTheme="minorHAnsi" w:cstheme="minorHAnsi"/>
          <w:sz w:val="18"/>
          <w:szCs w:val="18"/>
        </w:rPr>
        <w:t>. Os candidatos com inscrição deferida para concorrer às vagas reservadas</w:t>
      </w:r>
      <w:r>
        <w:rPr>
          <w:rFonts w:asciiTheme="minorHAnsi" w:hAnsiTheme="minorHAnsi" w:cstheme="minorHAnsi"/>
          <w:sz w:val="18"/>
          <w:szCs w:val="18"/>
        </w:rPr>
        <w:t xml:space="preserve"> para PcD</w:t>
      </w:r>
      <w:r w:rsidRPr="00A5254D">
        <w:rPr>
          <w:rFonts w:asciiTheme="minorHAnsi" w:hAnsiTheme="minorHAnsi" w:cstheme="minorHAnsi"/>
          <w:sz w:val="18"/>
          <w:szCs w:val="18"/>
        </w:rPr>
        <w:t xml:space="preserve">, desde que aprovados no certame, além de figurar na lista de ampla concorrência, terão seus nomes publicados em lista à parte, observada a respectiva ordem de classificação. Os candidatos cuja inscrição for indeferida, mesmo após o período de recursos, </w:t>
      </w:r>
      <w:r w:rsidRPr="00A5254D">
        <w:rPr>
          <w:rFonts w:asciiTheme="minorHAnsi" w:hAnsiTheme="minorHAnsi" w:cstheme="minorHAnsi"/>
          <w:sz w:val="18"/>
          <w:szCs w:val="18"/>
          <w:u w:val="single"/>
        </w:rPr>
        <w:t>não terão direito a concorrer pela reserva de vagas,</w:t>
      </w:r>
      <w:r w:rsidRPr="00A5254D">
        <w:rPr>
          <w:rFonts w:asciiTheme="minorHAnsi" w:hAnsiTheme="minorHAnsi" w:cstheme="minorHAnsi"/>
          <w:sz w:val="18"/>
          <w:szCs w:val="18"/>
        </w:rPr>
        <w:t xml:space="preserve"> passando a constar somente na lista de ampla concorrência.</w:t>
      </w:r>
      <w:r w:rsidR="001608D9">
        <w:rPr>
          <w:rFonts w:asciiTheme="minorHAnsi" w:hAnsiTheme="minorHAnsi" w:cstheme="minorHAnsi"/>
          <w:sz w:val="18"/>
          <w:szCs w:val="18"/>
        </w:rPr>
        <w:t xml:space="preserve"> </w:t>
      </w:r>
    </w:p>
    <w:p w14:paraId="24BB419F" w14:textId="77777777" w:rsidR="004568AB" w:rsidRPr="005A6340" w:rsidRDefault="004568AB" w:rsidP="004568AB">
      <w:pPr>
        <w:pStyle w:val="NormalWeb"/>
        <w:spacing w:before="0" w:beforeAutospacing="0" w:after="0" w:afterAutospacing="0"/>
        <w:jc w:val="both"/>
        <w:rPr>
          <w:rFonts w:asciiTheme="minorHAnsi" w:hAnsiTheme="minorHAnsi" w:cstheme="minorHAnsi"/>
          <w:sz w:val="16"/>
          <w:szCs w:val="18"/>
        </w:rPr>
      </w:pPr>
      <w:r w:rsidRPr="00A5254D">
        <w:rPr>
          <w:rFonts w:asciiTheme="minorHAnsi" w:hAnsiTheme="minorHAnsi" w:cstheme="minorHAnsi"/>
          <w:sz w:val="18"/>
          <w:szCs w:val="18"/>
        </w:rPr>
        <w:t xml:space="preserve"> </w:t>
      </w:r>
    </w:p>
    <w:p w14:paraId="3ED14295" w14:textId="48329C73" w:rsidR="004568AB" w:rsidRDefault="004568AB" w:rsidP="004568AB">
      <w:pPr>
        <w:pStyle w:val="Standard"/>
        <w:widowControl w:val="0"/>
        <w:jc w:val="both"/>
        <w:rPr>
          <w:rFonts w:asciiTheme="minorHAnsi" w:eastAsia="Lucida Sans Unicode" w:hAnsiTheme="minorHAnsi" w:cstheme="minorHAnsi"/>
          <w:b/>
          <w:iCs w:val="0"/>
          <w:color w:val="auto"/>
          <w:sz w:val="18"/>
          <w:szCs w:val="18"/>
        </w:rPr>
      </w:pPr>
      <w:r w:rsidRPr="00BA0079">
        <w:rPr>
          <w:rFonts w:asciiTheme="minorHAnsi" w:eastAsia="Lucida Sans Unicode" w:hAnsiTheme="minorHAnsi" w:cstheme="minorHAnsi"/>
          <w:bCs/>
          <w:iCs w:val="0"/>
          <w:color w:val="auto"/>
          <w:sz w:val="18"/>
          <w:szCs w:val="18"/>
        </w:rPr>
        <w:t>3.1.7.</w:t>
      </w:r>
      <w:r w:rsidRPr="00AD22DB">
        <w:rPr>
          <w:rFonts w:asciiTheme="minorHAnsi" w:eastAsia="Lucida Sans Unicode" w:hAnsiTheme="minorHAnsi" w:cstheme="minorHAnsi"/>
          <w:bCs/>
          <w:iCs w:val="0"/>
          <w:color w:val="auto"/>
          <w:sz w:val="18"/>
          <w:szCs w:val="18"/>
        </w:rPr>
        <w:t xml:space="preserve"> </w:t>
      </w:r>
      <w:r w:rsidRPr="004F7341">
        <w:rPr>
          <w:rFonts w:asciiTheme="minorHAnsi" w:eastAsia="Lucida Sans Unicode" w:hAnsiTheme="minorHAnsi" w:cstheme="minorHAnsi"/>
          <w:b/>
          <w:iCs w:val="0"/>
          <w:color w:val="auto"/>
          <w:sz w:val="18"/>
          <w:szCs w:val="18"/>
        </w:rPr>
        <w:t xml:space="preserve">O deferimento da inscrição </w:t>
      </w:r>
      <w:r w:rsidRPr="00CC5CCE">
        <w:rPr>
          <w:rFonts w:asciiTheme="minorHAnsi" w:eastAsia="Lucida Sans Unicode" w:hAnsiTheme="minorHAnsi" w:cstheme="minorHAnsi"/>
          <w:b/>
          <w:iCs w:val="0"/>
          <w:color w:val="auto"/>
          <w:sz w:val="18"/>
          <w:szCs w:val="18"/>
        </w:rPr>
        <w:t xml:space="preserve">para concorrer pela reserva de vagas para PcD não isenta o candidato de submeter-se, quando </w:t>
      </w:r>
      <w:r w:rsidR="00531322">
        <w:rPr>
          <w:rFonts w:asciiTheme="minorHAnsi" w:eastAsia="Lucida Sans Unicode" w:hAnsiTheme="minorHAnsi" w:cstheme="minorHAnsi"/>
          <w:b/>
          <w:iCs w:val="0"/>
          <w:color w:val="auto"/>
          <w:sz w:val="18"/>
          <w:szCs w:val="18"/>
        </w:rPr>
        <w:t>con</w:t>
      </w:r>
      <w:r w:rsidR="006C6BF8">
        <w:rPr>
          <w:rFonts w:asciiTheme="minorHAnsi" w:eastAsia="Lucida Sans Unicode" w:hAnsiTheme="minorHAnsi" w:cstheme="minorHAnsi"/>
          <w:b/>
          <w:iCs w:val="0"/>
          <w:color w:val="auto"/>
          <w:sz w:val="18"/>
          <w:szCs w:val="18"/>
        </w:rPr>
        <w:t>vocado</w:t>
      </w:r>
      <w:r w:rsidRPr="00CC5CCE">
        <w:rPr>
          <w:rFonts w:asciiTheme="minorHAnsi" w:eastAsia="Lucida Sans Unicode" w:hAnsiTheme="minorHAnsi" w:cstheme="minorHAnsi"/>
          <w:b/>
          <w:iCs w:val="0"/>
          <w:color w:val="auto"/>
          <w:sz w:val="18"/>
          <w:szCs w:val="18"/>
        </w:rPr>
        <w:t>, à avaliação estabelecida no item 3.1.5 deste edital, a qual se destina a avaliar a</w:t>
      </w:r>
      <w:r w:rsidRPr="00CC5CCE">
        <w:rPr>
          <w:rFonts w:asciiTheme="minorHAnsi" w:hAnsiTheme="minorHAnsi" w:cstheme="minorHAnsi"/>
          <w:b/>
          <w:sz w:val="18"/>
          <w:szCs w:val="18"/>
        </w:rPr>
        <w:t xml:space="preserve"> aptidão física e mental, bem como</w:t>
      </w:r>
      <w:r w:rsidRPr="00CC5CCE">
        <w:rPr>
          <w:rFonts w:asciiTheme="minorHAnsi" w:eastAsia="Lucida Sans Unicode" w:hAnsiTheme="minorHAnsi" w:cstheme="minorHAnsi"/>
          <w:b/>
          <w:iCs w:val="0"/>
          <w:color w:val="auto"/>
          <w:sz w:val="18"/>
          <w:szCs w:val="18"/>
        </w:rPr>
        <w:t xml:space="preserve"> confirmar </w:t>
      </w:r>
      <w:r w:rsidRPr="00CC5CCE">
        <w:rPr>
          <w:rFonts w:asciiTheme="minorHAnsi" w:hAnsiTheme="minorHAnsi" w:cstheme="minorHAnsi"/>
          <w:b/>
          <w:color w:val="auto"/>
          <w:sz w:val="18"/>
          <w:szCs w:val="18"/>
        </w:rPr>
        <w:t xml:space="preserve">a condição de pessoa com deficiência e, ainda, a compatibilidade da deficiência com o exercício das </w:t>
      </w:r>
      <w:r w:rsidR="006C6BF8" w:rsidRPr="00CC5CCE">
        <w:rPr>
          <w:rFonts w:asciiTheme="minorHAnsi" w:hAnsiTheme="minorHAnsi" w:cstheme="minorHAnsi"/>
          <w:b/>
          <w:color w:val="auto"/>
          <w:sz w:val="18"/>
          <w:szCs w:val="18"/>
        </w:rPr>
        <w:t xml:space="preserve">atribuições </w:t>
      </w:r>
      <w:r w:rsidR="006C6BF8">
        <w:rPr>
          <w:rFonts w:asciiTheme="minorHAnsi" w:hAnsiTheme="minorHAnsi" w:cstheme="minorHAnsi"/>
          <w:b/>
          <w:color w:val="auto"/>
          <w:sz w:val="18"/>
          <w:szCs w:val="18"/>
        </w:rPr>
        <w:t>da</w:t>
      </w:r>
      <w:r w:rsidR="00531322">
        <w:rPr>
          <w:rFonts w:asciiTheme="minorHAnsi" w:hAnsiTheme="minorHAnsi" w:cstheme="minorHAnsi"/>
          <w:b/>
          <w:color w:val="auto"/>
          <w:sz w:val="18"/>
          <w:szCs w:val="18"/>
        </w:rPr>
        <w:t xml:space="preserve"> função</w:t>
      </w:r>
      <w:r w:rsidRPr="00CC5CCE">
        <w:rPr>
          <w:rFonts w:asciiTheme="minorHAnsi" w:hAnsiTheme="minorHAnsi" w:cstheme="minorHAnsi"/>
          <w:b/>
          <w:color w:val="auto"/>
          <w:sz w:val="18"/>
          <w:szCs w:val="18"/>
        </w:rPr>
        <w:t xml:space="preserve"> pretendid</w:t>
      </w:r>
      <w:r w:rsidR="00531322">
        <w:rPr>
          <w:rFonts w:asciiTheme="minorHAnsi" w:hAnsiTheme="minorHAnsi" w:cstheme="minorHAnsi"/>
          <w:b/>
          <w:color w:val="auto"/>
          <w:sz w:val="18"/>
          <w:szCs w:val="18"/>
        </w:rPr>
        <w:t>a</w:t>
      </w:r>
      <w:r w:rsidRPr="00CC5CCE">
        <w:rPr>
          <w:rFonts w:asciiTheme="minorHAnsi" w:eastAsia="Lucida Sans Unicode" w:hAnsiTheme="minorHAnsi" w:cstheme="minorHAnsi"/>
          <w:b/>
          <w:iCs w:val="0"/>
          <w:color w:val="auto"/>
          <w:sz w:val="18"/>
          <w:szCs w:val="18"/>
        </w:rPr>
        <w:t>, na forma regrada por este edital e pela legislação em vigor.</w:t>
      </w:r>
    </w:p>
    <w:p w14:paraId="389DC41D" w14:textId="77777777" w:rsidR="008B222D" w:rsidRPr="005A6340" w:rsidRDefault="008B222D" w:rsidP="004568AB">
      <w:pPr>
        <w:pStyle w:val="Standard"/>
        <w:widowControl w:val="0"/>
        <w:jc w:val="both"/>
        <w:rPr>
          <w:rFonts w:asciiTheme="minorHAnsi" w:eastAsia="Lucida Sans Unicode" w:hAnsiTheme="minorHAnsi" w:cstheme="minorHAnsi"/>
          <w:b/>
          <w:iCs w:val="0"/>
          <w:color w:val="auto"/>
          <w:sz w:val="16"/>
          <w:szCs w:val="18"/>
        </w:rPr>
      </w:pPr>
    </w:p>
    <w:tbl>
      <w:tblPr>
        <w:tblW w:w="10440" w:type="dxa"/>
        <w:tblInd w:w="50" w:type="dxa"/>
        <w:tblCellMar>
          <w:left w:w="70" w:type="dxa"/>
          <w:right w:w="70" w:type="dxa"/>
        </w:tblCellMar>
        <w:tblLook w:val="0000" w:firstRow="0" w:lastRow="0" w:firstColumn="0" w:lastColumn="0" w:noHBand="0" w:noVBand="0"/>
      </w:tblPr>
      <w:tblGrid>
        <w:gridCol w:w="10440"/>
      </w:tblGrid>
      <w:tr w:rsidR="004568AB" w14:paraId="3A049AA4" w14:textId="77777777" w:rsidTr="008B24D6">
        <w:trPr>
          <w:trHeight w:val="191"/>
        </w:trPr>
        <w:tc>
          <w:tcPr>
            <w:tcW w:w="10440" w:type="dxa"/>
            <w:tcBorders>
              <w:bottom w:val="double" w:sz="4" w:space="0" w:color="002060"/>
            </w:tcBorders>
          </w:tcPr>
          <w:p w14:paraId="6A1EC8A7" w14:textId="77777777" w:rsidR="004568AB" w:rsidRPr="00582810" w:rsidRDefault="004568AB" w:rsidP="007F0324">
            <w:pPr>
              <w:ind w:left="-50"/>
              <w:jc w:val="center"/>
              <w:rPr>
                <w:rFonts w:asciiTheme="minorHAnsi" w:hAnsiTheme="minorHAnsi" w:cstheme="minorHAnsi"/>
                <w:b/>
                <w:color w:val="000000" w:themeColor="text1"/>
                <w:sz w:val="18"/>
                <w:szCs w:val="18"/>
              </w:rPr>
            </w:pPr>
            <w:bookmarkStart w:id="3" w:name="NECESSESPEFFM"/>
            <w:r w:rsidRPr="007641E3">
              <w:rPr>
                <w:rFonts w:asciiTheme="minorHAnsi" w:hAnsiTheme="minorHAnsi" w:cstheme="minorHAnsi"/>
                <w:b/>
                <w:color w:val="000000" w:themeColor="text1"/>
                <w:sz w:val="18"/>
                <w:szCs w:val="18"/>
              </w:rPr>
              <w:t>CAPÍTULO I</w:t>
            </w:r>
            <w:r>
              <w:rPr>
                <w:rFonts w:asciiTheme="minorHAnsi" w:hAnsiTheme="minorHAnsi" w:cstheme="minorHAnsi"/>
                <w:b/>
                <w:color w:val="000000" w:themeColor="text1"/>
                <w:sz w:val="18"/>
                <w:szCs w:val="18"/>
              </w:rPr>
              <w:t>V</w:t>
            </w:r>
            <w:r w:rsidRPr="007641E3">
              <w:rPr>
                <w:rFonts w:asciiTheme="minorHAnsi" w:hAnsiTheme="minorHAnsi" w:cstheme="minorHAnsi"/>
                <w:b/>
                <w:color w:val="000000" w:themeColor="text1"/>
                <w:sz w:val="18"/>
                <w:szCs w:val="18"/>
              </w:rPr>
              <w:t xml:space="preserve"> </w:t>
            </w:r>
            <w:r>
              <w:rPr>
                <w:rFonts w:asciiTheme="minorHAnsi" w:hAnsiTheme="minorHAnsi" w:cstheme="minorHAnsi"/>
                <w:b/>
                <w:color w:val="000000" w:themeColor="text1"/>
                <w:sz w:val="18"/>
                <w:szCs w:val="18"/>
              </w:rPr>
              <w:t>–</w:t>
            </w:r>
            <w:r w:rsidRPr="007641E3">
              <w:rPr>
                <w:rFonts w:asciiTheme="minorHAnsi" w:hAnsiTheme="minorHAnsi" w:cstheme="minorHAnsi"/>
                <w:b/>
                <w:color w:val="000000" w:themeColor="text1"/>
                <w:sz w:val="18"/>
                <w:szCs w:val="18"/>
              </w:rPr>
              <w:t xml:space="preserve"> </w:t>
            </w:r>
            <w:r w:rsidRPr="00A45757">
              <w:rPr>
                <w:rFonts w:asciiTheme="minorHAnsi" w:hAnsiTheme="minorHAnsi" w:cstheme="minorHAnsi"/>
                <w:b/>
                <w:color w:val="000000" w:themeColor="text1"/>
                <w:sz w:val="18"/>
                <w:szCs w:val="18"/>
              </w:rPr>
              <w:t>DO ATENDIMENTO AOS CANDIDATOS COM NECESSIDADES ESPECIAIS</w:t>
            </w:r>
            <w:bookmarkEnd w:id="3"/>
          </w:p>
        </w:tc>
      </w:tr>
    </w:tbl>
    <w:p w14:paraId="5DAD559A" w14:textId="77777777" w:rsidR="004568AB" w:rsidRPr="005A6340" w:rsidRDefault="004568AB" w:rsidP="004568AB">
      <w:pPr>
        <w:pStyle w:val="Corpodotexto"/>
        <w:rPr>
          <w:rFonts w:asciiTheme="minorHAnsi" w:hAnsiTheme="minorHAnsi" w:cstheme="minorHAnsi"/>
          <w:color w:val="00000A"/>
          <w:kern w:val="3"/>
          <w:sz w:val="16"/>
          <w:szCs w:val="18"/>
        </w:rPr>
      </w:pPr>
    </w:p>
    <w:p w14:paraId="5DB9CE7C" w14:textId="77777777" w:rsidR="004568AB" w:rsidRPr="00A21D69" w:rsidRDefault="004568AB" w:rsidP="004568AB">
      <w:pPr>
        <w:jc w:val="both"/>
        <w:rPr>
          <w:rFonts w:asciiTheme="minorHAnsi" w:hAnsiTheme="minorHAnsi" w:cstheme="minorHAnsi"/>
          <w:sz w:val="18"/>
          <w:szCs w:val="18"/>
        </w:rPr>
      </w:pPr>
      <w:r w:rsidRPr="00536359">
        <w:rPr>
          <w:rFonts w:asciiTheme="minorHAnsi" w:hAnsiTheme="minorHAnsi" w:cstheme="minorHAnsi"/>
          <w:bCs/>
          <w:sz w:val="18"/>
          <w:szCs w:val="18"/>
        </w:rPr>
        <w:t>4.1.</w:t>
      </w:r>
      <w:r>
        <w:rPr>
          <w:rFonts w:asciiTheme="minorHAnsi" w:hAnsiTheme="minorHAnsi" w:cstheme="minorHAnsi"/>
          <w:bCs/>
          <w:sz w:val="18"/>
          <w:szCs w:val="18"/>
        </w:rPr>
        <w:t xml:space="preserve"> Os candidatos com necessidade de</w:t>
      </w:r>
      <w:r w:rsidRPr="007A556F">
        <w:rPr>
          <w:rFonts w:asciiTheme="minorHAnsi" w:hAnsiTheme="minorHAnsi" w:cstheme="minorHAnsi"/>
          <w:bCs/>
          <w:sz w:val="18"/>
          <w:szCs w:val="18"/>
        </w:rPr>
        <w:t xml:space="preserve"> atendimento e/ou condição especial para a realização d</w:t>
      </w:r>
      <w:r>
        <w:rPr>
          <w:rFonts w:asciiTheme="minorHAnsi" w:hAnsiTheme="minorHAnsi" w:cstheme="minorHAnsi"/>
          <w:bCs/>
          <w:sz w:val="18"/>
          <w:szCs w:val="18"/>
        </w:rPr>
        <w:t>e</w:t>
      </w:r>
      <w:r w:rsidRPr="007A556F">
        <w:rPr>
          <w:rFonts w:asciiTheme="minorHAnsi" w:hAnsiTheme="minorHAnsi" w:cstheme="minorHAnsi"/>
          <w:bCs/>
          <w:sz w:val="18"/>
          <w:szCs w:val="18"/>
        </w:rPr>
        <w:t xml:space="preserve"> prova (amamentação</w:t>
      </w:r>
      <w:r>
        <w:rPr>
          <w:rFonts w:asciiTheme="minorHAnsi" w:hAnsiTheme="minorHAnsi" w:cstheme="minorHAnsi"/>
          <w:bCs/>
          <w:sz w:val="18"/>
          <w:szCs w:val="18"/>
        </w:rPr>
        <w:t xml:space="preserve"> de </w:t>
      </w:r>
      <w:r w:rsidRPr="007C3D8F">
        <w:rPr>
          <w:rFonts w:asciiTheme="minorHAnsi" w:hAnsiTheme="minorHAnsi" w:cstheme="minorHAnsi"/>
          <w:sz w:val="18"/>
          <w:szCs w:val="18"/>
        </w:rPr>
        <w:t xml:space="preserve">filho(s) </w:t>
      </w:r>
      <w:r>
        <w:rPr>
          <w:rFonts w:asciiTheme="minorHAnsi" w:hAnsiTheme="minorHAnsi" w:cstheme="minorHAnsi"/>
          <w:sz w:val="18"/>
          <w:szCs w:val="18"/>
        </w:rPr>
        <w:t xml:space="preserve">com </w:t>
      </w:r>
      <w:r w:rsidRPr="003C7744">
        <w:rPr>
          <w:rFonts w:asciiTheme="minorHAnsi" w:hAnsiTheme="minorHAnsi" w:cstheme="minorHAnsi"/>
          <w:sz w:val="18"/>
          <w:szCs w:val="18"/>
        </w:rPr>
        <w:t>até 6</w:t>
      </w:r>
      <w:r w:rsidR="001608D9">
        <w:rPr>
          <w:rFonts w:asciiTheme="minorHAnsi" w:hAnsiTheme="minorHAnsi" w:cstheme="minorHAnsi"/>
          <w:sz w:val="18"/>
          <w:szCs w:val="18"/>
        </w:rPr>
        <w:t xml:space="preserve"> </w:t>
      </w:r>
      <w:r w:rsidRPr="003C7744">
        <w:rPr>
          <w:rFonts w:asciiTheme="minorHAnsi" w:hAnsiTheme="minorHAnsi" w:cstheme="minorHAnsi"/>
          <w:sz w:val="18"/>
          <w:szCs w:val="18"/>
        </w:rPr>
        <w:t>meses de idade no dia de realização de prova presencial</w:t>
      </w:r>
      <w:r w:rsidRPr="003C7744">
        <w:rPr>
          <w:rFonts w:asciiTheme="minorHAnsi" w:hAnsiTheme="minorHAnsi" w:cstheme="minorHAnsi"/>
          <w:bCs/>
          <w:sz w:val="18"/>
          <w:szCs w:val="18"/>
        </w:rPr>
        <w:t>, a</w:t>
      </w:r>
      <w:r w:rsidRPr="007A556F">
        <w:rPr>
          <w:rFonts w:asciiTheme="minorHAnsi" w:hAnsiTheme="minorHAnsi" w:cstheme="minorHAnsi"/>
          <w:bCs/>
          <w:sz w:val="18"/>
          <w:szCs w:val="18"/>
        </w:rPr>
        <w:t>cesso facilitado, prova especial, grupo de risco do COVID-19</w:t>
      </w:r>
      <w:r>
        <w:rPr>
          <w:rFonts w:asciiTheme="minorHAnsi" w:hAnsiTheme="minorHAnsi" w:cstheme="minorHAnsi"/>
          <w:bCs/>
          <w:sz w:val="18"/>
          <w:szCs w:val="18"/>
        </w:rPr>
        <w:t xml:space="preserve">, dentre outros) </w:t>
      </w:r>
      <w:r w:rsidRPr="007A556F">
        <w:rPr>
          <w:rFonts w:asciiTheme="minorHAnsi" w:hAnsiTheme="minorHAnsi" w:cstheme="minorHAnsi"/>
          <w:bCs/>
          <w:sz w:val="18"/>
          <w:szCs w:val="18"/>
        </w:rPr>
        <w:t>deverão</w:t>
      </w:r>
      <w:r>
        <w:rPr>
          <w:rFonts w:asciiTheme="minorHAnsi" w:hAnsiTheme="minorHAnsi" w:cstheme="minorHAnsi"/>
          <w:bCs/>
          <w:sz w:val="18"/>
          <w:szCs w:val="18"/>
        </w:rPr>
        <w:t xml:space="preserve">, </w:t>
      </w:r>
      <w:r w:rsidRPr="002B0318">
        <w:rPr>
          <w:rFonts w:asciiTheme="minorHAnsi" w:hAnsiTheme="minorHAnsi" w:cstheme="minorHAnsi"/>
          <w:b/>
          <w:sz w:val="18"/>
          <w:szCs w:val="18"/>
        </w:rPr>
        <w:t xml:space="preserve">durante </w:t>
      </w:r>
      <w:r w:rsidRPr="002B0318">
        <w:rPr>
          <w:rFonts w:asciiTheme="minorHAnsi" w:hAnsiTheme="minorHAnsi" w:cstheme="minorHAnsi"/>
          <w:b/>
          <w:spacing w:val="-1"/>
          <w:sz w:val="18"/>
          <w:szCs w:val="18"/>
        </w:rPr>
        <w:t>o período de inscrições</w:t>
      </w:r>
      <w:r>
        <w:rPr>
          <w:rFonts w:asciiTheme="minorHAnsi" w:hAnsiTheme="minorHAnsi" w:cstheme="minorHAnsi"/>
          <w:spacing w:val="-1"/>
          <w:sz w:val="18"/>
          <w:szCs w:val="18"/>
        </w:rPr>
        <w:t xml:space="preserve">, </w:t>
      </w:r>
      <w:r w:rsidRPr="00116646">
        <w:rPr>
          <w:rFonts w:asciiTheme="minorHAnsi" w:hAnsiTheme="minorHAnsi" w:cstheme="minorHAnsi"/>
          <w:spacing w:val="-1"/>
          <w:sz w:val="18"/>
          <w:szCs w:val="18"/>
          <w:u w:val="single"/>
        </w:rPr>
        <w:t>especificamente</w:t>
      </w:r>
      <w:r>
        <w:rPr>
          <w:rFonts w:asciiTheme="minorHAnsi" w:hAnsiTheme="minorHAnsi" w:cstheme="minorHAnsi"/>
          <w:sz w:val="18"/>
          <w:szCs w:val="18"/>
        </w:rPr>
        <w:t xml:space="preserve">: </w:t>
      </w:r>
      <w:r w:rsidRPr="007D21BF">
        <w:rPr>
          <w:rFonts w:asciiTheme="minorHAnsi" w:hAnsiTheme="minorHAnsi" w:cstheme="minorHAnsi"/>
          <w:b/>
          <w:sz w:val="18"/>
          <w:szCs w:val="18"/>
        </w:rPr>
        <w:t>a)</w:t>
      </w:r>
      <w:r>
        <w:rPr>
          <w:rFonts w:asciiTheme="minorHAnsi" w:hAnsiTheme="minorHAnsi" w:cstheme="minorHAnsi"/>
          <w:sz w:val="18"/>
          <w:szCs w:val="18"/>
        </w:rPr>
        <w:t xml:space="preserve"> clicar no </w:t>
      </w:r>
      <w:r w:rsidRPr="00995E3F">
        <w:rPr>
          <w:rFonts w:asciiTheme="minorHAnsi" w:hAnsiTheme="minorHAnsi" w:cstheme="minorHAnsi"/>
          <w:sz w:val="18"/>
          <w:szCs w:val="18"/>
        </w:rPr>
        <w:t>campo</w:t>
      </w:r>
      <w:r>
        <w:rPr>
          <w:rFonts w:asciiTheme="minorHAnsi" w:hAnsiTheme="minorHAnsi" w:cstheme="minorHAnsi"/>
          <w:sz w:val="18"/>
          <w:szCs w:val="18"/>
        </w:rPr>
        <w:t xml:space="preserve"> </w:t>
      </w:r>
      <w:r w:rsidRPr="00993BCD">
        <w:rPr>
          <w:rFonts w:asciiTheme="minorHAnsi" w:hAnsiTheme="minorHAnsi" w:cstheme="minorHAnsi"/>
          <w:sz w:val="18"/>
          <w:szCs w:val="18"/>
        </w:rPr>
        <w:t>“</w:t>
      </w:r>
      <w:r w:rsidRPr="007C3D8F">
        <w:rPr>
          <w:rFonts w:asciiTheme="minorHAnsi" w:hAnsiTheme="minorHAnsi" w:cstheme="minorHAnsi"/>
          <w:b/>
          <w:sz w:val="18"/>
          <w:szCs w:val="18"/>
        </w:rPr>
        <w:t>condições especiais para realização de prova</w:t>
      </w:r>
      <w:r w:rsidRPr="00116646">
        <w:rPr>
          <w:rFonts w:asciiTheme="minorHAnsi" w:hAnsiTheme="minorHAnsi" w:cstheme="minorHAnsi"/>
          <w:sz w:val="18"/>
          <w:szCs w:val="18"/>
        </w:rPr>
        <w:t>”</w:t>
      </w:r>
      <w:r>
        <w:rPr>
          <w:rFonts w:asciiTheme="minorHAnsi" w:hAnsiTheme="minorHAnsi" w:cstheme="minorHAnsi"/>
          <w:sz w:val="18"/>
          <w:szCs w:val="18"/>
        </w:rPr>
        <w:t xml:space="preserve">; </w:t>
      </w:r>
      <w:r w:rsidRPr="007D21BF">
        <w:rPr>
          <w:rFonts w:asciiTheme="minorHAnsi" w:hAnsiTheme="minorHAnsi" w:cstheme="minorHAnsi"/>
          <w:b/>
          <w:sz w:val="18"/>
          <w:szCs w:val="18"/>
        </w:rPr>
        <w:t>b)</w:t>
      </w:r>
      <w:r>
        <w:rPr>
          <w:rFonts w:asciiTheme="minorHAnsi" w:hAnsiTheme="minorHAnsi" w:cstheme="minorHAnsi"/>
          <w:sz w:val="18"/>
          <w:szCs w:val="18"/>
        </w:rPr>
        <w:t xml:space="preserve"> </w:t>
      </w:r>
      <w:r w:rsidRPr="00640CA9">
        <w:rPr>
          <w:rFonts w:asciiTheme="minorHAnsi" w:hAnsiTheme="minorHAnsi" w:cstheme="minorHAnsi"/>
          <w:sz w:val="18"/>
          <w:szCs w:val="18"/>
        </w:rPr>
        <w:t>escolher</w:t>
      </w:r>
      <w:r w:rsidRPr="00993BCD">
        <w:rPr>
          <w:rFonts w:asciiTheme="minorHAnsi" w:hAnsiTheme="minorHAnsi" w:cstheme="minorHAnsi"/>
          <w:sz w:val="18"/>
          <w:szCs w:val="18"/>
        </w:rPr>
        <w:t xml:space="preserve"> a opção</w:t>
      </w:r>
      <w:r w:rsidRPr="00993BCD">
        <w:rPr>
          <w:rFonts w:asciiTheme="minorHAnsi" w:hAnsiTheme="minorHAnsi" w:cstheme="minorHAnsi"/>
          <w:b/>
          <w:sz w:val="18"/>
          <w:szCs w:val="18"/>
        </w:rPr>
        <w:t xml:space="preserve"> </w:t>
      </w:r>
      <w:r w:rsidRPr="00993BCD">
        <w:rPr>
          <w:rFonts w:asciiTheme="minorHAnsi" w:hAnsiTheme="minorHAnsi" w:cstheme="minorHAnsi"/>
          <w:sz w:val="18"/>
          <w:szCs w:val="18"/>
        </w:rPr>
        <w:t>“</w:t>
      </w:r>
      <w:r>
        <w:rPr>
          <w:rFonts w:asciiTheme="minorHAnsi" w:hAnsiTheme="minorHAnsi" w:cstheme="minorHAnsi"/>
          <w:b/>
          <w:sz w:val="18"/>
          <w:szCs w:val="18"/>
        </w:rPr>
        <w:t>sim</w:t>
      </w:r>
      <w:r>
        <w:rPr>
          <w:rFonts w:asciiTheme="minorHAnsi" w:hAnsiTheme="minorHAnsi" w:cstheme="minorHAnsi"/>
          <w:sz w:val="18"/>
          <w:szCs w:val="18"/>
        </w:rPr>
        <w:t xml:space="preserve">”; </w:t>
      </w:r>
      <w:r>
        <w:rPr>
          <w:rFonts w:asciiTheme="minorHAnsi" w:hAnsiTheme="minorHAnsi" w:cstheme="minorHAnsi"/>
          <w:b/>
          <w:sz w:val="18"/>
          <w:szCs w:val="18"/>
        </w:rPr>
        <w:t>c</w:t>
      </w:r>
      <w:r w:rsidRPr="007D21BF">
        <w:rPr>
          <w:rFonts w:asciiTheme="minorHAnsi" w:hAnsiTheme="minorHAnsi" w:cstheme="minorHAnsi"/>
          <w:b/>
          <w:sz w:val="18"/>
          <w:szCs w:val="18"/>
        </w:rPr>
        <w:t>)</w:t>
      </w:r>
      <w:r>
        <w:rPr>
          <w:rFonts w:asciiTheme="minorHAnsi" w:hAnsiTheme="minorHAnsi" w:cstheme="minorHAnsi"/>
          <w:sz w:val="18"/>
          <w:szCs w:val="18"/>
        </w:rPr>
        <w:t xml:space="preserve"> </w:t>
      </w:r>
      <w:r w:rsidRPr="00993BCD">
        <w:rPr>
          <w:rFonts w:asciiTheme="minorHAnsi" w:hAnsiTheme="minorHAnsi" w:cstheme="minorHAnsi"/>
          <w:sz w:val="18"/>
          <w:szCs w:val="18"/>
        </w:rPr>
        <w:t>selecionar</w:t>
      </w:r>
      <w:r>
        <w:rPr>
          <w:rFonts w:asciiTheme="minorHAnsi" w:hAnsiTheme="minorHAnsi" w:cstheme="minorHAnsi"/>
          <w:sz w:val="18"/>
          <w:szCs w:val="18"/>
        </w:rPr>
        <w:t xml:space="preserve"> </w:t>
      </w:r>
      <w:r w:rsidRPr="007C3D8F">
        <w:rPr>
          <w:rFonts w:asciiTheme="minorHAnsi" w:hAnsiTheme="minorHAnsi" w:cstheme="minorHAnsi"/>
          <w:sz w:val="18"/>
          <w:szCs w:val="18"/>
        </w:rPr>
        <w:t>o tipo de atendimento necessário</w:t>
      </w:r>
      <w:r w:rsidRPr="00983EB7">
        <w:rPr>
          <w:rFonts w:asciiTheme="minorHAnsi" w:hAnsiTheme="minorHAnsi" w:cstheme="minorHAnsi"/>
          <w:sz w:val="18"/>
          <w:szCs w:val="18"/>
        </w:rPr>
        <w:t>;</w:t>
      </w:r>
      <w:r>
        <w:rPr>
          <w:rFonts w:asciiTheme="minorHAnsi" w:hAnsiTheme="minorHAnsi" w:cstheme="minorHAnsi"/>
          <w:sz w:val="18"/>
          <w:szCs w:val="18"/>
        </w:rPr>
        <w:t xml:space="preserve"> </w:t>
      </w:r>
      <w:r w:rsidRPr="00983EB7">
        <w:rPr>
          <w:rFonts w:asciiTheme="minorHAnsi" w:hAnsiTheme="minorHAnsi" w:cstheme="minorHAnsi"/>
          <w:b/>
          <w:sz w:val="18"/>
          <w:szCs w:val="18"/>
        </w:rPr>
        <w:t>d</w:t>
      </w:r>
      <w:r w:rsidRPr="007D21BF">
        <w:rPr>
          <w:rFonts w:asciiTheme="minorHAnsi" w:hAnsiTheme="minorHAnsi" w:cstheme="minorHAnsi"/>
          <w:b/>
          <w:sz w:val="18"/>
          <w:szCs w:val="18"/>
        </w:rPr>
        <w:t>)</w:t>
      </w:r>
      <w:r>
        <w:rPr>
          <w:rFonts w:asciiTheme="minorHAnsi" w:hAnsiTheme="minorHAnsi" w:cstheme="minorHAnsi"/>
          <w:sz w:val="18"/>
          <w:szCs w:val="18"/>
        </w:rPr>
        <w:t xml:space="preserve"> </w:t>
      </w:r>
      <w:r w:rsidRPr="008C37E3">
        <w:rPr>
          <w:rFonts w:asciiTheme="minorHAnsi" w:hAnsiTheme="minorHAnsi" w:cstheme="minorHAnsi"/>
          <w:sz w:val="18"/>
          <w:szCs w:val="18"/>
        </w:rPr>
        <w:t xml:space="preserve">anexar </w:t>
      </w:r>
      <w:r w:rsidRPr="00640CA9">
        <w:rPr>
          <w:rFonts w:asciiTheme="minorHAnsi" w:hAnsiTheme="minorHAnsi" w:cstheme="minorHAnsi"/>
          <w:bCs/>
          <w:sz w:val="18"/>
          <w:szCs w:val="18"/>
        </w:rPr>
        <w:t xml:space="preserve">o Requerimento </w:t>
      </w:r>
      <w:r>
        <w:rPr>
          <w:rFonts w:asciiTheme="minorHAnsi" w:hAnsiTheme="minorHAnsi" w:cstheme="minorHAnsi"/>
          <w:bCs/>
          <w:sz w:val="18"/>
          <w:szCs w:val="18"/>
        </w:rPr>
        <w:t xml:space="preserve">- Atendimento </w:t>
      </w:r>
      <w:r w:rsidRPr="00C274A4">
        <w:rPr>
          <w:rFonts w:asciiTheme="minorHAnsi" w:hAnsiTheme="minorHAnsi" w:cstheme="minorHAnsi"/>
          <w:bCs/>
          <w:sz w:val="18"/>
          <w:szCs w:val="18"/>
        </w:rPr>
        <w:t>especial (</w:t>
      </w:r>
      <w:hyperlink w:anchor="atespecialOK" w:history="1">
        <w:r w:rsidRPr="00C274A4">
          <w:rPr>
            <w:rStyle w:val="Hyperlink"/>
            <w:rFonts w:asciiTheme="minorHAnsi" w:hAnsiTheme="minorHAnsi" w:cstheme="minorHAnsi"/>
            <w:b/>
            <w:sz w:val="18"/>
            <w:szCs w:val="18"/>
          </w:rPr>
          <w:t>Anexo II</w:t>
        </w:r>
      </w:hyperlink>
      <w:r w:rsidRPr="00C274A4">
        <w:rPr>
          <w:rFonts w:asciiTheme="minorHAnsi" w:hAnsiTheme="minorHAnsi" w:cstheme="minorHAnsi"/>
          <w:b/>
          <w:sz w:val="18"/>
          <w:szCs w:val="18"/>
        </w:rPr>
        <w:t xml:space="preserve"> deste edital</w:t>
      </w:r>
      <w:r w:rsidRPr="00C274A4">
        <w:rPr>
          <w:rFonts w:asciiTheme="minorHAnsi" w:hAnsiTheme="minorHAnsi" w:cstheme="minorHAnsi"/>
          <w:bCs/>
          <w:sz w:val="18"/>
          <w:szCs w:val="18"/>
        </w:rPr>
        <w:t>),</w:t>
      </w:r>
      <w:r w:rsidRPr="00640CA9">
        <w:rPr>
          <w:rFonts w:asciiTheme="minorHAnsi" w:hAnsiTheme="minorHAnsi" w:cstheme="minorHAnsi"/>
          <w:bCs/>
          <w:sz w:val="18"/>
          <w:szCs w:val="18"/>
        </w:rPr>
        <w:t xml:space="preserve"> devidamente preenchido </w:t>
      </w:r>
      <w:r>
        <w:rPr>
          <w:rFonts w:asciiTheme="minorHAnsi" w:hAnsiTheme="minorHAnsi" w:cstheme="minorHAnsi"/>
          <w:bCs/>
          <w:sz w:val="18"/>
          <w:szCs w:val="18"/>
        </w:rPr>
        <w:t xml:space="preserve">e assinado, </w:t>
      </w:r>
      <w:r w:rsidRPr="00D1441E">
        <w:rPr>
          <w:rFonts w:asciiTheme="minorHAnsi" w:hAnsiTheme="minorHAnsi" w:cstheme="minorHAnsi"/>
          <w:bCs/>
          <w:sz w:val="18"/>
          <w:szCs w:val="18"/>
          <w:u w:val="single"/>
        </w:rPr>
        <w:t>acompanhado de toda a documentação nele exigida</w:t>
      </w:r>
      <w:r>
        <w:rPr>
          <w:rFonts w:asciiTheme="minorHAnsi" w:hAnsiTheme="minorHAnsi" w:cstheme="minorHAnsi"/>
          <w:bCs/>
          <w:sz w:val="18"/>
          <w:szCs w:val="18"/>
        </w:rPr>
        <w:t xml:space="preserve"> para a comprovação e justificativa do seu pedido, quando for o caso </w:t>
      </w:r>
      <w:r w:rsidRPr="00A1012A">
        <w:rPr>
          <w:rFonts w:asciiTheme="minorHAnsi" w:hAnsiTheme="minorHAnsi" w:cstheme="minorHAnsi"/>
          <w:b/>
          <w:bCs/>
          <w:sz w:val="18"/>
          <w:szCs w:val="18"/>
        </w:rPr>
        <w:t>(</w:t>
      </w:r>
      <w:r w:rsidRPr="00A1012A">
        <w:rPr>
          <w:rFonts w:asciiTheme="minorHAnsi" w:hAnsiTheme="minorHAnsi" w:cstheme="minorHAnsi"/>
          <w:b/>
          <w:sz w:val="18"/>
          <w:szCs w:val="18"/>
        </w:rPr>
        <w:t xml:space="preserve">o </w:t>
      </w:r>
      <w:r w:rsidRPr="00A1012A">
        <w:rPr>
          <w:rFonts w:asciiTheme="minorHAnsi" w:hAnsiTheme="minorHAnsi" w:cstheme="minorHAnsi"/>
          <w:b/>
          <w:bCs/>
          <w:sz w:val="18"/>
          <w:szCs w:val="18"/>
        </w:rPr>
        <w:t>requerimento e os documentos comprobatórios</w:t>
      </w:r>
      <w:r>
        <w:rPr>
          <w:rFonts w:asciiTheme="minorHAnsi" w:hAnsiTheme="minorHAnsi" w:cstheme="minorHAnsi"/>
          <w:b/>
          <w:bCs/>
          <w:sz w:val="18"/>
          <w:szCs w:val="18"/>
        </w:rPr>
        <w:t xml:space="preserve"> </w:t>
      </w:r>
      <w:r w:rsidRPr="00A1012A">
        <w:rPr>
          <w:rFonts w:asciiTheme="minorHAnsi" w:hAnsiTheme="minorHAnsi" w:cstheme="minorHAnsi"/>
          <w:b/>
          <w:bCs/>
          <w:sz w:val="18"/>
          <w:szCs w:val="18"/>
        </w:rPr>
        <w:t>exigidos</w:t>
      </w:r>
      <w:r>
        <w:rPr>
          <w:rFonts w:asciiTheme="minorHAnsi" w:hAnsiTheme="minorHAnsi" w:cstheme="minorHAnsi"/>
          <w:b/>
          <w:bCs/>
          <w:sz w:val="18"/>
          <w:szCs w:val="18"/>
        </w:rPr>
        <w:t xml:space="preserve"> (quando for o caso)</w:t>
      </w:r>
      <w:r w:rsidRPr="00A1012A">
        <w:rPr>
          <w:rFonts w:asciiTheme="minorHAnsi" w:hAnsiTheme="minorHAnsi" w:cstheme="minorHAnsi"/>
          <w:b/>
          <w:bCs/>
          <w:sz w:val="18"/>
          <w:szCs w:val="18"/>
        </w:rPr>
        <w:t xml:space="preserve"> </w:t>
      </w:r>
      <w:r w:rsidRPr="00A1012A">
        <w:rPr>
          <w:rFonts w:asciiTheme="minorHAnsi" w:hAnsiTheme="minorHAnsi" w:cstheme="minorHAnsi"/>
          <w:b/>
          <w:sz w:val="18"/>
          <w:szCs w:val="18"/>
        </w:rPr>
        <w:t xml:space="preserve">deverão ser </w:t>
      </w:r>
      <w:r>
        <w:rPr>
          <w:rFonts w:asciiTheme="minorHAnsi" w:hAnsiTheme="minorHAnsi" w:cstheme="minorHAnsi"/>
          <w:b/>
          <w:sz w:val="18"/>
          <w:szCs w:val="18"/>
        </w:rPr>
        <w:t xml:space="preserve">todos </w:t>
      </w:r>
      <w:r w:rsidRPr="00A1012A">
        <w:rPr>
          <w:rFonts w:asciiTheme="minorHAnsi" w:hAnsiTheme="minorHAnsi" w:cstheme="minorHAnsi"/>
          <w:b/>
          <w:sz w:val="18"/>
          <w:szCs w:val="18"/>
        </w:rPr>
        <w:t>digitalizados e salvos no mesmo arquivo (ARQUIVO ÚNICO), nas extensões “pdf”, “png”, “jpg” ou “jpeg”, com tamanho máximo de 2MB)</w:t>
      </w:r>
      <w:r w:rsidRPr="00A1012A">
        <w:rPr>
          <w:rFonts w:asciiTheme="minorHAnsi" w:hAnsiTheme="minorHAnsi" w:cstheme="minorHAnsi"/>
          <w:sz w:val="18"/>
          <w:szCs w:val="18"/>
        </w:rPr>
        <w:t>.</w:t>
      </w:r>
    </w:p>
    <w:p w14:paraId="3C334736" w14:textId="77777777" w:rsidR="004568AB" w:rsidRPr="005A6340" w:rsidRDefault="004568AB" w:rsidP="004568AB">
      <w:pPr>
        <w:pStyle w:val="Textbodyuser"/>
        <w:rPr>
          <w:rFonts w:asciiTheme="minorHAnsi" w:hAnsiTheme="minorHAnsi" w:cstheme="minorHAnsi"/>
          <w:b/>
          <w:bCs/>
          <w:sz w:val="16"/>
          <w:szCs w:val="18"/>
        </w:rPr>
      </w:pPr>
    </w:p>
    <w:p w14:paraId="163FA621" w14:textId="77777777" w:rsidR="004568AB" w:rsidRDefault="004568AB" w:rsidP="004568AB">
      <w:pPr>
        <w:pStyle w:val="Textbodyuser"/>
        <w:rPr>
          <w:rFonts w:asciiTheme="minorHAnsi" w:hAnsiTheme="minorHAnsi" w:cstheme="minorHAnsi"/>
          <w:bCs/>
          <w:sz w:val="18"/>
          <w:szCs w:val="18"/>
        </w:rPr>
      </w:pPr>
      <w:r w:rsidRPr="00536359">
        <w:rPr>
          <w:rFonts w:asciiTheme="minorHAnsi" w:hAnsiTheme="minorHAnsi" w:cstheme="minorHAnsi"/>
          <w:b/>
          <w:bCs/>
          <w:sz w:val="18"/>
          <w:szCs w:val="18"/>
        </w:rPr>
        <w:t>I)</w:t>
      </w:r>
      <w:r>
        <w:rPr>
          <w:rFonts w:asciiTheme="minorHAnsi" w:hAnsiTheme="minorHAnsi" w:cstheme="minorHAnsi"/>
          <w:bCs/>
          <w:sz w:val="18"/>
          <w:szCs w:val="18"/>
        </w:rPr>
        <w:t xml:space="preserve"> </w:t>
      </w:r>
      <w:r>
        <w:rPr>
          <w:rFonts w:asciiTheme="minorHAnsi" w:hAnsiTheme="minorHAnsi" w:cstheme="minorHAnsi"/>
          <w:color w:val="auto"/>
          <w:sz w:val="18"/>
          <w:szCs w:val="18"/>
        </w:rPr>
        <w:t>ATENÇÃO: A</w:t>
      </w:r>
      <w:r>
        <w:rPr>
          <w:rFonts w:asciiTheme="minorHAnsi" w:hAnsiTheme="minorHAnsi" w:cstheme="minorHAnsi"/>
          <w:sz w:val="18"/>
          <w:szCs w:val="18"/>
        </w:rPr>
        <w:t xml:space="preserve"> digitalização de TODOS os documentos deverá ser realizada </w:t>
      </w:r>
      <w:r w:rsidRPr="00640CA9">
        <w:rPr>
          <w:rFonts w:asciiTheme="minorHAnsi" w:hAnsiTheme="minorHAnsi" w:cstheme="minorHAnsi"/>
          <w:b/>
          <w:sz w:val="18"/>
          <w:szCs w:val="18"/>
        </w:rPr>
        <w:t>de forma legív</w:t>
      </w:r>
      <w:r>
        <w:rPr>
          <w:rFonts w:asciiTheme="minorHAnsi" w:hAnsiTheme="minorHAnsi" w:cstheme="minorHAnsi"/>
          <w:b/>
          <w:sz w:val="18"/>
          <w:szCs w:val="18"/>
        </w:rPr>
        <w:t>el e completa (frente e verso, caso houver), a fim de permitir a análise das informações prestadas e dos documentos apresentados com clareza</w:t>
      </w:r>
      <w:r>
        <w:rPr>
          <w:rFonts w:asciiTheme="minorHAnsi" w:hAnsiTheme="minorHAnsi" w:cstheme="minorHAnsi"/>
          <w:bCs/>
          <w:sz w:val="18"/>
          <w:szCs w:val="18"/>
        </w:rPr>
        <w:t>.</w:t>
      </w:r>
    </w:p>
    <w:p w14:paraId="22D50CB8" w14:textId="77777777" w:rsidR="004568AB" w:rsidRPr="005A6340" w:rsidRDefault="004568AB" w:rsidP="004568AB">
      <w:pPr>
        <w:pStyle w:val="NormalWeb"/>
        <w:spacing w:before="0" w:beforeAutospacing="0" w:after="0" w:afterAutospacing="0"/>
        <w:jc w:val="both"/>
        <w:rPr>
          <w:rFonts w:asciiTheme="minorHAnsi" w:hAnsiTheme="minorHAnsi" w:cstheme="minorHAnsi"/>
          <w:sz w:val="16"/>
          <w:szCs w:val="18"/>
        </w:rPr>
      </w:pPr>
    </w:p>
    <w:p w14:paraId="6255A251" w14:textId="77777777" w:rsidR="004568AB" w:rsidRPr="00993BCD" w:rsidRDefault="004568AB" w:rsidP="004568AB">
      <w:pPr>
        <w:pStyle w:val="Standard"/>
        <w:suppressAutoHyphens w:val="0"/>
        <w:jc w:val="both"/>
        <w:rPr>
          <w:rFonts w:asciiTheme="minorHAnsi" w:hAnsiTheme="minorHAnsi" w:cstheme="minorHAnsi"/>
          <w:color w:val="auto"/>
          <w:sz w:val="18"/>
          <w:szCs w:val="18"/>
        </w:rPr>
      </w:pPr>
      <w:r w:rsidRPr="00993BCD">
        <w:rPr>
          <w:rFonts w:asciiTheme="minorHAnsi" w:hAnsiTheme="minorHAnsi" w:cstheme="minorHAnsi"/>
          <w:color w:val="auto"/>
          <w:sz w:val="18"/>
          <w:szCs w:val="18"/>
        </w:rPr>
        <w:t>4.</w:t>
      </w:r>
      <w:r>
        <w:rPr>
          <w:rFonts w:asciiTheme="minorHAnsi" w:hAnsiTheme="minorHAnsi" w:cstheme="minorHAnsi"/>
          <w:color w:val="auto"/>
          <w:sz w:val="18"/>
          <w:szCs w:val="18"/>
        </w:rPr>
        <w:t>1</w:t>
      </w:r>
      <w:r w:rsidRPr="00993BCD">
        <w:rPr>
          <w:rFonts w:asciiTheme="minorHAnsi" w:hAnsiTheme="minorHAnsi" w:cstheme="minorHAnsi"/>
          <w:color w:val="auto"/>
          <w:sz w:val="18"/>
          <w:szCs w:val="18"/>
        </w:rPr>
        <w:t>.1. Casos de alterações psicológicas ou fisiológicas (períodos menstruais, contusões, luxações, etc.) que impossibilitem o candidato de submeter-se aos testes, ou neles prosseguir, ou que lhe diminuam a capacidade físico-orgânica, não serão considerados para fins de tratamento diferenciado ou novas provas.</w:t>
      </w:r>
    </w:p>
    <w:p w14:paraId="0A40F577" w14:textId="77777777" w:rsidR="004568AB" w:rsidRPr="005A6340" w:rsidRDefault="004568AB" w:rsidP="004568AB">
      <w:pPr>
        <w:pStyle w:val="Corpodotexto"/>
        <w:rPr>
          <w:rFonts w:asciiTheme="minorHAnsi" w:hAnsiTheme="minorHAnsi" w:cstheme="minorHAnsi"/>
          <w:b/>
          <w:color w:val="FF0000"/>
          <w:sz w:val="16"/>
          <w:szCs w:val="18"/>
        </w:rPr>
      </w:pPr>
    </w:p>
    <w:p w14:paraId="79158941" w14:textId="77777777" w:rsidR="00777B16" w:rsidRDefault="004568AB" w:rsidP="00777B16">
      <w:pPr>
        <w:pStyle w:val="Standard"/>
        <w:suppressAutoHyphens w:val="0"/>
        <w:jc w:val="both"/>
        <w:rPr>
          <w:rFonts w:asciiTheme="minorHAnsi" w:hAnsiTheme="minorHAnsi" w:cstheme="minorHAnsi"/>
          <w:color w:val="auto"/>
          <w:sz w:val="18"/>
          <w:szCs w:val="18"/>
        </w:rPr>
      </w:pPr>
      <w:r w:rsidRPr="00184ACC">
        <w:rPr>
          <w:rFonts w:asciiTheme="minorHAnsi" w:hAnsiTheme="minorHAnsi" w:cstheme="minorHAnsi"/>
          <w:color w:val="auto"/>
          <w:sz w:val="18"/>
          <w:szCs w:val="18"/>
        </w:rPr>
        <w:t xml:space="preserve">4.1.2. </w:t>
      </w:r>
      <w:r w:rsidR="007F0324">
        <w:rPr>
          <w:rFonts w:asciiTheme="minorHAnsi" w:hAnsiTheme="minorHAnsi" w:cstheme="minorHAnsi"/>
          <w:color w:val="auto"/>
          <w:sz w:val="18"/>
          <w:szCs w:val="18"/>
        </w:rPr>
        <w:t xml:space="preserve">Exceto previsão em contrário, </w:t>
      </w:r>
      <w:r w:rsidRPr="00184ACC">
        <w:rPr>
          <w:rFonts w:asciiTheme="minorHAnsi" w:hAnsiTheme="minorHAnsi" w:cstheme="minorHAnsi"/>
          <w:color w:val="auto"/>
          <w:sz w:val="18"/>
          <w:szCs w:val="18"/>
        </w:rPr>
        <w:t>durante a realização d</w:t>
      </w:r>
      <w:r>
        <w:rPr>
          <w:rFonts w:asciiTheme="minorHAnsi" w:hAnsiTheme="minorHAnsi" w:cstheme="minorHAnsi"/>
          <w:color w:val="auto"/>
          <w:sz w:val="18"/>
          <w:szCs w:val="18"/>
        </w:rPr>
        <w:t>e</w:t>
      </w:r>
      <w:r w:rsidRPr="00184ACC">
        <w:rPr>
          <w:rFonts w:asciiTheme="minorHAnsi" w:hAnsiTheme="minorHAnsi" w:cstheme="minorHAnsi"/>
          <w:color w:val="auto"/>
          <w:sz w:val="18"/>
          <w:szCs w:val="18"/>
        </w:rPr>
        <w:t xml:space="preserve"> prova, </w:t>
      </w:r>
      <w:r w:rsidR="007F0324" w:rsidRPr="00184ACC">
        <w:rPr>
          <w:rFonts w:asciiTheme="minorHAnsi" w:hAnsiTheme="minorHAnsi" w:cstheme="minorHAnsi"/>
          <w:color w:val="auto"/>
          <w:sz w:val="18"/>
          <w:szCs w:val="18"/>
        </w:rPr>
        <w:t>somente ser</w:t>
      </w:r>
      <w:r w:rsidR="007F0324">
        <w:rPr>
          <w:rFonts w:asciiTheme="minorHAnsi" w:hAnsiTheme="minorHAnsi" w:cstheme="minorHAnsi"/>
          <w:color w:val="auto"/>
          <w:sz w:val="18"/>
          <w:szCs w:val="18"/>
        </w:rPr>
        <w:t xml:space="preserve">á permitida a ingestão de água. Dessa forma, </w:t>
      </w:r>
      <w:r w:rsidRPr="00184ACC">
        <w:rPr>
          <w:rFonts w:asciiTheme="minorHAnsi" w:hAnsiTheme="minorHAnsi" w:cstheme="minorHAnsi"/>
          <w:color w:val="auto"/>
          <w:sz w:val="18"/>
          <w:szCs w:val="18"/>
        </w:rPr>
        <w:t xml:space="preserve">cumpre enfatizar que </w:t>
      </w:r>
      <w:r w:rsidRPr="00AD1DDF">
        <w:rPr>
          <w:rFonts w:asciiTheme="minorHAnsi" w:hAnsiTheme="minorHAnsi" w:cstheme="minorHAnsi"/>
          <w:b/>
          <w:color w:val="auto"/>
          <w:sz w:val="18"/>
          <w:szCs w:val="18"/>
        </w:rPr>
        <w:t xml:space="preserve">os candidatos com hipoglicemia ou outros problemas de saúde que </w:t>
      </w:r>
      <w:r w:rsidR="007F0324">
        <w:rPr>
          <w:rFonts w:asciiTheme="minorHAnsi" w:hAnsiTheme="minorHAnsi" w:cstheme="minorHAnsi"/>
          <w:b/>
          <w:color w:val="auto"/>
          <w:sz w:val="18"/>
          <w:szCs w:val="18"/>
        </w:rPr>
        <w:t>requeiram ingestão</w:t>
      </w:r>
      <w:r w:rsidRPr="00AD1DDF">
        <w:rPr>
          <w:rFonts w:asciiTheme="minorHAnsi" w:hAnsiTheme="minorHAnsi" w:cstheme="minorHAnsi"/>
          <w:b/>
          <w:color w:val="auto"/>
          <w:sz w:val="18"/>
          <w:szCs w:val="18"/>
        </w:rPr>
        <w:t xml:space="preserve"> </w:t>
      </w:r>
      <w:r w:rsidR="007F0324">
        <w:rPr>
          <w:rFonts w:asciiTheme="minorHAnsi" w:hAnsiTheme="minorHAnsi" w:cstheme="minorHAnsi"/>
          <w:b/>
          <w:color w:val="auto"/>
          <w:sz w:val="18"/>
          <w:szCs w:val="18"/>
        </w:rPr>
        <w:t>de</w:t>
      </w:r>
      <w:r w:rsidRPr="00AD1DDF">
        <w:rPr>
          <w:rFonts w:asciiTheme="minorHAnsi" w:hAnsiTheme="minorHAnsi" w:cstheme="minorHAnsi"/>
          <w:b/>
          <w:color w:val="auto"/>
          <w:sz w:val="18"/>
          <w:szCs w:val="18"/>
        </w:rPr>
        <w:t xml:space="preserve"> </w:t>
      </w:r>
      <w:r w:rsidR="007F0324">
        <w:rPr>
          <w:rFonts w:asciiTheme="minorHAnsi" w:hAnsiTheme="minorHAnsi" w:cstheme="minorHAnsi"/>
          <w:b/>
          <w:color w:val="auto"/>
          <w:sz w:val="18"/>
          <w:szCs w:val="18"/>
        </w:rPr>
        <w:t>alimentos</w:t>
      </w:r>
      <w:r w:rsidRPr="00AD1DDF">
        <w:rPr>
          <w:rFonts w:asciiTheme="minorHAnsi" w:hAnsiTheme="minorHAnsi" w:cstheme="minorHAnsi"/>
          <w:b/>
          <w:color w:val="auto"/>
          <w:sz w:val="18"/>
          <w:szCs w:val="18"/>
        </w:rPr>
        <w:t xml:space="preserve"> ou outras substâncias </w:t>
      </w:r>
      <w:r w:rsidR="007F0324">
        <w:rPr>
          <w:rFonts w:asciiTheme="minorHAnsi" w:hAnsiTheme="minorHAnsi" w:cstheme="minorHAnsi"/>
          <w:b/>
          <w:color w:val="auto"/>
          <w:sz w:val="18"/>
          <w:szCs w:val="18"/>
        </w:rPr>
        <w:t xml:space="preserve">não </w:t>
      </w:r>
      <w:r w:rsidR="00777B16">
        <w:rPr>
          <w:rFonts w:asciiTheme="minorHAnsi" w:hAnsiTheme="minorHAnsi" w:cstheme="minorHAnsi"/>
          <w:b/>
          <w:color w:val="auto"/>
          <w:sz w:val="18"/>
          <w:szCs w:val="18"/>
        </w:rPr>
        <w:t xml:space="preserve">permitidas, </w:t>
      </w:r>
      <w:r w:rsidRPr="00184ACC">
        <w:rPr>
          <w:rFonts w:asciiTheme="minorHAnsi" w:hAnsiTheme="minorHAnsi" w:cstheme="minorHAnsi"/>
          <w:color w:val="auto"/>
          <w:sz w:val="18"/>
          <w:szCs w:val="18"/>
        </w:rPr>
        <w:t>deverão solicitar o respectivo atendimento</w:t>
      </w:r>
      <w:r w:rsidR="00777B16">
        <w:rPr>
          <w:rFonts w:asciiTheme="minorHAnsi" w:hAnsiTheme="minorHAnsi" w:cstheme="minorHAnsi"/>
          <w:color w:val="auto"/>
          <w:sz w:val="18"/>
          <w:szCs w:val="18"/>
        </w:rPr>
        <w:t xml:space="preserve"> especial para realização da prova</w:t>
      </w:r>
      <w:r w:rsidRPr="00184ACC">
        <w:rPr>
          <w:rFonts w:asciiTheme="minorHAnsi" w:hAnsiTheme="minorHAnsi" w:cstheme="minorHAnsi"/>
          <w:color w:val="auto"/>
          <w:sz w:val="18"/>
          <w:szCs w:val="18"/>
        </w:rPr>
        <w:t xml:space="preserve">, </w:t>
      </w:r>
      <w:r w:rsidR="00777B16">
        <w:rPr>
          <w:rFonts w:asciiTheme="minorHAnsi" w:hAnsiTheme="minorHAnsi" w:cstheme="minorHAnsi"/>
          <w:color w:val="auto"/>
          <w:sz w:val="18"/>
          <w:szCs w:val="18"/>
        </w:rPr>
        <w:t>comprovando a necessidade</w:t>
      </w:r>
      <w:r w:rsidR="00F77416">
        <w:rPr>
          <w:rFonts w:asciiTheme="minorHAnsi" w:hAnsiTheme="minorHAnsi" w:cstheme="minorHAnsi"/>
          <w:color w:val="auto"/>
          <w:sz w:val="18"/>
          <w:szCs w:val="18"/>
        </w:rPr>
        <w:t xml:space="preserve"> médica</w:t>
      </w:r>
      <w:r w:rsidR="00777B16">
        <w:rPr>
          <w:rFonts w:asciiTheme="minorHAnsi" w:hAnsiTheme="minorHAnsi" w:cstheme="minorHAnsi"/>
          <w:color w:val="auto"/>
          <w:sz w:val="18"/>
          <w:szCs w:val="18"/>
        </w:rPr>
        <w:t xml:space="preserve">, </w:t>
      </w:r>
      <w:r w:rsidRPr="00184ACC">
        <w:rPr>
          <w:rFonts w:asciiTheme="minorHAnsi" w:hAnsiTheme="minorHAnsi" w:cstheme="minorHAnsi"/>
          <w:color w:val="auto"/>
          <w:sz w:val="18"/>
          <w:szCs w:val="18"/>
        </w:rPr>
        <w:t>nos termos do item 4.1</w:t>
      </w:r>
      <w:r>
        <w:rPr>
          <w:rFonts w:asciiTheme="minorHAnsi" w:hAnsiTheme="minorHAnsi" w:cstheme="minorHAnsi"/>
          <w:color w:val="auto"/>
          <w:sz w:val="18"/>
          <w:szCs w:val="18"/>
        </w:rPr>
        <w:t xml:space="preserve"> deste edital.</w:t>
      </w:r>
      <w:r w:rsidR="00777B16">
        <w:rPr>
          <w:rFonts w:asciiTheme="minorHAnsi" w:hAnsiTheme="minorHAnsi" w:cstheme="minorHAnsi"/>
          <w:color w:val="auto"/>
          <w:sz w:val="18"/>
          <w:szCs w:val="18"/>
        </w:rPr>
        <w:t xml:space="preserve"> No caso de ter o seu pedido deferido, </w:t>
      </w:r>
      <w:r w:rsidR="00F77416">
        <w:rPr>
          <w:rFonts w:asciiTheme="minorHAnsi" w:hAnsiTheme="minorHAnsi" w:cstheme="minorHAnsi"/>
          <w:color w:val="auto"/>
          <w:sz w:val="18"/>
          <w:szCs w:val="18"/>
        </w:rPr>
        <w:t xml:space="preserve">ao ingressar na sala, </w:t>
      </w:r>
      <w:r w:rsidR="00777B16">
        <w:rPr>
          <w:rFonts w:asciiTheme="minorHAnsi" w:hAnsiTheme="minorHAnsi" w:cstheme="minorHAnsi"/>
          <w:color w:val="auto"/>
          <w:sz w:val="18"/>
          <w:szCs w:val="18"/>
        </w:rPr>
        <w:t xml:space="preserve">o candidato deverá </w:t>
      </w:r>
      <w:r w:rsidR="00F77416">
        <w:rPr>
          <w:rFonts w:asciiTheme="minorHAnsi" w:hAnsiTheme="minorHAnsi" w:cstheme="minorHAnsi"/>
          <w:color w:val="auto"/>
          <w:sz w:val="18"/>
          <w:szCs w:val="18"/>
        </w:rPr>
        <w:t>apresentar</w:t>
      </w:r>
      <w:r w:rsidR="00777B16">
        <w:rPr>
          <w:rFonts w:asciiTheme="minorHAnsi" w:hAnsiTheme="minorHAnsi" w:cstheme="minorHAnsi"/>
          <w:color w:val="auto"/>
          <w:sz w:val="18"/>
          <w:szCs w:val="18"/>
        </w:rPr>
        <w:t xml:space="preserve"> </w:t>
      </w:r>
      <w:r w:rsidR="00777B16" w:rsidRPr="009D527A">
        <w:rPr>
          <w:rFonts w:asciiTheme="minorHAnsi" w:hAnsiTheme="minorHAnsi" w:cstheme="minorHAnsi"/>
          <w:color w:val="auto"/>
          <w:sz w:val="18"/>
          <w:szCs w:val="18"/>
        </w:rPr>
        <w:t>ao fiscal de sala</w:t>
      </w:r>
      <w:r w:rsidR="00777B16">
        <w:rPr>
          <w:rFonts w:asciiTheme="minorHAnsi" w:hAnsiTheme="minorHAnsi" w:cstheme="minorHAnsi"/>
          <w:color w:val="auto"/>
          <w:sz w:val="18"/>
          <w:szCs w:val="18"/>
        </w:rPr>
        <w:t xml:space="preserve"> </w:t>
      </w:r>
      <w:r w:rsidR="00F77416">
        <w:rPr>
          <w:rFonts w:asciiTheme="minorHAnsi" w:hAnsiTheme="minorHAnsi" w:cstheme="minorHAnsi"/>
          <w:color w:val="auto"/>
          <w:sz w:val="18"/>
          <w:szCs w:val="18"/>
        </w:rPr>
        <w:t xml:space="preserve">o </w:t>
      </w:r>
      <w:r w:rsidR="00777B16">
        <w:rPr>
          <w:rFonts w:asciiTheme="minorHAnsi" w:hAnsiTheme="minorHAnsi" w:cstheme="minorHAnsi"/>
          <w:color w:val="auto"/>
          <w:sz w:val="18"/>
          <w:szCs w:val="18"/>
        </w:rPr>
        <w:t xml:space="preserve">alimento </w:t>
      </w:r>
      <w:r w:rsidR="00F77416">
        <w:rPr>
          <w:rFonts w:asciiTheme="minorHAnsi" w:hAnsiTheme="minorHAnsi" w:cstheme="minorHAnsi"/>
          <w:color w:val="auto"/>
          <w:sz w:val="18"/>
          <w:szCs w:val="18"/>
        </w:rPr>
        <w:t xml:space="preserve">que deve estar acondicionado </w:t>
      </w:r>
      <w:r w:rsidR="00777B16">
        <w:rPr>
          <w:rFonts w:asciiTheme="minorHAnsi" w:hAnsiTheme="minorHAnsi" w:cstheme="minorHAnsi"/>
          <w:color w:val="auto"/>
          <w:sz w:val="18"/>
          <w:szCs w:val="18"/>
        </w:rPr>
        <w:t xml:space="preserve">em </w:t>
      </w:r>
      <w:r w:rsidR="00777B16" w:rsidRPr="009D527A">
        <w:rPr>
          <w:rFonts w:asciiTheme="minorHAnsi" w:hAnsiTheme="minorHAnsi" w:cstheme="minorHAnsi"/>
          <w:color w:val="auto"/>
          <w:sz w:val="18"/>
          <w:szCs w:val="18"/>
        </w:rPr>
        <w:t>embalagem transparente e sem rótulo</w:t>
      </w:r>
      <w:r w:rsidR="00777B16">
        <w:rPr>
          <w:rFonts w:asciiTheme="minorHAnsi" w:hAnsiTheme="minorHAnsi" w:cstheme="minorHAnsi"/>
          <w:color w:val="auto"/>
          <w:sz w:val="18"/>
          <w:szCs w:val="18"/>
        </w:rPr>
        <w:t>.</w:t>
      </w:r>
      <w:r w:rsidR="00777B16" w:rsidRPr="00777B16">
        <w:rPr>
          <w:rFonts w:asciiTheme="minorHAnsi" w:hAnsiTheme="minorHAnsi" w:cstheme="minorHAnsi"/>
          <w:color w:val="auto"/>
          <w:sz w:val="18"/>
          <w:szCs w:val="18"/>
        </w:rPr>
        <w:t xml:space="preserve"> </w:t>
      </w:r>
    </w:p>
    <w:p w14:paraId="4A3F7734" w14:textId="77777777" w:rsidR="00777B16" w:rsidRDefault="00777B16" w:rsidP="00777B16">
      <w:pPr>
        <w:pStyle w:val="Standard"/>
        <w:suppressAutoHyphens w:val="0"/>
        <w:jc w:val="both"/>
        <w:rPr>
          <w:rFonts w:asciiTheme="minorHAnsi" w:hAnsiTheme="minorHAnsi" w:cstheme="minorHAnsi"/>
          <w:color w:val="auto"/>
          <w:sz w:val="18"/>
          <w:szCs w:val="18"/>
        </w:rPr>
      </w:pPr>
    </w:p>
    <w:p w14:paraId="7FCCD1A4" w14:textId="30AF1F00" w:rsidR="00777B16" w:rsidRDefault="004568AB" w:rsidP="004568AB">
      <w:pPr>
        <w:pStyle w:val="Standard"/>
        <w:suppressAutoHyphens w:val="0"/>
        <w:jc w:val="both"/>
        <w:rPr>
          <w:rFonts w:asciiTheme="minorHAnsi" w:hAnsiTheme="minorHAnsi" w:cstheme="minorHAnsi"/>
          <w:color w:val="auto"/>
          <w:sz w:val="18"/>
          <w:szCs w:val="18"/>
        </w:rPr>
      </w:pPr>
      <w:r w:rsidRPr="00184ACC">
        <w:rPr>
          <w:rFonts w:asciiTheme="minorHAnsi" w:hAnsiTheme="minorHAnsi" w:cstheme="minorHAnsi"/>
          <w:color w:val="auto"/>
          <w:sz w:val="18"/>
          <w:szCs w:val="18"/>
        </w:rPr>
        <w:t>4.</w:t>
      </w:r>
      <w:r>
        <w:rPr>
          <w:rFonts w:asciiTheme="minorHAnsi" w:hAnsiTheme="minorHAnsi" w:cstheme="minorHAnsi"/>
          <w:color w:val="auto"/>
          <w:sz w:val="18"/>
          <w:szCs w:val="18"/>
        </w:rPr>
        <w:t>2</w:t>
      </w:r>
      <w:r w:rsidRPr="00777B16">
        <w:rPr>
          <w:rFonts w:asciiTheme="minorHAnsi" w:hAnsiTheme="minorHAnsi" w:cstheme="minorHAnsi"/>
          <w:color w:val="auto"/>
          <w:sz w:val="18"/>
          <w:szCs w:val="18"/>
        </w:rPr>
        <w:t xml:space="preserve">. Salvo nos casos de força maior, desde que devidamente comprovados, em conformidade com o item 2.1.4 deste edital e seus incisos, </w:t>
      </w:r>
      <w:r w:rsidRPr="00777B16">
        <w:rPr>
          <w:rFonts w:asciiTheme="minorHAnsi" w:hAnsiTheme="minorHAnsi" w:cstheme="minorHAnsi"/>
          <w:b/>
          <w:color w:val="auto"/>
          <w:sz w:val="18"/>
          <w:szCs w:val="18"/>
        </w:rPr>
        <w:t>o cumprimento integral do item 4.1, conforme cada caso, é condição indispensável para o deferimento da solicitação.</w:t>
      </w:r>
      <w:r w:rsidRPr="00777B16">
        <w:rPr>
          <w:rFonts w:asciiTheme="minorHAnsi" w:hAnsiTheme="minorHAnsi" w:cstheme="minorHAnsi"/>
          <w:color w:val="auto"/>
          <w:sz w:val="18"/>
          <w:szCs w:val="18"/>
        </w:rPr>
        <w:t xml:space="preserve"> Os requerimentos de atendimento especial para a realização de prova serão examinados juntamente com laudo, atestado e/ou parecer, etc., conforme exigido para cada situação </w:t>
      </w:r>
      <w:r w:rsidRPr="00C274A4">
        <w:rPr>
          <w:rFonts w:asciiTheme="minorHAnsi" w:hAnsiTheme="minorHAnsi" w:cstheme="minorHAnsi"/>
          <w:color w:val="auto"/>
          <w:sz w:val="18"/>
          <w:szCs w:val="18"/>
        </w:rPr>
        <w:t xml:space="preserve">no </w:t>
      </w:r>
      <w:hyperlink w:anchor="ANEXOIIATENDESPEKFM" w:history="1">
        <w:r w:rsidRPr="00C274A4">
          <w:rPr>
            <w:rStyle w:val="Hyperlink"/>
            <w:rFonts w:asciiTheme="minorHAnsi" w:hAnsiTheme="minorHAnsi" w:cstheme="minorHAnsi"/>
            <w:sz w:val="18"/>
            <w:szCs w:val="18"/>
          </w:rPr>
          <w:t xml:space="preserve">Anexo </w:t>
        </w:r>
        <w:r w:rsidR="007F25DB" w:rsidRPr="00C274A4">
          <w:rPr>
            <w:rStyle w:val="Hyperlink"/>
            <w:rFonts w:asciiTheme="minorHAnsi" w:hAnsiTheme="minorHAnsi" w:cstheme="minorHAnsi"/>
            <w:sz w:val="18"/>
            <w:szCs w:val="18"/>
          </w:rPr>
          <w:t>II</w:t>
        </w:r>
      </w:hyperlink>
      <w:r w:rsidRPr="00C274A4">
        <w:rPr>
          <w:rFonts w:asciiTheme="minorHAnsi" w:hAnsiTheme="minorHAnsi" w:cstheme="minorHAnsi"/>
          <w:color w:val="auto"/>
          <w:sz w:val="18"/>
          <w:szCs w:val="18"/>
        </w:rPr>
        <w:t xml:space="preserve"> deste edital,</w:t>
      </w:r>
      <w:r w:rsidRPr="00777B16">
        <w:rPr>
          <w:rFonts w:asciiTheme="minorHAnsi" w:hAnsiTheme="minorHAnsi" w:cstheme="minorHAnsi"/>
          <w:color w:val="auto"/>
          <w:sz w:val="18"/>
          <w:szCs w:val="18"/>
        </w:rPr>
        <w:t xml:space="preserve"> para verificação das possibilidades operacionais de atendimento. </w:t>
      </w:r>
    </w:p>
    <w:p w14:paraId="6F9372EB" w14:textId="77777777" w:rsidR="00414D3F" w:rsidRPr="005A6340" w:rsidRDefault="00414D3F" w:rsidP="004568AB">
      <w:pPr>
        <w:pStyle w:val="Standard"/>
        <w:suppressAutoHyphens w:val="0"/>
        <w:jc w:val="both"/>
        <w:rPr>
          <w:rFonts w:asciiTheme="minorHAnsi" w:hAnsiTheme="minorHAnsi" w:cstheme="minorHAnsi"/>
          <w:color w:val="auto"/>
          <w:sz w:val="16"/>
          <w:szCs w:val="18"/>
        </w:rPr>
      </w:pPr>
    </w:p>
    <w:p w14:paraId="06AC8268" w14:textId="5DBE6E4D" w:rsidR="004568AB" w:rsidRPr="00777B16" w:rsidRDefault="00777B16" w:rsidP="004568AB">
      <w:pPr>
        <w:pStyle w:val="Standard"/>
        <w:suppressAutoHyphens w:val="0"/>
        <w:jc w:val="both"/>
        <w:rPr>
          <w:rFonts w:asciiTheme="minorHAnsi" w:hAnsiTheme="minorHAnsi" w:cstheme="minorHAnsi"/>
          <w:color w:val="auto"/>
          <w:sz w:val="18"/>
          <w:szCs w:val="18"/>
        </w:rPr>
      </w:pPr>
      <w:r>
        <w:rPr>
          <w:rFonts w:asciiTheme="minorHAnsi" w:hAnsiTheme="minorHAnsi" w:cstheme="minorHAnsi"/>
          <w:color w:val="auto"/>
          <w:sz w:val="18"/>
          <w:szCs w:val="18"/>
        </w:rPr>
        <w:t xml:space="preserve">4.2.1. </w:t>
      </w:r>
      <w:r w:rsidR="004568AB" w:rsidRPr="00777B16">
        <w:rPr>
          <w:rFonts w:asciiTheme="minorHAnsi" w:hAnsiTheme="minorHAnsi" w:cstheme="minorHAnsi"/>
          <w:color w:val="auto"/>
          <w:sz w:val="18"/>
          <w:szCs w:val="18"/>
        </w:rPr>
        <w:t>A solicitação de atendimento especial es</w:t>
      </w:r>
      <w:r w:rsidR="004568AB" w:rsidRPr="006C6BF8">
        <w:rPr>
          <w:rFonts w:asciiTheme="minorHAnsi" w:hAnsiTheme="minorHAnsi" w:cstheme="minorHAnsi"/>
          <w:color w:val="auto"/>
          <w:sz w:val="18"/>
          <w:szCs w:val="18"/>
        </w:rPr>
        <w:t xml:space="preserve">tará sujeita à análise da legalidade, viabilidade e razoabilidade do pedido, podendo, ainda, a </w:t>
      </w:r>
      <w:r w:rsidR="00C368C4">
        <w:rPr>
          <w:rFonts w:asciiTheme="minorHAnsi" w:hAnsiTheme="minorHAnsi" w:cstheme="minorHAnsi"/>
          <w:b/>
          <w:color w:val="auto"/>
          <w:sz w:val="18"/>
          <w:szCs w:val="18"/>
        </w:rPr>
        <w:t xml:space="preserve">Comissão Especial </w:t>
      </w:r>
      <w:r w:rsidR="00B4046D" w:rsidRPr="006C6BF8">
        <w:rPr>
          <w:rFonts w:asciiTheme="minorHAnsi" w:hAnsiTheme="minorHAnsi" w:cstheme="minorHAnsi"/>
          <w:b/>
          <w:color w:val="auto"/>
          <w:sz w:val="18"/>
          <w:szCs w:val="18"/>
        </w:rPr>
        <w:t>de Processo Seletivo</w:t>
      </w:r>
      <w:r w:rsidR="00B4046D" w:rsidRPr="006C6BF8">
        <w:rPr>
          <w:rFonts w:asciiTheme="minorHAnsi" w:hAnsiTheme="minorHAnsi" w:cstheme="minorHAnsi"/>
          <w:color w:val="auto"/>
          <w:sz w:val="18"/>
          <w:szCs w:val="18"/>
        </w:rPr>
        <w:t xml:space="preserve"> </w:t>
      </w:r>
      <w:r w:rsidR="004568AB" w:rsidRPr="006C6BF8">
        <w:rPr>
          <w:rFonts w:asciiTheme="minorHAnsi" w:hAnsiTheme="minorHAnsi" w:cstheme="minorHAnsi"/>
          <w:color w:val="auto"/>
          <w:sz w:val="18"/>
          <w:szCs w:val="18"/>
        </w:rPr>
        <w:t xml:space="preserve">e/ou </w:t>
      </w:r>
      <w:r w:rsidR="004568AB" w:rsidRPr="006C6BF8">
        <w:rPr>
          <w:rFonts w:asciiTheme="minorHAnsi" w:hAnsiTheme="minorHAnsi" w:cstheme="minorHAnsi"/>
          <w:b/>
          <w:color w:val="auto"/>
          <w:sz w:val="18"/>
          <w:szCs w:val="18"/>
        </w:rPr>
        <w:t>Objetiva Concursos</w:t>
      </w:r>
      <w:r w:rsidR="004568AB" w:rsidRPr="00777B16">
        <w:rPr>
          <w:rFonts w:asciiTheme="minorHAnsi" w:hAnsiTheme="minorHAnsi" w:cstheme="minorHAnsi"/>
          <w:color w:val="auto"/>
          <w:sz w:val="18"/>
          <w:szCs w:val="18"/>
        </w:rPr>
        <w:t>, solicitar ao candidato outras informações e/ou documentação complementar.</w:t>
      </w:r>
    </w:p>
    <w:p w14:paraId="23138BF3" w14:textId="77777777" w:rsidR="004568AB" w:rsidRPr="005A6340" w:rsidRDefault="004568AB" w:rsidP="004568AB">
      <w:pPr>
        <w:pStyle w:val="Standard"/>
        <w:suppressAutoHyphens w:val="0"/>
        <w:jc w:val="both"/>
        <w:rPr>
          <w:rFonts w:asciiTheme="minorHAnsi" w:hAnsiTheme="minorHAnsi" w:cstheme="minorHAnsi"/>
          <w:color w:val="auto"/>
          <w:sz w:val="16"/>
          <w:szCs w:val="18"/>
        </w:rPr>
      </w:pPr>
    </w:p>
    <w:p w14:paraId="3FECBDA6" w14:textId="77777777" w:rsidR="004568AB" w:rsidRDefault="004568AB" w:rsidP="004568AB">
      <w:pPr>
        <w:pStyle w:val="Standard"/>
        <w:tabs>
          <w:tab w:val="left" w:pos="0"/>
        </w:tabs>
        <w:jc w:val="both"/>
        <w:rPr>
          <w:rFonts w:asciiTheme="minorHAnsi" w:hAnsiTheme="minorHAnsi" w:cstheme="minorHAnsi"/>
          <w:color w:val="auto"/>
          <w:sz w:val="18"/>
          <w:szCs w:val="18"/>
        </w:rPr>
      </w:pPr>
      <w:r w:rsidRPr="00184ACC">
        <w:rPr>
          <w:rFonts w:asciiTheme="minorHAnsi" w:hAnsiTheme="minorHAnsi" w:cstheme="minorHAnsi"/>
          <w:color w:val="auto"/>
          <w:sz w:val="18"/>
          <w:szCs w:val="18"/>
        </w:rPr>
        <w:lastRenderedPageBreak/>
        <w:t>4.</w:t>
      </w:r>
      <w:r>
        <w:rPr>
          <w:rFonts w:asciiTheme="minorHAnsi" w:hAnsiTheme="minorHAnsi" w:cstheme="minorHAnsi"/>
          <w:color w:val="auto"/>
          <w:sz w:val="18"/>
          <w:szCs w:val="18"/>
        </w:rPr>
        <w:t>3</w:t>
      </w:r>
      <w:r w:rsidRPr="00184ACC">
        <w:rPr>
          <w:rFonts w:asciiTheme="minorHAnsi" w:hAnsiTheme="minorHAnsi" w:cstheme="minorHAnsi"/>
          <w:color w:val="auto"/>
          <w:sz w:val="18"/>
          <w:szCs w:val="18"/>
        </w:rPr>
        <w:t xml:space="preserve">. O resultado </w:t>
      </w:r>
      <w:r>
        <w:rPr>
          <w:rFonts w:asciiTheme="minorHAnsi" w:hAnsiTheme="minorHAnsi" w:cstheme="minorHAnsi"/>
          <w:color w:val="auto"/>
          <w:sz w:val="18"/>
          <w:szCs w:val="18"/>
        </w:rPr>
        <w:t xml:space="preserve">preliminar </w:t>
      </w:r>
      <w:r w:rsidRPr="00184ACC">
        <w:rPr>
          <w:rFonts w:asciiTheme="minorHAnsi" w:hAnsiTheme="minorHAnsi" w:cstheme="minorHAnsi"/>
          <w:color w:val="auto"/>
          <w:sz w:val="18"/>
          <w:szCs w:val="18"/>
        </w:rPr>
        <w:t xml:space="preserve">das solicitações de atendimento especial será divulgado quando da homologação </w:t>
      </w:r>
      <w:r>
        <w:rPr>
          <w:rFonts w:asciiTheme="minorHAnsi" w:hAnsiTheme="minorHAnsi" w:cstheme="minorHAnsi"/>
          <w:color w:val="auto"/>
          <w:sz w:val="18"/>
          <w:szCs w:val="18"/>
        </w:rPr>
        <w:t xml:space="preserve">preliminar </w:t>
      </w:r>
      <w:r w:rsidRPr="00184ACC">
        <w:rPr>
          <w:rFonts w:asciiTheme="minorHAnsi" w:hAnsiTheme="minorHAnsi" w:cstheme="minorHAnsi"/>
          <w:color w:val="auto"/>
          <w:sz w:val="18"/>
          <w:szCs w:val="18"/>
        </w:rPr>
        <w:t xml:space="preserve">das inscrições, a partir de quando será possibilitada a interposição de recursos. É </w:t>
      </w:r>
      <w:r>
        <w:rPr>
          <w:rFonts w:asciiTheme="minorHAnsi" w:hAnsiTheme="minorHAnsi" w:cstheme="minorHAnsi"/>
          <w:color w:val="auto"/>
          <w:sz w:val="18"/>
          <w:szCs w:val="18"/>
        </w:rPr>
        <w:t xml:space="preserve">de </w:t>
      </w:r>
      <w:r w:rsidRPr="00184ACC">
        <w:rPr>
          <w:rFonts w:asciiTheme="minorHAnsi" w:hAnsiTheme="minorHAnsi" w:cstheme="minorHAnsi"/>
          <w:color w:val="auto"/>
          <w:sz w:val="18"/>
          <w:szCs w:val="18"/>
        </w:rPr>
        <w:t xml:space="preserve">obrigação única e exclusiva do candidato consultar a respectiva relação </w:t>
      </w:r>
      <w:r w:rsidR="00777B16">
        <w:rPr>
          <w:rFonts w:asciiTheme="minorHAnsi" w:hAnsiTheme="minorHAnsi" w:cstheme="minorHAnsi"/>
          <w:color w:val="auto"/>
          <w:sz w:val="18"/>
          <w:szCs w:val="18"/>
        </w:rPr>
        <w:t xml:space="preserve">para </w:t>
      </w:r>
      <w:r w:rsidRPr="00184ACC">
        <w:rPr>
          <w:rFonts w:asciiTheme="minorHAnsi" w:hAnsiTheme="minorHAnsi" w:cstheme="minorHAnsi"/>
          <w:color w:val="auto"/>
          <w:sz w:val="18"/>
          <w:szCs w:val="18"/>
        </w:rPr>
        <w:t xml:space="preserve">confirmar sua situação. </w:t>
      </w:r>
    </w:p>
    <w:p w14:paraId="78345102" w14:textId="77777777" w:rsidR="004568AB" w:rsidRPr="005A6340" w:rsidRDefault="004568AB" w:rsidP="004568AB">
      <w:pPr>
        <w:pStyle w:val="Standard"/>
        <w:tabs>
          <w:tab w:val="left" w:pos="0"/>
        </w:tabs>
        <w:jc w:val="both"/>
        <w:rPr>
          <w:rFonts w:asciiTheme="minorHAnsi" w:hAnsiTheme="minorHAnsi" w:cstheme="minorHAnsi"/>
          <w:color w:val="auto"/>
          <w:sz w:val="16"/>
          <w:szCs w:val="18"/>
        </w:rPr>
      </w:pPr>
    </w:p>
    <w:p w14:paraId="0A14B36A" w14:textId="77777777" w:rsidR="004568AB" w:rsidRPr="00021ECF" w:rsidRDefault="004568AB" w:rsidP="004568AB">
      <w:pPr>
        <w:pStyle w:val="Standard"/>
        <w:suppressAutoHyphens w:val="0"/>
        <w:jc w:val="both"/>
        <w:rPr>
          <w:rFonts w:asciiTheme="minorHAnsi" w:hAnsiTheme="minorHAnsi" w:cstheme="minorHAnsi"/>
          <w:color w:val="auto"/>
          <w:sz w:val="18"/>
          <w:szCs w:val="18"/>
        </w:rPr>
      </w:pPr>
      <w:r w:rsidRPr="00021ECF">
        <w:rPr>
          <w:rFonts w:asciiTheme="minorHAnsi" w:hAnsiTheme="minorHAnsi" w:cstheme="minorHAnsi"/>
          <w:color w:val="auto"/>
          <w:sz w:val="18"/>
          <w:szCs w:val="18"/>
        </w:rPr>
        <w:t>4.</w:t>
      </w:r>
      <w:r>
        <w:rPr>
          <w:rFonts w:asciiTheme="minorHAnsi" w:hAnsiTheme="minorHAnsi" w:cstheme="minorHAnsi"/>
          <w:color w:val="auto"/>
          <w:sz w:val="18"/>
          <w:szCs w:val="18"/>
        </w:rPr>
        <w:t>4</w:t>
      </w:r>
      <w:r w:rsidRPr="00021ECF">
        <w:rPr>
          <w:rFonts w:asciiTheme="minorHAnsi" w:hAnsiTheme="minorHAnsi" w:cstheme="minorHAnsi"/>
          <w:color w:val="auto"/>
          <w:sz w:val="18"/>
          <w:szCs w:val="18"/>
        </w:rPr>
        <w:t xml:space="preserve">. Considerando-se a possibilidade </w:t>
      </w:r>
      <w:r>
        <w:rPr>
          <w:rFonts w:asciiTheme="minorHAnsi" w:hAnsiTheme="minorHAnsi" w:cstheme="minorHAnsi"/>
          <w:color w:val="auto"/>
          <w:sz w:val="18"/>
          <w:szCs w:val="18"/>
        </w:rPr>
        <w:t>de</w:t>
      </w:r>
      <w:r w:rsidRPr="00021ECF">
        <w:rPr>
          <w:rFonts w:asciiTheme="minorHAnsi" w:hAnsiTheme="minorHAnsi" w:cstheme="minorHAnsi"/>
          <w:color w:val="auto"/>
          <w:sz w:val="18"/>
          <w:szCs w:val="18"/>
        </w:rPr>
        <w:t xml:space="preserve"> serem submetidos à detecção de metais durante a prova, </w:t>
      </w:r>
      <w:r>
        <w:rPr>
          <w:rFonts w:asciiTheme="minorHAnsi" w:hAnsiTheme="minorHAnsi" w:cstheme="minorHAnsi"/>
          <w:color w:val="auto"/>
          <w:sz w:val="18"/>
          <w:szCs w:val="18"/>
        </w:rPr>
        <w:t xml:space="preserve">os candidatos </w:t>
      </w:r>
      <w:r w:rsidRPr="00021ECF">
        <w:rPr>
          <w:rFonts w:asciiTheme="minorHAnsi" w:hAnsiTheme="minorHAnsi" w:cstheme="minorHAnsi"/>
          <w:color w:val="auto"/>
          <w:sz w:val="18"/>
          <w:szCs w:val="18"/>
        </w:rPr>
        <w:t>que fizerem uso de prótese auditiva, marca-passo, pinos cirúrgicos ou outros instrumentos metálicos, além de solicitar o respectivo atendimento</w:t>
      </w:r>
      <w:r w:rsidR="00777B16">
        <w:rPr>
          <w:rFonts w:asciiTheme="minorHAnsi" w:hAnsiTheme="minorHAnsi" w:cstheme="minorHAnsi"/>
          <w:color w:val="auto"/>
          <w:sz w:val="18"/>
          <w:szCs w:val="18"/>
        </w:rPr>
        <w:t xml:space="preserve"> especial para realização da prova</w:t>
      </w:r>
      <w:r w:rsidR="00414D3F">
        <w:rPr>
          <w:rFonts w:asciiTheme="minorHAnsi" w:hAnsiTheme="minorHAnsi" w:cstheme="minorHAnsi"/>
          <w:color w:val="auto"/>
          <w:sz w:val="18"/>
          <w:szCs w:val="18"/>
        </w:rPr>
        <w:t xml:space="preserve"> e comprovar a sua necessidade médica</w:t>
      </w:r>
      <w:r w:rsidRPr="00021ECF">
        <w:rPr>
          <w:rFonts w:asciiTheme="minorHAnsi" w:hAnsiTheme="minorHAnsi" w:cstheme="minorHAnsi"/>
          <w:color w:val="auto"/>
          <w:sz w:val="18"/>
          <w:szCs w:val="18"/>
        </w:rPr>
        <w:t>, nos termos do item 4.</w:t>
      </w:r>
      <w:r>
        <w:rPr>
          <w:rFonts w:asciiTheme="minorHAnsi" w:hAnsiTheme="minorHAnsi" w:cstheme="minorHAnsi"/>
          <w:color w:val="auto"/>
          <w:sz w:val="18"/>
          <w:szCs w:val="18"/>
        </w:rPr>
        <w:t>1 deste edital</w:t>
      </w:r>
      <w:r w:rsidRPr="00021ECF">
        <w:rPr>
          <w:rFonts w:asciiTheme="minorHAnsi" w:hAnsiTheme="minorHAnsi" w:cstheme="minorHAnsi"/>
          <w:color w:val="auto"/>
          <w:sz w:val="18"/>
          <w:szCs w:val="18"/>
        </w:rPr>
        <w:t xml:space="preserve">, deverão comparecer ao local de prova munidos dos documentos </w:t>
      </w:r>
      <w:r>
        <w:rPr>
          <w:rFonts w:asciiTheme="minorHAnsi" w:hAnsiTheme="minorHAnsi" w:cstheme="minorHAnsi"/>
          <w:color w:val="auto"/>
          <w:sz w:val="18"/>
          <w:szCs w:val="18"/>
        </w:rPr>
        <w:t>que comprovem tais necessidades</w:t>
      </w:r>
      <w:r w:rsidRPr="00021ECF">
        <w:rPr>
          <w:rFonts w:asciiTheme="minorHAnsi" w:hAnsiTheme="minorHAnsi" w:cstheme="minorHAnsi"/>
          <w:color w:val="auto"/>
          <w:sz w:val="18"/>
          <w:szCs w:val="18"/>
        </w:rPr>
        <w:t xml:space="preserve"> e, ainda, informar previamente ao fiscal de sala, sob pena de serem excluíd</w:t>
      </w:r>
      <w:r>
        <w:rPr>
          <w:rFonts w:asciiTheme="minorHAnsi" w:hAnsiTheme="minorHAnsi" w:cstheme="minorHAnsi"/>
          <w:color w:val="auto"/>
          <w:sz w:val="18"/>
          <w:szCs w:val="18"/>
        </w:rPr>
        <w:t xml:space="preserve">os sumariamente do certame, ou, </w:t>
      </w:r>
      <w:r w:rsidRPr="00021ECF">
        <w:rPr>
          <w:rFonts w:asciiTheme="minorHAnsi" w:hAnsiTheme="minorHAnsi" w:cstheme="minorHAnsi"/>
          <w:color w:val="auto"/>
          <w:sz w:val="18"/>
          <w:szCs w:val="18"/>
        </w:rPr>
        <w:t xml:space="preserve">ainda, de não poder utilizar </w:t>
      </w:r>
      <w:r>
        <w:rPr>
          <w:rFonts w:asciiTheme="minorHAnsi" w:hAnsiTheme="minorHAnsi" w:cstheme="minorHAnsi"/>
          <w:color w:val="auto"/>
          <w:sz w:val="18"/>
          <w:szCs w:val="18"/>
        </w:rPr>
        <w:t xml:space="preserve">o objeto </w:t>
      </w:r>
      <w:r w:rsidRPr="00021ECF">
        <w:rPr>
          <w:rFonts w:asciiTheme="minorHAnsi" w:hAnsiTheme="minorHAnsi" w:cstheme="minorHAnsi"/>
          <w:color w:val="auto"/>
          <w:sz w:val="18"/>
          <w:szCs w:val="18"/>
        </w:rPr>
        <w:t>durante a realização da prova</w:t>
      </w:r>
      <w:r>
        <w:rPr>
          <w:rFonts w:asciiTheme="minorHAnsi" w:hAnsiTheme="minorHAnsi" w:cstheme="minorHAnsi"/>
          <w:color w:val="auto"/>
          <w:sz w:val="18"/>
          <w:szCs w:val="18"/>
        </w:rPr>
        <w:t>, caso este seja removível</w:t>
      </w:r>
      <w:r w:rsidRPr="00021ECF">
        <w:rPr>
          <w:rFonts w:asciiTheme="minorHAnsi" w:hAnsiTheme="minorHAnsi" w:cstheme="minorHAnsi"/>
          <w:color w:val="auto"/>
          <w:sz w:val="18"/>
          <w:szCs w:val="18"/>
        </w:rPr>
        <w:t>.</w:t>
      </w:r>
    </w:p>
    <w:p w14:paraId="57339C62" w14:textId="77777777" w:rsidR="004568AB" w:rsidRPr="005A6340" w:rsidRDefault="004568AB" w:rsidP="004568AB">
      <w:pPr>
        <w:jc w:val="both"/>
        <w:rPr>
          <w:rFonts w:asciiTheme="minorHAnsi" w:hAnsiTheme="minorHAnsi" w:cstheme="minorHAnsi"/>
          <w:b/>
          <w:color w:val="FF0000"/>
          <w:sz w:val="18"/>
          <w:szCs w:val="19"/>
        </w:rPr>
      </w:pPr>
    </w:p>
    <w:p w14:paraId="72034240" w14:textId="77777777" w:rsidR="004568AB" w:rsidRDefault="004568AB" w:rsidP="004568AB">
      <w:pPr>
        <w:jc w:val="both"/>
        <w:rPr>
          <w:rFonts w:asciiTheme="minorHAnsi" w:hAnsiTheme="minorHAnsi" w:cstheme="minorHAnsi"/>
          <w:sz w:val="18"/>
          <w:szCs w:val="18"/>
        </w:rPr>
      </w:pPr>
      <w:r w:rsidRPr="00021ECF">
        <w:rPr>
          <w:rFonts w:asciiTheme="minorHAnsi" w:hAnsiTheme="minorHAnsi" w:cstheme="minorHAnsi"/>
          <w:sz w:val="18"/>
          <w:szCs w:val="18"/>
        </w:rPr>
        <w:t>4.</w:t>
      </w:r>
      <w:r>
        <w:rPr>
          <w:rFonts w:asciiTheme="minorHAnsi" w:hAnsiTheme="minorHAnsi" w:cstheme="minorHAnsi"/>
          <w:sz w:val="18"/>
          <w:szCs w:val="18"/>
        </w:rPr>
        <w:t>6</w:t>
      </w:r>
      <w:r w:rsidRPr="00021ECF">
        <w:rPr>
          <w:rFonts w:asciiTheme="minorHAnsi" w:hAnsiTheme="minorHAnsi" w:cstheme="minorHAnsi"/>
          <w:sz w:val="18"/>
          <w:szCs w:val="18"/>
        </w:rPr>
        <w:t xml:space="preserve">. A </w:t>
      </w:r>
      <w:r>
        <w:rPr>
          <w:rFonts w:asciiTheme="minorHAnsi" w:hAnsiTheme="minorHAnsi" w:cstheme="minorHAnsi"/>
          <w:sz w:val="18"/>
          <w:szCs w:val="18"/>
        </w:rPr>
        <w:t xml:space="preserve">lactante </w:t>
      </w:r>
      <w:r w:rsidRPr="00021ECF">
        <w:rPr>
          <w:rFonts w:asciiTheme="minorHAnsi" w:hAnsiTheme="minorHAnsi" w:cstheme="minorHAnsi"/>
          <w:sz w:val="18"/>
          <w:szCs w:val="18"/>
        </w:rPr>
        <w:t xml:space="preserve">deverá apresentar, </w:t>
      </w:r>
      <w:r>
        <w:rPr>
          <w:rFonts w:asciiTheme="minorHAnsi" w:hAnsiTheme="minorHAnsi" w:cstheme="minorHAnsi"/>
          <w:sz w:val="18"/>
          <w:szCs w:val="18"/>
        </w:rPr>
        <w:t xml:space="preserve">OBRIGATORIAMENTE, </w:t>
      </w:r>
      <w:r w:rsidRPr="00021ECF">
        <w:rPr>
          <w:rFonts w:asciiTheme="minorHAnsi" w:hAnsiTheme="minorHAnsi" w:cstheme="minorHAnsi"/>
          <w:sz w:val="18"/>
          <w:szCs w:val="18"/>
        </w:rPr>
        <w:t xml:space="preserve">no dia da prova, a certidão de nascimento da(s) criança(s) </w:t>
      </w:r>
      <w:r>
        <w:rPr>
          <w:rFonts w:asciiTheme="minorHAnsi" w:hAnsiTheme="minorHAnsi" w:cstheme="minorHAnsi"/>
          <w:sz w:val="18"/>
          <w:szCs w:val="18"/>
        </w:rPr>
        <w:t xml:space="preserve">a ser(em) amamentada(s) </w:t>
      </w:r>
      <w:r w:rsidRPr="00021ECF">
        <w:rPr>
          <w:rFonts w:asciiTheme="minorHAnsi" w:hAnsiTheme="minorHAnsi" w:cstheme="minorHAnsi"/>
          <w:sz w:val="18"/>
          <w:szCs w:val="18"/>
        </w:rPr>
        <w:t>e levar um(a) acompanhante maior de 18 anos</w:t>
      </w:r>
      <w:r>
        <w:rPr>
          <w:rFonts w:asciiTheme="minorHAnsi" w:hAnsiTheme="minorHAnsi" w:cstheme="minorHAnsi"/>
          <w:sz w:val="18"/>
          <w:szCs w:val="18"/>
        </w:rPr>
        <w:t xml:space="preserve"> e civilmente capaz, que ficará </w:t>
      </w:r>
      <w:r w:rsidRPr="00021ECF">
        <w:rPr>
          <w:rFonts w:asciiTheme="minorHAnsi" w:hAnsiTheme="minorHAnsi" w:cstheme="minorHAnsi"/>
          <w:sz w:val="18"/>
          <w:szCs w:val="18"/>
        </w:rPr>
        <w:t>com a(s) criança(s)</w:t>
      </w:r>
      <w:r>
        <w:rPr>
          <w:rFonts w:asciiTheme="minorHAnsi" w:hAnsiTheme="minorHAnsi" w:cstheme="minorHAnsi"/>
          <w:sz w:val="18"/>
          <w:szCs w:val="18"/>
        </w:rPr>
        <w:t xml:space="preserve"> </w:t>
      </w:r>
      <w:r w:rsidRPr="00021ECF">
        <w:rPr>
          <w:rFonts w:asciiTheme="minorHAnsi" w:hAnsiTheme="minorHAnsi" w:cstheme="minorHAnsi"/>
          <w:sz w:val="18"/>
          <w:szCs w:val="18"/>
        </w:rPr>
        <w:t>em sala reservada</w:t>
      </w:r>
      <w:r>
        <w:rPr>
          <w:rFonts w:asciiTheme="minorHAnsi" w:hAnsiTheme="minorHAnsi" w:cstheme="minorHAnsi"/>
          <w:sz w:val="18"/>
          <w:szCs w:val="18"/>
        </w:rPr>
        <w:t xml:space="preserve"> para essa finalidade, próxima </w:t>
      </w:r>
      <w:r w:rsidRPr="0099074E">
        <w:rPr>
          <w:rFonts w:asciiTheme="minorHAnsi" w:hAnsiTheme="minorHAnsi" w:cstheme="minorHAnsi"/>
          <w:sz w:val="18"/>
          <w:szCs w:val="18"/>
        </w:rPr>
        <w:t>ao</w:t>
      </w:r>
      <w:r>
        <w:rPr>
          <w:rFonts w:asciiTheme="minorHAnsi" w:hAnsiTheme="minorHAnsi" w:cstheme="minorHAnsi"/>
          <w:sz w:val="18"/>
          <w:szCs w:val="18"/>
        </w:rPr>
        <w:t xml:space="preserve"> local de aplicação das provas,</w:t>
      </w:r>
      <w:r w:rsidRPr="00021ECF">
        <w:rPr>
          <w:rFonts w:asciiTheme="minorHAnsi" w:hAnsiTheme="minorHAnsi" w:cstheme="minorHAnsi"/>
          <w:sz w:val="18"/>
          <w:szCs w:val="18"/>
        </w:rPr>
        <w:t xml:space="preserve"> e será o(a) responsável pela sua guarda. A(s) criança(s) não poderá(ao) permanecer desacompanhada(s), de forma que, a candidata que não levar o</w:t>
      </w:r>
      <w:r>
        <w:rPr>
          <w:rFonts w:asciiTheme="minorHAnsi" w:hAnsiTheme="minorHAnsi" w:cstheme="minorHAnsi"/>
          <w:sz w:val="18"/>
          <w:szCs w:val="18"/>
        </w:rPr>
        <w:t>(a)</w:t>
      </w:r>
      <w:r w:rsidRPr="00021ECF">
        <w:rPr>
          <w:rFonts w:asciiTheme="minorHAnsi" w:hAnsiTheme="minorHAnsi" w:cstheme="minorHAnsi"/>
          <w:sz w:val="18"/>
          <w:szCs w:val="18"/>
        </w:rPr>
        <w:t xml:space="preserve"> acompanhante, conforme acima determinado, não poderá permanecer com a(s) criança(s) no local de realização das provas.</w:t>
      </w:r>
    </w:p>
    <w:p w14:paraId="02118B9D" w14:textId="77777777" w:rsidR="004568AB" w:rsidRPr="005A6340" w:rsidRDefault="004568AB" w:rsidP="004568AB">
      <w:pPr>
        <w:jc w:val="both"/>
        <w:rPr>
          <w:rFonts w:asciiTheme="minorHAnsi" w:hAnsiTheme="minorHAnsi" w:cstheme="minorHAnsi"/>
          <w:sz w:val="16"/>
          <w:szCs w:val="18"/>
        </w:rPr>
      </w:pPr>
    </w:p>
    <w:p w14:paraId="7625AAF9" w14:textId="77777777" w:rsidR="004568AB" w:rsidRPr="00021ECF" w:rsidRDefault="004568AB" w:rsidP="004568AB">
      <w:pPr>
        <w:jc w:val="both"/>
        <w:rPr>
          <w:rFonts w:asciiTheme="minorHAnsi" w:hAnsiTheme="minorHAnsi" w:cstheme="minorHAnsi"/>
          <w:sz w:val="18"/>
          <w:szCs w:val="18"/>
        </w:rPr>
      </w:pPr>
      <w:r w:rsidRPr="00021ECF">
        <w:rPr>
          <w:rFonts w:asciiTheme="minorHAnsi" w:hAnsiTheme="minorHAnsi" w:cstheme="minorHAnsi"/>
          <w:sz w:val="18"/>
          <w:szCs w:val="18"/>
        </w:rPr>
        <w:t>4.</w:t>
      </w:r>
      <w:r>
        <w:rPr>
          <w:rFonts w:asciiTheme="minorHAnsi" w:hAnsiTheme="minorHAnsi" w:cstheme="minorHAnsi"/>
          <w:sz w:val="18"/>
          <w:szCs w:val="18"/>
        </w:rPr>
        <w:t>6</w:t>
      </w:r>
      <w:r w:rsidRPr="00021ECF">
        <w:rPr>
          <w:rFonts w:asciiTheme="minorHAnsi" w:hAnsiTheme="minorHAnsi" w:cstheme="minorHAnsi"/>
          <w:sz w:val="18"/>
          <w:szCs w:val="18"/>
        </w:rPr>
        <w:t>.</w:t>
      </w:r>
      <w:r>
        <w:rPr>
          <w:rFonts w:asciiTheme="minorHAnsi" w:hAnsiTheme="minorHAnsi" w:cstheme="minorHAnsi"/>
          <w:sz w:val="18"/>
          <w:szCs w:val="18"/>
        </w:rPr>
        <w:t>1</w:t>
      </w:r>
      <w:r w:rsidRPr="00021ECF">
        <w:rPr>
          <w:rFonts w:asciiTheme="minorHAnsi" w:hAnsiTheme="minorHAnsi" w:cstheme="minorHAnsi"/>
          <w:sz w:val="18"/>
          <w:szCs w:val="18"/>
        </w:rPr>
        <w:t>. O(a) acompanhante deverá:</w:t>
      </w:r>
    </w:p>
    <w:p w14:paraId="1E1D015B" w14:textId="77777777" w:rsidR="004568AB" w:rsidRPr="00021ECF" w:rsidRDefault="004568AB" w:rsidP="004568AB">
      <w:pPr>
        <w:jc w:val="both"/>
        <w:rPr>
          <w:rFonts w:asciiTheme="minorHAnsi" w:hAnsiTheme="minorHAnsi" w:cstheme="minorHAnsi"/>
          <w:sz w:val="18"/>
          <w:szCs w:val="18"/>
        </w:rPr>
      </w:pPr>
      <w:r w:rsidRPr="00021ECF">
        <w:rPr>
          <w:rFonts w:asciiTheme="minorHAnsi" w:hAnsiTheme="minorHAnsi" w:cstheme="minorHAnsi"/>
          <w:b/>
          <w:sz w:val="18"/>
          <w:szCs w:val="18"/>
        </w:rPr>
        <w:t>a)</w:t>
      </w:r>
      <w:r w:rsidRPr="00021ECF">
        <w:rPr>
          <w:rFonts w:asciiTheme="minorHAnsi" w:hAnsiTheme="minorHAnsi" w:cstheme="minorHAnsi"/>
          <w:sz w:val="18"/>
          <w:szCs w:val="18"/>
        </w:rPr>
        <w:t xml:space="preserve"> comparecer juntamente com a candidata e a(s) criança(s), cumprindo com os horários de abertura</w:t>
      </w:r>
      <w:r>
        <w:rPr>
          <w:rFonts w:asciiTheme="minorHAnsi" w:hAnsiTheme="minorHAnsi" w:cstheme="minorHAnsi"/>
          <w:sz w:val="18"/>
          <w:szCs w:val="18"/>
        </w:rPr>
        <w:t xml:space="preserve">, </w:t>
      </w:r>
      <w:r w:rsidRPr="00021ECF">
        <w:rPr>
          <w:rFonts w:asciiTheme="minorHAnsi" w:hAnsiTheme="minorHAnsi" w:cstheme="minorHAnsi"/>
          <w:sz w:val="18"/>
          <w:szCs w:val="18"/>
        </w:rPr>
        <w:t>fechamento dos portões</w:t>
      </w:r>
      <w:r>
        <w:rPr>
          <w:rFonts w:asciiTheme="minorHAnsi" w:hAnsiTheme="minorHAnsi" w:cstheme="minorHAnsi"/>
          <w:sz w:val="18"/>
          <w:szCs w:val="18"/>
        </w:rPr>
        <w:t xml:space="preserve"> e demais disposições relacionadas à segurança do certame</w:t>
      </w:r>
      <w:r w:rsidRPr="00021ECF">
        <w:rPr>
          <w:rFonts w:asciiTheme="minorHAnsi" w:hAnsiTheme="minorHAnsi" w:cstheme="minorHAnsi"/>
          <w:sz w:val="18"/>
          <w:szCs w:val="18"/>
        </w:rPr>
        <w:t>;</w:t>
      </w:r>
    </w:p>
    <w:p w14:paraId="59C9C404" w14:textId="77777777" w:rsidR="004568AB" w:rsidRPr="00021ECF" w:rsidRDefault="004568AB" w:rsidP="004568AB">
      <w:pPr>
        <w:jc w:val="both"/>
        <w:rPr>
          <w:rFonts w:asciiTheme="minorHAnsi" w:hAnsiTheme="minorHAnsi" w:cstheme="minorHAnsi"/>
          <w:sz w:val="18"/>
          <w:szCs w:val="18"/>
        </w:rPr>
      </w:pPr>
      <w:r w:rsidRPr="00021ECF">
        <w:rPr>
          <w:rFonts w:asciiTheme="minorHAnsi" w:hAnsiTheme="minorHAnsi" w:cstheme="minorHAnsi"/>
          <w:b/>
          <w:sz w:val="18"/>
          <w:szCs w:val="18"/>
        </w:rPr>
        <w:t>b)</w:t>
      </w:r>
      <w:r w:rsidRPr="00021ECF">
        <w:rPr>
          <w:rFonts w:asciiTheme="minorHAnsi" w:hAnsiTheme="minorHAnsi" w:cstheme="minorHAnsi"/>
          <w:sz w:val="18"/>
          <w:szCs w:val="18"/>
        </w:rPr>
        <w:t xml:space="preserve"> apresentar documento de identificação</w:t>
      </w:r>
      <w:r>
        <w:rPr>
          <w:rFonts w:asciiTheme="minorHAnsi" w:hAnsiTheme="minorHAnsi" w:cstheme="minorHAnsi"/>
          <w:sz w:val="18"/>
          <w:szCs w:val="18"/>
        </w:rPr>
        <w:t xml:space="preserve"> oficial</w:t>
      </w:r>
      <w:r w:rsidRPr="00021ECF">
        <w:rPr>
          <w:rFonts w:asciiTheme="minorHAnsi" w:hAnsiTheme="minorHAnsi" w:cstheme="minorHAnsi"/>
          <w:sz w:val="18"/>
          <w:szCs w:val="18"/>
        </w:rPr>
        <w:t>;</w:t>
      </w:r>
    </w:p>
    <w:p w14:paraId="2C71C3FE" w14:textId="77777777" w:rsidR="004568AB" w:rsidRPr="00021ECF" w:rsidRDefault="004568AB" w:rsidP="004568AB">
      <w:pPr>
        <w:jc w:val="both"/>
        <w:rPr>
          <w:rFonts w:asciiTheme="minorHAnsi" w:hAnsiTheme="minorHAnsi" w:cstheme="minorHAnsi"/>
          <w:sz w:val="18"/>
          <w:szCs w:val="18"/>
        </w:rPr>
      </w:pPr>
      <w:r w:rsidRPr="00021ECF">
        <w:rPr>
          <w:rFonts w:asciiTheme="minorHAnsi" w:hAnsiTheme="minorHAnsi" w:cstheme="minorHAnsi"/>
          <w:b/>
          <w:sz w:val="18"/>
          <w:szCs w:val="18"/>
        </w:rPr>
        <w:t>c)</w:t>
      </w:r>
      <w:r w:rsidRPr="00021ECF">
        <w:rPr>
          <w:rFonts w:asciiTheme="minorHAnsi" w:hAnsiTheme="minorHAnsi" w:cstheme="minorHAnsi"/>
          <w:sz w:val="18"/>
          <w:szCs w:val="18"/>
        </w:rPr>
        <w:t xml:space="preserve"> permanecer em local apropriado que será indicado pelos coordenadores e fiscais;</w:t>
      </w:r>
    </w:p>
    <w:p w14:paraId="2378A863" w14:textId="77777777" w:rsidR="004568AB" w:rsidRDefault="004568AB" w:rsidP="004568AB">
      <w:pPr>
        <w:jc w:val="both"/>
        <w:rPr>
          <w:rFonts w:asciiTheme="minorHAnsi" w:hAnsiTheme="minorHAnsi" w:cstheme="minorHAnsi"/>
          <w:sz w:val="18"/>
          <w:szCs w:val="18"/>
        </w:rPr>
      </w:pPr>
      <w:r w:rsidRPr="00021ECF">
        <w:rPr>
          <w:rFonts w:asciiTheme="minorHAnsi" w:hAnsiTheme="minorHAnsi" w:cstheme="minorHAnsi"/>
          <w:b/>
          <w:sz w:val="18"/>
          <w:szCs w:val="18"/>
        </w:rPr>
        <w:t>d)</w:t>
      </w:r>
      <w:r w:rsidRPr="00021ECF">
        <w:rPr>
          <w:rFonts w:asciiTheme="minorHAnsi" w:hAnsiTheme="minorHAnsi" w:cstheme="minorHAnsi"/>
          <w:sz w:val="18"/>
          <w:szCs w:val="18"/>
        </w:rPr>
        <w:t xml:space="preserve"> armazenar os seus pertences em embalagem indicada pelos coordenadores e fiscais.</w:t>
      </w:r>
    </w:p>
    <w:p w14:paraId="66E0B1E2" w14:textId="77777777" w:rsidR="004568AB" w:rsidRPr="005A6340" w:rsidRDefault="004568AB" w:rsidP="004568AB">
      <w:pPr>
        <w:jc w:val="both"/>
        <w:rPr>
          <w:rFonts w:asciiTheme="minorHAnsi" w:hAnsiTheme="minorHAnsi" w:cstheme="minorHAnsi"/>
          <w:sz w:val="16"/>
          <w:szCs w:val="18"/>
        </w:rPr>
      </w:pPr>
    </w:p>
    <w:p w14:paraId="551515B9" w14:textId="77777777" w:rsidR="004568AB" w:rsidRPr="00021ECF" w:rsidRDefault="004568AB" w:rsidP="004568AB">
      <w:pPr>
        <w:jc w:val="both"/>
        <w:rPr>
          <w:rFonts w:asciiTheme="minorHAnsi" w:hAnsiTheme="minorHAnsi" w:cstheme="minorHAnsi"/>
          <w:sz w:val="18"/>
          <w:szCs w:val="18"/>
        </w:rPr>
      </w:pPr>
      <w:r w:rsidRPr="00021ECF">
        <w:rPr>
          <w:rFonts w:asciiTheme="minorHAnsi" w:hAnsiTheme="minorHAnsi" w:cstheme="minorHAnsi"/>
          <w:sz w:val="18"/>
          <w:szCs w:val="18"/>
        </w:rPr>
        <w:t>4.</w:t>
      </w:r>
      <w:r>
        <w:rPr>
          <w:rFonts w:asciiTheme="minorHAnsi" w:hAnsiTheme="minorHAnsi" w:cstheme="minorHAnsi"/>
          <w:sz w:val="18"/>
          <w:szCs w:val="18"/>
        </w:rPr>
        <w:t>6.2</w:t>
      </w:r>
      <w:r w:rsidRPr="00021ECF">
        <w:rPr>
          <w:rFonts w:asciiTheme="minorHAnsi" w:hAnsiTheme="minorHAnsi" w:cstheme="minorHAnsi"/>
          <w:sz w:val="18"/>
          <w:szCs w:val="18"/>
        </w:rPr>
        <w:t xml:space="preserve">. A candidata e o(a) acompanhante ficam cientes de que poderão, assim como os seus pertences e </w:t>
      </w:r>
      <w:r>
        <w:rPr>
          <w:rFonts w:asciiTheme="minorHAnsi" w:hAnsiTheme="minorHAnsi" w:cstheme="minorHAnsi"/>
          <w:sz w:val="18"/>
          <w:szCs w:val="18"/>
        </w:rPr>
        <w:t xml:space="preserve">os </w:t>
      </w:r>
      <w:r w:rsidRPr="00021ECF">
        <w:rPr>
          <w:rFonts w:asciiTheme="minorHAnsi" w:hAnsiTheme="minorHAnsi" w:cstheme="minorHAnsi"/>
          <w:sz w:val="18"/>
          <w:szCs w:val="18"/>
        </w:rPr>
        <w:t>da(s) criança(s), ser</w:t>
      </w:r>
      <w:r>
        <w:rPr>
          <w:rFonts w:asciiTheme="minorHAnsi" w:hAnsiTheme="minorHAnsi" w:cstheme="minorHAnsi"/>
          <w:sz w:val="18"/>
          <w:szCs w:val="18"/>
        </w:rPr>
        <w:t>em</w:t>
      </w:r>
      <w:r w:rsidRPr="00021ECF">
        <w:rPr>
          <w:rFonts w:asciiTheme="minorHAnsi" w:hAnsiTheme="minorHAnsi" w:cstheme="minorHAnsi"/>
          <w:sz w:val="18"/>
          <w:szCs w:val="18"/>
        </w:rPr>
        <w:t xml:space="preserve"> submetidos à inspeção e/ou ao detector de metais.</w:t>
      </w:r>
    </w:p>
    <w:p w14:paraId="24EF4641" w14:textId="77777777" w:rsidR="004568AB" w:rsidRPr="005A6340" w:rsidRDefault="004568AB" w:rsidP="004568AB">
      <w:pPr>
        <w:jc w:val="both"/>
        <w:rPr>
          <w:rFonts w:asciiTheme="minorHAnsi" w:hAnsiTheme="minorHAnsi" w:cstheme="minorHAnsi"/>
          <w:sz w:val="16"/>
          <w:szCs w:val="18"/>
        </w:rPr>
      </w:pPr>
    </w:p>
    <w:p w14:paraId="0A67029C" w14:textId="77777777" w:rsidR="004568AB" w:rsidRDefault="004568AB" w:rsidP="004568AB">
      <w:pPr>
        <w:jc w:val="both"/>
        <w:rPr>
          <w:rFonts w:asciiTheme="minorHAnsi" w:hAnsiTheme="minorHAnsi" w:cstheme="minorHAnsi"/>
          <w:sz w:val="18"/>
          <w:szCs w:val="18"/>
        </w:rPr>
      </w:pPr>
      <w:r w:rsidRPr="00021ECF">
        <w:rPr>
          <w:rFonts w:asciiTheme="minorHAnsi" w:hAnsiTheme="minorHAnsi" w:cstheme="minorHAnsi"/>
          <w:sz w:val="18"/>
          <w:szCs w:val="18"/>
        </w:rPr>
        <w:t>4.</w:t>
      </w:r>
      <w:r>
        <w:rPr>
          <w:rFonts w:asciiTheme="minorHAnsi" w:hAnsiTheme="minorHAnsi" w:cstheme="minorHAnsi"/>
          <w:sz w:val="18"/>
          <w:szCs w:val="18"/>
        </w:rPr>
        <w:t>6.3</w:t>
      </w:r>
      <w:r w:rsidRPr="00021ECF">
        <w:rPr>
          <w:rFonts w:asciiTheme="minorHAnsi" w:hAnsiTheme="minorHAnsi" w:cstheme="minorHAnsi"/>
          <w:sz w:val="18"/>
          <w:szCs w:val="18"/>
        </w:rPr>
        <w:t>. Durante o período de amamentação, em sala especial a ser reservada pela coordenação de prova, a candidata será acompanhada por fiscal, sem a presença do</w:t>
      </w:r>
      <w:r>
        <w:rPr>
          <w:rFonts w:asciiTheme="minorHAnsi" w:hAnsiTheme="minorHAnsi" w:cstheme="minorHAnsi"/>
          <w:sz w:val="18"/>
          <w:szCs w:val="18"/>
        </w:rPr>
        <w:t>(a)</w:t>
      </w:r>
      <w:r w:rsidRPr="00021ECF">
        <w:rPr>
          <w:rFonts w:asciiTheme="minorHAnsi" w:hAnsiTheme="minorHAnsi" w:cstheme="minorHAnsi"/>
          <w:sz w:val="18"/>
          <w:szCs w:val="18"/>
        </w:rPr>
        <w:t xml:space="preserve"> acompanhante da(s) criança(s). A mãe terá o direito de proceder à amamentação a cada intervalo de</w:t>
      </w:r>
      <w:r>
        <w:rPr>
          <w:rFonts w:asciiTheme="minorHAnsi" w:hAnsiTheme="minorHAnsi" w:cstheme="minorHAnsi"/>
          <w:sz w:val="18"/>
          <w:szCs w:val="18"/>
        </w:rPr>
        <w:t xml:space="preserve"> </w:t>
      </w:r>
      <w:r w:rsidRPr="00021ECF">
        <w:rPr>
          <w:rFonts w:asciiTheme="minorHAnsi" w:hAnsiTheme="minorHAnsi" w:cstheme="minorHAnsi"/>
          <w:sz w:val="18"/>
          <w:szCs w:val="18"/>
        </w:rPr>
        <w:t xml:space="preserve">2 </w:t>
      </w:r>
      <w:r>
        <w:rPr>
          <w:rFonts w:asciiTheme="minorHAnsi" w:hAnsiTheme="minorHAnsi" w:cstheme="minorHAnsi"/>
          <w:sz w:val="18"/>
          <w:szCs w:val="18"/>
        </w:rPr>
        <w:t>h</w:t>
      </w:r>
      <w:r w:rsidRPr="00021ECF">
        <w:rPr>
          <w:rFonts w:asciiTheme="minorHAnsi" w:hAnsiTheme="minorHAnsi" w:cstheme="minorHAnsi"/>
          <w:sz w:val="18"/>
          <w:szCs w:val="18"/>
        </w:rPr>
        <w:t xml:space="preserve">oras, por até </w:t>
      </w:r>
      <w:r>
        <w:rPr>
          <w:rFonts w:asciiTheme="minorHAnsi" w:hAnsiTheme="minorHAnsi" w:cstheme="minorHAnsi"/>
          <w:sz w:val="18"/>
          <w:szCs w:val="18"/>
        </w:rPr>
        <w:t xml:space="preserve">30 minutos, </w:t>
      </w:r>
      <w:r w:rsidRPr="00021ECF">
        <w:rPr>
          <w:rFonts w:asciiTheme="minorHAnsi" w:hAnsiTheme="minorHAnsi" w:cstheme="minorHAnsi"/>
          <w:sz w:val="18"/>
          <w:szCs w:val="18"/>
        </w:rPr>
        <w:t>por filho.</w:t>
      </w:r>
      <w:r w:rsidR="004629BA">
        <w:rPr>
          <w:rFonts w:asciiTheme="minorHAnsi" w:hAnsiTheme="minorHAnsi" w:cstheme="minorHAnsi"/>
          <w:sz w:val="18"/>
          <w:szCs w:val="18"/>
        </w:rPr>
        <w:t xml:space="preserve"> </w:t>
      </w:r>
      <w:r w:rsidRPr="00021ECF">
        <w:rPr>
          <w:rFonts w:asciiTheme="minorHAnsi" w:hAnsiTheme="minorHAnsi" w:cstheme="minorHAnsi"/>
          <w:sz w:val="18"/>
          <w:szCs w:val="18"/>
        </w:rPr>
        <w:t xml:space="preserve">O controle do tempo da amamentação será feito </w:t>
      </w:r>
      <w:r>
        <w:rPr>
          <w:rFonts w:asciiTheme="minorHAnsi" w:hAnsiTheme="minorHAnsi" w:cstheme="minorHAnsi"/>
          <w:sz w:val="18"/>
          <w:szCs w:val="18"/>
        </w:rPr>
        <w:t>por</w:t>
      </w:r>
      <w:r w:rsidR="004629BA">
        <w:rPr>
          <w:rFonts w:asciiTheme="minorHAnsi" w:hAnsiTheme="minorHAnsi" w:cstheme="minorHAnsi"/>
          <w:sz w:val="18"/>
          <w:szCs w:val="18"/>
        </w:rPr>
        <w:t xml:space="preserve"> fiscal</w:t>
      </w:r>
      <w:r w:rsidRPr="00021ECF">
        <w:rPr>
          <w:rFonts w:asciiTheme="minorHAnsi" w:hAnsiTheme="minorHAnsi" w:cstheme="minorHAnsi"/>
          <w:sz w:val="18"/>
          <w:szCs w:val="18"/>
        </w:rPr>
        <w:t xml:space="preserve">. Encerrar o procedimento de lactação ao término do tempo é </w:t>
      </w:r>
      <w:r>
        <w:rPr>
          <w:rFonts w:asciiTheme="minorHAnsi" w:hAnsiTheme="minorHAnsi" w:cstheme="minorHAnsi"/>
          <w:sz w:val="18"/>
          <w:szCs w:val="18"/>
        </w:rPr>
        <w:t xml:space="preserve">de </w:t>
      </w:r>
      <w:r w:rsidRPr="00021ECF">
        <w:rPr>
          <w:rFonts w:asciiTheme="minorHAnsi" w:hAnsiTheme="minorHAnsi" w:cstheme="minorHAnsi"/>
          <w:sz w:val="18"/>
          <w:szCs w:val="18"/>
        </w:rPr>
        <w:t xml:space="preserve">responsabilidade exclusiva da candidata, sendo-lhe garantida a compensação do </w:t>
      </w:r>
      <w:r>
        <w:rPr>
          <w:rFonts w:asciiTheme="minorHAnsi" w:hAnsiTheme="minorHAnsi" w:cstheme="minorHAnsi"/>
          <w:sz w:val="18"/>
          <w:szCs w:val="18"/>
        </w:rPr>
        <w:t xml:space="preserve">tempo despendido na amamentação, em igual período, contudo, </w:t>
      </w:r>
      <w:r w:rsidRPr="002B0318">
        <w:rPr>
          <w:rFonts w:asciiTheme="minorHAnsi" w:hAnsiTheme="minorHAnsi" w:cstheme="minorHAnsi"/>
          <w:b/>
          <w:sz w:val="18"/>
          <w:szCs w:val="18"/>
        </w:rPr>
        <w:t>somente poderá compensar o tempo despendido na amamentação a lactante que cumprir integralmente as disposições do item 4.1 deste edital</w:t>
      </w:r>
      <w:r>
        <w:rPr>
          <w:rFonts w:asciiTheme="minorHAnsi" w:hAnsiTheme="minorHAnsi" w:cstheme="minorHAnsi"/>
          <w:sz w:val="18"/>
          <w:szCs w:val="18"/>
        </w:rPr>
        <w:t xml:space="preserve">. </w:t>
      </w:r>
    </w:p>
    <w:p w14:paraId="2CDBC9BA" w14:textId="77777777" w:rsidR="004629BA" w:rsidRPr="005A6340" w:rsidRDefault="004629BA" w:rsidP="004568AB">
      <w:pPr>
        <w:jc w:val="both"/>
        <w:rPr>
          <w:rFonts w:asciiTheme="minorHAnsi" w:hAnsiTheme="minorHAnsi" w:cstheme="minorHAnsi"/>
          <w:sz w:val="16"/>
          <w:szCs w:val="18"/>
        </w:rPr>
      </w:pPr>
    </w:p>
    <w:p w14:paraId="06D6C11C" w14:textId="1044F076" w:rsidR="004629BA" w:rsidRDefault="004629BA" w:rsidP="004629BA">
      <w:pPr>
        <w:pStyle w:val="Standard"/>
        <w:suppressAutoHyphens w:val="0"/>
        <w:jc w:val="both"/>
        <w:rPr>
          <w:rFonts w:asciiTheme="minorHAnsi" w:hAnsiTheme="minorHAnsi" w:cstheme="minorHAnsi"/>
          <w:color w:val="auto"/>
          <w:sz w:val="18"/>
          <w:szCs w:val="18"/>
        </w:rPr>
      </w:pPr>
      <w:r w:rsidRPr="00021ECF">
        <w:rPr>
          <w:rFonts w:asciiTheme="minorHAnsi" w:hAnsiTheme="minorHAnsi" w:cstheme="minorHAnsi"/>
          <w:sz w:val="18"/>
          <w:szCs w:val="18"/>
        </w:rPr>
        <w:t>4.</w:t>
      </w:r>
      <w:r>
        <w:rPr>
          <w:rFonts w:asciiTheme="minorHAnsi" w:hAnsiTheme="minorHAnsi" w:cstheme="minorHAnsi"/>
          <w:sz w:val="18"/>
          <w:szCs w:val="18"/>
        </w:rPr>
        <w:t>7</w:t>
      </w:r>
      <w:r w:rsidRPr="00021ECF">
        <w:rPr>
          <w:rFonts w:asciiTheme="minorHAnsi" w:hAnsiTheme="minorHAnsi" w:cstheme="minorHAnsi"/>
          <w:sz w:val="18"/>
          <w:szCs w:val="18"/>
        </w:rPr>
        <w:t xml:space="preserve">. </w:t>
      </w:r>
      <w:r w:rsidRPr="009D527A">
        <w:rPr>
          <w:rFonts w:asciiTheme="minorHAnsi" w:hAnsiTheme="minorHAnsi" w:cstheme="minorHAnsi"/>
          <w:color w:val="auto"/>
          <w:sz w:val="18"/>
          <w:szCs w:val="18"/>
        </w:rPr>
        <w:t xml:space="preserve">Comparecer à prova, munidos dos documentos comprobatórios também é um procedimento necessário àqueles que </w:t>
      </w:r>
      <w:r>
        <w:rPr>
          <w:rFonts w:asciiTheme="minorHAnsi" w:hAnsiTheme="minorHAnsi" w:cstheme="minorHAnsi"/>
          <w:color w:val="auto"/>
          <w:sz w:val="18"/>
          <w:szCs w:val="18"/>
        </w:rPr>
        <w:t xml:space="preserve">tiveram a </w:t>
      </w:r>
      <w:r w:rsidRPr="009D527A">
        <w:rPr>
          <w:rFonts w:asciiTheme="minorHAnsi" w:hAnsiTheme="minorHAnsi" w:cstheme="minorHAnsi"/>
          <w:color w:val="auto"/>
          <w:sz w:val="18"/>
          <w:szCs w:val="18"/>
        </w:rPr>
        <w:t>solicita</w:t>
      </w:r>
      <w:r>
        <w:rPr>
          <w:rFonts w:asciiTheme="minorHAnsi" w:hAnsiTheme="minorHAnsi" w:cstheme="minorHAnsi"/>
          <w:color w:val="auto"/>
          <w:sz w:val="18"/>
          <w:szCs w:val="18"/>
        </w:rPr>
        <w:t xml:space="preserve">ção de </w:t>
      </w:r>
      <w:r w:rsidRPr="009D527A">
        <w:rPr>
          <w:rFonts w:asciiTheme="minorHAnsi" w:hAnsiTheme="minorHAnsi" w:cstheme="minorHAnsi"/>
          <w:color w:val="auto"/>
          <w:sz w:val="18"/>
          <w:szCs w:val="18"/>
        </w:rPr>
        <w:t>sala especial para grupo de risco do COVID-19</w:t>
      </w:r>
      <w:r>
        <w:rPr>
          <w:rFonts w:asciiTheme="minorHAnsi" w:hAnsiTheme="minorHAnsi" w:cstheme="minorHAnsi"/>
          <w:color w:val="auto"/>
          <w:sz w:val="18"/>
          <w:szCs w:val="18"/>
        </w:rPr>
        <w:t xml:space="preserve"> deferida</w:t>
      </w:r>
      <w:r w:rsidRPr="009D527A">
        <w:rPr>
          <w:rFonts w:asciiTheme="minorHAnsi" w:hAnsiTheme="minorHAnsi" w:cstheme="minorHAnsi"/>
          <w:color w:val="auto"/>
          <w:sz w:val="18"/>
          <w:szCs w:val="18"/>
        </w:rPr>
        <w:t>.</w:t>
      </w:r>
    </w:p>
    <w:tbl>
      <w:tblPr>
        <w:tblW w:w="10440" w:type="dxa"/>
        <w:tblInd w:w="50" w:type="dxa"/>
        <w:tblCellMar>
          <w:left w:w="70" w:type="dxa"/>
          <w:right w:w="70" w:type="dxa"/>
        </w:tblCellMar>
        <w:tblLook w:val="0000" w:firstRow="0" w:lastRow="0" w:firstColumn="0" w:lastColumn="0" w:noHBand="0" w:noVBand="0"/>
      </w:tblPr>
      <w:tblGrid>
        <w:gridCol w:w="10440"/>
      </w:tblGrid>
      <w:tr w:rsidR="004568AB" w14:paraId="248512D3" w14:textId="77777777" w:rsidTr="00363239">
        <w:trPr>
          <w:trHeight w:val="110"/>
        </w:trPr>
        <w:tc>
          <w:tcPr>
            <w:tcW w:w="10440" w:type="dxa"/>
          </w:tcPr>
          <w:p w14:paraId="3DDB6381" w14:textId="77777777" w:rsidR="004568AB" w:rsidRPr="005A6340" w:rsidRDefault="004568AB" w:rsidP="007F0324">
            <w:pPr>
              <w:pStyle w:val="TextosemFormatao"/>
              <w:ind w:firstLine="567"/>
              <w:jc w:val="center"/>
              <w:rPr>
                <w:rFonts w:asciiTheme="minorHAnsi" w:hAnsiTheme="minorHAnsi" w:cstheme="minorHAnsi"/>
                <w:sz w:val="16"/>
                <w:szCs w:val="16"/>
              </w:rPr>
            </w:pPr>
          </w:p>
        </w:tc>
      </w:tr>
      <w:tr w:rsidR="004568AB" w14:paraId="6730CEC1" w14:textId="77777777" w:rsidTr="00363239">
        <w:trPr>
          <w:trHeight w:val="191"/>
        </w:trPr>
        <w:tc>
          <w:tcPr>
            <w:tcW w:w="10440" w:type="dxa"/>
            <w:tcBorders>
              <w:bottom w:val="double" w:sz="4" w:space="0" w:color="002060"/>
            </w:tcBorders>
          </w:tcPr>
          <w:p w14:paraId="202FDCA8" w14:textId="77777777" w:rsidR="004568AB" w:rsidRPr="00582810" w:rsidRDefault="004568AB" w:rsidP="007F0324">
            <w:pPr>
              <w:jc w:val="center"/>
              <w:rPr>
                <w:rFonts w:asciiTheme="minorHAnsi" w:hAnsiTheme="minorHAnsi" w:cstheme="minorHAnsi"/>
                <w:b/>
                <w:color w:val="000000" w:themeColor="text1"/>
                <w:sz w:val="18"/>
                <w:szCs w:val="18"/>
              </w:rPr>
            </w:pPr>
            <w:r w:rsidRPr="004700B0">
              <w:rPr>
                <w:rFonts w:asciiTheme="minorHAnsi" w:hAnsiTheme="minorHAnsi" w:cstheme="minorHAnsi"/>
                <w:b/>
                <w:color w:val="000000" w:themeColor="text1"/>
                <w:sz w:val="18"/>
                <w:szCs w:val="18"/>
              </w:rPr>
              <w:t xml:space="preserve">CAPÍTULO </w:t>
            </w:r>
            <w:r>
              <w:rPr>
                <w:rFonts w:asciiTheme="minorHAnsi" w:hAnsiTheme="minorHAnsi" w:cstheme="minorHAnsi"/>
                <w:b/>
                <w:color w:val="000000" w:themeColor="text1"/>
                <w:sz w:val="18"/>
                <w:szCs w:val="18"/>
              </w:rPr>
              <w:t>V – DAS ETAPAS</w:t>
            </w:r>
            <w:r w:rsidRPr="004700B0">
              <w:rPr>
                <w:rFonts w:asciiTheme="minorHAnsi" w:hAnsiTheme="minorHAnsi" w:cstheme="minorHAnsi"/>
                <w:b/>
                <w:color w:val="000000" w:themeColor="text1"/>
                <w:sz w:val="18"/>
                <w:szCs w:val="18"/>
              </w:rPr>
              <w:t xml:space="preserve"> </w:t>
            </w:r>
          </w:p>
        </w:tc>
      </w:tr>
    </w:tbl>
    <w:p w14:paraId="5678A505" w14:textId="77777777" w:rsidR="004568AB" w:rsidRPr="005A6340" w:rsidRDefault="004568AB" w:rsidP="004568AB">
      <w:pPr>
        <w:jc w:val="both"/>
        <w:rPr>
          <w:rFonts w:asciiTheme="minorHAnsi" w:hAnsiTheme="minorHAnsi" w:cstheme="minorHAnsi"/>
          <w:sz w:val="16"/>
          <w:szCs w:val="18"/>
        </w:rPr>
      </w:pPr>
    </w:p>
    <w:p w14:paraId="6D5F81A9" w14:textId="77777777" w:rsidR="004568AB" w:rsidRPr="00AA5DB4" w:rsidRDefault="004568AB" w:rsidP="004568AB">
      <w:pPr>
        <w:jc w:val="both"/>
        <w:rPr>
          <w:rFonts w:asciiTheme="minorHAnsi" w:hAnsiTheme="minorHAnsi" w:cstheme="minorHAnsi"/>
          <w:b/>
          <w:sz w:val="18"/>
          <w:szCs w:val="18"/>
        </w:rPr>
      </w:pPr>
      <w:r w:rsidRPr="00AA5DB4">
        <w:rPr>
          <w:rFonts w:asciiTheme="minorHAnsi" w:hAnsiTheme="minorHAnsi" w:cstheme="minorHAnsi"/>
          <w:b/>
          <w:sz w:val="18"/>
          <w:szCs w:val="18"/>
        </w:rPr>
        <w:t xml:space="preserve">PARTE </w:t>
      </w:r>
      <w:r>
        <w:rPr>
          <w:rFonts w:asciiTheme="minorHAnsi" w:hAnsiTheme="minorHAnsi" w:cstheme="minorHAnsi"/>
          <w:b/>
          <w:sz w:val="18"/>
          <w:szCs w:val="18"/>
        </w:rPr>
        <w:t>I</w:t>
      </w:r>
      <w:r w:rsidRPr="00AA5DB4">
        <w:rPr>
          <w:rFonts w:asciiTheme="minorHAnsi" w:hAnsiTheme="minorHAnsi" w:cstheme="minorHAnsi"/>
          <w:b/>
          <w:sz w:val="18"/>
          <w:szCs w:val="18"/>
        </w:rPr>
        <w:t xml:space="preserve"> – COMUM A TODAS AS ETAPAS</w:t>
      </w:r>
    </w:p>
    <w:p w14:paraId="03FE303A" w14:textId="77777777" w:rsidR="004568AB" w:rsidRPr="005A6340" w:rsidRDefault="004568AB" w:rsidP="004568AB">
      <w:pPr>
        <w:jc w:val="both"/>
        <w:rPr>
          <w:rFonts w:asciiTheme="minorHAnsi" w:hAnsiTheme="minorHAnsi" w:cstheme="minorHAnsi"/>
          <w:sz w:val="16"/>
          <w:szCs w:val="18"/>
        </w:rPr>
      </w:pPr>
    </w:p>
    <w:p w14:paraId="498CD00D" w14:textId="77777777" w:rsidR="004568AB" w:rsidRDefault="004568AB" w:rsidP="004568AB">
      <w:pPr>
        <w:jc w:val="both"/>
        <w:rPr>
          <w:rFonts w:asciiTheme="minorHAnsi" w:hAnsiTheme="minorHAnsi" w:cstheme="minorHAnsi"/>
          <w:sz w:val="18"/>
          <w:szCs w:val="18"/>
        </w:rPr>
      </w:pPr>
      <w:r w:rsidRPr="00794398">
        <w:rPr>
          <w:rFonts w:asciiTheme="minorHAnsi" w:hAnsiTheme="minorHAnsi" w:cstheme="minorHAnsi"/>
          <w:sz w:val="18"/>
          <w:szCs w:val="18"/>
        </w:rPr>
        <w:t xml:space="preserve">5.1. </w:t>
      </w:r>
      <w:r w:rsidRPr="00CC5CCE">
        <w:rPr>
          <w:rFonts w:asciiTheme="minorHAnsi" w:hAnsiTheme="minorHAnsi" w:cstheme="minorHAnsi"/>
          <w:sz w:val="18"/>
          <w:szCs w:val="18"/>
        </w:rPr>
        <w:t>Este certame será composto pelas etapas abaixo dispostas, as quais serão constituídas nos termos do item 5.1.1 e parte específica deste capítulo:</w:t>
      </w:r>
    </w:p>
    <w:p w14:paraId="3A16584B" w14:textId="22422FEA" w:rsidR="004568AB" w:rsidRPr="003F24F0" w:rsidRDefault="00126460" w:rsidP="002C6719">
      <w:pPr>
        <w:pStyle w:val="PargrafodaLista"/>
        <w:numPr>
          <w:ilvl w:val="0"/>
          <w:numId w:val="11"/>
        </w:numPr>
        <w:ind w:left="284" w:hanging="284"/>
        <w:jc w:val="both"/>
        <w:rPr>
          <w:rFonts w:asciiTheme="minorHAnsi" w:hAnsiTheme="minorHAnsi" w:cstheme="minorHAnsi"/>
          <w:b/>
          <w:sz w:val="18"/>
          <w:szCs w:val="18"/>
        </w:rPr>
      </w:pPr>
      <w:r w:rsidRPr="003F24F0">
        <w:rPr>
          <w:rFonts w:asciiTheme="minorHAnsi" w:hAnsiTheme="minorHAnsi" w:cstheme="minorHAnsi"/>
          <w:b/>
          <w:sz w:val="18"/>
          <w:szCs w:val="18"/>
        </w:rPr>
        <w:t>PROVA OBJETIVA</w:t>
      </w:r>
      <w:r w:rsidR="004568AB" w:rsidRPr="003F24F0">
        <w:rPr>
          <w:rFonts w:asciiTheme="minorHAnsi" w:hAnsiTheme="minorHAnsi" w:cstheme="minorHAnsi"/>
          <w:sz w:val="18"/>
          <w:szCs w:val="18"/>
        </w:rPr>
        <w:t xml:space="preserve">, de caráter </w:t>
      </w:r>
      <w:r w:rsidR="004568AB" w:rsidRPr="003F24F0">
        <w:rPr>
          <w:rFonts w:asciiTheme="minorHAnsi" w:hAnsiTheme="minorHAnsi" w:cstheme="minorHAnsi"/>
          <w:b/>
          <w:sz w:val="18"/>
          <w:szCs w:val="18"/>
        </w:rPr>
        <w:t>eliminatório/classificatório</w:t>
      </w:r>
      <w:r w:rsidR="004568AB" w:rsidRPr="003F24F0">
        <w:rPr>
          <w:rFonts w:asciiTheme="minorHAnsi" w:hAnsiTheme="minorHAnsi" w:cstheme="minorHAnsi"/>
          <w:sz w:val="18"/>
          <w:szCs w:val="18"/>
        </w:rPr>
        <w:t xml:space="preserve">, em 1ª etapa, à qual se sujeitarão </w:t>
      </w:r>
      <w:r w:rsidR="004568AB" w:rsidRPr="00116B04">
        <w:rPr>
          <w:rFonts w:asciiTheme="minorHAnsi" w:hAnsiTheme="minorHAnsi" w:cstheme="minorHAnsi"/>
          <w:b/>
          <w:sz w:val="18"/>
          <w:szCs w:val="18"/>
        </w:rPr>
        <w:t>todos os candidatos</w:t>
      </w:r>
      <w:r w:rsidR="004568AB" w:rsidRPr="003F24F0">
        <w:rPr>
          <w:rFonts w:asciiTheme="minorHAnsi" w:hAnsiTheme="minorHAnsi" w:cstheme="minorHAnsi"/>
          <w:sz w:val="18"/>
          <w:szCs w:val="18"/>
        </w:rPr>
        <w:t>;</w:t>
      </w:r>
    </w:p>
    <w:p w14:paraId="6C03DC3A" w14:textId="1507A0B0" w:rsidR="004568AB" w:rsidRPr="003F24F0" w:rsidRDefault="00126460" w:rsidP="002C6719">
      <w:pPr>
        <w:pStyle w:val="PargrafodaLista"/>
        <w:numPr>
          <w:ilvl w:val="0"/>
          <w:numId w:val="11"/>
        </w:numPr>
        <w:ind w:left="284" w:hanging="284"/>
        <w:jc w:val="both"/>
        <w:rPr>
          <w:rFonts w:asciiTheme="minorHAnsi" w:hAnsiTheme="minorHAnsi" w:cstheme="minorHAnsi"/>
          <w:b/>
          <w:sz w:val="18"/>
          <w:szCs w:val="18"/>
        </w:rPr>
      </w:pPr>
      <w:r w:rsidRPr="003F24F0">
        <w:rPr>
          <w:rFonts w:asciiTheme="minorHAnsi" w:hAnsiTheme="minorHAnsi" w:cstheme="minorHAnsi"/>
          <w:b/>
          <w:bCs/>
          <w:sz w:val="18"/>
          <w:szCs w:val="18"/>
        </w:rPr>
        <w:t>PROVA PRÁTICA</w:t>
      </w:r>
      <w:r w:rsidR="004568AB" w:rsidRPr="003F24F0">
        <w:rPr>
          <w:rFonts w:asciiTheme="minorHAnsi" w:hAnsiTheme="minorHAnsi" w:cstheme="minorHAnsi"/>
          <w:b/>
          <w:bCs/>
          <w:sz w:val="18"/>
          <w:szCs w:val="18"/>
        </w:rPr>
        <w:t xml:space="preserve">, </w:t>
      </w:r>
      <w:r w:rsidR="004568AB" w:rsidRPr="003F24F0">
        <w:rPr>
          <w:rFonts w:asciiTheme="minorHAnsi" w:hAnsiTheme="minorHAnsi" w:cstheme="minorHAnsi"/>
          <w:sz w:val="18"/>
          <w:szCs w:val="18"/>
        </w:rPr>
        <w:t xml:space="preserve">de caráter </w:t>
      </w:r>
      <w:r w:rsidR="004568AB" w:rsidRPr="003F24F0">
        <w:rPr>
          <w:rFonts w:asciiTheme="minorHAnsi" w:hAnsiTheme="minorHAnsi" w:cstheme="minorHAnsi"/>
          <w:b/>
          <w:sz w:val="18"/>
          <w:szCs w:val="18"/>
        </w:rPr>
        <w:t>eliminatório/classificatório</w:t>
      </w:r>
      <w:r w:rsidR="004568AB" w:rsidRPr="003F24F0">
        <w:rPr>
          <w:rFonts w:asciiTheme="minorHAnsi" w:hAnsiTheme="minorHAnsi" w:cstheme="minorHAnsi"/>
          <w:sz w:val="18"/>
          <w:szCs w:val="18"/>
        </w:rPr>
        <w:t xml:space="preserve">, em 2ª etapa, para os candidatos </w:t>
      </w:r>
      <w:r w:rsidR="00116B04" w:rsidRPr="00116B04">
        <w:rPr>
          <w:rFonts w:asciiTheme="minorHAnsi" w:hAnsiTheme="minorHAnsi" w:cstheme="minorHAnsi"/>
          <w:b/>
          <w:sz w:val="18"/>
          <w:szCs w:val="18"/>
        </w:rPr>
        <w:t xml:space="preserve">à função </w:t>
      </w:r>
      <w:r w:rsidR="004568AB" w:rsidRPr="00116B04">
        <w:rPr>
          <w:rFonts w:asciiTheme="minorHAnsi" w:hAnsiTheme="minorHAnsi" w:cstheme="minorHAnsi"/>
          <w:b/>
          <w:sz w:val="18"/>
          <w:szCs w:val="18"/>
        </w:rPr>
        <w:t>da TABELA</w:t>
      </w:r>
      <w:r w:rsidR="003F24F0" w:rsidRPr="00116B04">
        <w:rPr>
          <w:rFonts w:asciiTheme="minorHAnsi" w:hAnsiTheme="minorHAnsi" w:cstheme="minorHAnsi"/>
          <w:b/>
          <w:sz w:val="18"/>
          <w:szCs w:val="18"/>
        </w:rPr>
        <w:t xml:space="preserve"> B</w:t>
      </w:r>
      <w:r w:rsidR="004568AB" w:rsidRPr="003F24F0">
        <w:rPr>
          <w:rFonts w:asciiTheme="minorHAnsi" w:hAnsiTheme="minorHAnsi" w:cstheme="minorHAnsi"/>
          <w:sz w:val="18"/>
          <w:szCs w:val="18"/>
        </w:rPr>
        <w:t xml:space="preserve"> do item 5.</w:t>
      </w:r>
      <w:r w:rsidR="00180B92">
        <w:rPr>
          <w:rFonts w:asciiTheme="minorHAnsi" w:hAnsiTheme="minorHAnsi" w:cstheme="minorHAnsi"/>
          <w:sz w:val="18"/>
          <w:szCs w:val="18"/>
        </w:rPr>
        <w:t>1.1</w:t>
      </w:r>
      <w:r w:rsidR="004568AB" w:rsidRPr="003F24F0">
        <w:rPr>
          <w:rFonts w:asciiTheme="minorHAnsi" w:hAnsiTheme="minorHAnsi" w:cstheme="minorHAnsi"/>
          <w:sz w:val="18"/>
          <w:szCs w:val="18"/>
        </w:rPr>
        <w:t xml:space="preserve"> deste edital, desde que habilitados na prova </w:t>
      </w:r>
      <w:r w:rsidR="00116B04">
        <w:rPr>
          <w:rFonts w:asciiTheme="minorHAnsi" w:hAnsiTheme="minorHAnsi" w:cstheme="minorHAnsi"/>
          <w:sz w:val="18"/>
          <w:szCs w:val="18"/>
        </w:rPr>
        <w:t>objetiva</w:t>
      </w:r>
      <w:r w:rsidR="004568AB" w:rsidRPr="003F24F0">
        <w:rPr>
          <w:rFonts w:asciiTheme="minorHAnsi" w:hAnsiTheme="minorHAnsi" w:cstheme="minorHAnsi"/>
          <w:sz w:val="18"/>
          <w:szCs w:val="18"/>
        </w:rPr>
        <w:t>;</w:t>
      </w:r>
    </w:p>
    <w:p w14:paraId="25DB948D" w14:textId="1F305260" w:rsidR="004568AB" w:rsidRPr="00126460" w:rsidRDefault="00126460" w:rsidP="002C6719">
      <w:pPr>
        <w:pStyle w:val="PargrafodaLista"/>
        <w:numPr>
          <w:ilvl w:val="0"/>
          <w:numId w:val="11"/>
        </w:numPr>
        <w:ind w:left="284" w:hanging="284"/>
        <w:jc w:val="both"/>
        <w:rPr>
          <w:rFonts w:asciiTheme="minorHAnsi" w:hAnsiTheme="minorHAnsi" w:cstheme="minorHAnsi"/>
          <w:b/>
          <w:sz w:val="18"/>
          <w:szCs w:val="18"/>
        </w:rPr>
      </w:pPr>
      <w:r w:rsidRPr="00126460">
        <w:rPr>
          <w:rFonts w:asciiTheme="minorHAnsi" w:hAnsiTheme="minorHAnsi" w:cstheme="minorHAnsi"/>
          <w:b/>
          <w:bCs/>
          <w:sz w:val="18"/>
          <w:szCs w:val="18"/>
        </w:rPr>
        <w:t xml:space="preserve">PROVA DE TÍTULOS, </w:t>
      </w:r>
      <w:r w:rsidRPr="00126460">
        <w:rPr>
          <w:rFonts w:asciiTheme="minorHAnsi" w:hAnsiTheme="minorHAnsi" w:cstheme="minorHAnsi"/>
          <w:sz w:val="18"/>
          <w:szCs w:val="18"/>
        </w:rPr>
        <w:t xml:space="preserve">de caráter </w:t>
      </w:r>
      <w:r w:rsidRPr="00126460">
        <w:rPr>
          <w:rFonts w:asciiTheme="minorHAnsi" w:hAnsiTheme="minorHAnsi" w:cstheme="minorHAnsi"/>
          <w:b/>
          <w:sz w:val="18"/>
          <w:szCs w:val="18"/>
        </w:rPr>
        <w:t>classificatório</w:t>
      </w:r>
      <w:r w:rsidRPr="00126460">
        <w:rPr>
          <w:rFonts w:asciiTheme="minorHAnsi" w:hAnsiTheme="minorHAnsi" w:cstheme="minorHAnsi"/>
          <w:sz w:val="18"/>
          <w:szCs w:val="18"/>
        </w:rPr>
        <w:t xml:space="preserve">, para os candidatos </w:t>
      </w:r>
      <w:r w:rsidR="00116B04" w:rsidRPr="00116B04">
        <w:rPr>
          <w:rFonts w:asciiTheme="minorHAnsi" w:hAnsiTheme="minorHAnsi" w:cstheme="minorHAnsi"/>
          <w:b/>
          <w:sz w:val="18"/>
          <w:szCs w:val="18"/>
        </w:rPr>
        <w:t xml:space="preserve">às funções </w:t>
      </w:r>
      <w:r w:rsidRPr="00116B04">
        <w:rPr>
          <w:rFonts w:asciiTheme="minorHAnsi" w:hAnsiTheme="minorHAnsi" w:cstheme="minorHAnsi"/>
          <w:b/>
          <w:sz w:val="18"/>
          <w:szCs w:val="18"/>
        </w:rPr>
        <w:t xml:space="preserve">da TABELA C </w:t>
      </w:r>
      <w:r w:rsidRPr="00126460">
        <w:rPr>
          <w:rFonts w:asciiTheme="minorHAnsi" w:hAnsiTheme="minorHAnsi" w:cstheme="minorHAnsi"/>
          <w:sz w:val="18"/>
          <w:szCs w:val="18"/>
        </w:rPr>
        <w:t xml:space="preserve">do item 5.1.1 deste edital, desde que </w:t>
      </w:r>
      <w:r w:rsidR="000645F1">
        <w:rPr>
          <w:rFonts w:asciiTheme="minorHAnsi" w:hAnsiTheme="minorHAnsi" w:cstheme="minorHAnsi"/>
          <w:sz w:val="18"/>
          <w:szCs w:val="18"/>
        </w:rPr>
        <w:t>aprovados</w:t>
      </w:r>
      <w:r w:rsidRPr="00126460">
        <w:rPr>
          <w:rFonts w:asciiTheme="minorHAnsi" w:hAnsiTheme="minorHAnsi" w:cstheme="minorHAnsi"/>
          <w:sz w:val="18"/>
          <w:szCs w:val="18"/>
        </w:rPr>
        <w:t xml:space="preserve"> na prova objetiva e, em conformidade com a parte específica </w:t>
      </w:r>
      <w:r w:rsidR="00E16CDB">
        <w:rPr>
          <w:rFonts w:asciiTheme="minorHAnsi" w:hAnsiTheme="minorHAnsi" w:cstheme="minorHAnsi"/>
          <w:sz w:val="18"/>
          <w:szCs w:val="18"/>
        </w:rPr>
        <w:t>da</w:t>
      </w:r>
      <w:r w:rsidRPr="00126460">
        <w:rPr>
          <w:rFonts w:asciiTheme="minorHAnsi" w:hAnsiTheme="minorHAnsi" w:cstheme="minorHAnsi"/>
          <w:sz w:val="18"/>
          <w:szCs w:val="18"/>
        </w:rPr>
        <w:t xml:space="preserve"> prova de títulos, contida neste capítulo. </w:t>
      </w:r>
    </w:p>
    <w:p w14:paraId="0582E4E9" w14:textId="77777777" w:rsidR="00126460" w:rsidRPr="005A6340" w:rsidRDefault="00126460" w:rsidP="004568AB">
      <w:pPr>
        <w:tabs>
          <w:tab w:val="center" w:pos="8222"/>
        </w:tabs>
        <w:jc w:val="both"/>
        <w:rPr>
          <w:rFonts w:asciiTheme="minorHAnsi" w:hAnsiTheme="minorHAnsi" w:cstheme="minorHAnsi"/>
          <w:b/>
          <w:sz w:val="16"/>
          <w:szCs w:val="18"/>
        </w:rPr>
      </w:pPr>
    </w:p>
    <w:p w14:paraId="73DE9A58" w14:textId="489682AE" w:rsidR="004568AB" w:rsidRDefault="004568AB" w:rsidP="004568AB">
      <w:pPr>
        <w:tabs>
          <w:tab w:val="center" w:pos="8222"/>
        </w:tabs>
        <w:jc w:val="both"/>
        <w:rPr>
          <w:rFonts w:asciiTheme="minorHAnsi" w:hAnsiTheme="minorHAnsi" w:cstheme="minorHAnsi"/>
          <w:b/>
          <w:sz w:val="18"/>
          <w:szCs w:val="18"/>
        </w:rPr>
      </w:pPr>
      <w:r w:rsidRPr="00504803">
        <w:rPr>
          <w:rFonts w:asciiTheme="minorHAnsi" w:hAnsiTheme="minorHAnsi" w:cstheme="minorHAnsi"/>
          <w:b/>
          <w:sz w:val="18"/>
          <w:szCs w:val="18"/>
        </w:rPr>
        <w:t>5.</w:t>
      </w:r>
      <w:r>
        <w:rPr>
          <w:rFonts w:asciiTheme="minorHAnsi" w:hAnsiTheme="minorHAnsi" w:cstheme="minorHAnsi"/>
          <w:b/>
          <w:sz w:val="18"/>
          <w:szCs w:val="18"/>
        </w:rPr>
        <w:t>1.1</w:t>
      </w:r>
      <w:r w:rsidRPr="00504803">
        <w:rPr>
          <w:rFonts w:asciiTheme="minorHAnsi" w:hAnsiTheme="minorHAnsi" w:cstheme="minorHAnsi"/>
          <w:b/>
          <w:sz w:val="18"/>
          <w:szCs w:val="18"/>
        </w:rPr>
        <w:t xml:space="preserve">. </w:t>
      </w:r>
      <w:r w:rsidR="00116B04">
        <w:rPr>
          <w:rFonts w:asciiTheme="minorHAnsi" w:hAnsiTheme="minorHAnsi" w:cstheme="minorHAnsi"/>
          <w:b/>
          <w:sz w:val="18"/>
          <w:szCs w:val="18"/>
        </w:rPr>
        <w:t>CONSTITUIÇÃO E PONTUAÇÃO DE CADA ETAPA</w:t>
      </w:r>
      <w:r w:rsidRPr="00504803">
        <w:rPr>
          <w:rFonts w:asciiTheme="minorHAnsi" w:hAnsiTheme="minorHAnsi" w:cstheme="minorHAnsi"/>
          <w:b/>
          <w:sz w:val="18"/>
          <w:szCs w:val="18"/>
        </w:rPr>
        <w:t xml:space="preserve">: </w:t>
      </w:r>
    </w:p>
    <w:p w14:paraId="3DD419DB" w14:textId="77777777" w:rsidR="004568AB" w:rsidRPr="00A41579" w:rsidRDefault="004568AB" w:rsidP="004568AB">
      <w:pPr>
        <w:jc w:val="both"/>
        <w:rPr>
          <w:rFonts w:asciiTheme="minorHAnsi" w:hAnsiTheme="minorHAnsi" w:cstheme="minorHAnsi"/>
          <w:b/>
          <w:sz w:val="4"/>
        </w:rPr>
      </w:pPr>
    </w:p>
    <w:tbl>
      <w:tblPr>
        <w:tblW w:w="4967"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000" w:firstRow="0" w:lastRow="0" w:firstColumn="0" w:lastColumn="0" w:noHBand="0" w:noVBand="0"/>
      </w:tblPr>
      <w:tblGrid>
        <w:gridCol w:w="314"/>
        <w:gridCol w:w="2091"/>
        <w:gridCol w:w="1202"/>
        <w:gridCol w:w="2857"/>
        <w:gridCol w:w="1537"/>
        <w:gridCol w:w="1260"/>
        <w:gridCol w:w="1206"/>
      </w:tblGrid>
      <w:tr w:rsidR="004568AB" w:rsidRPr="00504803" w14:paraId="7916948C" w14:textId="77777777" w:rsidTr="005A6340">
        <w:trPr>
          <w:jc w:val="center"/>
        </w:trPr>
        <w:tc>
          <w:tcPr>
            <w:tcW w:w="1149" w:type="pct"/>
            <w:gridSpan w:val="2"/>
            <w:shd w:val="clear" w:color="auto" w:fill="243062"/>
            <w:vAlign w:val="center"/>
          </w:tcPr>
          <w:p w14:paraId="0CF0B204" w14:textId="62F840CC" w:rsidR="004568AB" w:rsidRPr="00504803" w:rsidRDefault="00531322" w:rsidP="007F0324">
            <w:pPr>
              <w:jc w:val="center"/>
              <w:rPr>
                <w:rFonts w:asciiTheme="minorHAnsi" w:hAnsiTheme="minorHAnsi" w:cstheme="minorHAnsi"/>
                <w:b/>
                <w:color w:val="FFFF00"/>
                <w:sz w:val="16"/>
                <w:szCs w:val="16"/>
              </w:rPr>
            </w:pPr>
            <w:r>
              <w:rPr>
                <w:rFonts w:asciiTheme="minorHAnsi" w:hAnsiTheme="minorHAnsi" w:cstheme="minorHAnsi"/>
                <w:b/>
                <w:color w:val="FFFF00"/>
                <w:sz w:val="16"/>
                <w:szCs w:val="16"/>
              </w:rPr>
              <w:t>Função</w:t>
            </w:r>
          </w:p>
        </w:tc>
        <w:tc>
          <w:tcPr>
            <w:tcW w:w="574" w:type="pct"/>
            <w:shd w:val="clear" w:color="auto" w:fill="243062"/>
            <w:vAlign w:val="center"/>
          </w:tcPr>
          <w:p w14:paraId="08E9F390" w14:textId="77777777" w:rsidR="004568AB" w:rsidRPr="00504803" w:rsidRDefault="004568AB" w:rsidP="007F0324">
            <w:pPr>
              <w:jc w:val="center"/>
              <w:rPr>
                <w:rFonts w:asciiTheme="minorHAnsi" w:hAnsiTheme="minorHAnsi" w:cstheme="minorHAnsi"/>
                <w:b/>
                <w:color w:val="FFFF00"/>
                <w:sz w:val="16"/>
                <w:szCs w:val="16"/>
              </w:rPr>
            </w:pPr>
            <w:r>
              <w:rPr>
                <w:rFonts w:asciiTheme="minorHAnsi" w:hAnsiTheme="minorHAnsi" w:cstheme="minorHAnsi"/>
                <w:b/>
                <w:color w:val="FFFF00"/>
                <w:sz w:val="16"/>
                <w:szCs w:val="16"/>
              </w:rPr>
              <w:t>Tipo de p</w:t>
            </w:r>
            <w:r w:rsidRPr="00504803">
              <w:rPr>
                <w:rFonts w:asciiTheme="minorHAnsi" w:hAnsiTheme="minorHAnsi" w:cstheme="minorHAnsi"/>
                <w:b/>
                <w:color w:val="FFFF00"/>
                <w:sz w:val="16"/>
                <w:szCs w:val="16"/>
              </w:rPr>
              <w:t>rova</w:t>
            </w:r>
          </w:p>
        </w:tc>
        <w:tc>
          <w:tcPr>
            <w:tcW w:w="1365" w:type="pct"/>
            <w:shd w:val="clear" w:color="auto" w:fill="243062"/>
            <w:vAlign w:val="center"/>
          </w:tcPr>
          <w:p w14:paraId="12317FF5" w14:textId="77777777" w:rsidR="004568AB" w:rsidRPr="00504803" w:rsidRDefault="004568AB" w:rsidP="007F0324">
            <w:pPr>
              <w:jc w:val="center"/>
              <w:rPr>
                <w:rFonts w:asciiTheme="minorHAnsi" w:hAnsiTheme="minorHAnsi" w:cstheme="minorHAnsi"/>
                <w:b/>
                <w:color w:val="FFFF00"/>
                <w:sz w:val="16"/>
                <w:szCs w:val="16"/>
              </w:rPr>
            </w:pPr>
            <w:r w:rsidRPr="00504803">
              <w:rPr>
                <w:rFonts w:asciiTheme="minorHAnsi" w:hAnsiTheme="minorHAnsi" w:cstheme="minorHAnsi"/>
                <w:b/>
                <w:color w:val="FFFF00"/>
                <w:sz w:val="16"/>
                <w:szCs w:val="16"/>
              </w:rPr>
              <w:t>Disciplina</w:t>
            </w:r>
          </w:p>
        </w:tc>
        <w:tc>
          <w:tcPr>
            <w:tcW w:w="734" w:type="pct"/>
            <w:shd w:val="clear" w:color="auto" w:fill="243062"/>
            <w:vAlign w:val="center"/>
          </w:tcPr>
          <w:p w14:paraId="100686AA" w14:textId="77777777" w:rsidR="004568AB" w:rsidRPr="00504803" w:rsidRDefault="004568AB" w:rsidP="007F0324">
            <w:pPr>
              <w:pStyle w:val="Ttulo3"/>
              <w:numPr>
                <w:ilvl w:val="0"/>
                <w:numId w:val="0"/>
              </w:numPr>
              <w:ind w:left="-57" w:right="-57"/>
              <w:rPr>
                <w:rFonts w:asciiTheme="minorHAnsi" w:hAnsiTheme="minorHAnsi" w:cstheme="minorHAnsi"/>
                <w:color w:val="FFFF00"/>
                <w:sz w:val="16"/>
                <w:szCs w:val="16"/>
              </w:rPr>
            </w:pPr>
            <w:r w:rsidRPr="00504803">
              <w:rPr>
                <w:rFonts w:asciiTheme="minorHAnsi" w:hAnsiTheme="minorHAnsi" w:cstheme="minorHAnsi"/>
                <w:color w:val="FFFF00"/>
                <w:sz w:val="16"/>
                <w:szCs w:val="16"/>
              </w:rPr>
              <w:t>Nº de questões</w:t>
            </w:r>
          </w:p>
        </w:tc>
        <w:tc>
          <w:tcPr>
            <w:tcW w:w="602" w:type="pct"/>
            <w:shd w:val="clear" w:color="auto" w:fill="243062"/>
            <w:vAlign w:val="center"/>
          </w:tcPr>
          <w:p w14:paraId="6568E51F" w14:textId="77777777" w:rsidR="004568AB" w:rsidRPr="00504803" w:rsidRDefault="004568AB" w:rsidP="007F0324">
            <w:pPr>
              <w:ind w:left="-57" w:right="-57"/>
              <w:jc w:val="center"/>
              <w:rPr>
                <w:rFonts w:asciiTheme="minorHAnsi" w:hAnsiTheme="minorHAnsi" w:cstheme="minorHAnsi"/>
                <w:b/>
                <w:color w:val="FFFF00"/>
                <w:sz w:val="16"/>
                <w:szCs w:val="16"/>
              </w:rPr>
            </w:pPr>
            <w:r w:rsidRPr="00504803">
              <w:rPr>
                <w:rFonts w:asciiTheme="minorHAnsi" w:hAnsiTheme="minorHAnsi" w:cstheme="minorHAnsi"/>
                <w:b/>
                <w:color w:val="FFFF00"/>
                <w:sz w:val="16"/>
                <w:szCs w:val="16"/>
              </w:rPr>
              <w:t>Peso por questão</w:t>
            </w:r>
          </w:p>
        </w:tc>
        <w:tc>
          <w:tcPr>
            <w:tcW w:w="576" w:type="pct"/>
            <w:shd w:val="clear" w:color="auto" w:fill="243062"/>
            <w:vAlign w:val="center"/>
          </w:tcPr>
          <w:p w14:paraId="042ACD67" w14:textId="77777777" w:rsidR="004568AB" w:rsidRPr="00504803" w:rsidRDefault="004568AB" w:rsidP="007F0324">
            <w:pPr>
              <w:ind w:left="-57" w:right="-57"/>
              <w:jc w:val="center"/>
              <w:rPr>
                <w:rFonts w:asciiTheme="minorHAnsi" w:hAnsiTheme="minorHAnsi" w:cstheme="minorHAnsi"/>
                <w:b/>
                <w:color w:val="FFFF00"/>
                <w:sz w:val="16"/>
                <w:szCs w:val="16"/>
              </w:rPr>
            </w:pPr>
            <w:r w:rsidRPr="00504803">
              <w:rPr>
                <w:rFonts w:asciiTheme="minorHAnsi" w:hAnsiTheme="minorHAnsi" w:cstheme="minorHAnsi"/>
                <w:b/>
                <w:color w:val="FFFF00"/>
                <w:sz w:val="16"/>
                <w:szCs w:val="16"/>
              </w:rPr>
              <w:t>PESO TOTAL</w:t>
            </w:r>
            <w:r>
              <w:rPr>
                <w:rFonts w:asciiTheme="minorHAnsi" w:hAnsiTheme="minorHAnsi" w:cstheme="minorHAnsi"/>
                <w:b/>
                <w:color w:val="FFFF00"/>
                <w:sz w:val="16"/>
                <w:szCs w:val="16"/>
              </w:rPr>
              <w:t xml:space="preserve"> </w:t>
            </w:r>
            <w:r w:rsidRPr="002F4822">
              <w:rPr>
                <w:rFonts w:asciiTheme="minorHAnsi" w:hAnsiTheme="minorHAnsi" w:cstheme="minorHAnsi"/>
                <w:b/>
                <w:color w:val="FFFF00"/>
                <w:vertAlign w:val="superscript"/>
              </w:rPr>
              <w:t>(</w:t>
            </w:r>
            <w:r>
              <w:rPr>
                <w:rFonts w:asciiTheme="minorHAnsi" w:hAnsiTheme="minorHAnsi" w:cstheme="minorHAnsi"/>
                <w:b/>
                <w:color w:val="FFFF00"/>
                <w:vertAlign w:val="superscript"/>
              </w:rPr>
              <w:t>1</w:t>
            </w:r>
            <w:r w:rsidRPr="002F4822">
              <w:rPr>
                <w:rFonts w:asciiTheme="minorHAnsi" w:hAnsiTheme="minorHAnsi" w:cstheme="minorHAnsi"/>
                <w:b/>
                <w:color w:val="FFFF00"/>
                <w:vertAlign w:val="superscript"/>
              </w:rPr>
              <w:t>)</w:t>
            </w:r>
            <w:r>
              <w:rPr>
                <w:rFonts w:asciiTheme="minorHAnsi" w:hAnsiTheme="minorHAnsi" w:cstheme="minorHAnsi"/>
                <w:b/>
                <w:color w:val="FFFF00"/>
                <w:vertAlign w:val="superscript"/>
              </w:rPr>
              <w:t xml:space="preserve"> </w:t>
            </w:r>
            <w:r w:rsidRPr="002F4822">
              <w:rPr>
                <w:rFonts w:asciiTheme="minorHAnsi" w:hAnsiTheme="minorHAnsi" w:cstheme="minorHAnsi"/>
                <w:b/>
                <w:color w:val="FFFF00"/>
                <w:vertAlign w:val="superscript"/>
              </w:rPr>
              <w:t>(</w:t>
            </w:r>
            <w:r>
              <w:rPr>
                <w:rFonts w:asciiTheme="minorHAnsi" w:hAnsiTheme="minorHAnsi" w:cstheme="minorHAnsi"/>
                <w:b/>
                <w:color w:val="FFFF00"/>
                <w:vertAlign w:val="superscript"/>
              </w:rPr>
              <w:t>2</w:t>
            </w:r>
            <w:r w:rsidRPr="002F4822">
              <w:rPr>
                <w:rFonts w:asciiTheme="minorHAnsi" w:hAnsiTheme="minorHAnsi" w:cstheme="minorHAnsi"/>
                <w:b/>
                <w:color w:val="FFFF00"/>
                <w:vertAlign w:val="superscript"/>
              </w:rPr>
              <w:t>)</w:t>
            </w:r>
          </w:p>
        </w:tc>
      </w:tr>
      <w:tr w:rsidR="004568AB" w:rsidRPr="00504803" w14:paraId="2B937B64" w14:textId="77777777" w:rsidTr="007F0324">
        <w:trPr>
          <w:cantSplit/>
          <w:jc w:val="center"/>
        </w:trPr>
        <w:tc>
          <w:tcPr>
            <w:tcW w:w="5000" w:type="pct"/>
            <w:gridSpan w:val="7"/>
          </w:tcPr>
          <w:p w14:paraId="724DBE89" w14:textId="77777777" w:rsidR="004568AB" w:rsidRPr="00504803" w:rsidRDefault="004568AB" w:rsidP="007F0324">
            <w:pPr>
              <w:pStyle w:val="Ttulo3"/>
              <w:numPr>
                <w:ilvl w:val="0"/>
                <w:numId w:val="0"/>
              </w:numPr>
              <w:rPr>
                <w:rFonts w:asciiTheme="minorHAnsi" w:hAnsiTheme="minorHAnsi" w:cstheme="minorHAnsi"/>
                <w:bCs/>
                <w:sz w:val="16"/>
                <w:szCs w:val="16"/>
              </w:rPr>
            </w:pPr>
            <w:r w:rsidRPr="00504803">
              <w:rPr>
                <w:rFonts w:asciiTheme="minorHAnsi" w:hAnsiTheme="minorHAnsi" w:cstheme="minorHAnsi"/>
                <w:bCs/>
                <w:sz w:val="16"/>
                <w:szCs w:val="16"/>
              </w:rPr>
              <w:t>TABELA A</w:t>
            </w:r>
          </w:p>
        </w:tc>
      </w:tr>
      <w:tr w:rsidR="004568AB" w:rsidRPr="00504803" w14:paraId="5F1A91C0" w14:textId="77777777" w:rsidTr="005A6340">
        <w:trPr>
          <w:trHeight w:val="942"/>
          <w:jc w:val="center"/>
        </w:trPr>
        <w:tc>
          <w:tcPr>
            <w:tcW w:w="1149" w:type="pct"/>
            <w:gridSpan w:val="2"/>
          </w:tcPr>
          <w:p w14:paraId="4CB96E84" w14:textId="77777777" w:rsidR="004921C3" w:rsidRPr="005071D8" w:rsidRDefault="004921C3" w:rsidP="004921C3">
            <w:pPr>
              <w:jc w:val="both"/>
              <w:rPr>
                <w:rFonts w:asciiTheme="minorHAnsi" w:hAnsiTheme="minorHAnsi" w:cstheme="minorHAnsi"/>
                <w:sz w:val="16"/>
                <w:szCs w:val="16"/>
              </w:rPr>
            </w:pPr>
            <w:r w:rsidRPr="005071D8">
              <w:rPr>
                <w:rFonts w:asciiTheme="minorHAnsi" w:hAnsiTheme="minorHAnsi" w:cstheme="minorHAnsi"/>
                <w:sz w:val="16"/>
                <w:szCs w:val="16"/>
              </w:rPr>
              <w:t>Assistente Social</w:t>
            </w:r>
          </w:p>
          <w:p w14:paraId="00D1AC07" w14:textId="77777777" w:rsidR="004921C3" w:rsidRPr="005071D8" w:rsidRDefault="004921C3" w:rsidP="004921C3">
            <w:pPr>
              <w:jc w:val="both"/>
              <w:rPr>
                <w:rFonts w:asciiTheme="minorHAnsi" w:hAnsiTheme="minorHAnsi" w:cstheme="minorHAnsi"/>
                <w:sz w:val="16"/>
                <w:szCs w:val="16"/>
              </w:rPr>
            </w:pPr>
            <w:r w:rsidRPr="005071D8">
              <w:rPr>
                <w:rFonts w:asciiTheme="minorHAnsi" w:hAnsiTheme="minorHAnsi" w:cstheme="minorHAnsi"/>
                <w:sz w:val="16"/>
                <w:szCs w:val="16"/>
              </w:rPr>
              <w:t>Fisioterapeuta</w:t>
            </w:r>
          </w:p>
          <w:p w14:paraId="06C13581" w14:textId="77777777" w:rsidR="004921C3" w:rsidRPr="005071D8" w:rsidRDefault="004921C3" w:rsidP="004921C3">
            <w:pPr>
              <w:jc w:val="both"/>
              <w:rPr>
                <w:rFonts w:asciiTheme="minorHAnsi" w:hAnsiTheme="minorHAnsi" w:cstheme="minorHAnsi"/>
                <w:sz w:val="16"/>
                <w:szCs w:val="16"/>
              </w:rPr>
            </w:pPr>
            <w:r w:rsidRPr="005071D8">
              <w:rPr>
                <w:rFonts w:asciiTheme="minorHAnsi" w:hAnsiTheme="minorHAnsi" w:cstheme="minorHAnsi"/>
                <w:sz w:val="16"/>
                <w:szCs w:val="16"/>
              </w:rPr>
              <w:t xml:space="preserve">Odontólogo </w:t>
            </w:r>
          </w:p>
          <w:p w14:paraId="3D2E48BE" w14:textId="77777777" w:rsidR="004921C3" w:rsidRPr="005071D8" w:rsidRDefault="004921C3" w:rsidP="004921C3">
            <w:pPr>
              <w:jc w:val="both"/>
              <w:rPr>
                <w:rFonts w:asciiTheme="minorHAnsi" w:hAnsiTheme="minorHAnsi" w:cstheme="minorHAnsi"/>
                <w:sz w:val="16"/>
                <w:szCs w:val="16"/>
              </w:rPr>
            </w:pPr>
            <w:r w:rsidRPr="005071D8">
              <w:rPr>
                <w:rFonts w:asciiTheme="minorHAnsi" w:hAnsiTheme="minorHAnsi" w:cstheme="minorHAnsi"/>
                <w:sz w:val="16"/>
                <w:szCs w:val="16"/>
              </w:rPr>
              <w:t>Técnico em Agropecuária</w:t>
            </w:r>
          </w:p>
          <w:p w14:paraId="0DD002C6" w14:textId="33A96CD1" w:rsidR="003F24F0" w:rsidRPr="005071D8" w:rsidRDefault="004921C3" w:rsidP="004921C3">
            <w:pPr>
              <w:jc w:val="both"/>
              <w:rPr>
                <w:rFonts w:asciiTheme="minorHAnsi" w:hAnsiTheme="minorHAnsi" w:cstheme="minorHAnsi"/>
                <w:sz w:val="16"/>
                <w:szCs w:val="16"/>
              </w:rPr>
            </w:pPr>
            <w:r w:rsidRPr="005071D8">
              <w:rPr>
                <w:rFonts w:asciiTheme="minorHAnsi" w:hAnsiTheme="minorHAnsi" w:cstheme="minorHAnsi"/>
                <w:sz w:val="16"/>
                <w:szCs w:val="16"/>
              </w:rPr>
              <w:t>Técnico em Enfermagem</w:t>
            </w:r>
          </w:p>
        </w:tc>
        <w:tc>
          <w:tcPr>
            <w:tcW w:w="574" w:type="pct"/>
          </w:tcPr>
          <w:p w14:paraId="00072F97" w14:textId="77777777" w:rsidR="004568AB" w:rsidRPr="00E20D4E" w:rsidRDefault="004568AB" w:rsidP="007F0324">
            <w:pPr>
              <w:jc w:val="center"/>
              <w:rPr>
                <w:rFonts w:asciiTheme="minorHAnsi" w:hAnsiTheme="minorHAnsi" w:cstheme="minorHAnsi"/>
                <w:sz w:val="16"/>
                <w:szCs w:val="16"/>
              </w:rPr>
            </w:pPr>
            <w:r w:rsidRPr="00E20D4E">
              <w:rPr>
                <w:rFonts w:asciiTheme="minorHAnsi" w:hAnsiTheme="minorHAnsi" w:cstheme="minorHAnsi"/>
                <w:sz w:val="16"/>
                <w:szCs w:val="16"/>
              </w:rPr>
              <w:t>Objetiva</w:t>
            </w:r>
          </w:p>
        </w:tc>
        <w:tc>
          <w:tcPr>
            <w:tcW w:w="1365" w:type="pct"/>
          </w:tcPr>
          <w:p w14:paraId="2EB9562D" w14:textId="77777777" w:rsidR="004568AB" w:rsidRPr="00E20D4E" w:rsidRDefault="004568AB" w:rsidP="007F0324">
            <w:pPr>
              <w:rPr>
                <w:rFonts w:asciiTheme="minorHAnsi" w:hAnsiTheme="minorHAnsi" w:cstheme="minorHAnsi"/>
                <w:sz w:val="16"/>
                <w:szCs w:val="16"/>
              </w:rPr>
            </w:pPr>
            <w:r w:rsidRPr="00E20D4E">
              <w:rPr>
                <w:rFonts w:asciiTheme="minorHAnsi" w:hAnsiTheme="minorHAnsi" w:cstheme="minorHAnsi"/>
                <w:sz w:val="16"/>
                <w:szCs w:val="16"/>
              </w:rPr>
              <w:t>Português</w:t>
            </w:r>
          </w:p>
          <w:p w14:paraId="031EC44B" w14:textId="77777777" w:rsidR="004568AB" w:rsidRPr="00E20D4E" w:rsidRDefault="004568AB" w:rsidP="007F0324">
            <w:pPr>
              <w:rPr>
                <w:rFonts w:asciiTheme="minorHAnsi" w:hAnsiTheme="minorHAnsi" w:cstheme="minorHAnsi"/>
                <w:sz w:val="16"/>
                <w:szCs w:val="16"/>
              </w:rPr>
            </w:pPr>
            <w:r w:rsidRPr="00E20D4E">
              <w:rPr>
                <w:rFonts w:asciiTheme="minorHAnsi" w:hAnsiTheme="minorHAnsi" w:cstheme="minorHAnsi"/>
                <w:sz w:val="16"/>
                <w:szCs w:val="16"/>
              </w:rPr>
              <w:t xml:space="preserve">Legislação </w:t>
            </w:r>
          </w:p>
          <w:p w14:paraId="4E5D124A" w14:textId="77777777" w:rsidR="004568AB" w:rsidRPr="00E20D4E" w:rsidRDefault="004568AB" w:rsidP="007F0324">
            <w:pPr>
              <w:rPr>
                <w:rFonts w:asciiTheme="minorHAnsi" w:hAnsiTheme="minorHAnsi" w:cstheme="minorHAnsi"/>
                <w:sz w:val="16"/>
                <w:szCs w:val="16"/>
              </w:rPr>
            </w:pPr>
            <w:r w:rsidRPr="00E20D4E">
              <w:rPr>
                <w:rFonts w:asciiTheme="minorHAnsi" w:hAnsiTheme="minorHAnsi" w:cstheme="minorHAnsi"/>
                <w:sz w:val="16"/>
                <w:szCs w:val="16"/>
              </w:rPr>
              <w:t xml:space="preserve">Conhecimentos Gerais </w:t>
            </w:r>
          </w:p>
          <w:p w14:paraId="63937EB2" w14:textId="77777777" w:rsidR="004568AB" w:rsidRPr="00E20D4E" w:rsidRDefault="004568AB" w:rsidP="007F0324">
            <w:pPr>
              <w:rPr>
                <w:rFonts w:asciiTheme="minorHAnsi" w:hAnsiTheme="minorHAnsi" w:cstheme="minorHAnsi"/>
                <w:sz w:val="16"/>
                <w:szCs w:val="16"/>
              </w:rPr>
            </w:pPr>
            <w:r w:rsidRPr="00E20D4E">
              <w:rPr>
                <w:rFonts w:asciiTheme="minorHAnsi" w:hAnsiTheme="minorHAnsi" w:cstheme="minorHAnsi"/>
                <w:sz w:val="16"/>
                <w:szCs w:val="16"/>
              </w:rPr>
              <w:t>Conhecimentos Específicos</w:t>
            </w:r>
          </w:p>
        </w:tc>
        <w:tc>
          <w:tcPr>
            <w:tcW w:w="734" w:type="pct"/>
          </w:tcPr>
          <w:p w14:paraId="2C704D07" w14:textId="33A5B02D" w:rsidR="004568AB" w:rsidRPr="00E20D4E" w:rsidRDefault="007513EA" w:rsidP="007F0324">
            <w:pPr>
              <w:jc w:val="center"/>
              <w:rPr>
                <w:rFonts w:asciiTheme="minorHAnsi" w:hAnsiTheme="minorHAnsi" w:cstheme="minorHAnsi"/>
                <w:sz w:val="16"/>
                <w:szCs w:val="16"/>
              </w:rPr>
            </w:pPr>
            <w:r>
              <w:rPr>
                <w:rFonts w:asciiTheme="minorHAnsi" w:hAnsiTheme="minorHAnsi" w:cstheme="minorHAnsi"/>
                <w:sz w:val="16"/>
                <w:szCs w:val="16"/>
              </w:rPr>
              <w:t>08</w:t>
            </w:r>
          </w:p>
          <w:p w14:paraId="3FA7C065" w14:textId="77777777" w:rsidR="004568AB" w:rsidRPr="00E20D4E" w:rsidRDefault="004568AB" w:rsidP="007F0324">
            <w:pPr>
              <w:jc w:val="center"/>
              <w:rPr>
                <w:rFonts w:asciiTheme="minorHAnsi" w:hAnsiTheme="minorHAnsi" w:cstheme="minorHAnsi"/>
                <w:sz w:val="16"/>
                <w:szCs w:val="16"/>
              </w:rPr>
            </w:pPr>
            <w:r w:rsidRPr="00E20D4E">
              <w:rPr>
                <w:rFonts w:asciiTheme="minorHAnsi" w:hAnsiTheme="minorHAnsi" w:cstheme="minorHAnsi"/>
                <w:sz w:val="16"/>
                <w:szCs w:val="16"/>
              </w:rPr>
              <w:t>06</w:t>
            </w:r>
          </w:p>
          <w:p w14:paraId="218CB38B" w14:textId="77777777" w:rsidR="004568AB" w:rsidRPr="00E20D4E" w:rsidRDefault="004568AB" w:rsidP="007F0324">
            <w:pPr>
              <w:jc w:val="center"/>
              <w:rPr>
                <w:rFonts w:asciiTheme="minorHAnsi" w:hAnsiTheme="minorHAnsi" w:cstheme="minorHAnsi"/>
                <w:sz w:val="16"/>
                <w:szCs w:val="16"/>
              </w:rPr>
            </w:pPr>
            <w:r w:rsidRPr="00E20D4E">
              <w:rPr>
                <w:rFonts w:asciiTheme="minorHAnsi" w:hAnsiTheme="minorHAnsi" w:cstheme="minorHAnsi"/>
                <w:sz w:val="16"/>
                <w:szCs w:val="16"/>
              </w:rPr>
              <w:t>06</w:t>
            </w:r>
          </w:p>
          <w:p w14:paraId="2DD08E99" w14:textId="77777777" w:rsidR="004568AB" w:rsidRPr="00E20D4E" w:rsidRDefault="004568AB" w:rsidP="007F0324">
            <w:pPr>
              <w:jc w:val="center"/>
              <w:rPr>
                <w:rFonts w:asciiTheme="minorHAnsi" w:hAnsiTheme="minorHAnsi" w:cstheme="minorHAnsi"/>
                <w:sz w:val="16"/>
                <w:szCs w:val="16"/>
              </w:rPr>
            </w:pPr>
            <w:r w:rsidRPr="00E20D4E">
              <w:rPr>
                <w:rFonts w:asciiTheme="minorHAnsi" w:hAnsiTheme="minorHAnsi" w:cstheme="minorHAnsi"/>
                <w:sz w:val="16"/>
                <w:szCs w:val="16"/>
              </w:rPr>
              <w:t>10</w:t>
            </w:r>
          </w:p>
        </w:tc>
        <w:tc>
          <w:tcPr>
            <w:tcW w:w="602" w:type="pct"/>
          </w:tcPr>
          <w:p w14:paraId="3A19999B" w14:textId="77777777" w:rsidR="00FF0088" w:rsidRPr="00FF0088" w:rsidRDefault="00FF0088" w:rsidP="00FF0088">
            <w:pPr>
              <w:jc w:val="center"/>
              <w:rPr>
                <w:rFonts w:asciiTheme="minorHAnsi" w:hAnsiTheme="minorHAnsi" w:cstheme="minorHAnsi"/>
                <w:sz w:val="16"/>
                <w:szCs w:val="16"/>
              </w:rPr>
            </w:pPr>
            <w:r w:rsidRPr="00FF0088">
              <w:rPr>
                <w:rFonts w:asciiTheme="minorHAnsi" w:hAnsiTheme="minorHAnsi" w:cstheme="minorHAnsi"/>
                <w:sz w:val="16"/>
                <w:szCs w:val="16"/>
              </w:rPr>
              <w:t>2,80</w:t>
            </w:r>
          </w:p>
          <w:p w14:paraId="03269825" w14:textId="77777777" w:rsidR="00FF0088" w:rsidRPr="00FF0088" w:rsidRDefault="00FF0088" w:rsidP="00FF0088">
            <w:pPr>
              <w:jc w:val="center"/>
              <w:rPr>
                <w:rFonts w:asciiTheme="minorHAnsi" w:hAnsiTheme="minorHAnsi" w:cstheme="minorHAnsi"/>
                <w:sz w:val="16"/>
                <w:szCs w:val="16"/>
              </w:rPr>
            </w:pPr>
            <w:r w:rsidRPr="00FF0088">
              <w:rPr>
                <w:rFonts w:asciiTheme="minorHAnsi" w:hAnsiTheme="minorHAnsi" w:cstheme="minorHAnsi"/>
                <w:sz w:val="16"/>
                <w:szCs w:val="16"/>
              </w:rPr>
              <w:t>2,50</w:t>
            </w:r>
          </w:p>
          <w:p w14:paraId="7AA765D5" w14:textId="77777777" w:rsidR="00FF0088" w:rsidRPr="00FF0088" w:rsidRDefault="00FF0088" w:rsidP="00FF0088">
            <w:pPr>
              <w:jc w:val="center"/>
              <w:rPr>
                <w:rFonts w:asciiTheme="minorHAnsi" w:hAnsiTheme="minorHAnsi" w:cstheme="minorHAnsi"/>
                <w:sz w:val="16"/>
                <w:szCs w:val="16"/>
              </w:rPr>
            </w:pPr>
            <w:r w:rsidRPr="00FF0088">
              <w:rPr>
                <w:rFonts w:asciiTheme="minorHAnsi" w:hAnsiTheme="minorHAnsi" w:cstheme="minorHAnsi"/>
                <w:sz w:val="16"/>
                <w:szCs w:val="16"/>
              </w:rPr>
              <w:t>2,10</w:t>
            </w:r>
          </w:p>
          <w:p w14:paraId="6CADDEFD" w14:textId="02FA8489" w:rsidR="004568AB" w:rsidRPr="00E20D4E" w:rsidRDefault="00FF0088" w:rsidP="00FF0088">
            <w:pPr>
              <w:jc w:val="center"/>
              <w:rPr>
                <w:rFonts w:asciiTheme="minorHAnsi" w:hAnsiTheme="minorHAnsi" w:cstheme="minorHAnsi"/>
                <w:sz w:val="16"/>
                <w:szCs w:val="16"/>
              </w:rPr>
            </w:pPr>
            <w:r w:rsidRPr="00FF0088">
              <w:rPr>
                <w:rFonts w:asciiTheme="minorHAnsi" w:hAnsiTheme="minorHAnsi" w:cstheme="minorHAnsi"/>
                <w:sz w:val="16"/>
                <w:szCs w:val="16"/>
              </w:rPr>
              <w:t>5,00</w:t>
            </w:r>
          </w:p>
        </w:tc>
        <w:tc>
          <w:tcPr>
            <w:tcW w:w="576" w:type="pct"/>
          </w:tcPr>
          <w:p w14:paraId="715051A5" w14:textId="77777777" w:rsidR="00FF0088" w:rsidRPr="00FF0088" w:rsidRDefault="00FF0088" w:rsidP="00FF0088">
            <w:pPr>
              <w:jc w:val="center"/>
              <w:rPr>
                <w:rFonts w:asciiTheme="minorHAnsi" w:hAnsiTheme="minorHAnsi" w:cstheme="minorHAnsi"/>
                <w:sz w:val="16"/>
                <w:szCs w:val="16"/>
              </w:rPr>
            </w:pPr>
            <w:r w:rsidRPr="00FF0088">
              <w:rPr>
                <w:rFonts w:asciiTheme="minorHAnsi" w:hAnsiTheme="minorHAnsi" w:cstheme="minorHAnsi"/>
                <w:sz w:val="16"/>
                <w:szCs w:val="16"/>
              </w:rPr>
              <w:t>22,40</w:t>
            </w:r>
          </w:p>
          <w:p w14:paraId="31591FE0" w14:textId="77777777" w:rsidR="00FF0088" w:rsidRPr="00FF0088" w:rsidRDefault="00FF0088" w:rsidP="00FF0088">
            <w:pPr>
              <w:jc w:val="center"/>
              <w:rPr>
                <w:rFonts w:asciiTheme="minorHAnsi" w:hAnsiTheme="minorHAnsi" w:cstheme="minorHAnsi"/>
                <w:sz w:val="16"/>
                <w:szCs w:val="16"/>
              </w:rPr>
            </w:pPr>
            <w:r w:rsidRPr="00FF0088">
              <w:rPr>
                <w:rFonts w:asciiTheme="minorHAnsi" w:hAnsiTheme="minorHAnsi" w:cstheme="minorHAnsi"/>
                <w:sz w:val="16"/>
                <w:szCs w:val="16"/>
              </w:rPr>
              <w:t>15,00</w:t>
            </w:r>
          </w:p>
          <w:p w14:paraId="4328B4CF" w14:textId="77777777" w:rsidR="00FF0088" w:rsidRPr="00FF0088" w:rsidRDefault="00FF0088" w:rsidP="00FF0088">
            <w:pPr>
              <w:jc w:val="center"/>
              <w:rPr>
                <w:rFonts w:asciiTheme="minorHAnsi" w:hAnsiTheme="minorHAnsi" w:cstheme="minorHAnsi"/>
                <w:sz w:val="16"/>
                <w:szCs w:val="16"/>
              </w:rPr>
            </w:pPr>
            <w:r w:rsidRPr="00FF0088">
              <w:rPr>
                <w:rFonts w:asciiTheme="minorHAnsi" w:hAnsiTheme="minorHAnsi" w:cstheme="minorHAnsi"/>
                <w:sz w:val="16"/>
                <w:szCs w:val="16"/>
              </w:rPr>
              <w:t>12,60</w:t>
            </w:r>
          </w:p>
          <w:p w14:paraId="3DBB8CEF" w14:textId="0BAD3A46" w:rsidR="004568AB" w:rsidRPr="00E20D4E" w:rsidRDefault="00FF0088" w:rsidP="00FF0088">
            <w:pPr>
              <w:jc w:val="center"/>
              <w:rPr>
                <w:rFonts w:asciiTheme="minorHAnsi" w:hAnsiTheme="minorHAnsi" w:cstheme="minorHAnsi"/>
                <w:sz w:val="16"/>
                <w:szCs w:val="16"/>
              </w:rPr>
            </w:pPr>
            <w:r w:rsidRPr="00FF0088">
              <w:rPr>
                <w:rFonts w:asciiTheme="minorHAnsi" w:hAnsiTheme="minorHAnsi" w:cstheme="minorHAnsi"/>
                <w:sz w:val="16"/>
                <w:szCs w:val="16"/>
              </w:rPr>
              <w:t>50,00</w:t>
            </w:r>
          </w:p>
        </w:tc>
      </w:tr>
      <w:tr w:rsidR="004568AB" w:rsidRPr="00504803" w14:paraId="28DB9BF1" w14:textId="77777777" w:rsidTr="007F0324">
        <w:trPr>
          <w:cantSplit/>
          <w:jc w:val="center"/>
        </w:trPr>
        <w:tc>
          <w:tcPr>
            <w:tcW w:w="5000" w:type="pct"/>
            <w:gridSpan w:val="7"/>
          </w:tcPr>
          <w:p w14:paraId="15819FC9" w14:textId="028C8273" w:rsidR="004568AB" w:rsidRPr="005071D8" w:rsidRDefault="004568AB" w:rsidP="007F0324">
            <w:pPr>
              <w:pStyle w:val="Ttulo3"/>
              <w:numPr>
                <w:ilvl w:val="0"/>
                <w:numId w:val="0"/>
              </w:numPr>
              <w:rPr>
                <w:rFonts w:asciiTheme="minorHAnsi" w:hAnsiTheme="minorHAnsi" w:cstheme="minorHAnsi"/>
                <w:bCs/>
                <w:sz w:val="16"/>
                <w:szCs w:val="16"/>
              </w:rPr>
            </w:pPr>
            <w:r w:rsidRPr="005071D8">
              <w:rPr>
                <w:rFonts w:asciiTheme="minorHAnsi" w:hAnsiTheme="minorHAnsi" w:cstheme="minorHAnsi"/>
                <w:bCs/>
                <w:sz w:val="16"/>
                <w:szCs w:val="16"/>
              </w:rPr>
              <w:t xml:space="preserve">TABELA </w:t>
            </w:r>
            <w:r w:rsidR="003F24F0" w:rsidRPr="005071D8">
              <w:rPr>
                <w:rFonts w:asciiTheme="minorHAnsi" w:hAnsiTheme="minorHAnsi" w:cstheme="minorHAnsi"/>
                <w:bCs/>
                <w:sz w:val="16"/>
                <w:szCs w:val="16"/>
              </w:rPr>
              <w:t>B</w:t>
            </w:r>
          </w:p>
        </w:tc>
      </w:tr>
      <w:tr w:rsidR="004568AB" w:rsidRPr="00504803" w14:paraId="6BBB9B57" w14:textId="77777777" w:rsidTr="005A6340">
        <w:trPr>
          <w:trHeight w:val="671"/>
          <w:jc w:val="center"/>
        </w:trPr>
        <w:tc>
          <w:tcPr>
            <w:tcW w:w="1149" w:type="pct"/>
            <w:gridSpan w:val="2"/>
          </w:tcPr>
          <w:p w14:paraId="18044330" w14:textId="77777777" w:rsidR="004568AB" w:rsidRPr="005071D8" w:rsidRDefault="004568AB" w:rsidP="007F0324">
            <w:pPr>
              <w:rPr>
                <w:rFonts w:asciiTheme="minorHAnsi" w:hAnsiTheme="minorHAnsi" w:cstheme="minorHAnsi"/>
                <w:sz w:val="16"/>
                <w:szCs w:val="16"/>
              </w:rPr>
            </w:pPr>
            <w:r w:rsidRPr="005071D8">
              <w:rPr>
                <w:rFonts w:asciiTheme="minorHAnsi" w:hAnsiTheme="minorHAnsi" w:cstheme="minorHAnsi"/>
                <w:sz w:val="16"/>
                <w:szCs w:val="16"/>
              </w:rPr>
              <w:t xml:space="preserve">Operador de Máquinas </w:t>
            </w:r>
          </w:p>
          <w:p w14:paraId="76925084" w14:textId="63752D4C" w:rsidR="004568AB" w:rsidRPr="005071D8" w:rsidRDefault="004568AB" w:rsidP="007F0324">
            <w:pPr>
              <w:rPr>
                <w:rFonts w:asciiTheme="minorHAnsi" w:hAnsiTheme="minorHAnsi" w:cstheme="minorHAnsi"/>
                <w:sz w:val="16"/>
                <w:szCs w:val="16"/>
              </w:rPr>
            </w:pPr>
          </w:p>
        </w:tc>
        <w:tc>
          <w:tcPr>
            <w:tcW w:w="574" w:type="pct"/>
          </w:tcPr>
          <w:p w14:paraId="6627CE1D" w14:textId="77777777" w:rsidR="004568AB" w:rsidRPr="00504803" w:rsidRDefault="004568AB" w:rsidP="007F0324">
            <w:pPr>
              <w:jc w:val="center"/>
              <w:rPr>
                <w:rFonts w:asciiTheme="minorHAnsi" w:hAnsiTheme="minorHAnsi" w:cstheme="minorHAnsi"/>
                <w:sz w:val="16"/>
                <w:szCs w:val="16"/>
              </w:rPr>
            </w:pPr>
            <w:r w:rsidRPr="00504803">
              <w:rPr>
                <w:rFonts w:asciiTheme="minorHAnsi" w:hAnsiTheme="minorHAnsi" w:cstheme="minorHAnsi"/>
                <w:sz w:val="16"/>
                <w:szCs w:val="16"/>
              </w:rPr>
              <w:t>Objetiva</w:t>
            </w:r>
          </w:p>
          <w:p w14:paraId="201B199C" w14:textId="77777777" w:rsidR="004568AB" w:rsidRPr="00504803" w:rsidRDefault="004568AB" w:rsidP="007F0324">
            <w:pPr>
              <w:jc w:val="center"/>
              <w:rPr>
                <w:rFonts w:asciiTheme="minorHAnsi" w:hAnsiTheme="minorHAnsi" w:cstheme="minorHAnsi"/>
                <w:sz w:val="16"/>
                <w:szCs w:val="16"/>
              </w:rPr>
            </w:pPr>
          </w:p>
          <w:p w14:paraId="4AB23ECD" w14:textId="77777777" w:rsidR="004568AB" w:rsidRPr="00504803" w:rsidRDefault="004568AB" w:rsidP="007F0324">
            <w:pPr>
              <w:jc w:val="center"/>
              <w:rPr>
                <w:rFonts w:asciiTheme="minorHAnsi" w:hAnsiTheme="minorHAnsi" w:cstheme="minorHAnsi"/>
                <w:sz w:val="16"/>
                <w:szCs w:val="16"/>
              </w:rPr>
            </w:pPr>
          </w:p>
          <w:p w14:paraId="3320231A" w14:textId="77777777" w:rsidR="004568AB" w:rsidRPr="00504803" w:rsidRDefault="004568AB" w:rsidP="007F0324">
            <w:pPr>
              <w:jc w:val="center"/>
              <w:rPr>
                <w:rFonts w:asciiTheme="minorHAnsi" w:hAnsiTheme="minorHAnsi" w:cstheme="minorHAnsi"/>
                <w:sz w:val="16"/>
                <w:szCs w:val="16"/>
              </w:rPr>
            </w:pPr>
            <w:r w:rsidRPr="00504803">
              <w:rPr>
                <w:rFonts w:asciiTheme="minorHAnsi" w:hAnsiTheme="minorHAnsi" w:cstheme="minorHAnsi"/>
                <w:sz w:val="16"/>
                <w:szCs w:val="16"/>
              </w:rPr>
              <w:t>Prática</w:t>
            </w:r>
          </w:p>
        </w:tc>
        <w:tc>
          <w:tcPr>
            <w:tcW w:w="1365" w:type="pct"/>
          </w:tcPr>
          <w:p w14:paraId="72EF741C" w14:textId="77777777" w:rsidR="004568AB" w:rsidRPr="00504803" w:rsidRDefault="004568AB" w:rsidP="007F0324">
            <w:pPr>
              <w:rPr>
                <w:rFonts w:asciiTheme="minorHAnsi" w:hAnsiTheme="minorHAnsi" w:cstheme="minorHAnsi"/>
                <w:sz w:val="16"/>
                <w:szCs w:val="16"/>
              </w:rPr>
            </w:pPr>
            <w:r w:rsidRPr="00504803">
              <w:rPr>
                <w:rFonts w:asciiTheme="minorHAnsi" w:hAnsiTheme="minorHAnsi" w:cstheme="minorHAnsi"/>
                <w:sz w:val="16"/>
                <w:szCs w:val="16"/>
              </w:rPr>
              <w:t>Português</w:t>
            </w:r>
          </w:p>
          <w:p w14:paraId="674643F1" w14:textId="77777777" w:rsidR="004568AB" w:rsidRPr="00504803" w:rsidRDefault="004568AB" w:rsidP="007F0324">
            <w:pPr>
              <w:rPr>
                <w:rFonts w:asciiTheme="minorHAnsi" w:hAnsiTheme="minorHAnsi" w:cstheme="minorHAnsi"/>
                <w:sz w:val="16"/>
                <w:szCs w:val="16"/>
              </w:rPr>
            </w:pPr>
            <w:r w:rsidRPr="00504803">
              <w:rPr>
                <w:rFonts w:asciiTheme="minorHAnsi" w:hAnsiTheme="minorHAnsi" w:cstheme="minorHAnsi"/>
                <w:sz w:val="16"/>
                <w:szCs w:val="16"/>
              </w:rPr>
              <w:t>Matemática</w:t>
            </w:r>
          </w:p>
          <w:p w14:paraId="0DA95270" w14:textId="77777777" w:rsidR="004568AB" w:rsidRPr="00504803" w:rsidRDefault="004568AB" w:rsidP="007F0324">
            <w:pPr>
              <w:rPr>
                <w:rFonts w:asciiTheme="minorHAnsi" w:hAnsiTheme="minorHAnsi" w:cstheme="minorHAnsi"/>
                <w:sz w:val="16"/>
                <w:szCs w:val="16"/>
              </w:rPr>
            </w:pPr>
            <w:r w:rsidRPr="00504803">
              <w:rPr>
                <w:rFonts w:asciiTheme="minorHAnsi" w:hAnsiTheme="minorHAnsi" w:cstheme="minorHAnsi"/>
                <w:sz w:val="16"/>
                <w:szCs w:val="16"/>
              </w:rPr>
              <w:t xml:space="preserve">Conhecimentos Gerais e Específicos </w:t>
            </w:r>
          </w:p>
        </w:tc>
        <w:tc>
          <w:tcPr>
            <w:tcW w:w="734" w:type="pct"/>
          </w:tcPr>
          <w:p w14:paraId="33CC5D04" w14:textId="77777777" w:rsidR="004568AB" w:rsidRPr="00504803" w:rsidRDefault="004568AB" w:rsidP="007F0324">
            <w:pPr>
              <w:jc w:val="center"/>
              <w:rPr>
                <w:rFonts w:asciiTheme="minorHAnsi" w:hAnsiTheme="minorHAnsi" w:cstheme="minorHAnsi"/>
                <w:sz w:val="16"/>
                <w:szCs w:val="16"/>
              </w:rPr>
            </w:pPr>
            <w:r w:rsidRPr="00504803">
              <w:rPr>
                <w:rFonts w:asciiTheme="minorHAnsi" w:hAnsiTheme="minorHAnsi" w:cstheme="minorHAnsi"/>
                <w:sz w:val="16"/>
                <w:szCs w:val="16"/>
              </w:rPr>
              <w:t>10</w:t>
            </w:r>
          </w:p>
          <w:p w14:paraId="4219437C" w14:textId="77777777" w:rsidR="004568AB" w:rsidRPr="00504803" w:rsidRDefault="004568AB" w:rsidP="007F0324">
            <w:pPr>
              <w:jc w:val="center"/>
              <w:rPr>
                <w:rFonts w:asciiTheme="minorHAnsi" w:hAnsiTheme="minorHAnsi" w:cstheme="minorHAnsi"/>
                <w:sz w:val="16"/>
                <w:szCs w:val="16"/>
              </w:rPr>
            </w:pPr>
            <w:r w:rsidRPr="00504803">
              <w:rPr>
                <w:rFonts w:asciiTheme="minorHAnsi" w:hAnsiTheme="minorHAnsi" w:cstheme="minorHAnsi"/>
                <w:sz w:val="16"/>
                <w:szCs w:val="16"/>
              </w:rPr>
              <w:t>10</w:t>
            </w:r>
          </w:p>
          <w:p w14:paraId="5E3ECE80" w14:textId="77777777" w:rsidR="004568AB" w:rsidRPr="00504803" w:rsidRDefault="004568AB" w:rsidP="007F0324">
            <w:pPr>
              <w:jc w:val="center"/>
              <w:rPr>
                <w:rFonts w:asciiTheme="minorHAnsi" w:hAnsiTheme="minorHAnsi" w:cstheme="minorHAnsi"/>
                <w:color w:val="000000"/>
                <w:sz w:val="16"/>
                <w:szCs w:val="16"/>
              </w:rPr>
            </w:pPr>
            <w:r w:rsidRPr="00504803">
              <w:rPr>
                <w:rFonts w:asciiTheme="minorHAnsi" w:hAnsiTheme="minorHAnsi" w:cstheme="minorHAnsi"/>
                <w:color w:val="000000"/>
                <w:sz w:val="16"/>
                <w:szCs w:val="16"/>
              </w:rPr>
              <w:t xml:space="preserve">10 </w:t>
            </w:r>
          </w:p>
        </w:tc>
        <w:tc>
          <w:tcPr>
            <w:tcW w:w="602" w:type="pct"/>
          </w:tcPr>
          <w:p w14:paraId="2A84F844" w14:textId="77777777" w:rsidR="004568AB" w:rsidRPr="00504803" w:rsidRDefault="004568AB" w:rsidP="007F0324">
            <w:pPr>
              <w:jc w:val="center"/>
              <w:rPr>
                <w:rFonts w:asciiTheme="minorHAnsi" w:hAnsiTheme="minorHAnsi" w:cstheme="minorHAnsi"/>
                <w:sz w:val="16"/>
                <w:szCs w:val="16"/>
              </w:rPr>
            </w:pPr>
            <w:r w:rsidRPr="00504803">
              <w:rPr>
                <w:rFonts w:asciiTheme="minorHAnsi" w:hAnsiTheme="minorHAnsi" w:cstheme="minorHAnsi"/>
                <w:sz w:val="16"/>
                <w:szCs w:val="16"/>
              </w:rPr>
              <w:t>1,50</w:t>
            </w:r>
          </w:p>
          <w:p w14:paraId="4A351488" w14:textId="77777777" w:rsidR="004568AB" w:rsidRPr="00504803" w:rsidRDefault="004568AB" w:rsidP="007F0324">
            <w:pPr>
              <w:jc w:val="center"/>
              <w:rPr>
                <w:rFonts w:asciiTheme="minorHAnsi" w:hAnsiTheme="minorHAnsi" w:cstheme="minorHAnsi"/>
                <w:sz w:val="16"/>
                <w:szCs w:val="16"/>
              </w:rPr>
            </w:pPr>
            <w:r w:rsidRPr="00504803">
              <w:rPr>
                <w:rFonts w:asciiTheme="minorHAnsi" w:hAnsiTheme="minorHAnsi" w:cstheme="minorHAnsi"/>
                <w:sz w:val="16"/>
                <w:szCs w:val="16"/>
              </w:rPr>
              <w:t>1,40</w:t>
            </w:r>
          </w:p>
          <w:p w14:paraId="71617859" w14:textId="77777777" w:rsidR="004568AB" w:rsidRPr="00504803" w:rsidRDefault="004568AB" w:rsidP="007F0324">
            <w:pPr>
              <w:jc w:val="center"/>
              <w:rPr>
                <w:rFonts w:asciiTheme="minorHAnsi" w:hAnsiTheme="minorHAnsi" w:cstheme="minorHAnsi"/>
                <w:sz w:val="16"/>
                <w:szCs w:val="16"/>
              </w:rPr>
            </w:pPr>
            <w:r w:rsidRPr="00504803">
              <w:rPr>
                <w:rFonts w:asciiTheme="minorHAnsi" w:hAnsiTheme="minorHAnsi" w:cstheme="minorHAnsi"/>
                <w:sz w:val="16"/>
                <w:szCs w:val="16"/>
              </w:rPr>
              <w:t>2,10</w:t>
            </w:r>
          </w:p>
        </w:tc>
        <w:tc>
          <w:tcPr>
            <w:tcW w:w="576" w:type="pct"/>
          </w:tcPr>
          <w:p w14:paraId="4352F175" w14:textId="77777777" w:rsidR="004568AB" w:rsidRPr="00504803" w:rsidRDefault="004568AB" w:rsidP="007F0324">
            <w:pPr>
              <w:jc w:val="center"/>
              <w:rPr>
                <w:rFonts w:asciiTheme="minorHAnsi" w:hAnsiTheme="minorHAnsi" w:cstheme="minorHAnsi"/>
                <w:sz w:val="16"/>
                <w:szCs w:val="16"/>
              </w:rPr>
            </w:pPr>
            <w:r w:rsidRPr="00504803">
              <w:rPr>
                <w:rFonts w:asciiTheme="minorHAnsi" w:hAnsiTheme="minorHAnsi" w:cstheme="minorHAnsi"/>
                <w:sz w:val="16"/>
                <w:szCs w:val="16"/>
              </w:rPr>
              <w:t>15,00</w:t>
            </w:r>
          </w:p>
          <w:p w14:paraId="6005EA8C" w14:textId="77777777" w:rsidR="004568AB" w:rsidRPr="00504803" w:rsidRDefault="004568AB" w:rsidP="007F0324">
            <w:pPr>
              <w:jc w:val="center"/>
              <w:rPr>
                <w:rFonts w:asciiTheme="minorHAnsi" w:hAnsiTheme="minorHAnsi" w:cstheme="minorHAnsi"/>
                <w:sz w:val="16"/>
                <w:szCs w:val="16"/>
              </w:rPr>
            </w:pPr>
            <w:r w:rsidRPr="00504803">
              <w:rPr>
                <w:rFonts w:asciiTheme="minorHAnsi" w:hAnsiTheme="minorHAnsi" w:cstheme="minorHAnsi"/>
                <w:sz w:val="16"/>
                <w:szCs w:val="16"/>
              </w:rPr>
              <w:t>14,00</w:t>
            </w:r>
          </w:p>
          <w:p w14:paraId="5E03DCEA" w14:textId="77777777" w:rsidR="004568AB" w:rsidRPr="00504803" w:rsidRDefault="004568AB" w:rsidP="007F0324">
            <w:pPr>
              <w:jc w:val="center"/>
              <w:rPr>
                <w:rFonts w:asciiTheme="minorHAnsi" w:hAnsiTheme="minorHAnsi" w:cstheme="minorHAnsi"/>
                <w:sz w:val="16"/>
                <w:szCs w:val="16"/>
              </w:rPr>
            </w:pPr>
            <w:r w:rsidRPr="00504803">
              <w:rPr>
                <w:rFonts w:asciiTheme="minorHAnsi" w:hAnsiTheme="minorHAnsi" w:cstheme="minorHAnsi"/>
                <w:sz w:val="16"/>
                <w:szCs w:val="16"/>
              </w:rPr>
              <w:t>21,00</w:t>
            </w:r>
          </w:p>
          <w:p w14:paraId="553EF7F7" w14:textId="77777777" w:rsidR="004568AB" w:rsidRPr="00504803" w:rsidRDefault="004568AB" w:rsidP="007F0324">
            <w:pPr>
              <w:jc w:val="center"/>
              <w:rPr>
                <w:rFonts w:asciiTheme="minorHAnsi" w:hAnsiTheme="minorHAnsi" w:cstheme="minorHAnsi"/>
                <w:sz w:val="16"/>
                <w:szCs w:val="16"/>
              </w:rPr>
            </w:pPr>
            <w:r w:rsidRPr="00504803">
              <w:rPr>
                <w:rFonts w:asciiTheme="minorHAnsi" w:hAnsiTheme="minorHAnsi" w:cstheme="minorHAnsi"/>
                <w:sz w:val="16"/>
                <w:szCs w:val="16"/>
              </w:rPr>
              <w:t>50,00</w:t>
            </w:r>
          </w:p>
        </w:tc>
      </w:tr>
      <w:tr w:rsidR="0045629B" w:rsidRPr="00504803" w14:paraId="1B163318" w14:textId="77777777" w:rsidTr="0041045E">
        <w:trPr>
          <w:cantSplit/>
          <w:jc w:val="center"/>
        </w:trPr>
        <w:tc>
          <w:tcPr>
            <w:tcW w:w="5000" w:type="pct"/>
            <w:gridSpan w:val="7"/>
          </w:tcPr>
          <w:p w14:paraId="382C6B1E" w14:textId="13BAEB18" w:rsidR="0045629B" w:rsidRPr="005071D8" w:rsidRDefault="0045629B" w:rsidP="0045629B">
            <w:pPr>
              <w:pStyle w:val="Ttulo3"/>
              <w:numPr>
                <w:ilvl w:val="0"/>
                <w:numId w:val="0"/>
              </w:numPr>
              <w:rPr>
                <w:rFonts w:asciiTheme="minorHAnsi" w:hAnsiTheme="minorHAnsi" w:cstheme="minorHAnsi"/>
                <w:bCs/>
                <w:sz w:val="16"/>
                <w:szCs w:val="16"/>
              </w:rPr>
            </w:pPr>
            <w:r w:rsidRPr="005071D8">
              <w:rPr>
                <w:rFonts w:asciiTheme="minorHAnsi" w:hAnsiTheme="minorHAnsi" w:cstheme="minorHAnsi"/>
                <w:bCs/>
                <w:sz w:val="16"/>
                <w:szCs w:val="16"/>
              </w:rPr>
              <w:lastRenderedPageBreak/>
              <w:t>TABELA C</w:t>
            </w:r>
          </w:p>
        </w:tc>
      </w:tr>
      <w:tr w:rsidR="00FF0088" w:rsidRPr="00504803" w14:paraId="7CE2A9FF" w14:textId="77777777" w:rsidTr="005A6340">
        <w:trPr>
          <w:trHeight w:val="671"/>
          <w:jc w:val="center"/>
        </w:trPr>
        <w:tc>
          <w:tcPr>
            <w:tcW w:w="1149" w:type="pct"/>
            <w:gridSpan w:val="2"/>
          </w:tcPr>
          <w:p w14:paraId="702568D5" w14:textId="77777777" w:rsidR="000645F1" w:rsidRPr="005071D8" w:rsidRDefault="000645F1" w:rsidP="000645F1">
            <w:pPr>
              <w:jc w:val="both"/>
              <w:rPr>
                <w:rFonts w:asciiTheme="minorHAnsi" w:hAnsiTheme="minorHAnsi" w:cstheme="minorHAnsi"/>
                <w:sz w:val="16"/>
                <w:szCs w:val="16"/>
              </w:rPr>
            </w:pPr>
            <w:r w:rsidRPr="005071D8">
              <w:rPr>
                <w:rFonts w:asciiTheme="minorHAnsi" w:hAnsiTheme="minorHAnsi" w:cstheme="minorHAnsi"/>
                <w:sz w:val="16"/>
                <w:szCs w:val="16"/>
              </w:rPr>
              <w:t>Agente Educativo</w:t>
            </w:r>
          </w:p>
          <w:p w14:paraId="5828B2EF" w14:textId="77777777" w:rsidR="00FF0088" w:rsidRPr="005071D8" w:rsidRDefault="00FF0088" w:rsidP="00FF0088">
            <w:pPr>
              <w:rPr>
                <w:rFonts w:asciiTheme="minorHAnsi" w:hAnsiTheme="minorHAnsi" w:cstheme="minorHAnsi"/>
                <w:sz w:val="16"/>
                <w:szCs w:val="16"/>
              </w:rPr>
            </w:pPr>
            <w:r w:rsidRPr="005071D8">
              <w:rPr>
                <w:rFonts w:asciiTheme="minorHAnsi" w:hAnsiTheme="minorHAnsi" w:cstheme="minorHAnsi"/>
                <w:sz w:val="16"/>
                <w:szCs w:val="16"/>
              </w:rPr>
              <w:t>Professor de Educação Infantil</w:t>
            </w:r>
          </w:p>
          <w:p w14:paraId="1362340D" w14:textId="1FFD8CE5" w:rsidR="00FF0088" w:rsidRPr="005071D8" w:rsidRDefault="00FF0088" w:rsidP="00FF0088">
            <w:pPr>
              <w:rPr>
                <w:rFonts w:asciiTheme="minorHAnsi" w:hAnsiTheme="minorHAnsi" w:cstheme="minorHAnsi"/>
                <w:sz w:val="16"/>
                <w:szCs w:val="16"/>
              </w:rPr>
            </w:pPr>
            <w:r w:rsidRPr="005071D8">
              <w:rPr>
                <w:rFonts w:asciiTheme="minorHAnsi" w:hAnsiTheme="minorHAnsi" w:cstheme="minorHAnsi"/>
                <w:sz w:val="16"/>
                <w:szCs w:val="16"/>
              </w:rPr>
              <w:t>Professor Anos Iniciais do Ensino Fundamental</w:t>
            </w:r>
          </w:p>
        </w:tc>
        <w:tc>
          <w:tcPr>
            <w:tcW w:w="574" w:type="pct"/>
          </w:tcPr>
          <w:p w14:paraId="39738DB9" w14:textId="77777777" w:rsidR="00FF0088" w:rsidRPr="00504803" w:rsidRDefault="00FF0088" w:rsidP="00FF0088">
            <w:pPr>
              <w:jc w:val="center"/>
              <w:rPr>
                <w:rFonts w:asciiTheme="minorHAnsi" w:hAnsiTheme="minorHAnsi" w:cstheme="minorHAnsi"/>
                <w:sz w:val="16"/>
                <w:szCs w:val="16"/>
              </w:rPr>
            </w:pPr>
            <w:r w:rsidRPr="00504803">
              <w:rPr>
                <w:rFonts w:asciiTheme="minorHAnsi" w:hAnsiTheme="minorHAnsi" w:cstheme="minorHAnsi"/>
                <w:sz w:val="16"/>
                <w:szCs w:val="16"/>
              </w:rPr>
              <w:t>Objetiva</w:t>
            </w:r>
          </w:p>
          <w:p w14:paraId="2110B220" w14:textId="77777777" w:rsidR="00FF0088" w:rsidRPr="00504803" w:rsidRDefault="00FF0088" w:rsidP="00FF0088">
            <w:pPr>
              <w:jc w:val="center"/>
              <w:rPr>
                <w:rFonts w:asciiTheme="minorHAnsi" w:hAnsiTheme="minorHAnsi" w:cstheme="minorHAnsi"/>
                <w:sz w:val="16"/>
                <w:szCs w:val="16"/>
              </w:rPr>
            </w:pPr>
          </w:p>
          <w:p w14:paraId="188E26C8" w14:textId="77777777" w:rsidR="00FF0088" w:rsidRPr="00504803" w:rsidRDefault="00FF0088" w:rsidP="00FF0088">
            <w:pPr>
              <w:jc w:val="center"/>
              <w:rPr>
                <w:rFonts w:asciiTheme="minorHAnsi" w:hAnsiTheme="minorHAnsi" w:cstheme="minorHAnsi"/>
                <w:sz w:val="16"/>
                <w:szCs w:val="16"/>
              </w:rPr>
            </w:pPr>
          </w:p>
          <w:p w14:paraId="056C5D62" w14:textId="77777777" w:rsidR="00FF0088" w:rsidRDefault="00FF0088" w:rsidP="00FF0088">
            <w:pPr>
              <w:jc w:val="center"/>
              <w:rPr>
                <w:rFonts w:asciiTheme="minorHAnsi" w:hAnsiTheme="minorHAnsi" w:cstheme="minorHAnsi"/>
                <w:sz w:val="16"/>
                <w:szCs w:val="16"/>
              </w:rPr>
            </w:pPr>
          </w:p>
          <w:p w14:paraId="20728021" w14:textId="1A59AF1E" w:rsidR="00FF0088" w:rsidRPr="00504803" w:rsidRDefault="00FF0088" w:rsidP="00FF0088">
            <w:pPr>
              <w:jc w:val="center"/>
              <w:rPr>
                <w:rFonts w:asciiTheme="minorHAnsi" w:hAnsiTheme="minorHAnsi" w:cstheme="minorHAnsi"/>
                <w:sz w:val="16"/>
                <w:szCs w:val="16"/>
              </w:rPr>
            </w:pPr>
            <w:r>
              <w:rPr>
                <w:rFonts w:asciiTheme="minorHAnsi" w:hAnsiTheme="minorHAnsi" w:cstheme="minorHAnsi"/>
                <w:sz w:val="16"/>
                <w:szCs w:val="16"/>
              </w:rPr>
              <w:t>Títulos</w:t>
            </w:r>
          </w:p>
        </w:tc>
        <w:tc>
          <w:tcPr>
            <w:tcW w:w="1365" w:type="pct"/>
          </w:tcPr>
          <w:p w14:paraId="164D0AE1" w14:textId="77777777" w:rsidR="00FF0088" w:rsidRPr="00E20D4E" w:rsidRDefault="00FF0088" w:rsidP="00FF0088">
            <w:pPr>
              <w:rPr>
                <w:rFonts w:asciiTheme="minorHAnsi" w:hAnsiTheme="minorHAnsi" w:cstheme="minorHAnsi"/>
                <w:sz w:val="16"/>
                <w:szCs w:val="16"/>
              </w:rPr>
            </w:pPr>
            <w:r w:rsidRPr="00E20D4E">
              <w:rPr>
                <w:rFonts w:asciiTheme="minorHAnsi" w:hAnsiTheme="minorHAnsi" w:cstheme="minorHAnsi"/>
                <w:sz w:val="16"/>
                <w:szCs w:val="16"/>
              </w:rPr>
              <w:t>Português</w:t>
            </w:r>
          </w:p>
          <w:p w14:paraId="24A71010" w14:textId="77777777" w:rsidR="00FF0088" w:rsidRPr="00E20D4E" w:rsidRDefault="00FF0088" w:rsidP="00FF0088">
            <w:pPr>
              <w:rPr>
                <w:rFonts w:asciiTheme="minorHAnsi" w:hAnsiTheme="minorHAnsi" w:cstheme="minorHAnsi"/>
                <w:sz w:val="16"/>
                <w:szCs w:val="16"/>
              </w:rPr>
            </w:pPr>
            <w:r w:rsidRPr="00E20D4E">
              <w:rPr>
                <w:rFonts w:asciiTheme="minorHAnsi" w:hAnsiTheme="minorHAnsi" w:cstheme="minorHAnsi"/>
                <w:sz w:val="16"/>
                <w:szCs w:val="16"/>
              </w:rPr>
              <w:t xml:space="preserve">Legislação </w:t>
            </w:r>
          </w:p>
          <w:p w14:paraId="382003BD" w14:textId="77777777" w:rsidR="00FF0088" w:rsidRPr="00E20D4E" w:rsidRDefault="00FF0088" w:rsidP="00FF0088">
            <w:pPr>
              <w:rPr>
                <w:rFonts w:asciiTheme="minorHAnsi" w:hAnsiTheme="minorHAnsi" w:cstheme="minorHAnsi"/>
                <w:sz w:val="16"/>
                <w:szCs w:val="16"/>
              </w:rPr>
            </w:pPr>
            <w:r w:rsidRPr="00E20D4E">
              <w:rPr>
                <w:rFonts w:asciiTheme="minorHAnsi" w:hAnsiTheme="minorHAnsi" w:cstheme="minorHAnsi"/>
                <w:sz w:val="16"/>
                <w:szCs w:val="16"/>
              </w:rPr>
              <w:t xml:space="preserve">Conhecimentos Gerais </w:t>
            </w:r>
          </w:p>
          <w:p w14:paraId="31B33E7D" w14:textId="3F3C3FE7" w:rsidR="00FF0088" w:rsidRPr="00504803" w:rsidRDefault="00FF0088" w:rsidP="00FF0088">
            <w:pPr>
              <w:rPr>
                <w:rFonts w:asciiTheme="minorHAnsi" w:hAnsiTheme="minorHAnsi" w:cstheme="minorHAnsi"/>
                <w:sz w:val="16"/>
                <w:szCs w:val="16"/>
              </w:rPr>
            </w:pPr>
            <w:r w:rsidRPr="00E20D4E">
              <w:rPr>
                <w:rFonts w:asciiTheme="minorHAnsi" w:hAnsiTheme="minorHAnsi" w:cstheme="minorHAnsi"/>
                <w:sz w:val="16"/>
                <w:szCs w:val="16"/>
              </w:rPr>
              <w:t>Conhecimentos Específicos</w:t>
            </w:r>
          </w:p>
        </w:tc>
        <w:tc>
          <w:tcPr>
            <w:tcW w:w="734" w:type="pct"/>
          </w:tcPr>
          <w:p w14:paraId="1F65C759" w14:textId="77777777" w:rsidR="00FF0088" w:rsidRPr="00E20D4E" w:rsidRDefault="00FF0088" w:rsidP="00FF0088">
            <w:pPr>
              <w:jc w:val="center"/>
              <w:rPr>
                <w:rFonts w:asciiTheme="minorHAnsi" w:hAnsiTheme="minorHAnsi" w:cstheme="minorHAnsi"/>
                <w:sz w:val="16"/>
                <w:szCs w:val="16"/>
              </w:rPr>
            </w:pPr>
            <w:r>
              <w:rPr>
                <w:rFonts w:asciiTheme="minorHAnsi" w:hAnsiTheme="minorHAnsi" w:cstheme="minorHAnsi"/>
                <w:sz w:val="16"/>
                <w:szCs w:val="16"/>
              </w:rPr>
              <w:t>08</w:t>
            </w:r>
          </w:p>
          <w:p w14:paraId="1E9D6C6A" w14:textId="77777777" w:rsidR="00FF0088" w:rsidRPr="00E20D4E" w:rsidRDefault="00FF0088" w:rsidP="00FF0088">
            <w:pPr>
              <w:jc w:val="center"/>
              <w:rPr>
                <w:rFonts w:asciiTheme="minorHAnsi" w:hAnsiTheme="minorHAnsi" w:cstheme="minorHAnsi"/>
                <w:sz w:val="16"/>
                <w:szCs w:val="16"/>
              </w:rPr>
            </w:pPr>
            <w:r w:rsidRPr="00E20D4E">
              <w:rPr>
                <w:rFonts w:asciiTheme="minorHAnsi" w:hAnsiTheme="minorHAnsi" w:cstheme="minorHAnsi"/>
                <w:sz w:val="16"/>
                <w:szCs w:val="16"/>
              </w:rPr>
              <w:t>06</w:t>
            </w:r>
          </w:p>
          <w:p w14:paraId="1854D223" w14:textId="77777777" w:rsidR="00FF0088" w:rsidRPr="00E20D4E" w:rsidRDefault="00FF0088" w:rsidP="00FF0088">
            <w:pPr>
              <w:jc w:val="center"/>
              <w:rPr>
                <w:rFonts w:asciiTheme="minorHAnsi" w:hAnsiTheme="minorHAnsi" w:cstheme="minorHAnsi"/>
                <w:sz w:val="16"/>
                <w:szCs w:val="16"/>
              </w:rPr>
            </w:pPr>
            <w:r w:rsidRPr="00E20D4E">
              <w:rPr>
                <w:rFonts w:asciiTheme="minorHAnsi" w:hAnsiTheme="minorHAnsi" w:cstheme="minorHAnsi"/>
                <w:sz w:val="16"/>
                <w:szCs w:val="16"/>
              </w:rPr>
              <w:t>06</w:t>
            </w:r>
          </w:p>
          <w:p w14:paraId="5C62A1EC" w14:textId="090E41F7" w:rsidR="00FF0088" w:rsidRPr="00504803" w:rsidRDefault="00FF0088" w:rsidP="00FF0088">
            <w:pPr>
              <w:jc w:val="center"/>
              <w:rPr>
                <w:rFonts w:asciiTheme="minorHAnsi" w:hAnsiTheme="minorHAnsi" w:cstheme="minorHAnsi"/>
                <w:color w:val="000000"/>
                <w:sz w:val="16"/>
                <w:szCs w:val="16"/>
              </w:rPr>
            </w:pPr>
            <w:r w:rsidRPr="00E20D4E">
              <w:rPr>
                <w:rFonts w:asciiTheme="minorHAnsi" w:hAnsiTheme="minorHAnsi" w:cstheme="minorHAnsi"/>
                <w:sz w:val="16"/>
                <w:szCs w:val="16"/>
              </w:rPr>
              <w:t>10</w:t>
            </w:r>
          </w:p>
        </w:tc>
        <w:tc>
          <w:tcPr>
            <w:tcW w:w="602" w:type="pct"/>
          </w:tcPr>
          <w:p w14:paraId="54ACFD9F" w14:textId="77777777" w:rsidR="00FF0088" w:rsidRPr="00FF0088" w:rsidRDefault="00FF0088" w:rsidP="00FF0088">
            <w:pPr>
              <w:jc w:val="center"/>
              <w:rPr>
                <w:rFonts w:asciiTheme="minorHAnsi" w:hAnsiTheme="minorHAnsi" w:cstheme="minorHAnsi"/>
                <w:sz w:val="16"/>
                <w:szCs w:val="16"/>
              </w:rPr>
            </w:pPr>
            <w:r w:rsidRPr="00FF0088">
              <w:rPr>
                <w:rFonts w:asciiTheme="minorHAnsi" w:hAnsiTheme="minorHAnsi" w:cstheme="minorHAnsi"/>
                <w:sz w:val="16"/>
                <w:szCs w:val="16"/>
              </w:rPr>
              <w:t>2,40</w:t>
            </w:r>
          </w:p>
          <w:p w14:paraId="0B8AACA2" w14:textId="77777777" w:rsidR="00FF0088" w:rsidRPr="00FF0088" w:rsidRDefault="00FF0088" w:rsidP="00FF0088">
            <w:pPr>
              <w:jc w:val="center"/>
              <w:rPr>
                <w:rFonts w:asciiTheme="minorHAnsi" w:hAnsiTheme="minorHAnsi" w:cstheme="minorHAnsi"/>
                <w:sz w:val="16"/>
                <w:szCs w:val="16"/>
              </w:rPr>
            </w:pPr>
            <w:r w:rsidRPr="00FF0088">
              <w:rPr>
                <w:rFonts w:asciiTheme="minorHAnsi" w:hAnsiTheme="minorHAnsi" w:cstheme="minorHAnsi"/>
                <w:sz w:val="16"/>
                <w:szCs w:val="16"/>
              </w:rPr>
              <w:t>1,80</w:t>
            </w:r>
          </w:p>
          <w:p w14:paraId="620D7D98" w14:textId="77777777" w:rsidR="00FF0088" w:rsidRPr="00FF0088" w:rsidRDefault="00FF0088" w:rsidP="00FF0088">
            <w:pPr>
              <w:jc w:val="center"/>
              <w:rPr>
                <w:rFonts w:asciiTheme="minorHAnsi" w:hAnsiTheme="minorHAnsi" w:cstheme="minorHAnsi"/>
                <w:sz w:val="16"/>
                <w:szCs w:val="16"/>
              </w:rPr>
            </w:pPr>
            <w:r w:rsidRPr="00FF0088">
              <w:rPr>
                <w:rFonts w:asciiTheme="minorHAnsi" w:hAnsiTheme="minorHAnsi" w:cstheme="minorHAnsi"/>
                <w:sz w:val="16"/>
                <w:szCs w:val="16"/>
              </w:rPr>
              <w:t>1,50</w:t>
            </w:r>
          </w:p>
          <w:p w14:paraId="1E2E0D50" w14:textId="3A9819A5" w:rsidR="00FF0088" w:rsidRPr="00504803" w:rsidRDefault="00FF0088" w:rsidP="00FF0088">
            <w:pPr>
              <w:jc w:val="center"/>
              <w:rPr>
                <w:rFonts w:asciiTheme="minorHAnsi" w:hAnsiTheme="minorHAnsi" w:cstheme="minorHAnsi"/>
                <w:sz w:val="16"/>
                <w:szCs w:val="16"/>
              </w:rPr>
            </w:pPr>
            <w:r w:rsidRPr="00FF0088">
              <w:rPr>
                <w:rFonts w:asciiTheme="minorHAnsi" w:hAnsiTheme="minorHAnsi" w:cstheme="minorHAnsi"/>
                <w:sz w:val="16"/>
                <w:szCs w:val="16"/>
              </w:rPr>
              <w:t>4,60</w:t>
            </w:r>
          </w:p>
        </w:tc>
        <w:tc>
          <w:tcPr>
            <w:tcW w:w="576" w:type="pct"/>
          </w:tcPr>
          <w:p w14:paraId="3567ACD6" w14:textId="77777777" w:rsidR="00FF0088" w:rsidRPr="00FF0088" w:rsidRDefault="00FF0088" w:rsidP="00FF0088">
            <w:pPr>
              <w:jc w:val="center"/>
              <w:rPr>
                <w:rFonts w:asciiTheme="minorHAnsi" w:hAnsiTheme="minorHAnsi" w:cstheme="minorHAnsi"/>
                <w:sz w:val="16"/>
                <w:szCs w:val="16"/>
              </w:rPr>
            </w:pPr>
            <w:r w:rsidRPr="00FF0088">
              <w:rPr>
                <w:rFonts w:asciiTheme="minorHAnsi" w:hAnsiTheme="minorHAnsi" w:cstheme="minorHAnsi"/>
                <w:sz w:val="16"/>
                <w:szCs w:val="16"/>
              </w:rPr>
              <w:t>19,20</w:t>
            </w:r>
          </w:p>
          <w:p w14:paraId="655E66AE" w14:textId="77777777" w:rsidR="00FF0088" w:rsidRPr="00FF0088" w:rsidRDefault="00FF0088" w:rsidP="00FF0088">
            <w:pPr>
              <w:jc w:val="center"/>
              <w:rPr>
                <w:rFonts w:asciiTheme="minorHAnsi" w:hAnsiTheme="minorHAnsi" w:cstheme="minorHAnsi"/>
                <w:sz w:val="16"/>
                <w:szCs w:val="16"/>
              </w:rPr>
            </w:pPr>
            <w:r w:rsidRPr="00FF0088">
              <w:rPr>
                <w:rFonts w:asciiTheme="minorHAnsi" w:hAnsiTheme="minorHAnsi" w:cstheme="minorHAnsi"/>
                <w:sz w:val="16"/>
                <w:szCs w:val="16"/>
              </w:rPr>
              <w:t>10,80</w:t>
            </w:r>
          </w:p>
          <w:p w14:paraId="7196125A" w14:textId="77777777" w:rsidR="00FF0088" w:rsidRPr="00FF0088" w:rsidRDefault="00FF0088" w:rsidP="00FF0088">
            <w:pPr>
              <w:jc w:val="center"/>
              <w:rPr>
                <w:rFonts w:asciiTheme="minorHAnsi" w:hAnsiTheme="minorHAnsi" w:cstheme="minorHAnsi"/>
                <w:sz w:val="16"/>
                <w:szCs w:val="16"/>
              </w:rPr>
            </w:pPr>
            <w:r w:rsidRPr="00FF0088">
              <w:rPr>
                <w:rFonts w:asciiTheme="minorHAnsi" w:hAnsiTheme="minorHAnsi" w:cstheme="minorHAnsi"/>
                <w:sz w:val="16"/>
                <w:szCs w:val="16"/>
              </w:rPr>
              <w:t>9,00</w:t>
            </w:r>
          </w:p>
          <w:p w14:paraId="462CE727" w14:textId="77777777" w:rsidR="00FF0088" w:rsidRDefault="00FF0088" w:rsidP="00FF0088">
            <w:pPr>
              <w:jc w:val="center"/>
              <w:rPr>
                <w:rFonts w:asciiTheme="minorHAnsi" w:hAnsiTheme="minorHAnsi" w:cstheme="minorHAnsi"/>
                <w:sz w:val="16"/>
                <w:szCs w:val="16"/>
              </w:rPr>
            </w:pPr>
            <w:r w:rsidRPr="00FF0088">
              <w:rPr>
                <w:rFonts w:asciiTheme="minorHAnsi" w:hAnsiTheme="minorHAnsi" w:cstheme="minorHAnsi"/>
                <w:sz w:val="16"/>
                <w:szCs w:val="16"/>
              </w:rPr>
              <w:t>46,00</w:t>
            </w:r>
          </w:p>
          <w:p w14:paraId="20BFE5E1" w14:textId="43AC99C9" w:rsidR="00FF0088" w:rsidRPr="00504803" w:rsidRDefault="00FF0088" w:rsidP="00FF0088">
            <w:pPr>
              <w:jc w:val="center"/>
              <w:rPr>
                <w:rFonts w:asciiTheme="minorHAnsi" w:hAnsiTheme="minorHAnsi" w:cstheme="minorHAnsi"/>
                <w:sz w:val="16"/>
                <w:szCs w:val="16"/>
              </w:rPr>
            </w:pPr>
            <w:r>
              <w:rPr>
                <w:rFonts w:asciiTheme="minorHAnsi" w:hAnsiTheme="minorHAnsi" w:cstheme="minorHAnsi"/>
                <w:sz w:val="16"/>
                <w:szCs w:val="16"/>
              </w:rPr>
              <w:t>15,00</w:t>
            </w:r>
          </w:p>
        </w:tc>
      </w:tr>
      <w:tr w:rsidR="00FF0088" w:rsidRPr="00504803" w14:paraId="01030D4F" w14:textId="77777777" w:rsidTr="007F0324">
        <w:trPr>
          <w:jc w:val="center"/>
        </w:trPr>
        <w:tc>
          <w:tcPr>
            <w:tcW w:w="5000" w:type="pct"/>
            <w:gridSpan w:val="7"/>
            <w:shd w:val="clear" w:color="auto" w:fill="243062"/>
          </w:tcPr>
          <w:p w14:paraId="1DD49FCC" w14:textId="77777777" w:rsidR="00FF0088" w:rsidRPr="00504803" w:rsidRDefault="00FF0088" w:rsidP="00FF0088">
            <w:pPr>
              <w:jc w:val="center"/>
              <w:rPr>
                <w:rFonts w:asciiTheme="minorHAnsi" w:hAnsiTheme="minorHAnsi" w:cstheme="minorHAnsi"/>
                <w:b/>
                <w:sz w:val="16"/>
                <w:szCs w:val="16"/>
              </w:rPr>
            </w:pPr>
            <w:r w:rsidRPr="00642693">
              <w:rPr>
                <w:rFonts w:asciiTheme="minorHAnsi" w:hAnsiTheme="minorHAnsi" w:cstheme="minorHAnsi"/>
                <w:b/>
                <w:bCs/>
                <w:color w:val="FFFF00"/>
                <w:sz w:val="15"/>
                <w:szCs w:val="15"/>
              </w:rPr>
              <w:t>REFERÊNCIAS</w:t>
            </w:r>
          </w:p>
        </w:tc>
      </w:tr>
      <w:tr w:rsidR="00FF0088" w:rsidRPr="00504803" w14:paraId="255B5ED8" w14:textId="77777777" w:rsidTr="003F24F0">
        <w:trPr>
          <w:jc w:val="center"/>
        </w:trPr>
        <w:tc>
          <w:tcPr>
            <w:tcW w:w="150" w:type="pct"/>
            <w:vAlign w:val="center"/>
          </w:tcPr>
          <w:p w14:paraId="6D224C04" w14:textId="77777777" w:rsidR="00FF0088" w:rsidRPr="00500D0A" w:rsidRDefault="00FF0088" w:rsidP="00FF0088">
            <w:pPr>
              <w:jc w:val="center"/>
              <w:rPr>
                <w:rFonts w:asciiTheme="minorHAnsi" w:hAnsiTheme="minorHAnsi" w:cstheme="minorHAnsi"/>
                <w:b/>
                <w:bCs/>
                <w:sz w:val="15"/>
                <w:szCs w:val="15"/>
              </w:rPr>
            </w:pPr>
            <w:r w:rsidRPr="00500D0A">
              <w:rPr>
                <w:rFonts w:asciiTheme="minorHAnsi" w:hAnsiTheme="minorHAnsi" w:cstheme="minorHAnsi"/>
                <w:b/>
                <w:bCs/>
                <w:sz w:val="15"/>
                <w:szCs w:val="15"/>
              </w:rPr>
              <w:t>1</w:t>
            </w:r>
          </w:p>
        </w:tc>
        <w:tc>
          <w:tcPr>
            <w:tcW w:w="4850" w:type="pct"/>
            <w:gridSpan w:val="6"/>
          </w:tcPr>
          <w:p w14:paraId="57CB17C2" w14:textId="77777777" w:rsidR="00FF0088" w:rsidRPr="009E18AD" w:rsidRDefault="00FF0088" w:rsidP="00FF0088">
            <w:pPr>
              <w:jc w:val="both"/>
              <w:rPr>
                <w:rFonts w:asciiTheme="minorHAnsi" w:hAnsiTheme="minorHAnsi" w:cstheme="minorHAnsi"/>
                <w:b/>
                <w:bCs/>
                <w:color w:val="FFFF00"/>
                <w:sz w:val="15"/>
                <w:szCs w:val="15"/>
              </w:rPr>
            </w:pPr>
            <w:r w:rsidRPr="009E18AD">
              <w:rPr>
                <w:rFonts w:asciiTheme="minorHAnsi" w:hAnsiTheme="minorHAnsi" w:cstheme="minorHAnsi"/>
                <w:color w:val="0D0D0D" w:themeColor="text1" w:themeTint="F2"/>
                <w:sz w:val="15"/>
                <w:szCs w:val="15"/>
              </w:rPr>
              <w:t>A</w:t>
            </w:r>
            <w:r w:rsidRPr="009E18AD">
              <w:rPr>
                <w:rFonts w:asciiTheme="minorHAnsi" w:hAnsiTheme="minorHAnsi" w:cstheme="minorHAnsi"/>
                <w:color w:val="0D0D0D" w:themeColor="text1" w:themeTint="F2"/>
                <w:sz w:val="15"/>
                <w:szCs w:val="15"/>
                <w:lang w:val="pt-PT"/>
              </w:rPr>
              <w:t xml:space="preserve"> pontuação total do candidato, por disciplina, corresponderá ao número de questões que este acertou multiplicado pelo peso por questão daquela disciplina, sendo que a sua nota final na prova objetiva e, para os casos em que não há 2ª etapa, nota no certame, será o somatório dos pontos obtidos em cada disciplina.</w:t>
            </w:r>
          </w:p>
        </w:tc>
      </w:tr>
      <w:tr w:rsidR="00FF0088" w:rsidRPr="00504803" w14:paraId="000A47DB" w14:textId="77777777" w:rsidTr="003F24F0">
        <w:trPr>
          <w:jc w:val="center"/>
        </w:trPr>
        <w:tc>
          <w:tcPr>
            <w:tcW w:w="150" w:type="pct"/>
            <w:vAlign w:val="center"/>
          </w:tcPr>
          <w:p w14:paraId="3D52577D" w14:textId="77777777" w:rsidR="00FF0088" w:rsidRPr="00500D0A" w:rsidRDefault="00FF0088" w:rsidP="00FF0088">
            <w:pPr>
              <w:jc w:val="center"/>
              <w:rPr>
                <w:rFonts w:asciiTheme="minorHAnsi" w:hAnsiTheme="minorHAnsi" w:cstheme="minorHAnsi"/>
                <w:b/>
                <w:bCs/>
                <w:sz w:val="15"/>
                <w:szCs w:val="15"/>
              </w:rPr>
            </w:pPr>
            <w:r w:rsidRPr="00500D0A">
              <w:rPr>
                <w:rFonts w:asciiTheme="minorHAnsi" w:hAnsiTheme="minorHAnsi" w:cstheme="minorHAnsi"/>
                <w:b/>
                <w:bCs/>
                <w:sz w:val="15"/>
                <w:szCs w:val="15"/>
              </w:rPr>
              <w:t>2</w:t>
            </w:r>
          </w:p>
        </w:tc>
        <w:tc>
          <w:tcPr>
            <w:tcW w:w="4850" w:type="pct"/>
            <w:gridSpan w:val="6"/>
          </w:tcPr>
          <w:p w14:paraId="1AF33A24" w14:textId="65E89B8C" w:rsidR="00FF0088" w:rsidRPr="009E18AD" w:rsidRDefault="00FF0088" w:rsidP="00FF0088">
            <w:pPr>
              <w:jc w:val="both"/>
              <w:rPr>
                <w:rFonts w:asciiTheme="minorHAnsi" w:hAnsiTheme="minorHAnsi" w:cstheme="minorHAnsi"/>
                <w:color w:val="0D0D0D" w:themeColor="text1" w:themeTint="F2"/>
                <w:sz w:val="15"/>
                <w:szCs w:val="15"/>
              </w:rPr>
            </w:pPr>
            <w:r w:rsidRPr="009E18AD">
              <w:rPr>
                <w:rFonts w:asciiTheme="minorHAnsi" w:hAnsiTheme="minorHAnsi" w:cstheme="minorHAnsi"/>
                <w:sz w:val="15"/>
                <w:szCs w:val="15"/>
                <w:lang w:val="pt-PT"/>
              </w:rPr>
              <w:t xml:space="preserve">A pontuação obtida pelo candidato nas provas </w:t>
            </w:r>
            <w:r>
              <w:rPr>
                <w:rFonts w:asciiTheme="minorHAnsi" w:hAnsiTheme="minorHAnsi" w:cstheme="minorHAnsi"/>
                <w:sz w:val="15"/>
                <w:szCs w:val="15"/>
                <w:lang w:val="pt-PT"/>
              </w:rPr>
              <w:t>posteriores à prova objetiva</w:t>
            </w:r>
            <w:r w:rsidRPr="009E18AD">
              <w:rPr>
                <w:rFonts w:asciiTheme="minorHAnsi" w:hAnsiTheme="minorHAnsi" w:cstheme="minorHAnsi"/>
                <w:sz w:val="15"/>
                <w:szCs w:val="15"/>
                <w:lang w:val="pt-PT"/>
              </w:rPr>
              <w:t xml:space="preserve">, se e conforme aplicado a </w:t>
            </w:r>
            <w:r w:rsidRPr="003F24F0">
              <w:rPr>
                <w:rFonts w:asciiTheme="minorHAnsi" w:hAnsiTheme="minorHAnsi" w:cstheme="minorHAnsi"/>
                <w:sz w:val="15"/>
                <w:szCs w:val="15"/>
                <w:lang w:val="pt-PT"/>
              </w:rPr>
              <w:t xml:space="preserve">cada </w:t>
            </w:r>
            <w:r>
              <w:rPr>
                <w:rFonts w:asciiTheme="minorHAnsi" w:hAnsiTheme="minorHAnsi" w:cstheme="minorHAnsi"/>
                <w:sz w:val="15"/>
                <w:szCs w:val="15"/>
                <w:lang w:val="pt-PT"/>
              </w:rPr>
              <w:t>função</w:t>
            </w:r>
            <w:r w:rsidRPr="003F24F0">
              <w:rPr>
                <w:rFonts w:asciiTheme="minorHAnsi" w:hAnsiTheme="minorHAnsi" w:cstheme="minorHAnsi"/>
                <w:sz w:val="15"/>
                <w:szCs w:val="15"/>
                <w:lang w:val="pt-PT"/>
              </w:rPr>
              <w:t>, nos</w:t>
            </w:r>
            <w:r w:rsidRPr="009E18AD">
              <w:rPr>
                <w:rFonts w:asciiTheme="minorHAnsi" w:hAnsiTheme="minorHAnsi" w:cstheme="minorHAnsi"/>
                <w:sz w:val="15"/>
                <w:szCs w:val="15"/>
                <w:lang w:val="pt-PT"/>
              </w:rPr>
              <w:t xml:space="preserve"> termos do item 5.1, será somada à nota obtida na prova objetiva, para composição da nota final.</w:t>
            </w:r>
          </w:p>
        </w:tc>
      </w:tr>
    </w:tbl>
    <w:p w14:paraId="5E31B725" w14:textId="77777777" w:rsidR="004568AB" w:rsidRPr="00F41E27" w:rsidRDefault="004568AB" w:rsidP="004568AB">
      <w:pPr>
        <w:suppressAutoHyphens w:val="0"/>
        <w:ind w:right="-1"/>
        <w:jc w:val="both"/>
        <w:rPr>
          <w:rFonts w:asciiTheme="minorHAnsi" w:hAnsiTheme="minorHAnsi" w:cstheme="minorHAnsi"/>
          <w:sz w:val="12"/>
          <w:szCs w:val="12"/>
          <w:lang w:val="pt-PT"/>
        </w:rPr>
      </w:pPr>
    </w:p>
    <w:p w14:paraId="344BE3A7" w14:textId="368679D1" w:rsidR="00313FF7" w:rsidRDefault="00FF29FD" w:rsidP="00FF29FD">
      <w:pPr>
        <w:jc w:val="both"/>
        <w:rPr>
          <w:rFonts w:asciiTheme="minorHAnsi" w:hAnsiTheme="minorHAnsi" w:cstheme="minorHAnsi"/>
          <w:sz w:val="18"/>
          <w:szCs w:val="18"/>
        </w:rPr>
      </w:pPr>
      <w:r w:rsidRPr="00504803">
        <w:rPr>
          <w:rFonts w:asciiTheme="minorHAnsi" w:hAnsiTheme="minorHAnsi" w:cstheme="minorHAnsi"/>
          <w:b/>
          <w:sz w:val="18"/>
          <w:szCs w:val="18"/>
        </w:rPr>
        <w:t>5.</w:t>
      </w:r>
      <w:r>
        <w:rPr>
          <w:rFonts w:asciiTheme="minorHAnsi" w:hAnsiTheme="minorHAnsi" w:cstheme="minorHAnsi"/>
          <w:b/>
          <w:sz w:val="18"/>
          <w:szCs w:val="18"/>
        </w:rPr>
        <w:t>2</w:t>
      </w:r>
      <w:r w:rsidRPr="00504803">
        <w:rPr>
          <w:rFonts w:asciiTheme="minorHAnsi" w:hAnsiTheme="minorHAnsi" w:cstheme="minorHAnsi"/>
          <w:sz w:val="18"/>
          <w:szCs w:val="18"/>
        </w:rPr>
        <w:t xml:space="preserve">. </w:t>
      </w:r>
      <w:r>
        <w:rPr>
          <w:rFonts w:asciiTheme="minorHAnsi" w:hAnsiTheme="minorHAnsi" w:cstheme="minorHAnsi"/>
          <w:b/>
          <w:sz w:val="18"/>
          <w:szCs w:val="18"/>
        </w:rPr>
        <w:t>Todas as etapas t</w:t>
      </w:r>
      <w:r w:rsidRPr="003F24F0">
        <w:rPr>
          <w:rFonts w:asciiTheme="minorHAnsi" w:hAnsiTheme="minorHAnsi" w:cstheme="minorHAnsi"/>
          <w:b/>
          <w:sz w:val="18"/>
          <w:szCs w:val="18"/>
        </w:rPr>
        <w:t xml:space="preserve">êm sua data prevista no cronograma de execução deste edital e serão realizadas preferencialmente na cidade de </w:t>
      </w:r>
      <w:r w:rsidR="006951C8" w:rsidRPr="003F24F0">
        <w:rPr>
          <w:rFonts w:asciiTheme="minorHAnsi" w:hAnsiTheme="minorHAnsi" w:cstheme="minorHAnsi"/>
          <w:b/>
          <w:sz w:val="18"/>
          <w:szCs w:val="18"/>
        </w:rPr>
        <w:t>FORMOSA DO SUL</w:t>
      </w:r>
      <w:r w:rsidR="003F24F0" w:rsidRPr="003F24F0">
        <w:rPr>
          <w:rFonts w:asciiTheme="minorHAnsi" w:hAnsiTheme="minorHAnsi" w:cstheme="minorHAnsi"/>
          <w:b/>
          <w:sz w:val="18"/>
          <w:szCs w:val="18"/>
        </w:rPr>
        <w:t>/SC</w:t>
      </w:r>
      <w:r w:rsidRPr="003F24F0">
        <w:rPr>
          <w:rFonts w:asciiTheme="minorHAnsi" w:hAnsiTheme="minorHAnsi" w:cstheme="minorHAnsi"/>
          <w:b/>
          <w:sz w:val="18"/>
          <w:szCs w:val="18"/>
        </w:rPr>
        <w:t>, observando ainda o estabelecido no item 2.2 desde</w:t>
      </w:r>
      <w:r>
        <w:rPr>
          <w:rFonts w:asciiTheme="minorHAnsi" w:hAnsiTheme="minorHAnsi" w:cstheme="minorHAnsi"/>
          <w:b/>
          <w:sz w:val="18"/>
          <w:szCs w:val="18"/>
        </w:rPr>
        <w:t xml:space="preserve"> </w:t>
      </w:r>
      <w:r w:rsidRPr="00217E44">
        <w:rPr>
          <w:rFonts w:asciiTheme="minorHAnsi" w:hAnsiTheme="minorHAnsi" w:cstheme="minorHAnsi"/>
          <w:b/>
          <w:sz w:val="18"/>
          <w:szCs w:val="18"/>
        </w:rPr>
        <w:t>edital.</w:t>
      </w:r>
      <w:r w:rsidRPr="00217E44">
        <w:rPr>
          <w:rFonts w:asciiTheme="minorHAnsi" w:hAnsiTheme="minorHAnsi" w:cstheme="minorHAnsi"/>
          <w:sz w:val="18"/>
          <w:szCs w:val="18"/>
        </w:rPr>
        <w:t xml:space="preserve"> </w:t>
      </w:r>
    </w:p>
    <w:p w14:paraId="5E695602" w14:textId="77777777" w:rsidR="00313FF7" w:rsidRDefault="00313FF7" w:rsidP="00FF29FD">
      <w:pPr>
        <w:jc w:val="both"/>
        <w:rPr>
          <w:rFonts w:asciiTheme="minorHAnsi" w:hAnsiTheme="minorHAnsi" w:cstheme="minorHAnsi"/>
          <w:sz w:val="18"/>
          <w:szCs w:val="18"/>
        </w:rPr>
      </w:pPr>
    </w:p>
    <w:p w14:paraId="0A156A7D" w14:textId="77777777" w:rsidR="00FF29FD" w:rsidRPr="00961FAD" w:rsidRDefault="00313FF7" w:rsidP="00FF29FD">
      <w:pPr>
        <w:jc w:val="both"/>
        <w:rPr>
          <w:rFonts w:asciiTheme="minorHAnsi" w:hAnsiTheme="minorHAnsi" w:cstheme="minorHAnsi"/>
          <w:sz w:val="18"/>
          <w:szCs w:val="18"/>
        </w:rPr>
      </w:pPr>
      <w:r w:rsidRPr="00FF29FD">
        <w:rPr>
          <w:rFonts w:asciiTheme="minorHAnsi" w:hAnsiTheme="minorHAnsi" w:cstheme="minorHAnsi"/>
          <w:sz w:val="18"/>
          <w:szCs w:val="18"/>
        </w:rPr>
        <w:t>5.2.</w:t>
      </w:r>
      <w:r>
        <w:rPr>
          <w:rFonts w:asciiTheme="minorHAnsi" w:hAnsiTheme="minorHAnsi" w:cstheme="minorHAnsi"/>
          <w:sz w:val="18"/>
          <w:szCs w:val="18"/>
        </w:rPr>
        <w:t>1</w:t>
      </w:r>
      <w:r w:rsidRPr="00FF29FD">
        <w:rPr>
          <w:rFonts w:asciiTheme="minorHAnsi" w:hAnsiTheme="minorHAnsi" w:cstheme="minorHAnsi"/>
          <w:sz w:val="18"/>
          <w:szCs w:val="18"/>
        </w:rPr>
        <w:t>.</w:t>
      </w:r>
      <w:r w:rsidRPr="00FF29FD">
        <w:rPr>
          <w:rFonts w:asciiTheme="minorHAnsi" w:hAnsiTheme="minorHAnsi" w:cstheme="minorHAnsi"/>
          <w:b/>
          <w:sz w:val="18"/>
          <w:szCs w:val="18"/>
        </w:rPr>
        <w:t xml:space="preserve"> </w:t>
      </w:r>
      <w:r w:rsidR="00FF29FD" w:rsidRPr="00217E44">
        <w:rPr>
          <w:rFonts w:asciiTheme="minorHAnsi" w:hAnsiTheme="minorHAnsi" w:cstheme="minorHAnsi"/>
          <w:sz w:val="18"/>
          <w:szCs w:val="18"/>
        </w:rPr>
        <w:t>A</w:t>
      </w:r>
      <w:r w:rsidR="00FF29FD" w:rsidRPr="00961FAD">
        <w:rPr>
          <w:rFonts w:asciiTheme="minorHAnsi" w:hAnsiTheme="minorHAnsi" w:cstheme="minorHAnsi"/>
          <w:sz w:val="18"/>
          <w:szCs w:val="18"/>
        </w:rPr>
        <w:t xml:space="preserve"> confirmação da data e outras informações, como local, horário e as regras específicas em relação</w:t>
      </w:r>
      <w:r w:rsidR="00FF29FD">
        <w:rPr>
          <w:rFonts w:asciiTheme="minorHAnsi" w:hAnsiTheme="minorHAnsi" w:cstheme="minorHAnsi"/>
          <w:sz w:val="18"/>
          <w:szCs w:val="18"/>
        </w:rPr>
        <w:t xml:space="preserve"> à apresentação dos candidatos </w:t>
      </w:r>
      <w:r w:rsidR="00FF29FD" w:rsidRPr="00961FAD">
        <w:rPr>
          <w:rFonts w:asciiTheme="minorHAnsi" w:hAnsiTheme="minorHAnsi" w:cstheme="minorHAnsi"/>
          <w:sz w:val="18"/>
          <w:szCs w:val="18"/>
        </w:rPr>
        <w:t>serão divulgadas oportunamente, através do edital de convocação, restando os candidatos, desde logo, cientes quanto à obrigatoriedade de cumprirem com tais regras, sob pena de eliminação sumária do certame.</w:t>
      </w:r>
    </w:p>
    <w:p w14:paraId="72A2F621" w14:textId="77777777" w:rsidR="00FF29FD" w:rsidRPr="00961FAD" w:rsidRDefault="00FF29FD" w:rsidP="00FF29FD">
      <w:pPr>
        <w:jc w:val="both"/>
        <w:rPr>
          <w:rFonts w:asciiTheme="minorHAnsi" w:hAnsiTheme="minorHAnsi" w:cstheme="minorHAnsi"/>
          <w:sz w:val="18"/>
          <w:szCs w:val="18"/>
        </w:rPr>
      </w:pPr>
    </w:p>
    <w:p w14:paraId="70C93D15" w14:textId="37F10C1E" w:rsidR="00FF29FD" w:rsidRPr="00961FAD" w:rsidRDefault="00313FF7" w:rsidP="00FF29FD">
      <w:pPr>
        <w:jc w:val="both"/>
        <w:rPr>
          <w:rFonts w:asciiTheme="minorHAnsi" w:hAnsiTheme="minorHAnsi" w:cstheme="minorHAnsi"/>
          <w:sz w:val="18"/>
          <w:szCs w:val="18"/>
        </w:rPr>
      </w:pPr>
      <w:r w:rsidRPr="00FF29FD">
        <w:rPr>
          <w:rFonts w:asciiTheme="minorHAnsi" w:hAnsiTheme="minorHAnsi" w:cstheme="minorHAnsi"/>
          <w:sz w:val="18"/>
          <w:szCs w:val="18"/>
        </w:rPr>
        <w:t>5.2.</w:t>
      </w:r>
      <w:r>
        <w:rPr>
          <w:rFonts w:asciiTheme="minorHAnsi" w:hAnsiTheme="minorHAnsi" w:cstheme="minorHAnsi"/>
          <w:sz w:val="18"/>
          <w:szCs w:val="18"/>
        </w:rPr>
        <w:t>2</w:t>
      </w:r>
      <w:r w:rsidRPr="00FF29FD">
        <w:rPr>
          <w:rFonts w:asciiTheme="minorHAnsi" w:hAnsiTheme="minorHAnsi" w:cstheme="minorHAnsi"/>
          <w:sz w:val="18"/>
          <w:szCs w:val="18"/>
        </w:rPr>
        <w:t>.</w:t>
      </w:r>
      <w:r w:rsidRPr="00FF29FD">
        <w:rPr>
          <w:rFonts w:asciiTheme="minorHAnsi" w:hAnsiTheme="minorHAnsi" w:cstheme="minorHAnsi"/>
          <w:b/>
          <w:sz w:val="18"/>
          <w:szCs w:val="18"/>
        </w:rPr>
        <w:t xml:space="preserve"> </w:t>
      </w:r>
      <w:r w:rsidR="00FF29FD" w:rsidRPr="00961FAD">
        <w:rPr>
          <w:rFonts w:asciiTheme="minorHAnsi" w:hAnsiTheme="minorHAnsi" w:cstheme="minorHAnsi"/>
          <w:sz w:val="18"/>
          <w:szCs w:val="18"/>
        </w:rPr>
        <w:t xml:space="preserve">Desde logo, ficam os candidatos cientes de que, havendo indisponibilidade de locais suficientes ou adequados na </w:t>
      </w:r>
      <w:r w:rsidR="00FF29FD">
        <w:rPr>
          <w:rFonts w:asciiTheme="minorHAnsi" w:hAnsiTheme="minorHAnsi" w:cstheme="minorHAnsi"/>
          <w:sz w:val="18"/>
          <w:szCs w:val="18"/>
        </w:rPr>
        <w:t>cidade</w:t>
      </w:r>
      <w:r w:rsidR="00FF29FD" w:rsidRPr="00961FAD">
        <w:rPr>
          <w:rFonts w:asciiTheme="minorHAnsi" w:hAnsiTheme="minorHAnsi" w:cstheme="minorHAnsi"/>
          <w:sz w:val="18"/>
          <w:szCs w:val="18"/>
        </w:rPr>
        <w:t xml:space="preserve"> de realização da prova, esta poderá ser realizada em nova data, em dias ou turnos distintos, ou, ainda, em cidades vizinhas.</w:t>
      </w:r>
      <w:r w:rsidR="00FF29FD">
        <w:rPr>
          <w:rFonts w:asciiTheme="minorHAnsi" w:hAnsiTheme="minorHAnsi" w:cstheme="minorHAnsi"/>
          <w:sz w:val="18"/>
          <w:szCs w:val="18"/>
        </w:rPr>
        <w:t xml:space="preserve"> </w:t>
      </w:r>
      <w:r w:rsidR="00FF29FD" w:rsidRPr="00961FAD">
        <w:rPr>
          <w:rFonts w:asciiTheme="minorHAnsi" w:hAnsiTheme="minorHAnsi" w:cstheme="minorHAnsi"/>
          <w:sz w:val="18"/>
          <w:szCs w:val="18"/>
        </w:rPr>
        <w:t xml:space="preserve">Em havendo a necessidade de realizar os ajustes operacionais, a </w:t>
      </w:r>
      <w:r w:rsidR="00C368C4">
        <w:rPr>
          <w:rFonts w:asciiTheme="minorHAnsi" w:hAnsiTheme="minorHAnsi" w:cstheme="minorHAnsi"/>
          <w:b/>
          <w:sz w:val="18"/>
          <w:szCs w:val="18"/>
        </w:rPr>
        <w:t xml:space="preserve">Comissão Especial </w:t>
      </w:r>
      <w:r w:rsidR="00B4046D" w:rsidRPr="00B4046D">
        <w:rPr>
          <w:rFonts w:asciiTheme="minorHAnsi" w:hAnsiTheme="minorHAnsi" w:cstheme="minorHAnsi"/>
          <w:b/>
          <w:sz w:val="18"/>
          <w:szCs w:val="18"/>
        </w:rPr>
        <w:t xml:space="preserve">de Processo Seletivo </w:t>
      </w:r>
      <w:r w:rsidR="00FF29FD" w:rsidRPr="00961FAD">
        <w:rPr>
          <w:rFonts w:asciiTheme="minorHAnsi" w:hAnsiTheme="minorHAnsi" w:cstheme="minorHAnsi"/>
          <w:sz w:val="18"/>
          <w:szCs w:val="18"/>
        </w:rPr>
        <w:t xml:space="preserve">e/ou a </w:t>
      </w:r>
      <w:r w:rsidR="00FF29FD" w:rsidRPr="00961FAD">
        <w:rPr>
          <w:rFonts w:asciiTheme="minorHAnsi" w:hAnsiTheme="minorHAnsi" w:cstheme="minorHAnsi"/>
          <w:b/>
          <w:sz w:val="18"/>
          <w:szCs w:val="18"/>
        </w:rPr>
        <w:t>Objetiva Concursos</w:t>
      </w:r>
      <w:r w:rsidR="00FF29FD" w:rsidRPr="00961FAD">
        <w:rPr>
          <w:rFonts w:asciiTheme="minorHAnsi" w:hAnsiTheme="minorHAnsi" w:cstheme="minorHAnsi"/>
          <w:sz w:val="18"/>
          <w:szCs w:val="18"/>
        </w:rPr>
        <w:t xml:space="preserve"> reservam-se o direito de </w:t>
      </w:r>
      <w:r w:rsidR="00FF29FD">
        <w:rPr>
          <w:rFonts w:asciiTheme="minorHAnsi" w:hAnsiTheme="minorHAnsi" w:cstheme="minorHAnsi"/>
          <w:sz w:val="18"/>
          <w:szCs w:val="18"/>
        </w:rPr>
        <w:t>publicizar as novas disposições</w:t>
      </w:r>
      <w:r w:rsidR="00FF29FD" w:rsidRPr="00961FAD">
        <w:rPr>
          <w:rFonts w:asciiTheme="minorHAnsi" w:hAnsiTheme="minorHAnsi" w:cstheme="minorHAnsi"/>
          <w:sz w:val="18"/>
          <w:szCs w:val="18"/>
        </w:rPr>
        <w:t xml:space="preserve"> </w:t>
      </w:r>
      <w:r w:rsidR="00FF29FD">
        <w:rPr>
          <w:rFonts w:asciiTheme="minorHAnsi" w:hAnsiTheme="minorHAnsi" w:cstheme="minorHAnsi"/>
          <w:sz w:val="18"/>
          <w:szCs w:val="18"/>
        </w:rPr>
        <w:t xml:space="preserve">com, no mínimo, </w:t>
      </w:r>
      <w:r w:rsidR="007546F5">
        <w:rPr>
          <w:rFonts w:asciiTheme="minorHAnsi" w:hAnsiTheme="minorHAnsi" w:cstheme="minorHAnsi"/>
          <w:b/>
          <w:sz w:val="18"/>
          <w:szCs w:val="18"/>
        </w:rPr>
        <w:t>04</w:t>
      </w:r>
      <w:r w:rsidR="00FF29FD" w:rsidRPr="008E609E">
        <w:rPr>
          <w:rFonts w:asciiTheme="minorHAnsi" w:hAnsiTheme="minorHAnsi" w:cstheme="minorHAnsi"/>
          <w:b/>
          <w:sz w:val="18"/>
          <w:szCs w:val="18"/>
        </w:rPr>
        <w:t xml:space="preserve"> dias de antecedência da prova</w:t>
      </w:r>
      <w:r w:rsidR="00FF29FD" w:rsidRPr="0066307F">
        <w:rPr>
          <w:rFonts w:asciiTheme="minorHAnsi" w:hAnsiTheme="minorHAnsi" w:cstheme="minorHAnsi"/>
          <w:b/>
          <w:sz w:val="18"/>
          <w:szCs w:val="18"/>
        </w:rPr>
        <w:t>.</w:t>
      </w:r>
    </w:p>
    <w:p w14:paraId="73393A73" w14:textId="77777777" w:rsidR="004568AB" w:rsidRDefault="004568AB" w:rsidP="004568AB">
      <w:pPr>
        <w:suppressAutoHyphens w:val="0"/>
        <w:ind w:right="-1"/>
        <w:jc w:val="both"/>
        <w:rPr>
          <w:rFonts w:asciiTheme="minorHAnsi" w:hAnsiTheme="minorHAnsi" w:cstheme="minorHAnsi"/>
          <w:sz w:val="18"/>
          <w:szCs w:val="18"/>
        </w:rPr>
      </w:pPr>
    </w:p>
    <w:p w14:paraId="7584364D" w14:textId="77777777" w:rsidR="00327093" w:rsidRPr="0066307F" w:rsidRDefault="00327093" w:rsidP="00327093">
      <w:pPr>
        <w:suppressAutoHyphens w:val="0"/>
        <w:ind w:right="-1"/>
        <w:jc w:val="both"/>
        <w:rPr>
          <w:rFonts w:asciiTheme="minorHAnsi" w:hAnsiTheme="minorHAnsi" w:cstheme="minorHAnsi"/>
          <w:sz w:val="18"/>
          <w:szCs w:val="18"/>
        </w:rPr>
      </w:pPr>
      <w:r w:rsidRPr="00FF29FD">
        <w:rPr>
          <w:rFonts w:asciiTheme="minorHAnsi" w:hAnsiTheme="minorHAnsi" w:cstheme="minorHAnsi"/>
          <w:sz w:val="18"/>
          <w:szCs w:val="18"/>
        </w:rPr>
        <w:t>5.2.</w:t>
      </w:r>
      <w:r>
        <w:rPr>
          <w:rFonts w:asciiTheme="minorHAnsi" w:hAnsiTheme="minorHAnsi" w:cstheme="minorHAnsi"/>
          <w:sz w:val="18"/>
          <w:szCs w:val="18"/>
        </w:rPr>
        <w:t>3</w:t>
      </w:r>
      <w:r w:rsidRPr="00FF29FD">
        <w:rPr>
          <w:rFonts w:asciiTheme="minorHAnsi" w:hAnsiTheme="minorHAnsi" w:cstheme="minorHAnsi"/>
          <w:sz w:val="18"/>
          <w:szCs w:val="18"/>
        </w:rPr>
        <w:t>.</w:t>
      </w:r>
      <w:r w:rsidRPr="00FF29FD">
        <w:rPr>
          <w:rFonts w:asciiTheme="minorHAnsi" w:hAnsiTheme="minorHAnsi" w:cstheme="minorHAnsi"/>
          <w:b/>
          <w:sz w:val="18"/>
          <w:szCs w:val="18"/>
        </w:rPr>
        <w:t xml:space="preserve"> </w:t>
      </w:r>
      <w:r w:rsidRPr="0066307F">
        <w:rPr>
          <w:rFonts w:asciiTheme="minorHAnsi" w:hAnsiTheme="minorHAnsi" w:cstheme="minorHAnsi"/>
          <w:b/>
          <w:sz w:val="18"/>
          <w:szCs w:val="18"/>
        </w:rPr>
        <w:t>A identificação correta do dia, local e horário de realização de prova, assim como o respectivo comparecimento e o cumprimento dos termos exigidos pelo edital de convocação são de responsabilidade exclusiva do candidato</w:t>
      </w:r>
      <w:r w:rsidRPr="0066307F">
        <w:rPr>
          <w:rFonts w:asciiTheme="minorHAnsi" w:hAnsiTheme="minorHAnsi" w:cstheme="minorHAnsi"/>
          <w:sz w:val="18"/>
          <w:szCs w:val="18"/>
        </w:rPr>
        <w:t>.</w:t>
      </w:r>
    </w:p>
    <w:p w14:paraId="6C2410CC" w14:textId="77777777" w:rsidR="00327093" w:rsidRPr="0066307F" w:rsidRDefault="00327093" w:rsidP="00327093">
      <w:pPr>
        <w:suppressAutoHyphens w:val="0"/>
        <w:ind w:right="-1"/>
        <w:jc w:val="both"/>
        <w:rPr>
          <w:rFonts w:asciiTheme="minorHAnsi" w:hAnsiTheme="minorHAnsi" w:cstheme="minorHAnsi"/>
          <w:sz w:val="18"/>
          <w:szCs w:val="18"/>
        </w:rPr>
      </w:pPr>
    </w:p>
    <w:p w14:paraId="3EA54072" w14:textId="77777777" w:rsidR="00327093" w:rsidRDefault="00327093" w:rsidP="00327093">
      <w:pPr>
        <w:suppressAutoHyphens w:val="0"/>
        <w:ind w:right="-1"/>
        <w:jc w:val="both"/>
        <w:rPr>
          <w:rFonts w:asciiTheme="minorHAnsi" w:hAnsiTheme="minorHAnsi" w:cstheme="minorHAnsi"/>
          <w:sz w:val="18"/>
          <w:szCs w:val="18"/>
        </w:rPr>
      </w:pPr>
      <w:r w:rsidRPr="00FF29FD">
        <w:rPr>
          <w:rFonts w:asciiTheme="minorHAnsi" w:hAnsiTheme="minorHAnsi" w:cstheme="minorHAnsi"/>
          <w:sz w:val="18"/>
          <w:szCs w:val="18"/>
        </w:rPr>
        <w:t>5.2.</w:t>
      </w:r>
      <w:r>
        <w:rPr>
          <w:rFonts w:asciiTheme="minorHAnsi" w:hAnsiTheme="minorHAnsi" w:cstheme="minorHAnsi"/>
          <w:sz w:val="18"/>
          <w:szCs w:val="18"/>
        </w:rPr>
        <w:t>4</w:t>
      </w:r>
      <w:r w:rsidRPr="00FF29FD">
        <w:rPr>
          <w:rFonts w:asciiTheme="minorHAnsi" w:hAnsiTheme="minorHAnsi" w:cstheme="minorHAnsi"/>
          <w:sz w:val="18"/>
          <w:szCs w:val="18"/>
        </w:rPr>
        <w:t>.</w:t>
      </w:r>
      <w:r w:rsidRPr="00FF29FD">
        <w:rPr>
          <w:rFonts w:asciiTheme="minorHAnsi" w:hAnsiTheme="minorHAnsi" w:cstheme="minorHAnsi"/>
          <w:b/>
          <w:sz w:val="18"/>
          <w:szCs w:val="18"/>
        </w:rPr>
        <w:t xml:space="preserve"> </w:t>
      </w:r>
      <w:r w:rsidRPr="0066307F">
        <w:rPr>
          <w:rFonts w:asciiTheme="minorHAnsi" w:hAnsiTheme="minorHAnsi" w:cstheme="minorHAnsi"/>
          <w:sz w:val="18"/>
          <w:szCs w:val="18"/>
        </w:rPr>
        <w:t>NÃO haverá prova fora do local, data ou horário designado pelo edital de convocação para a prova</w:t>
      </w:r>
      <w:r>
        <w:rPr>
          <w:rFonts w:asciiTheme="minorHAnsi" w:hAnsiTheme="minorHAnsi" w:cstheme="minorHAnsi"/>
          <w:sz w:val="18"/>
          <w:szCs w:val="18"/>
        </w:rPr>
        <w:t xml:space="preserve">, </w:t>
      </w:r>
      <w:r w:rsidRPr="0066307F">
        <w:rPr>
          <w:rFonts w:asciiTheme="minorHAnsi" w:hAnsiTheme="minorHAnsi" w:cstheme="minorHAnsi"/>
          <w:sz w:val="18"/>
          <w:szCs w:val="18"/>
        </w:rPr>
        <w:t xml:space="preserve">NÃO haverá 2ª chamada e NÃO será admitido à prova o candidato que se apresentar após o horário estabelecido para o seu início, independentemente do motivo alegado. </w:t>
      </w:r>
    </w:p>
    <w:p w14:paraId="64A62343" w14:textId="77777777" w:rsidR="00327093" w:rsidRDefault="00327093" w:rsidP="00327093">
      <w:pPr>
        <w:suppressAutoHyphens w:val="0"/>
        <w:ind w:right="-1"/>
        <w:jc w:val="both"/>
        <w:rPr>
          <w:rFonts w:asciiTheme="minorHAnsi" w:hAnsiTheme="minorHAnsi" w:cstheme="minorHAnsi"/>
          <w:sz w:val="18"/>
          <w:szCs w:val="18"/>
        </w:rPr>
      </w:pPr>
    </w:p>
    <w:p w14:paraId="54A3B6FA" w14:textId="77777777" w:rsidR="00327093" w:rsidRPr="0066307F" w:rsidRDefault="00327093" w:rsidP="00327093">
      <w:pPr>
        <w:suppressAutoHyphens w:val="0"/>
        <w:ind w:right="-1"/>
        <w:jc w:val="both"/>
        <w:rPr>
          <w:rFonts w:asciiTheme="minorHAnsi" w:hAnsiTheme="minorHAnsi" w:cstheme="minorHAnsi"/>
          <w:sz w:val="18"/>
          <w:szCs w:val="18"/>
        </w:rPr>
      </w:pPr>
      <w:r w:rsidRPr="00FF29FD">
        <w:rPr>
          <w:rFonts w:asciiTheme="minorHAnsi" w:hAnsiTheme="minorHAnsi" w:cstheme="minorHAnsi"/>
          <w:sz w:val="18"/>
          <w:szCs w:val="18"/>
        </w:rPr>
        <w:t>5.2.</w:t>
      </w:r>
      <w:r>
        <w:rPr>
          <w:rFonts w:asciiTheme="minorHAnsi" w:hAnsiTheme="minorHAnsi" w:cstheme="minorHAnsi"/>
          <w:sz w:val="18"/>
          <w:szCs w:val="18"/>
        </w:rPr>
        <w:t>5</w:t>
      </w:r>
      <w:r w:rsidRPr="00FF29FD">
        <w:rPr>
          <w:rFonts w:asciiTheme="minorHAnsi" w:hAnsiTheme="minorHAnsi" w:cstheme="minorHAnsi"/>
          <w:sz w:val="18"/>
          <w:szCs w:val="18"/>
        </w:rPr>
        <w:t>.</w:t>
      </w:r>
      <w:r w:rsidRPr="00FF29FD">
        <w:rPr>
          <w:rFonts w:asciiTheme="minorHAnsi" w:hAnsiTheme="minorHAnsi" w:cstheme="minorHAnsi"/>
          <w:b/>
          <w:sz w:val="18"/>
          <w:szCs w:val="18"/>
        </w:rPr>
        <w:t xml:space="preserve"> </w:t>
      </w:r>
      <w:r w:rsidRPr="0066307F">
        <w:rPr>
          <w:rFonts w:asciiTheme="minorHAnsi" w:hAnsiTheme="minorHAnsi" w:cstheme="minorHAnsi"/>
          <w:b/>
          <w:sz w:val="18"/>
          <w:szCs w:val="18"/>
        </w:rPr>
        <w:t>Cumpre salientar que o não comparecimento no dia, local, horário e/ou o descumprimento das condições estabelecidas pelo edital de convocação para prova eliminatória acarretarão a eliminação do candidato</w:t>
      </w:r>
      <w:r w:rsidRPr="0066307F">
        <w:rPr>
          <w:rFonts w:asciiTheme="minorHAnsi" w:hAnsiTheme="minorHAnsi" w:cstheme="minorHAnsi"/>
          <w:sz w:val="18"/>
          <w:szCs w:val="18"/>
        </w:rPr>
        <w:t>.</w:t>
      </w:r>
    </w:p>
    <w:p w14:paraId="27AF7568" w14:textId="77777777" w:rsidR="004568AB" w:rsidRPr="00FF29FD" w:rsidRDefault="004568AB" w:rsidP="004568AB">
      <w:pPr>
        <w:suppressAutoHyphens w:val="0"/>
        <w:ind w:right="-1"/>
        <w:jc w:val="both"/>
        <w:rPr>
          <w:rFonts w:asciiTheme="minorHAnsi" w:hAnsiTheme="minorHAnsi" w:cstheme="minorHAnsi"/>
          <w:sz w:val="18"/>
          <w:szCs w:val="18"/>
        </w:rPr>
      </w:pPr>
    </w:p>
    <w:p w14:paraId="1137CF6E" w14:textId="77777777" w:rsidR="004568AB" w:rsidRPr="00A5059D" w:rsidRDefault="004568AB" w:rsidP="004568AB">
      <w:pPr>
        <w:pStyle w:val="Standard"/>
        <w:jc w:val="both"/>
        <w:rPr>
          <w:rFonts w:asciiTheme="minorHAnsi" w:hAnsiTheme="minorHAnsi" w:cstheme="minorHAnsi"/>
          <w:b/>
          <w:color w:val="auto"/>
          <w:sz w:val="18"/>
          <w:szCs w:val="18"/>
        </w:rPr>
      </w:pPr>
      <w:r w:rsidRPr="00FF29FD">
        <w:rPr>
          <w:rFonts w:asciiTheme="minorHAnsi" w:hAnsiTheme="minorHAnsi" w:cstheme="minorHAnsi"/>
          <w:color w:val="auto"/>
          <w:sz w:val="18"/>
          <w:szCs w:val="18"/>
        </w:rPr>
        <w:t>5.2.</w:t>
      </w:r>
      <w:r w:rsidR="00327093">
        <w:rPr>
          <w:rFonts w:asciiTheme="minorHAnsi" w:hAnsiTheme="minorHAnsi" w:cstheme="minorHAnsi"/>
          <w:color w:val="auto"/>
          <w:sz w:val="18"/>
          <w:szCs w:val="18"/>
        </w:rPr>
        <w:t>6</w:t>
      </w:r>
      <w:r w:rsidRPr="00FF29FD">
        <w:rPr>
          <w:rFonts w:asciiTheme="minorHAnsi" w:hAnsiTheme="minorHAnsi" w:cstheme="minorHAnsi"/>
          <w:color w:val="auto"/>
          <w:sz w:val="18"/>
          <w:szCs w:val="18"/>
        </w:rPr>
        <w:t xml:space="preserve">. </w:t>
      </w:r>
      <w:r w:rsidR="00327093" w:rsidRPr="00A260D2">
        <w:rPr>
          <w:rFonts w:asciiTheme="minorHAnsi" w:hAnsiTheme="minorHAnsi" w:cstheme="minorHAnsi"/>
          <w:color w:val="auto"/>
          <w:sz w:val="18"/>
          <w:szCs w:val="18"/>
        </w:rPr>
        <w:t xml:space="preserve">Somente poderá </w:t>
      </w:r>
      <w:r w:rsidR="00327093" w:rsidRPr="00961FAD">
        <w:rPr>
          <w:rFonts w:asciiTheme="minorHAnsi" w:hAnsiTheme="minorHAnsi" w:cstheme="minorHAnsi"/>
          <w:color w:val="auto"/>
          <w:sz w:val="18"/>
          <w:szCs w:val="18"/>
        </w:rPr>
        <w:t>ingressar à prova o candidato que apresentar documento de identi</w:t>
      </w:r>
      <w:r w:rsidR="00327093">
        <w:rPr>
          <w:rFonts w:asciiTheme="minorHAnsi" w:hAnsiTheme="minorHAnsi" w:cstheme="minorHAnsi"/>
          <w:color w:val="auto"/>
          <w:sz w:val="18"/>
          <w:szCs w:val="18"/>
        </w:rPr>
        <w:t>ficação oficial</w:t>
      </w:r>
      <w:r w:rsidR="00327093" w:rsidRPr="00961FAD">
        <w:rPr>
          <w:rFonts w:asciiTheme="minorHAnsi" w:hAnsiTheme="minorHAnsi" w:cstheme="minorHAnsi"/>
          <w:color w:val="auto"/>
          <w:sz w:val="18"/>
          <w:szCs w:val="18"/>
        </w:rPr>
        <w:t xml:space="preserve">, conforme o item </w:t>
      </w:r>
      <w:r w:rsidR="00327093">
        <w:rPr>
          <w:rFonts w:asciiTheme="minorHAnsi" w:hAnsiTheme="minorHAnsi" w:cstheme="minorHAnsi"/>
          <w:sz w:val="18"/>
          <w:szCs w:val="18"/>
          <w:shd w:val="clear" w:color="auto" w:fill="FFFFFF"/>
        </w:rPr>
        <w:t xml:space="preserve">2.1.2.1 </w:t>
      </w:r>
      <w:r w:rsidR="00327093" w:rsidRPr="00961FAD">
        <w:rPr>
          <w:rFonts w:asciiTheme="minorHAnsi" w:hAnsiTheme="minorHAnsi" w:cstheme="minorHAnsi"/>
          <w:color w:val="auto"/>
          <w:sz w:val="18"/>
          <w:szCs w:val="18"/>
        </w:rPr>
        <w:t>deste edital</w:t>
      </w:r>
      <w:r w:rsidR="00327093">
        <w:rPr>
          <w:rFonts w:asciiTheme="minorHAnsi" w:hAnsiTheme="minorHAnsi" w:cstheme="minorHAnsi"/>
          <w:color w:val="auto"/>
          <w:sz w:val="18"/>
          <w:szCs w:val="18"/>
        </w:rPr>
        <w:t xml:space="preserve">, </w:t>
      </w:r>
      <w:r w:rsidR="00327093" w:rsidRPr="00961FAD">
        <w:rPr>
          <w:rFonts w:asciiTheme="minorHAnsi" w:hAnsiTheme="minorHAnsi" w:cstheme="minorHAnsi"/>
          <w:color w:val="auto"/>
          <w:sz w:val="18"/>
          <w:szCs w:val="18"/>
        </w:rPr>
        <w:t xml:space="preserve">o qual permita, com clareza, sua identificação e que atender as regras específicas do edital de convocação. </w:t>
      </w:r>
      <w:r w:rsidR="00327093" w:rsidRPr="00961FAD">
        <w:rPr>
          <w:rFonts w:asciiTheme="minorHAnsi" w:hAnsiTheme="minorHAnsi" w:cstheme="minorHAnsi"/>
          <w:b/>
          <w:color w:val="auto"/>
          <w:sz w:val="18"/>
          <w:szCs w:val="18"/>
        </w:rPr>
        <w:t>O candidato deverá estar ciente de que</w:t>
      </w:r>
      <w:r w:rsidR="00327093">
        <w:rPr>
          <w:rFonts w:asciiTheme="minorHAnsi" w:hAnsiTheme="minorHAnsi" w:cstheme="minorHAnsi"/>
          <w:b/>
          <w:color w:val="auto"/>
          <w:sz w:val="18"/>
          <w:szCs w:val="18"/>
        </w:rPr>
        <w:t xml:space="preserve"> em caso de ausência ou </w:t>
      </w:r>
      <w:r w:rsidR="00327093" w:rsidRPr="00961FAD">
        <w:rPr>
          <w:rFonts w:asciiTheme="minorHAnsi" w:hAnsiTheme="minorHAnsi" w:cstheme="minorHAnsi"/>
          <w:b/>
          <w:color w:val="auto"/>
          <w:sz w:val="18"/>
          <w:szCs w:val="18"/>
        </w:rPr>
        <w:t>caso não validado o documento de identificação ou</w:t>
      </w:r>
      <w:r w:rsidR="00327093">
        <w:rPr>
          <w:rFonts w:asciiTheme="minorHAnsi" w:hAnsiTheme="minorHAnsi" w:cstheme="minorHAnsi"/>
          <w:b/>
          <w:color w:val="auto"/>
          <w:sz w:val="18"/>
          <w:szCs w:val="18"/>
        </w:rPr>
        <w:t xml:space="preserve">, ainda, </w:t>
      </w:r>
      <w:r w:rsidR="00327093" w:rsidRPr="00961FAD">
        <w:rPr>
          <w:rFonts w:asciiTheme="minorHAnsi" w:hAnsiTheme="minorHAnsi" w:cstheme="minorHAnsi"/>
          <w:b/>
          <w:color w:val="auto"/>
          <w:sz w:val="18"/>
          <w:szCs w:val="18"/>
        </w:rPr>
        <w:t>descumpridas as regras específicas do edital de convocação, não poderá fazer a prova.</w:t>
      </w:r>
    </w:p>
    <w:p w14:paraId="251D6EBA" w14:textId="77777777" w:rsidR="004568AB" w:rsidRPr="00504803" w:rsidRDefault="004568AB" w:rsidP="004568AB">
      <w:pPr>
        <w:pStyle w:val="Standard"/>
        <w:jc w:val="both"/>
        <w:rPr>
          <w:rFonts w:asciiTheme="minorHAnsi" w:hAnsiTheme="minorHAnsi" w:cstheme="minorHAnsi"/>
          <w:color w:val="auto"/>
          <w:sz w:val="18"/>
          <w:szCs w:val="18"/>
        </w:rPr>
      </w:pPr>
    </w:p>
    <w:p w14:paraId="752D9F26" w14:textId="63AC0BE3" w:rsidR="004568AB" w:rsidRDefault="004568AB" w:rsidP="004568AB">
      <w:pPr>
        <w:suppressAutoHyphens w:val="0"/>
        <w:jc w:val="both"/>
        <w:rPr>
          <w:rFonts w:asciiTheme="minorHAnsi" w:hAnsiTheme="minorHAnsi" w:cstheme="minorHAnsi"/>
          <w:color w:val="000000"/>
          <w:sz w:val="18"/>
          <w:szCs w:val="18"/>
        </w:rPr>
      </w:pPr>
      <w:r w:rsidRPr="00504803">
        <w:rPr>
          <w:rFonts w:asciiTheme="minorHAnsi" w:hAnsiTheme="minorHAnsi" w:cstheme="minorHAnsi"/>
          <w:sz w:val="18"/>
          <w:szCs w:val="18"/>
        </w:rPr>
        <w:t>5.</w:t>
      </w:r>
      <w:r>
        <w:rPr>
          <w:rFonts w:asciiTheme="minorHAnsi" w:hAnsiTheme="minorHAnsi" w:cstheme="minorHAnsi"/>
          <w:sz w:val="18"/>
          <w:szCs w:val="18"/>
        </w:rPr>
        <w:t>2.</w:t>
      </w:r>
      <w:r w:rsidR="00327093">
        <w:rPr>
          <w:rFonts w:asciiTheme="minorHAnsi" w:hAnsiTheme="minorHAnsi" w:cstheme="minorHAnsi"/>
          <w:sz w:val="18"/>
          <w:szCs w:val="18"/>
        </w:rPr>
        <w:t>7</w:t>
      </w:r>
      <w:r w:rsidRPr="00504803">
        <w:rPr>
          <w:rFonts w:asciiTheme="minorHAnsi" w:hAnsiTheme="minorHAnsi" w:cstheme="minorHAnsi"/>
          <w:sz w:val="18"/>
          <w:szCs w:val="18"/>
        </w:rPr>
        <w:t xml:space="preserve">. Caso o candidato esteja impossibilitado de apresentar, no dia da realização da prova, os documentos originais, por motivo de perda, furto ou roubo, deverá apresentar documento que ateste o registro da ocorrência em órgão policial, expedido há, no máximo, </w:t>
      </w:r>
      <w:r w:rsidRPr="00504803">
        <w:rPr>
          <w:rFonts w:asciiTheme="minorHAnsi" w:hAnsiTheme="minorHAnsi" w:cstheme="minorHAnsi"/>
          <w:b/>
          <w:sz w:val="18"/>
          <w:szCs w:val="18"/>
        </w:rPr>
        <w:t>30 dias</w:t>
      </w:r>
      <w:r w:rsidRPr="00504803">
        <w:rPr>
          <w:rFonts w:asciiTheme="minorHAnsi" w:hAnsiTheme="minorHAnsi" w:cstheme="minorHAnsi"/>
          <w:sz w:val="18"/>
          <w:szCs w:val="18"/>
        </w:rPr>
        <w:t xml:space="preserve">, ocasião em que poderá ser submetido à identificação especial, compreendendo coleta de assinaturas e de impressão digital em formulário próprio, a qual </w:t>
      </w:r>
      <w:r w:rsidRPr="00504803">
        <w:rPr>
          <w:rFonts w:asciiTheme="minorHAnsi" w:hAnsiTheme="minorHAnsi" w:cstheme="minorHAnsi"/>
          <w:color w:val="000000"/>
          <w:sz w:val="18"/>
          <w:szCs w:val="18"/>
        </w:rPr>
        <w:t xml:space="preserve">poderá ser julgada pela </w:t>
      </w:r>
      <w:r w:rsidR="00C368C4">
        <w:rPr>
          <w:rFonts w:asciiTheme="minorHAnsi" w:hAnsiTheme="minorHAnsi" w:cstheme="minorHAnsi"/>
          <w:b/>
          <w:sz w:val="18"/>
          <w:szCs w:val="18"/>
        </w:rPr>
        <w:t xml:space="preserve">Comissão Especial </w:t>
      </w:r>
      <w:r w:rsidR="00B4046D" w:rsidRPr="00B4046D">
        <w:rPr>
          <w:rFonts w:asciiTheme="minorHAnsi" w:hAnsiTheme="minorHAnsi" w:cstheme="minorHAnsi"/>
          <w:b/>
          <w:sz w:val="18"/>
          <w:szCs w:val="18"/>
        </w:rPr>
        <w:t xml:space="preserve">de Processo Seletivo </w:t>
      </w:r>
      <w:r w:rsidRPr="00504803">
        <w:rPr>
          <w:rFonts w:asciiTheme="minorHAnsi" w:hAnsiTheme="minorHAnsi" w:cstheme="minorHAnsi"/>
          <w:sz w:val="18"/>
          <w:szCs w:val="18"/>
        </w:rPr>
        <w:t xml:space="preserve">e/ou a </w:t>
      </w:r>
      <w:r w:rsidRPr="00504803">
        <w:rPr>
          <w:rFonts w:asciiTheme="minorHAnsi" w:hAnsiTheme="minorHAnsi" w:cstheme="minorHAnsi"/>
          <w:b/>
          <w:sz w:val="18"/>
          <w:szCs w:val="18"/>
        </w:rPr>
        <w:t>Objetiva Concursos</w:t>
      </w:r>
      <w:r w:rsidRPr="00504803">
        <w:rPr>
          <w:rFonts w:asciiTheme="minorHAnsi" w:hAnsiTheme="minorHAnsi" w:cstheme="minorHAnsi"/>
          <w:sz w:val="18"/>
          <w:szCs w:val="18"/>
        </w:rPr>
        <w:t xml:space="preserve"> </w:t>
      </w:r>
      <w:r w:rsidRPr="00504803">
        <w:rPr>
          <w:rFonts w:asciiTheme="minorHAnsi" w:hAnsiTheme="minorHAnsi" w:cstheme="minorHAnsi"/>
          <w:color w:val="000000"/>
          <w:sz w:val="18"/>
          <w:szCs w:val="18"/>
        </w:rPr>
        <w:t>e/ou autoridade competente.</w:t>
      </w:r>
    </w:p>
    <w:p w14:paraId="723F5CE1" w14:textId="77777777" w:rsidR="004568AB" w:rsidRDefault="004568AB" w:rsidP="004568AB">
      <w:pPr>
        <w:suppressAutoHyphens w:val="0"/>
        <w:jc w:val="both"/>
        <w:rPr>
          <w:rFonts w:asciiTheme="minorHAnsi" w:hAnsiTheme="minorHAnsi" w:cstheme="minorHAnsi"/>
          <w:color w:val="000000"/>
          <w:sz w:val="18"/>
          <w:szCs w:val="18"/>
        </w:rPr>
      </w:pPr>
    </w:p>
    <w:p w14:paraId="03DB091F" w14:textId="77777777" w:rsidR="004568AB" w:rsidRPr="00504803" w:rsidRDefault="004568AB" w:rsidP="004568AB">
      <w:pPr>
        <w:ind w:right="-1"/>
        <w:jc w:val="both"/>
        <w:rPr>
          <w:rFonts w:asciiTheme="minorHAnsi" w:hAnsiTheme="minorHAnsi" w:cstheme="minorHAnsi"/>
          <w:sz w:val="18"/>
          <w:szCs w:val="18"/>
        </w:rPr>
      </w:pPr>
      <w:r w:rsidRPr="00E55C3F">
        <w:rPr>
          <w:rFonts w:asciiTheme="minorHAnsi" w:hAnsiTheme="minorHAnsi" w:cstheme="minorHAnsi"/>
          <w:sz w:val="18"/>
          <w:szCs w:val="18"/>
        </w:rPr>
        <w:t>5.</w:t>
      </w:r>
      <w:r>
        <w:rPr>
          <w:rFonts w:asciiTheme="minorHAnsi" w:hAnsiTheme="minorHAnsi" w:cstheme="minorHAnsi"/>
          <w:sz w:val="18"/>
          <w:szCs w:val="18"/>
        </w:rPr>
        <w:t>2.</w:t>
      </w:r>
      <w:r w:rsidR="00327093">
        <w:rPr>
          <w:rFonts w:asciiTheme="minorHAnsi" w:hAnsiTheme="minorHAnsi" w:cstheme="minorHAnsi"/>
          <w:sz w:val="18"/>
          <w:szCs w:val="18"/>
        </w:rPr>
        <w:t>8</w:t>
      </w:r>
      <w:r w:rsidRPr="00E55C3F">
        <w:rPr>
          <w:rFonts w:asciiTheme="minorHAnsi" w:hAnsiTheme="minorHAnsi" w:cstheme="minorHAnsi"/>
          <w:sz w:val="18"/>
          <w:szCs w:val="18"/>
        </w:rPr>
        <w:t xml:space="preserve">. </w:t>
      </w:r>
      <w:r w:rsidRPr="00504803">
        <w:rPr>
          <w:rFonts w:asciiTheme="minorHAnsi" w:hAnsiTheme="minorHAnsi" w:cstheme="minorHAnsi"/>
          <w:sz w:val="18"/>
          <w:szCs w:val="18"/>
        </w:rPr>
        <w:t xml:space="preserve">O candidato deverá apresentar, ainda, </w:t>
      </w:r>
      <w:r w:rsidRPr="00504803">
        <w:rPr>
          <w:rFonts w:asciiTheme="minorHAnsi" w:hAnsiTheme="minorHAnsi" w:cstheme="minorHAnsi"/>
          <w:b/>
          <w:sz w:val="18"/>
          <w:szCs w:val="18"/>
        </w:rPr>
        <w:t>documento de inscrição</w:t>
      </w:r>
      <w:r w:rsidRPr="00504803">
        <w:rPr>
          <w:rFonts w:asciiTheme="minorHAnsi" w:hAnsiTheme="minorHAnsi" w:cstheme="minorHAnsi"/>
          <w:sz w:val="18"/>
          <w:szCs w:val="18"/>
        </w:rPr>
        <w:t xml:space="preserve"> e </w:t>
      </w:r>
      <w:r w:rsidRPr="00504803">
        <w:rPr>
          <w:rFonts w:asciiTheme="minorHAnsi" w:hAnsiTheme="minorHAnsi" w:cstheme="minorHAnsi"/>
          <w:b/>
          <w:sz w:val="18"/>
          <w:szCs w:val="18"/>
        </w:rPr>
        <w:t>comprovante de pagamento</w:t>
      </w:r>
      <w:r>
        <w:rPr>
          <w:rFonts w:asciiTheme="minorHAnsi" w:hAnsiTheme="minorHAnsi" w:cstheme="minorHAnsi"/>
          <w:sz w:val="18"/>
          <w:szCs w:val="18"/>
        </w:rPr>
        <w:t>. E</w:t>
      </w:r>
      <w:r w:rsidRPr="00504803">
        <w:rPr>
          <w:rFonts w:asciiTheme="minorHAnsi" w:hAnsiTheme="minorHAnsi" w:cstheme="minorHAnsi"/>
          <w:sz w:val="18"/>
          <w:szCs w:val="18"/>
        </w:rPr>
        <w:t xml:space="preserve">sses documentos poderão ser dispensados, desde que </w:t>
      </w:r>
      <w:r>
        <w:rPr>
          <w:rFonts w:asciiTheme="minorHAnsi" w:hAnsiTheme="minorHAnsi" w:cstheme="minorHAnsi"/>
          <w:sz w:val="18"/>
          <w:szCs w:val="18"/>
        </w:rPr>
        <w:t xml:space="preserve">a inscrição do candidato conste na lista definitiva de inscrições homologadas. </w:t>
      </w:r>
    </w:p>
    <w:p w14:paraId="04F9949A" w14:textId="77777777" w:rsidR="004568AB" w:rsidRDefault="004568AB" w:rsidP="004568AB">
      <w:pPr>
        <w:suppressAutoHyphens w:val="0"/>
        <w:ind w:right="-1"/>
        <w:jc w:val="both"/>
        <w:rPr>
          <w:rFonts w:asciiTheme="minorHAnsi" w:hAnsiTheme="minorHAnsi" w:cstheme="minorHAnsi"/>
          <w:sz w:val="18"/>
          <w:szCs w:val="18"/>
        </w:rPr>
      </w:pPr>
    </w:p>
    <w:p w14:paraId="75C67D1B" w14:textId="6DC4EE4C" w:rsidR="004568AB" w:rsidRPr="00504803" w:rsidRDefault="004568AB" w:rsidP="004568AB">
      <w:pPr>
        <w:jc w:val="both"/>
        <w:rPr>
          <w:rFonts w:asciiTheme="minorHAnsi" w:hAnsiTheme="minorHAnsi" w:cstheme="minorHAnsi"/>
          <w:sz w:val="18"/>
          <w:szCs w:val="18"/>
        </w:rPr>
      </w:pPr>
      <w:r w:rsidRPr="00021ECF">
        <w:rPr>
          <w:rFonts w:asciiTheme="minorHAnsi" w:hAnsiTheme="minorHAnsi" w:cstheme="minorHAnsi"/>
          <w:sz w:val="18"/>
          <w:szCs w:val="18"/>
        </w:rPr>
        <w:t>5.</w:t>
      </w:r>
      <w:r>
        <w:rPr>
          <w:rFonts w:asciiTheme="minorHAnsi" w:hAnsiTheme="minorHAnsi" w:cstheme="minorHAnsi"/>
          <w:sz w:val="18"/>
          <w:szCs w:val="18"/>
        </w:rPr>
        <w:t>2.</w:t>
      </w:r>
      <w:r w:rsidR="00327093">
        <w:rPr>
          <w:rFonts w:asciiTheme="minorHAnsi" w:hAnsiTheme="minorHAnsi" w:cstheme="minorHAnsi"/>
          <w:sz w:val="18"/>
          <w:szCs w:val="18"/>
        </w:rPr>
        <w:t>9</w:t>
      </w:r>
      <w:r>
        <w:rPr>
          <w:rFonts w:asciiTheme="minorHAnsi" w:hAnsiTheme="minorHAnsi" w:cstheme="minorHAnsi"/>
          <w:sz w:val="18"/>
          <w:szCs w:val="18"/>
        </w:rPr>
        <w:t>.</w:t>
      </w:r>
      <w:r w:rsidRPr="00021ECF">
        <w:rPr>
          <w:rFonts w:asciiTheme="minorHAnsi" w:hAnsiTheme="minorHAnsi" w:cstheme="minorHAnsi"/>
          <w:sz w:val="18"/>
          <w:szCs w:val="18"/>
        </w:rPr>
        <w:t xml:space="preserve"> </w:t>
      </w:r>
      <w:r w:rsidRPr="00504803">
        <w:rPr>
          <w:rFonts w:asciiTheme="minorHAnsi" w:hAnsiTheme="minorHAnsi" w:cstheme="minorHAnsi"/>
          <w:sz w:val="18"/>
          <w:szCs w:val="18"/>
        </w:rPr>
        <w:t>Para a segurança dos candidatos e a garantia da lisura do certame, no dia de realização d</w:t>
      </w:r>
      <w:r>
        <w:rPr>
          <w:rFonts w:asciiTheme="minorHAnsi" w:hAnsiTheme="minorHAnsi" w:cstheme="minorHAnsi"/>
          <w:sz w:val="18"/>
          <w:szCs w:val="18"/>
        </w:rPr>
        <w:t>e prova</w:t>
      </w:r>
      <w:r w:rsidRPr="00504803">
        <w:rPr>
          <w:rFonts w:asciiTheme="minorHAnsi" w:hAnsiTheme="minorHAnsi" w:cstheme="minorHAnsi"/>
          <w:sz w:val="18"/>
          <w:szCs w:val="18"/>
        </w:rPr>
        <w:t xml:space="preserve">: </w:t>
      </w:r>
      <w:r w:rsidRPr="00504803">
        <w:rPr>
          <w:rFonts w:asciiTheme="minorHAnsi" w:hAnsiTheme="minorHAnsi" w:cstheme="minorHAnsi"/>
          <w:b/>
          <w:sz w:val="18"/>
          <w:szCs w:val="18"/>
        </w:rPr>
        <w:t>a)</w:t>
      </w:r>
      <w:r w:rsidRPr="00504803">
        <w:rPr>
          <w:rFonts w:asciiTheme="minorHAnsi" w:hAnsiTheme="minorHAnsi" w:cstheme="minorHAnsi"/>
          <w:sz w:val="18"/>
          <w:szCs w:val="18"/>
        </w:rPr>
        <w:t xml:space="preserve"> não será permitida a permanência de acompanhante do candidato (exceto </w:t>
      </w:r>
      <w:r>
        <w:rPr>
          <w:rFonts w:asciiTheme="minorHAnsi" w:hAnsiTheme="minorHAnsi" w:cstheme="minorHAnsi"/>
          <w:sz w:val="18"/>
          <w:szCs w:val="18"/>
        </w:rPr>
        <w:t>quando for concedido à lactante atendimento especial para amamentação</w:t>
      </w:r>
      <w:r w:rsidRPr="00504803">
        <w:rPr>
          <w:rFonts w:asciiTheme="minorHAnsi" w:hAnsiTheme="minorHAnsi" w:cstheme="minorHAnsi"/>
          <w:sz w:val="18"/>
          <w:szCs w:val="18"/>
        </w:rPr>
        <w:t xml:space="preserve">) ou pessoas estranhas ao processo nas dependências do local onde forem aplicadas as provas; </w:t>
      </w:r>
      <w:r w:rsidRPr="00504803">
        <w:rPr>
          <w:rFonts w:asciiTheme="minorHAnsi" w:hAnsiTheme="minorHAnsi" w:cstheme="minorHAnsi"/>
          <w:b/>
          <w:sz w:val="18"/>
          <w:szCs w:val="18"/>
        </w:rPr>
        <w:t>b)</w:t>
      </w:r>
      <w:r w:rsidRPr="00504803">
        <w:rPr>
          <w:rFonts w:asciiTheme="minorHAnsi" w:hAnsiTheme="minorHAnsi" w:cstheme="minorHAnsi"/>
          <w:sz w:val="18"/>
          <w:szCs w:val="18"/>
        </w:rPr>
        <w:t xml:space="preserve"> os candidatos poderão ser submetidos ao detector de metais; </w:t>
      </w:r>
      <w:r w:rsidRPr="00504803">
        <w:rPr>
          <w:rFonts w:asciiTheme="minorHAnsi" w:hAnsiTheme="minorHAnsi" w:cstheme="minorHAnsi"/>
          <w:b/>
          <w:sz w:val="18"/>
          <w:szCs w:val="18"/>
        </w:rPr>
        <w:t>c)</w:t>
      </w:r>
      <w:r w:rsidRPr="00504803">
        <w:rPr>
          <w:rFonts w:asciiTheme="minorHAnsi" w:hAnsiTheme="minorHAnsi" w:cstheme="minorHAnsi"/>
          <w:sz w:val="18"/>
          <w:szCs w:val="18"/>
        </w:rPr>
        <w:t xml:space="preserve"> poderá ser realizada coleta da impressão digital de todos ou de alguns candidatos; </w:t>
      </w:r>
      <w:r w:rsidRPr="00504803">
        <w:rPr>
          <w:rFonts w:asciiTheme="minorHAnsi" w:hAnsiTheme="minorHAnsi" w:cstheme="minorHAnsi"/>
          <w:b/>
          <w:sz w:val="18"/>
          <w:szCs w:val="18"/>
        </w:rPr>
        <w:t>d)</w:t>
      </w:r>
      <w:r w:rsidRPr="00504803">
        <w:rPr>
          <w:rFonts w:asciiTheme="minorHAnsi" w:hAnsiTheme="minorHAnsi" w:cstheme="minorHAnsi"/>
          <w:sz w:val="18"/>
          <w:szCs w:val="18"/>
        </w:rPr>
        <w:t xml:space="preserve"> poderá ser exigida identificação especial do candidato cujo documento de identificação apresente dúvidas relativas à fisionomia ou à </w:t>
      </w:r>
      <w:r w:rsidRPr="00F86839">
        <w:rPr>
          <w:rFonts w:asciiTheme="minorHAnsi" w:hAnsiTheme="minorHAnsi" w:cstheme="minorHAnsi"/>
          <w:sz w:val="18"/>
          <w:szCs w:val="18"/>
        </w:rPr>
        <w:t xml:space="preserve">assinatura do portador ou que esteja danificado, a qual </w:t>
      </w:r>
      <w:r w:rsidRPr="00F86839">
        <w:rPr>
          <w:rFonts w:asciiTheme="minorHAnsi" w:hAnsiTheme="minorHAnsi" w:cstheme="minorHAnsi"/>
          <w:color w:val="000000"/>
          <w:sz w:val="18"/>
          <w:szCs w:val="18"/>
        </w:rPr>
        <w:t xml:space="preserve">poderá ser julgada pela </w:t>
      </w:r>
      <w:r w:rsidR="00C368C4">
        <w:rPr>
          <w:rFonts w:asciiTheme="minorHAnsi" w:hAnsiTheme="minorHAnsi" w:cstheme="minorHAnsi"/>
          <w:b/>
          <w:sz w:val="18"/>
          <w:szCs w:val="18"/>
        </w:rPr>
        <w:t xml:space="preserve">Comissão Especial </w:t>
      </w:r>
      <w:r w:rsidR="00E60F0F" w:rsidRPr="00E60F0F">
        <w:rPr>
          <w:rFonts w:asciiTheme="minorHAnsi" w:hAnsiTheme="minorHAnsi" w:cstheme="minorHAnsi"/>
          <w:b/>
          <w:sz w:val="18"/>
          <w:szCs w:val="18"/>
        </w:rPr>
        <w:t xml:space="preserve">de Processo Seletivo </w:t>
      </w:r>
      <w:r w:rsidRPr="00F86839">
        <w:rPr>
          <w:rFonts w:asciiTheme="minorHAnsi" w:hAnsiTheme="minorHAnsi" w:cstheme="minorHAnsi"/>
          <w:sz w:val="18"/>
          <w:szCs w:val="18"/>
        </w:rPr>
        <w:t xml:space="preserve">e/ou a </w:t>
      </w:r>
      <w:r w:rsidRPr="00F86839">
        <w:rPr>
          <w:rFonts w:asciiTheme="minorHAnsi" w:hAnsiTheme="minorHAnsi" w:cstheme="minorHAnsi"/>
          <w:b/>
          <w:sz w:val="18"/>
          <w:szCs w:val="18"/>
        </w:rPr>
        <w:t>Objetiva Concursos</w:t>
      </w:r>
      <w:r w:rsidRPr="00F86839">
        <w:rPr>
          <w:rFonts w:asciiTheme="minorHAnsi" w:hAnsiTheme="minorHAnsi" w:cstheme="minorHAnsi"/>
          <w:sz w:val="18"/>
          <w:szCs w:val="18"/>
        </w:rPr>
        <w:t xml:space="preserve"> </w:t>
      </w:r>
      <w:r w:rsidRPr="00F86839">
        <w:rPr>
          <w:rFonts w:asciiTheme="minorHAnsi" w:hAnsiTheme="minorHAnsi" w:cstheme="minorHAnsi"/>
          <w:color w:val="000000"/>
          <w:sz w:val="18"/>
          <w:szCs w:val="18"/>
        </w:rPr>
        <w:t>e/ou a autoridade competente</w:t>
      </w:r>
      <w:r>
        <w:rPr>
          <w:rFonts w:asciiTheme="minorHAnsi" w:hAnsiTheme="minorHAnsi" w:cstheme="minorHAnsi"/>
          <w:color w:val="000000"/>
          <w:sz w:val="18"/>
          <w:szCs w:val="18"/>
        </w:rPr>
        <w:t xml:space="preserve">; </w:t>
      </w:r>
      <w:r w:rsidRPr="009E4F14">
        <w:rPr>
          <w:rFonts w:asciiTheme="minorHAnsi" w:hAnsiTheme="minorHAnsi" w:cstheme="minorHAnsi"/>
          <w:b/>
          <w:color w:val="000000"/>
          <w:sz w:val="18"/>
          <w:szCs w:val="18"/>
        </w:rPr>
        <w:t>e)</w:t>
      </w:r>
      <w:r w:rsidRPr="00504803">
        <w:rPr>
          <w:rFonts w:asciiTheme="minorHAnsi" w:hAnsiTheme="minorHAnsi" w:cstheme="minorHAnsi"/>
          <w:sz w:val="18"/>
          <w:szCs w:val="18"/>
        </w:rPr>
        <w:t xml:space="preserve"> </w:t>
      </w:r>
      <w:r>
        <w:rPr>
          <w:rFonts w:asciiTheme="minorHAnsi" w:hAnsiTheme="minorHAnsi" w:cstheme="minorHAnsi"/>
          <w:sz w:val="18"/>
          <w:szCs w:val="18"/>
        </w:rPr>
        <w:t>s</w:t>
      </w:r>
      <w:r w:rsidRPr="00504803">
        <w:rPr>
          <w:rFonts w:asciiTheme="minorHAnsi" w:hAnsiTheme="minorHAnsi" w:cstheme="minorHAnsi"/>
          <w:sz w:val="18"/>
          <w:szCs w:val="18"/>
        </w:rPr>
        <w:t>er</w:t>
      </w:r>
      <w:r>
        <w:rPr>
          <w:rFonts w:asciiTheme="minorHAnsi" w:hAnsiTheme="minorHAnsi" w:cstheme="minorHAnsi"/>
          <w:sz w:val="18"/>
          <w:szCs w:val="18"/>
        </w:rPr>
        <w:t xml:space="preserve">á exigido o cumprimento às </w:t>
      </w:r>
      <w:r w:rsidRPr="00F86839">
        <w:rPr>
          <w:rFonts w:asciiTheme="minorHAnsi" w:hAnsiTheme="minorHAnsi" w:cstheme="minorHAnsi"/>
          <w:color w:val="000000"/>
          <w:sz w:val="18"/>
          <w:szCs w:val="18"/>
        </w:rPr>
        <w:t>determinações estabelecidas pelo edital de convocação.</w:t>
      </w:r>
    </w:p>
    <w:p w14:paraId="5ABA789B" w14:textId="77777777" w:rsidR="004568AB" w:rsidRPr="00504803" w:rsidRDefault="004568AB" w:rsidP="004568AB">
      <w:pPr>
        <w:suppressAutoHyphens w:val="0"/>
        <w:jc w:val="both"/>
        <w:rPr>
          <w:rFonts w:asciiTheme="minorHAnsi" w:hAnsiTheme="minorHAnsi" w:cstheme="minorHAnsi"/>
          <w:color w:val="000000"/>
          <w:sz w:val="18"/>
          <w:szCs w:val="18"/>
        </w:rPr>
      </w:pPr>
    </w:p>
    <w:p w14:paraId="3EB1BFA1" w14:textId="77777777" w:rsidR="004568AB" w:rsidRPr="009E7B4D" w:rsidRDefault="004568AB" w:rsidP="004568AB">
      <w:pPr>
        <w:jc w:val="both"/>
        <w:rPr>
          <w:rFonts w:asciiTheme="minorHAnsi" w:hAnsiTheme="minorHAnsi" w:cstheme="minorHAnsi"/>
          <w:sz w:val="18"/>
          <w:szCs w:val="18"/>
          <w:u w:val="single"/>
        </w:rPr>
      </w:pPr>
      <w:r>
        <w:rPr>
          <w:rFonts w:asciiTheme="minorHAnsi" w:hAnsiTheme="minorHAnsi" w:cstheme="minorHAnsi"/>
          <w:sz w:val="18"/>
          <w:szCs w:val="18"/>
        </w:rPr>
        <w:t>5.2.</w:t>
      </w:r>
      <w:r w:rsidR="00327093">
        <w:rPr>
          <w:rFonts w:asciiTheme="minorHAnsi" w:hAnsiTheme="minorHAnsi" w:cstheme="minorHAnsi"/>
          <w:sz w:val="18"/>
          <w:szCs w:val="18"/>
        </w:rPr>
        <w:t>10</w:t>
      </w:r>
      <w:r w:rsidRPr="00504803">
        <w:rPr>
          <w:rFonts w:asciiTheme="minorHAnsi" w:hAnsiTheme="minorHAnsi" w:cstheme="minorHAnsi"/>
          <w:sz w:val="18"/>
          <w:szCs w:val="18"/>
        </w:rPr>
        <w:t xml:space="preserve">. Ainda, após o ingresso </w:t>
      </w:r>
      <w:r>
        <w:rPr>
          <w:rFonts w:asciiTheme="minorHAnsi" w:hAnsiTheme="minorHAnsi" w:cstheme="minorHAnsi"/>
          <w:sz w:val="18"/>
          <w:szCs w:val="18"/>
        </w:rPr>
        <w:t>ao espaço</w:t>
      </w:r>
      <w:r w:rsidRPr="00504803">
        <w:rPr>
          <w:rFonts w:asciiTheme="minorHAnsi" w:hAnsiTheme="minorHAnsi" w:cstheme="minorHAnsi"/>
          <w:sz w:val="18"/>
          <w:szCs w:val="18"/>
        </w:rPr>
        <w:t xml:space="preserve"> de prova e durante toda a sua realização, </w:t>
      </w:r>
      <w:r w:rsidRPr="00504803">
        <w:rPr>
          <w:rFonts w:asciiTheme="minorHAnsi" w:hAnsiTheme="minorHAnsi" w:cstheme="minorHAnsi"/>
          <w:b/>
          <w:sz w:val="18"/>
          <w:szCs w:val="18"/>
        </w:rPr>
        <w:t xml:space="preserve">são vedadas </w:t>
      </w:r>
      <w:r w:rsidRPr="00504803">
        <w:rPr>
          <w:rFonts w:asciiTheme="minorHAnsi" w:hAnsiTheme="minorHAnsi" w:cstheme="minorHAnsi"/>
          <w:sz w:val="18"/>
          <w:szCs w:val="18"/>
          <w:u w:val="single"/>
        </w:rPr>
        <w:t>aos candidatos as seguintes condutas</w:t>
      </w:r>
      <w:r>
        <w:rPr>
          <w:rFonts w:asciiTheme="minorHAnsi" w:hAnsiTheme="minorHAnsi" w:cstheme="minorHAnsi"/>
          <w:sz w:val="18"/>
          <w:szCs w:val="18"/>
          <w:u w:val="single"/>
        </w:rPr>
        <w:t xml:space="preserve">, sob pena de </w:t>
      </w:r>
      <w:r w:rsidRPr="009E7B4D">
        <w:rPr>
          <w:rFonts w:asciiTheme="minorHAnsi" w:hAnsiTheme="minorHAnsi" w:cstheme="minorHAnsi"/>
          <w:sz w:val="18"/>
          <w:szCs w:val="18"/>
          <w:u w:val="single"/>
        </w:rPr>
        <w:t>eliminação do certame</w:t>
      </w:r>
      <w:r w:rsidRPr="00504803">
        <w:rPr>
          <w:rFonts w:asciiTheme="minorHAnsi" w:hAnsiTheme="minorHAnsi" w:cstheme="minorHAnsi"/>
          <w:sz w:val="18"/>
          <w:szCs w:val="18"/>
        </w:rPr>
        <w:t xml:space="preserve">: </w:t>
      </w:r>
    </w:p>
    <w:p w14:paraId="44115DDA" w14:textId="77777777" w:rsidR="004568AB" w:rsidRDefault="004568AB" w:rsidP="002C6719">
      <w:pPr>
        <w:pStyle w:val="PargrafodaLista"/>
        <w:numPr>
          <w:ilvl w:val="0"/>
          <w:numId w:val="15"/>
        </w:numPr>
        <w:ind w:left="284" w:hanging="284"/>
        <w:jc w:val="both"/>
        <w:rPr>
          <w:rFonts w:asciiTheme="minorHAnsi" w:hAnsiTheme="minorHAnsi" w:cstheme="minorHAnsi"/>
          <w:sz w:val="18"/>
          <w:szCs w:val="18"/>
        </w:rPr>
      </w:pPr>
      <w:r w:rsidRPr="009E7B4D">
        <w:rPr>
          <w:rFonts w:asciiTheme="minorHAnsi" w:hAnsiTheme="minorHAnsi" w:cstheme="minorHAnsi"/>
          <w:sz w:val="18"/>
          <w:szCs w:val="18"/>
        </w:rPr>
        <w:t xml:space="preserve">comunicar-se com outros candidatos ou </w:t>
      </w:r>
      <w:r>
        <w:rPr>
          <w:rFonts w:asciiTheme="minorHAnsi" w:hAnsiTheme="minorHAnsi" w:cstheme="minorHAnsi"/>
          <w:sz w:val="18"/>
          <w:szCs w:val="18"/>
        </w:rPr>
        <w:t>outras pessoas que não os fiscais e coordenadores de prova</w:t>
      </w:r>
      <w:r w:rsidRPr="009E7B4D">
        <w:rPr>
          <w:rFonts w:asciiTheme="minorHAnsi" w:hAnsiTheme="minorHAnsi" w:cstheme="minorHAnsi"/>
          <w:sz w:val="18"/>
          <w:szCs w:val="18"/>
        </w:rPr>
        <w:t>;</w:t>
      </w:r>
    </w:p>
    <w:p w14:paraId="694A5048" w14:textId="77777777" w:rsidR="004568AB" w:rsidRDefault="004568AB" w:rsidP="002C6719">
      <w:pPr>
        <w:pStyle w:val="PargrafodaLista"/>
        <w:numPr>
          <w:ilvl w:val="0"/>
          <w:numId w:val="15"/>
        </w:numPr>
        <w:ind w:left="284" w:hanging="284"/>
        <w:jc w:val="both"/>
        <w:rPr>
          <w:rFonts w:asciiTheme="minorHAnsi" w:hAnsiTheme="minorHAnsi" w:cstheme="minorHAnsi"/>
          <w:sz w:val="18"/>
          <w:szCs w:val="18"/>
        </w:rPr>
      </w:pPr>
      <w:r w:rsidRPr="009E7B4D">
        <w:rPr>
          <w:rFonts w:asciiTheme="minorHAnsi" w:hAnsiTheme="minorHAnsi" w:cstheme="minorHAnsi"/>
          <w:sz w:val="18"/>
          <w:szCs w:val="18"/>
        </w:rPr>
        <w:t>solicitar ou emprestar mat</w:t>
      </w:r>
      <w:r>
        <w:rPr>
          <w:rFonts w:asciiTheme="minorHAnsi" w:hAnsiTheme="minorHAnsi" w:cstheme="minorHAnsi"/>
          <w:sz w:val="18"/>
          <w:szCs w:val="18"/>
        </w:rPr>
        <w:t>eriais a outros candidatos;</w:t>
      </w:r>
    </w:p>
    <w:p w14:paraId="62F6BD0F" w14:textId="77777777" w:rsidR="004568AB" w:rsidRPr="009E7B4D" w:rsidRDefault="004568AB" w:rsidP="002C6719">
      <w:pPr>
        <w:pStyle w:val="PargrafodaLista"/>
        <w:numPr>
          <w:ilvl w:val="0"/>
          <w:numId w:val="15"/>
        </w:numPr>
        <w:ind w:left="284" w:hanging="284"/>
        <w:jc w:val="both"/>
        <w:rPr>
          <w:rFonts w:asciiTheme="minorHAnsi" w:hAnsiTheme="minorHAnsi" w:cstheme="minorHAnsi"/>
          <w:sz w:val="18"/>
          <w:szCs w:val="18"/>
        </w:rPr>
      </w:pPr>
      <w:r>
        <w:rPr>
          <w:rFonts w:asciiTheme="minorHAnsi" w:hAnsiTheme="minorHAnsi" w:cstheme="minorHAnsi"/>
          <w:sz w:val="18"/>
          <w:szCs w:val="18"/>
        </w:rPr>
        <w:t xml:space="preserve">ingerir alimentos ou outras </w:t>
      </w:r>
      <w:r w:rsidRPr="00A25E34">
        <w:rPr>
          <w:rFonts w:asciiTheme="minorHAnsi" w:hAnsiTheme="minorHAnsi" w:cstheme="minorHAnsi"/>
          <w:sz w:val="18"/>
          <w:szCs w:val="18"/>
        </w:rPr>
        <w:t xml:space="preserve">substâncias de qualquer natureza (exceto água e </w:t>
      </w:r>
      <w:r w:rsidRPr="00961FAD">
        <w:rPr>
          <w:rFonts w:asciiTheme="minorHAnsi" w:hAnsiTheme="minorHAnsi" w:cstheme="minorHAnsi"/>
          <w:sz w:val="18"/>
          <w:szCs w:val="18"/>
        </w:rPr>
        <w:t>os casos de atendimento especial concedidos</w:t>
      </w:r>
      <w:r>
        <w:rPr>
          <w:rFonts w:asciiTheme="minorHAnsi" w:hAnsiTheme="minorHAnsi" w:cstheme="minorHAnsi"/>
          <w:sz w:val="18"/>
          <w:szCs w:val="18"/>
        </w:rPr>
        <w:t xml:space="preserve">, </w:t>
      </w:r>
      <w:r w:rsidRPr="009D527A">
        <w:rPr>
          <w:rFonts w:asciiTheme="minorHAnsi" w:hAnsiTheme="minorHAnsi" w:cstheme="minorHAnsi"/>
          <w:sz w:val="18"/>
          <w:szCs w:val="18"/>
        </w:rPr>
        <w:t xml:space="preserve">ou, ainda, se houver previsão em contrário no </w:t>
      </w:r>
      <w:r>
        <w:rPr>
          <w:rFonts w:asciiTheme="minorHAnsi" w:hAnsiTheme="minorHAnsi" w:cstheme="minorHAnsi"/>
          <w:sz w:val="18"/>
          <w:szCs w:val="18"/>
        </w:rPr>
        <w:t xml:space="preserve">capítulo específico da prova e/ou </w:t>
      </w:r>
      <w:r w:rsidRPr="009D527A">
        <w:rPr>
          <w:rFonts w:asciiTheme="minorHAnsi" w:hAnsiTheme="minorHAnsi" w:cstheme="minorHAnsi"/>
          <w:sz w:val="18"/>
          <w:szCs w:val="18"/>
        </w:rPr>
        <w:t>edital de convocação</w:t>
      </w:r>
      <w:r w:rsidRPr="00A25E34">
        <w:rPr>
          <w:rFonts w:asciiTheme="minorHAnsi" w:hAnsiTheme="minorHAnsi" w:cstheme="minorHAnsi"/>
          <w:sz w:val="18"/>
          <w:szCs w:val="18"/>
        </w:rPr>
        <w:t>)</w:t>
      </w:r>
      <w:r>
        <w:rPr>
          <w:rFonts w:asciiTheme="minorHAnsi" w:hAnsiTheme="minorHAnsi" w:cstheme="minorHAnsi"/>
          <w:sz w:val="18"/>
          <w:szCs w:val="18"/>
        </w:rPr>
        <w:t>;</w:t>
      </w:r>
    </w:p>
    <w:p w14:paraId="2EBFDFA9" w14:textId="77777777" w:rsidR="004568AB" w:rsidRPr="009E7B4D" w:rsidRDefault="004568AB" w:rsidP="002C6719">
      <w:pPr>
        <w:pStyle w:val="PargrafodaLista"/>
        <w:numPr>
          <w:ilvl w:val="0"/>
          <w:numId w:val="15"/>
        </w:numPr>
        <w:ind w:left="284" w:hanging="284"/>
        <w:jc w:val="both"/>
        <w:rPr>
          <w:rFonts w:asciiTheme="minorHAnsi" w:hAnsiTheme="minorHAnsi" w:cstheme="minorHAnsi"/>
          <w:sz w:val="18"/>
          <w:szCs w:val="18"/>
        </w:rPr>
      </w:pPr>
      <w:r>
        <w:rPr>
          <w:rFonts w:asciiTheme="minorHAnsi" w:hAnsiTheme="minorHAnsi" w:cstheme="minorHAnsi"/>
          <w:sz w:val="18"/>
          <w:szCs w:val="18"/>
        </w:rPr>
        <w:t xml:space="preserve">manter consigo e/ou </w:t>
      </w:r>
      <w:r w:rsidRPr="009D527A">
        <w:rPr>
          <w:rFonts w:asciiTheme="minorHAnsi" w:hAnsiTheme="minorHAnsi" w:cstheme="minorHAnsi"/>
          <w:sz w:val="18"/>
          <w:szCs w:val="18"/>
        </w:rPr>
        <w:t>utilizar</w:t>
      </w:r>
      <w:r w:rsidRPr="009E7B4D">
        <w:rPr>
          <w:rFonts w:asciiTheme="minorHAnsi" w:hAnsiTheme="minorHAnsi" w:cstheme="minorHAnsi"/>
          <w:sz w:val="18"/>
          <w:szCs w:val="18"/>
        </w:rPr>
        <w:t xml:space="preserve"> óculos escuros e/ou acessórios de chapelaria como boné, chapéu, gorro, cachecol, manta, luvas e similares; </w:t>
      </w:r>
    </w:p>
    <w:p w14:paraId="11F42FDD" w14:textId="77777777" w:rsidR="004568AB" w:rsidRPr="009E7B4D" w:rsidRDefault="004568AB" w:rsidP="002C6719">
      <w:pPr>
        <w:pStyle w:val="PargrafodaLista"/>
        <w:numPr>
          <w:ilvl w:val="0"/>
          <w:numId w:val="15"/>
        </w:numPr>
        <w:ind w:left="284" w:hanging="284"/>
        <w:jc w:val="both"/>
        <w:rPr>
          <w:rFonts w:asciiTheme="minorHAnsi" w:hAnsiTheme="minorHAnsi" w:cstheme="minorHAnsi"/>
          <w:sz w:val="18"/>
          <w:szCs w:val="18"/>
        </w:rPr>
      </w:pPr>
      <w:r w:rsidRPr="009E7B4D">
        <w:rPr>
          <w:rFonts w:asciiTheme="minorHAnsi" w:hAnsiTheme="minorHAnsi" w:cstheme="minorHAnsi"/>
          <w:sz w:val="18"/>
          <w:szCs w:val="18"/>
        </w:rPr>
        <w:t xml:space="preserve">consultar e/ou </w:t>
      </w:r>
      <w:r>
        <w:rPr>
          <w:rFonts w:asciiTheme="minorHAnsi" w:hAnsiTheme="minorHAnsi" w:cstheme="minorHAnsi"/>
          <w:sz w:val="18"/>
          <w:szCs w:val="18"/>
        </w:rPr>
        <w:t>manter consigo</w:t>
      </w:r>
      <w:r w:rsidRPr="009E7B4D">
        <w:rPr>
          <w:rFonts w:asciiTheme="minorHAnsi" w:hAnsiTheme="minorHAnsi" w:cstheme="minorHAnsi"/>
          <w:sz w:val="18"/>
          <w:szCs w:val="18"/>
        </w:rPr>
        <w:t xml:space="preserve"> quaisquer dispositivos, como máquinas calculadoras e/ou similares, agendas eletrônicas e/ou similares, telefones celulares, smartphones, tablets, ipod®, gravadores, pen drive, mp3 ou similar, relógio de qualquer espécie, qualquer receptor ou </w:t>
      </w:r>
      <w:r w:rsidRPr="009E7B4D">
        <w:rPr>
          <w:rFonts w:asciiTheme="minorHAnsi" w:hAnsiTheme="minorHAnsi" w:cstheme="minorHAnsi"/>
          <w:sz w:val="18"/>
          <w:szCs w:val="18"/>
        </w:rPr>
        <w:lastRenderedPageBreak/>
        <w:t xml:space="preserve">transmissor de dados e mensagens, bipe, notebook, palmtop, Walkman®, máquina fotográfica, controle de alarme de carro, bem como protetores auriculares, etc.; </w:t>
      </w:r>
    </w:p>
    <w:p w14:paraId="5FDCE01D" w14:textId="77777777" w:rsidR="004568AB" w:rsidRDefault="004568AB" w:rsidP="002C6719">
      <w:pPr>
        <w:pStyle w:val="PargrafodaLista"/>
        <w:numPr>
          <w:ilvl w:val="0"/>
          <w:numId w:val="15"/>
        </w:numPr>
        <w:ind w:left="284" w:hanging="284"/>
        <w:jc w:val="both"/>
        <w:rPr>
          <w:rFonts w:asciiTheme="minorHAnsi" w:hAnsiTheme="minorHAnsi" w:cstheme="minorHAnsi"/>
          <w:sz w:val="18"/>
          <w:szCs w:val="18"/>
        </w:rPr>
      </w:pPr>
      <w:r>
        <w:rPr>
          <w:rFonts w:asciiTheme="minorHAnsi" w:hAnsiTheme="minorHAnsi" w:cstheme="minorHAnsi"/>
          <w:sz w:val="18"/>
          <w:szCs w:val="18"/>
        </w:rPr>
        <w:t>manter consigo e/ou consultar</w:t>
      </w:r>
      <w:r w:rsidRPr="009E7B4D">
        <w:rPr>
          <w:rFonts w:asciiTheme="minorHAnsi" w:hAnsiTheme="minorHAnsi" w:cstheme="minorHAnsi"/>
          <w:sz w:val="18"/>
          <w:szCs w:val="18"/>
        </w:rPr>
        <w:t xml:space="preserve"> livros, anotações, réguas de cálculo, impressos ou qual</w:t>
      </w:r>
      <w:r>
        <w:rPr>
          <w:rFonts w:asciiTheme="minorHAnsi" w:hAnsiTheme="minorHAnsi" w:cstheme="minorHAnsi"/>
          <w:sz w:val="18"/>
          <w:szCs w:val="18"/>
        </w:rPr>
        <w:t xml:space="preserve">quer outro material de consulta, </w:t>
      </w:r>
      <w:r w:rsidRPr="00504803">
        <w:rPr>
          <w:rFonts w:asciiTheme="minorHAnsi" w:hAnsiTheme="minorHAnsi" w:cstheme="minorHAnsi"/>
          <w:sz w:val="18"/>
          <w:szCs w:val="18"/>
        </w:rPr>
        <w:t xml:space="preserve">exceto se houver previsão em contrário </w:t>
      </w:r>
      <w:r>
        <w:rPr>
          <w:rFonts w:asciiTheme="minorHAnsi" w:hAnsiTheme="minorHAnsi" w:cstheme="minorHAnsi"/>
          <w:sz w:val="18"/>
          <w:szCs w:val="18"/>
        </w:rPr>
        <w:t>no capítulo específico da prova ou no edital de convocação para a respectiva;</w:t>
      </w:r>
    </w:p>
    <w:p w14:paraId="378EA688" w14:textId="77777777" w:rsidR="004568AB" w:rsidRDefault="004568AB" w:rsidP="002C6719">
      <w:pPr>
        <w:pStyle w:val="PargrafodaLista"/>
        <w:numPr>
          <w:ilvl w:val="0"/>
          <w:numId w:val="15"/>
        </w:numPr>
        <w:ind w:left="284" w:hanging="284"/>
        <w:jc w:val="both"/>
        <w:rPr>
          <w:rFonts w:asciiTheme="minorHAnsi" w:hAnsiTheme="minorHAnsi" w:cstheme="minorHAnsi"/>
          <w:sz w:val="18"/>
          <w:szCs w:val="18"/>
        </w:rPr>
      </w:pPr>
      <w:r w:rsidRPr="00D33F25">
        <w:rPr>
          <w:rFonts w:asciiTheme="minorHAnsi" w:hAnsiTheme="minorHAnsi" w:cstheme="minorHAnsi"/>
          <w:sz w:val="18"/>
          <w:szCs w:val="18"/>
        </w:rPr>
        <w:t>portar arma</w:t>
      </w:r>
      <w:r>
        <w:rPr>
          <w:rFonts w:asciiTheme="minorHAnsi" w:hAnsiTheme="minorHAnsi" w:cstheme="minorHAnsi"/>
          <w:sz w:val="18"/>
          <w:szCs w:val="18"/>
        </w:rPr>
        <w:t xml:space="preserve"> (caso o candidato se apresente </w:t>
      </w:r>
      <w:r w:rsidRPr="00D33F25">
        <w:rPr>
          <w:rFonts w:asciiTheme="minorHAnsi" w:hAnsiTheme="minorHAnsi" w:cstheme="minorHAnsi"/>
          <w:sz w:val="18"/>
          <w:szCs w:val="18"/>
        </w:rPr>
        <w:t>portando arma, deverá depositá-la na sala de coordenação de prova</w:t>
      </w:r>
      <w:r>
        <w:rPr>
          <w:rFonts w:asciiTheme="minorHAnsi" w:hAnsiTheme="minorHAnsi" w:cstheme="minorHAnsi"/>
          <w:sz w:val="18"/>
          <w:szCs w:val="18"/>
        </w:rPr>
        <w:t>, sob sua inteira responsabilidade).</w:t>
      </w:r>
    </w:p>
    <w:p w14:paraId="76977BC1" w14:textId="77777777" w:rsidR="004568AB" w:rsidRDefault="004568AB" w:rsidP="004568AB">
      <w:pPr>
        <w:ind w:left="284" w:hanging="284"/>
        <w:jc w:val="both"/>
        <w:rPr>
          <w:rFonts w:asciiTheme="minorHAnsi" w:hAnsiTheme="minorHAnsi" w:cstheme="minorHAnsi"/>
          <w:sz w:val="18"/>
          <w:szCs w:val="18"/>
        </w:rPr>
      </w:pPr>
    </w:p>
    <w:p w14:paraId="2C739ED7" w14:textId="6ACEABCA" w:rsidR="004568AB" w:rsidRPr="00D33F25" w:rsidRDefault="004568AB" w:rsidP="004568AB">
      <w:pPr>
        <w:jc w:val="both"/>
        <w:rPr>
          <w:rFonts w:asciiTheme="minorHAnsi" w:hAnsiTheme="minorHAnsi" w:cstheme="minorHAnsi"/>
          <w:sz w:val="18"/>
          <w:szCs w:val="18"/>
        </w:rPr>
      </w:pPr>
      <w:r w:rsidRPr="004E1D18">
        <w:rPr>
          <w:rFonts w:asciiTheme="minorHAnsi" w:hAnsiTheme="minorHAnsi" w:cstheme="minorHAnsi"/>
          <w:sz w:val="18"/>
          <w:szCs w:val="18"/>
        </w:rPr>
        <w:t>5.</w:t>
      </w:r>
      <w:r>
        <w:rPr>
          <w:rFonts w:asciiTheme="minorHAnsi" w:hAnsiTheme="minorHAnsi" w:cstheme="minorHAnsi"/>
          <w:sz w:val="18"/>
          <w:szCs w:val="18"/>
        </w:rPr>
        <w:t>2.</w:t>
      </w:r>
      <w:r w:rsidR="00327093">
        <w:rPr>
          <w:rFonts w:asciiTheme="minorHAnsi" w:hAnsiTheme="minorHAnsi" w:cstheme="minorHAnsi"/>
          <w:sz w:val="18"/>
          <w:szCs w:val="18"/>
        </w:rPr>
        <w:t>10</w:t>
      </w:r>
      <w:r w:rsidRPr="004E1D18">
        <w:rPr>
          <w:rFonts w:asciiTheme="minorHAnsi" w:hAnsiTheme="minorHAnsi" w:cstheme="minorHAnsi"/>
          <w:sz w:val="18"/>
          <w:szCs w:val="18"/>
        </w:rPr>
        <w:t>.1.</w:t>
      </w:r>
      <w:r>
        <w:rPr>
          <w:rFonts w:asciiTheme="minorHAnsi" w:hAnsiTheme="minorHAnsi" w:cstheme="minorHAnsi"/>
          <w:sz w:val="18"/>
          <w:szCs w:val="18"/>
        </w:rPr>
        <w:t xml:space="preserve"> </w:t>
      </w:r>
      <w:r w:rsidRPr="00D33F25">
        <w:rPr>
          <w:rFonts w:asciiTheme="minorHAnsi" w:hAnsiTheme="minorHAnsi" w:cstheme="minorHAnsi"/>
          <w:b/>
          <w:sz w:val="18"/>
          <w:szCs w:val="18"/>
        </w:rPr>
        <w:t>ATENÇÃO</w:t>
      </w:r>
      <w:r w:rsidRPr="00D33F25">
        <w:rPr>
          <w:rFonts w:asciiTheme="minorHAnsi" w:hAnsiTheme="minorHAnsi" w:cstheme="minorHAnsi"/>
          <w:sz w:val="18"/>
          <w:szCs w:val="18"/>
        </w:rPr>
        <w:t>: Todo e qualquer objeto do candidato,</w:t>
      </w:r>
      <w:r>
        <w:rPr>
          <w:rFonts w:asciiTheme="minorHAnsi" w:hAnsiTheme="minorHAnsi" w:cstheme="minorHAnsi"/>
          <w:sz w:val="18"/>
          <w:szCs w:val="18"/>
        </w:rPr>
        <w:t xml:space="preserve"> de valor ou não,</w:t>
      </w:r>
      <w:r w:rsidRPr="00D33F25">
        <w:rPr>
          <w:rFonts w:asciiTheme="minorHAnsi" w:hAnsiTheme="minorHAnsi" w:cstheme="minorHAnsi"/>
          <w:sz w:val="18"/>
          <w:szCs w:val="18"/>
        </w:rPr>
        <w:t xml:space="preserve"> não enquadr</w:t>
      </w:r>
      <w:r>
        <w:rPr>
          <w:rFonts w:asciiTheme="minorHAnsi" w:hAnsiTheme="minorHAnsi" w:cstheme="minorHAnsi"/>
          <w:sz w:val="18"/>
          <w:szCs w:val="18"/>
        </w:rPr>
        <w:t>ado nos itens permitidos por este edital e/ou edital de convocação</w:t>
      </w:r>
      <w:r w:rsidRPr="00D33F25">
        <w:rPr>
          <w:rFonts w:asciiTheme="minorHAnsi" w:hAnsiTheme="minorHAnsi" w:cstheme="minorHAnsi"/>
          <w:sz w:val="18"/>
          <w:szCs w:val="18"/>
        </w:rPr>
        <w:t xml:space="preserve"> deve ser acondicionado dentro de embalagem específica e depositado (os aparelhos eletrônicos deverão ser desligados) dentro d</w:t>
      </w:r>
      <w:r>
        <w:rPr>
          <w:rFonts w:asciiTheme="minorHAnsi" w:hAnsiTheme="minorHAnsi" w:cstheme="minorHAnsi"/>
          <w:sz w:val="18"/>
          <w:szCs w:val="18"/>
        </w:rPr>
        <w:t xml:space="preserve">o espaço de </w:t>
      </w:r>
      <w:r w:rsidRPr="00D33F25">
        <w:rPr>
          <w:rFonts w:asciiTheme="minorHAnsi" w:hAnsiTheme="minorHAnsi" w:cstheme="minorHAnsi"/>
          <w:sz w:val="18"/>
          <w:szCs w:val="18"/>
        </w:rPr>
        <w:t xml:space="preserve">prova, em local indicado pelo fiscal, sob responsabilidade do candidato. </w:t>
      </w:r>
      <w:r w:rsidRPr="009B72AC">
        <w:rPr>
          <w:rFonts w:asciiTheme="minorHAnsi" w:hAnsiTheme="minorHAnsi" w:cstheme="minorHAnsi"/>
          <w:sz w:val="18"/>
          <w:szCs w:val="18"/>
        </w:rPr>
        <w:t>A</w:t>
      </w:r>
      <w:r>
        <w:rPr>
          <w:rFonts w:asciiTheme="minorHAnsi" w:hAnsiTheme="minorHAnsi" w:cstheme="minorHAnsi"/>
          <w:b/>
          <w:sz w:val="18"/>
          <w:szCs w:val="18"/>
        </w:rPr>
        <w:t xml:space="preserve"> </w:t>
      </w:r>
      <w:r w:rsidR="00C368C4">
        <w:rPr>
          <w:rFonts w:asciiTheme="minorHAnsi" w:hAnsiTheme="minorHAnsi" w:cstheme="minorHAnsi"/>
          <w:b/>
          <w:sz w:val="18"/>
          <w:szCs w:val="18"/>
        </w:rPr>
        <w:t xml:space="preserve">Comissão Especial </w:t>
      </w:r>
      <w:r w:rsidR="00E60F0F" w:rsidRPr="00E60F0F">
        <w:rPr>
          <w:rFonts w:asciiTheme="minorHAnsi" w:hAnsiTheme="minorHAnsi" w:cstheme="minorHAnsi"/>
          <w:b/>
          <w:sz w:val="18"/>
          <w:szCs w:val="18"/>
        </w:rPr>
        <w:t xml:space="preserve">de Processo Seletivo </w:t>
      </w:r>
      <w:r w:rsidRPr="00FE51AB">
        <w:rPr>
          <w:rFonts w:asciiTheme="minorHAnsi" w:hAnsiTheme="minorHAnsi" w:cstheme="minorHAnsi"/>
          <w:sz w:val="18"/>
          <w:szCs w:val="18"/>
        </w:rPr>
        <w:t>e a</w:t>
      </w:r>
      <w:r w:rsidRPr="00D33F25">
        <w:rPr>
          <w:rFonts w:asciiTheme="minorHAnsi" w:hAnsiTheme="minorHAnsi" w:cstheme="minorHAnsi"/>
          <w:sz w:val="18"/>
          <w:szCs w:val="18"/>
        </w:rPr>
        <w:t xml:space="preserve"> </w:t>
      </w:r>
      <w:r w:rsidRPr="00D33F25">
        <w:rPr>
          <w:rFonts w:asciiTheme="minorHAnsi" w:hAnsiTheme="minorHAnsi" w:cstheme="minorHAnsi"/>
          <w:b/>
          <w:sz w:val="18"/>
          <w:szCs w:val="18"/>
        </w:rPr>
        <w:t>Objetiva Concursos</w:t>
      </w:r>
      <w:r w:rsidRPr="00D33F25">
        <w:rPr>
          <w:rFonts w:asciiTheme="minorHAnsi" w:hAnsiTheme="minorHAnsi" w:cstheme="minorHAnsi"/>
          <w:sz w:val="18"/>
          <w:szCs w:val="18"/>
        </w:rPr>
        <w:t xml:space="preserve"> não se responsabilizam por quaisquer objetos dos candidatos, </w:t>
      </w:r>
      <w:r w:rsidRPr="00B92117">
        <w:rPr>
          <w:rFonts w:asciiTheme="minorHAnsi" w:hAnsiTheme="minorHAnsi" w:cstheme="minorHAnsi"/>
          <w:b/>
          <w:sz w:val="18"/>
          <w:szCs w:val="18"/>
        </w:rPr>
        <w:t>de forma que se aconselha aos candidatos para que não levem ao espaço de prova itens cujo uso não está autorizado durante a realização desta</w:t>
      </w:r>
      <w:r w:rsidRPr="00D33F25">
        <w:rPr>
          <w:rFonts w:asciiTheme="minorHAnsi" w:hAnsiTheme="minorHAnsi" w:cstheme="minorHAnsi"/>
          <w:sz w:val="18"/>
          <w:szCs w:val="18"/>
        </w:rPr>
        <w:t>.</w:t>
      </w:r>
    </w:p>
    <w:p w14:paraId="6AA15E2B" w14:textId="77777777" w:rsidR="004568AB" w:rsidRDefault="004568AB" w:rsidP="004568AB">
      <w:pPr>
        <w:jc w:val="both"/>
        <w:rPr>
          <w:rFonts w:asciiTheme="minorHAnsi" w:hAnsiTheme="minorHAnsi" w:cstheme="minorHAnsi"/>
          <w:b/>
          <w:sz w:val="18"/>
          <w:szCs w:val="18"/>
        </w:rPr>
      </w:pPr>
    </w:p>
    <w:p w14:paraId="4BA67D13" w14:textId="77777777" w:rsidR="004568AB" w:rsidRPr="00504803" w:rsidRDefault="004568AB" w:rsidP="004568AB">
      <w:pPr>
        <w:jc w:val="both"/>
        <w:rPr>
          <w:rFonts w:asciiTheme="minorHAnsi" w:hAnsiTheme="minorHAnsi" w:cstheme="minorHAnsi"/>
          <w:sz w:val="18"/>
          <w:szCs w:val="18"/>
        </w:rPr>
      </w:pPr>
      <w:r w:rsidRPr="00021ECF">
        <w:rPr>
          <w:rFonts w:asciiTheme="minorHAnsi" w:hAnsiTheme="minorHAnsi" w:cstheme="minorHAnsi"/>
          <w:sz w:val="18"/>
          <w:szCs w:val="18"/>
        </w:rPr>
        <w:t>5.</w:t>
      </w:r>
      <w:r>
        <w:rPr>
          <w:rFonts w:asciiTheme="minorHAnsi" w:hAnsiTheme="minorHAnsi" w:cstheme="minorHAnsi"/>
          <w:sz w:val="18"/>
          <w:szCs w:val="18"/>
        </w:rPr>
        <w:t>2.</w:t>
      </w:r>
      <w:r w:rsidR="00327093">
        <w:rPr>
          <w:rFonts w:asciiTheme="minorHAnsi" w:hAnsiTheme="minorHAnsi" w:cstheme="minorHAnsi"/>
          <w:sz w:val="18"/>
          <w:szCs w:val="18"/>
        </w:rPr>
        <w:t>11</w:t>
      </w:r>
      <w:r w:rsidRPr="00021ECF">
        <w:rPr>
          <w:rFonts w:asciiTheme="minorHAnsi" w:hAnsiTheme="minorHAnsi" w:cstheme="minorHAnsi"/>
          <w:sz w:val="18"/>
          <w:szCs w:val="18"/>
        </w:rPr>
        <w:t xml:space="preserve">. </w:t>
      </w:r>
      <w:r w:rsidRPr="00504803">
        <w:rPr>
          <w:rFonts w:asciiTheme="minorHAnsi" w:hAnsiTheme="minorHAnsi" w:cstheme="minorHAnsi"/>
          <w:sz w:val="18"/>
          <w:szCs w:val="18"/>
        </w:rPr>
        <w:t xml:space="preserve">Após o início da prova, a utilização de aparelhos eletrônicos é vedada em qualquer parte do local de provas. Assim, ainda que o candidato tenha terminado sua prova e esteja se encaminhando para a saída do local, não poderá utilizar quaisquer dos dispositivos </w:t>
      </w:r>
      <w:r>
        <w:rPr>
          <w:rFonts w:asciiTheme="minorHAnsi" w:hAnsiTheme="minorHAnsi" w:cstheme="minorHAnsi"/>
          <w:sz w:val="18"/>
          <w:szCs w:val="18"/>
        </w:rPr>
        <w:t xml:space="preserve">eletrônicos </w:t>
      </w:r>
      <w:r w:rsidRPr="00504803">
        <w:rPr>
          <w:rFonts w:asciiTheme="minorHAnsi" w:hAnsiTheme="minorHAnsi" w:cstheme="minorHAnsi"/>
          <w:sz w:val="18"/>
          <w:szCs w:val="18"/>
        </w:rPr>
        <w:t xml:space="preserve">previstos no item </w:t>
      </w:r>
      <w:r w:rsidRPr="00D33F25">
        <w:rPr>
          <w:rFonts w:asciiTheme="minorHAnsi" w:hAnsiTheme="minorHAnsi" w:cstheme="minorHAnsi"/>
          <w:sz w:val="18"/>
          <w:szCs w:val="18"/>
        </w:rPr>
        <w:t>5.</w:t>
      </w:r>
      <w:r>
        <w:rPr>
          <w:rFonts w:asciiTheme="minorHAnsi" w:hAnsiTheme="minorHAnsi" w:cstheme="minorHAnsi"/>
          <w:sz w:val="18"/>
          <w:szCs w:val="18"/>
        </w:rPr>
        <w:t>2.8</w:t>
      </w:r>
      <w:r w:rsidRPr="00504803">
        <w:rPr>
          <w:rFonts w:asciiTheme="minorHAnsi" w:hAnsiTheme="minorHAnsi" w:cstheme="minorHAnsi"/>
          <w:sz w:val="18"/>
          <w:szCs w:val="18"/>
        </w:rPr>
        <w:t>. O descumprimento dessa determinação poderá implicar eliminação do candidato deste certame, caracterizando-se como tentativa de fraude.</w:t>
      </w:r>
    </w:p>
    <w:p w14:paraId="4D19197E" w14:textId="77777777" w:rsidR="004568AB" w:rsidRDefault="004568AB" w:rsidP="004568AB">
      <w:pPr>
        <w:suppressAutoHyphens w:val="0"/>
        <w:ind w:right="-1"/>
        <w:jc w:val="both"/>
        <w:rPr>
          <w:rFonts w:asciiTheme="minorHAnsi" w:hAnsiTheme="minorHAnsi" w:cstheme="minorHAnsi"/>
          <w:sz w:val="18"/>
          <w:szCs w:val="18"/>
        </w:rPr>
      </w:pPr>
    </w:p>
    <w:p w14:paraId="56F3DD93" w14:textId="77777777" w:rsidR="004568AB" w:rsidRDefault="004568AB" w:rsidP="004568AB">
      <w:pPr>
        <w:jc w:val="both"/>
        <w:rPr>
          <w:rFonts w:asciiTheme="minorHAnsi" w:hAnsiTheme="minorHAnsi" w:cstheme="minorHAnsi"/>
          <w:sz w:val="18"/>
          <w:szCs w:val="18"/>
        </w:rPr>
      </w:pPr>
      <w:r w:rsidRPr="00021ECF">
        <w:rPr>
          <w:rFonts w:asciiTheme="minorHAnsi" w:hAnsiTheme="minorHAnsi" w:cstheme="minorHAnsi"/>
          <w:bCs/>
          <w:sz w:val="18"/>
          <w:szCs w:val="18"/>
        </w:rPr>
        <w:t>5.</w:t>
      </w:r>
      <w:r>
        <w:rPr>
          <w:rFonts w:asciiTheme="minorHAnsi" w:hAnsiTheme="minorHAnsi" w:cstheme="minorHAnsi"/>
          <w:bCs/>
          <w:sz w:val="18"/>
          <w:szCs w:val="18"/>
        </w:rPr>
        <w:t>2.</w:t>
      </w:r>
      <w:r w:rsidR="00327093">
        <w:rPr>
          <w:rFonts w:asciiTheme="minorHAnsi" w:hAnsiTheme="minorHAnsi" w:cstheme="minorHAnsi"/>
          <w:bCs/>
          <w:sz w:val="18"/>
          <w:szCs w:val="18"/>
        </w:rPr>
        <w:t>12</w:t>
      </w:r>
      <w:r w:rsidRPr="00021ECF">
        <w:rPr>
          <w:rFonts w:asciiTheme="minorHAnsi" w:hAnsiTheme="minorHAnsi" w:cstheme="minorHAnsi"/>
          <w:bCs/>
          <w:sz w:val="18"/>
          <w:szCs w:val="18"/>
        </w:rPr>
        <w:t xml:space="preserve">. </w:t>
      </w:r>
      <w:r w:rsidRPr="00504803">
        <w:rPr>
          <w:rFonts w:asciiTheme="minorHAnsi" w:hAnsiTheme="minorHAnsi" w:cstheme="minorHAnsi"/>
          <w:sz w:val="18"/>
          <w:szCs w:val="18"/>
        </w:rPr>
        <w:t xml:space="preserve">Nos casos de eventual falta de prova/material personalizado de aplicação de prova, em razão de falha de impressão ou divergência na distribuição, a </w:t>
      </w:r>
      <w:r w:rsidRPr="00504803">
        <w:rPr>
          <w:rFonts w:asciiTheme="minorHAnsi" w:hAnsiTheme="minorHAnsi" w:cstheme="minorHAnsi"/>
          <w:b/>
          <w:sz w:val="18"/>
          <w:szCs w:val="18"/>
        </w:rPr>
        <w:t>Objetiva Concursos</w:t>
      </w:r>
      <w:r w:rsidRPr="00504803">
        <w:rPr>
          <w:rFonts w:asciiTheme="minorHAnsi" w:hAnsiTheme="minorHAnsi" w:cstheme="minorHAnsi"/>
          <w:sz w:val="18"/>
          <w:szCs w:val="18"/>
        </w:rPr>
        <w:t xml:space="preserve"> poderá, para o bom andamento dos trabalhos, providenciar cópias do material necessário ou entregar material reserva, podendo ser não personalizado, desde que constantes todos os dados necessários que assegurem os procedimentos de correção das provas dos candidatos, devendo as referidas providências serem registradas em ata.</w:t>
      </w:r>
    </w:p>
    <w:p w14:paraId="64883255" w14:textId="77777777" w:rsidR="004568AB" w:rsidRPr="00504803" w:rsidRDefault="004568AB" w:rsidP="004568AB">
      <w:pPr>
        <w:jc w:val="both"/>
        <w:rPr>
          <w:rFonts w:asciiTheme="minorHAnsi" w:hAnsiTheme="minorHAnsi" w:cstheme="minorHAnsi"/>
          <w:sz w:val="18"/>
          <w:szCs w:val="18"/>
        </w:rPr>
      </w:pPr>
    </w:p>
    <w:p w14:paraId="57FFD03A" w14:textId="77777777" w:rsidR="004568AB" w:rsidRPr="00DE3F14" w:rsidRDefault="004568AB" w:rsidP="004568AB">
      <w:pPr>
        <w:jc w:val="both"/>
        <w:rPr>
          <w:rFonts w:asciiTheme="minorHAnsi" w:hAnsiTheme="minorHAnsi" w:cs="Arial"/>
          <w:bCs/>
          <w:sz w:val="18"/>
          <w:szCs w:val="18"/>
        </w:rPr>
      </w:pPr>
      <w:r w:rsidRPr="00021ECF">
        <w:rPr>
          <w:rFonts w:asciiTheme="minorHAnsi" w:hAnsiTheme="minorHAnsi" w:cstheme="minorHAnsi"/>
          <w:bCs/>
          <w:sz w:val="18"/>
          <w:szCs w:val="18"/>
        </w:rPr>
        <w:t>5.</w:t>
      </w:r>
      <w:r>
        <w:rPr>
          <w:rFonts w:asciiTheme="minorHAnsi" w:hAnsiTheme="minorHAnsi" w:cstheme="minorHAnsi"/>
          <w:bCs/>
          <w:sz w:val="18"/>
          <w:szCs w:val="18"/>
        </w:rPr>
        <w:t>2.</w:t>
      </w:r>
      <w:r w:rsidR="00327093">
        <w:rPr>
          <w:rFonts w:asciiTheme="minorHAnsi" w:hAnsiTheme="minorHAnsi" w:cstheme="minorHAnsi"/>
          <w:bCs/>
          <w:sz w:val="18"/>
          <w:szCs w:val="18"/>
        </w:rPr>
        <w:t>13</w:t>
      </w:r>
      <w:r w:rsidRPr="00021ECF">
        <w:rPr>
          <w:rFonts w:asciiTheme="minorHAnsi" w:hAnsiTheme="minorHAnsi" w:cstheme="minorHAnsi"/>
          <w:bCs/>
          <w:sz w:val="18"/>
          <w:szCs w:val="18"/>
        </w:rPr>
        <w:t xml:space="preserve">. </w:t>
      </w:r>
      <w:r w:rsidRPr="00DE3F14">
        <w:rPr>
          <w:rFonts w:asciiTheme="minorHAnsi" w:hAnsiTheme="minorHAnsi" w:cs="Arial"/>
          <w:bCs/>
          <w:sz w:val="18"/>
          <w:szCs w:val="18"/>
        </w:rPr>
        <w:t>Se, por qualquer razão fortuita, as provas sofrerem atraso em seu início ou necessitarem de interrupção dos trabalhos, os candidatos afetados terão sempre assegurado o tempo total para realização da prova, previsto neste edital, sendo concedido o tempo adicional necessário para garantia de isonomia de tratamento. Em ocorrendo tais situações, os candidatos atingidos deverão permanecer no seu local de prova e atender às orientações dos coordenadores e fiscais, auxiliando no bom andamento dos trabalhos, sob pena de serem excluídos sumariamente do certame.</w:t>
      </w:r>
    </w:p>
    <w:p w14:paraId="0BE429C0" w14:textId="77777777" w:rsidR="004568AB" w:rsidRPr="00021ECF" w:rsidRDefault="004568AB" w:rsidP="004568AB">
      <w:pPr>
        <w:jc w:val="both"/>
        <w:rPr>
          <w:rFonts w:asciiTheme="minorHAnsi" w:hAnsiTheme="minorHAnsi" w:cstheme="minorHAnsi"/>
          <w:sz w:val="18"/>
          <w:szCs w:val="18"/>
        </w:rPr>
      </w:pPr>
    </w:p>
    <w:p w14:paraId="4B2254B6" w14:textId="77777777" w:rsidR="004568AB" w:rsidRPr="00504803" w:rsidRDefault="004568AB" w:rsidP="004568AB">
      <w:pPr>
        <w:jc w:val="both"/>
        <w:rPr>
          <w:rFonts w:asciiTheme="minorHAnsi" w:hAnsiTheme="minorHAnsi" w:cstheme="minorHAnsi"/>
          <w:sz w:val="18"/>
          <w:szCs w:val="18"/>
        </w:rPr>
      </w:pPr>
      <w:r w:rsidRPr="00504803">
        <w:rPr>
          <w:rFonts w:asciiTheme="minorHAnsi" w:hAnsiTheme="minorHAnsi" w:cstheme="minorHAnsi"/>
          <w:sz w:val="18"/>
          <w:szCs w:val="18"/>
        </w:rPr>
        <w:t>5.</w:t>
      </w:r>
      <w:r>
        <w:rPr>
          <w:rFonts w:asciiTheme="minorHAnsi" w:hAnsiTheme="minorHAnsi" w:cstheme="minorHAnsi"/>
          <w:sz w:val="18"/>
          <w:szCs w:val="18"/>
        </w:rPr>
        <w:t>2.</w:t>
      </w:r>
      <w:r w:rsidR="00327093">
        <w:rPr>
          <w:rFonts w:asciiTheme="minorHAnsi" w:hAnsiTheme="minorHAnsi" w:cstheme="minorHAnsi"/>
          <w:sz w:val="18"/>
          <w:szCs w:val="18"/>
        </w:rPr>
        <w:t>14</w:t>
      </w:r>
      <w:r w:rsidRPr="00504803">
        <w:rPr>
          <w:rFonts w:asciiTheme="minorHAnsi" w:hAnsiTheme="minorHAnsi" w:cstheme="minorHAnsi"/>
          <w:sz w:val="18"/>
          <w:szCs w:val="18"/>
        </w:rPr>
        <w:t xml:space="preserve">. </w:t>
      </w:r>
      <w:r w:rsidRPr="00504803">
        <w:rPr>
          <w:rFonts w:asciiTheme="minorHAnsi" w:hAnsiTheme="minorHAnsi" w:cstheme="minorHAnsi"/>
          <w:b/>
          <w:sz w:val="18"/>
          <w:szCs w:val="18"/>
        </w:rPr>
        <w:t>Poderá ser excluído sumariamente deste certame o candidato que</w:t>
      </w:r>
      <w:r w:rsidRPr="00504803">
        <w:rPr>
          <w:rFonts w:asciiTheme="minorHAnsi" w:hAnsiTheme="minorHAnsi" w:cstheme="minorHAnsi"/>
          <w:sz w:val="18"/>
          <w:szCs w:val="18"/>
        </w:rPr>
        <w:t>:</w:t>
      </w:r>
    </w:p>
    <w:p w14:paraId="7F18992A" w14:textId="77777777" w:rsidR="004568AB" w:rsidRPr="00504803" w:rsidRDefault="004568AB" w:rsidP="002C6719">
      <w:pPr>
        <w:pStyle w:val="PargrafodaLista"/>
        <w:numPr>
          <w:ilvl w:val="0"/>
          <w:numId w:val="16"/>
        </w:numPr>
        <w:tabs>
          <w:tab w:val="clear" w:pos="1004"/>
        </w:tabs>
        <w:suppressAutoHyphens w:val="0"/>
        <w:ind w:left="284" w:hanging="284"/>
        <w:contextualSpacing/>
        <w:jc w:val="both"/>
        <w:rPr>
          <w:rFonts w:asciiTheme="minorHAnsi" w:hAnsiTheme="minorHAnsi" w:cstheme="minorHAnsi"/>
          <w:sz w:val="18"/>
          <w:szCs w:val="18"/>
        </w:rPr>
      </w:pPr>
      <w:r>
        <w:rPr>
          <w:rFonts w:asciiTheme="minorHAnsi" w:hAnsiTheme="minorHAnsi" w:cstheme="minorHAnsi"/>
          <w:sz w:val="18"/>
          <w:szCs w:val="18"/>
        </w:rPr>
        <w:t>p</w:t>
      </w:r>
      <w:r w:rsidRPr="00504803">
        <w:rPr>
          <w:rFonts w:asciiTheme="minorHAnsi" w:hAnsiTheme="minorHAnsi" w:cstheme="minorHAnsi"/>
          <w:sz w:val="18"/>
          <w:szCs w:val="18"/>
        </w:rPr>
        <w:t>erturbar, de qualquer modo, a ordem dos trabalhos, incorrendo em comportamento indevido;</w:t>
      </w:r>
    </w:p>
    <w:p w14:paraId="6DB8D24C" w14:textId="77777777" w:rsidR="004568AB" w:rsidRPr="00504803" w:rsidRDefault="004568AB" w:rsidP="002C6719">
      <w:pPr>
        <w:pStyle w:val="PargrafodaLista"/>
        <w:numPr>
          <w:ilvl w:val="0"/>
          <w:numId w:val="16"/>
        </w:numPr>
        <w:tabs>
          <w:tab w:val="clear" w:pos="1004"/>
        </w:tabs>
        <w:suppressAutoHyphens w:val="0"/>
        <w:ind w:left="284" w:hanging="284"/>
        <w:contextualSpacing/>
        <w:jc w:val="both"/>
        <w:rPr>
          <w:rFonts w:asciiTheme="minorHAnsi" w:hAnsiTheme="minorHAnsi" w:cstheme="minorHAnsi"/>
          <w:sz w:val="18"/>
          <w:szCs w:val="18"/>
        </w:rPr>
      </w:pPr>
      <w:r w:rsidRPr="00504803">
        <w:rPr>
          <w:rFonts w:asciiTheme="minorHAnsi" w:hAnsiTheme="minorHAnsi" w:cstheme="minorHAnsi"/>
          <w:sz w:val="18"/>
          <w:szCs w:val="18"/>
        </w:rPr>
        <w:t>tornar-se culpado por incorreção ou descortesia para com qualquer dos fiscais, executores e seus auxiliares ou autoridades presentes;</w:t>
      </w:r>
    </w:p>
    <w:p w14:paraId="66689921" w14:textId="77777777" w:rsidR="004568AB" w:rsidRPr="00504803" w:rsidRDefault="004568AB" w:rsidP="002C6719">
      <w:pPr>
        <w:pStyle w:val="PargrafodaLista"/>
        <w:numPr>
          <w:ilvl w:val="0"/>
          <w:numId w:val="16"/>
        </w:numPr>
        <w:tabs>
          <w:tab w:val="clear" w:pos="1004"/>
          <w:tab w:val="num" w:pos="720"/>
        </w:tabs>
        <w:suppressAutoHyphens w:val="0"/>
        <w:ind w:left="284" w:hanging="284"/>
        <w:contextualSpacing/>
        <w:jc w:val="both"/>
        <w:rPr>
          <w:rFonts w:asciiTheme="minorHAnsi" w:hAnsiTheme="minorHAnsi" w:cstheme="minorHAnsi"/>
          <w:sz w:val="18"/>
          <w:szCs w:val="18"/>
        </w:rPr>
      </w:pPr>
      <w:r w:rsidRPr="00504803">
        <w:rPr>
          <w:rFonts w:asciiTheme="minorHAnsi" w:hAnsiTheme="minorHAnsi" w:cstheme="minorHAnsi"/>
          <w:sz w:val="18"/>
          <w:szCs w:val="18"/>
        </w:rPr>
        <w:t>for surpreendido, em ato flagrante, durante a realização da prova ou em caso de interrupção dos trabalhos, comunicando-se com outro candidato, bem como utilizando-se de consultas não permitidas, de aparelho celular ou de outro equipamento de qualquer natureza não permitido;</w:t>
      </w:r>
    </w:p>
    <w:p w14:paraId="55C77A01" w14:textId="77777777" w:rsidR="004568AB" w:rsidRPr="00504803" w:rsidRDefault="004568AB" w:rsidP="002C6719">
      <w:pPr>
        <w:pStyle w:val="PargrafodaLista"/>
        <w:numPr>
          <w:ilvl w:val="0"/>
          <w:numId w:val="16"/>
        </w:numPr>
        <w:tabs>
          <w:tab w:val="clear" w:pos="1004"/>
          <w:tab w:val="num" w:pos="720"/>
        </w:tabs>
        <w:suppressAutoHyphens w:val="0"/>
        <w:ind w:left="284" w:hanging="284"/>
        <w:contextualSpacing/>
        <w:jc w:val="both"/>
        <w:rPr>
          <w:rFonts w:asciiTheme="minorHAnsi" w:hAnsiTheme="minorHAnsi" w:cstheme="minorHAnsi"/>
          <w:sz w:val="18"/>
          <w:szCs w:val="18"/>
        </w:rPr>
      </w:pPr>
      <w:r w:rsidRPr="00504803">
        <w:rPr>
          <w:rFonts w:asciiTheme="minorHAnsi" w:hAnsiTheme="minorHAnsi" w:cstheme="minorHAnsi"/>
          <w:sz w:val="18"/>
          <w:szCs w:val="18"/>
        </w:rPr>
        <w:t>ausentar-se da sala, a qualquer tempo, portando o cartão de respostas;</w:t>
      </w:r>
    </w:p>
    <w:p w14:paraId="60A04B3B" w14:textId="77777777" w:rsidR="004568AB" w:rsidRPr="00DE3F14" w:rsidRDefault="004568AB" w:rsidP="002C6719">
      <w:pPr>
        <w:pStyle w:val="PargrafodaLista"/>
        <w:numPr>
          <w:ilvl w:val="0"/>
          <w:numId w:val="16"/>
        </w:numPr>
        <w:tabs>
          <w:tab w:val="clear" w:pos="1004"/>
          <w:tab w:val="num" w:pos="720"/>
        </w:tabs>
        <w:suppressAutoHyphens w:val="0"/>
        <w:ind w:left="284" w:hanging="284"/>
        <w:contextualSpacing/>
        <w:jc w:val="both"/>
        <w:rPr>
          <w:rFonts w:asciiTheme="minorHAnsi" w:hAnsiTheme="minorHAnsi" w:cs="Arial"/>
          <w:sz w:val="18"/>
          <w:szCs w:val="18"/>
        </w:rPr>
      </w:pPr>
      <w:r w:rsidRPr="00504803">
        <w:rPr>
          <w:rFonts w:asciiTheme="minorHAnsi" w:hAnsiTheme="minorHAnsi" w:cstheme="minorHAnsi"/>
          <w:sz w:val="18"/>
          <w:szCs w:val="18"/>
        </w:rPr>
        <w:t>não permitir ser submetido ao detector de metal (quando aplicável)</w:t>
      </w:r>
      <w:r>
        <w:rPr>
          <w:rFonts w:asciiTheme="minorHAnsi" w:hAnsiTheme="minorHAnsi" w:cstheme="minorHAnsi"/>
          <w:sz w:val="18"/>
          <w:szCs w:val="18"/>
        </w:rPr>
        <w:t xml:space="preserve"> </w:t>
      </w:r>
      <w:r>
        <w:rPr>
          <w:rFonts w:asciiTheme="minorHAnsi" w:hAnsiTheme="minorHAnsi" w:cs="Arial"/>
          <w:sz w:val="18"/>
          <w:szCs w:val="18"/>
        </w:rPr>
        <w:t>ou outro procedimento de segurança</w:t>
      </w:r>
      <w:r w:rsidRPr="00DE3F14">
        <w:rPr>
          <w:rFonts w:asciiTheme="minorHAnsi" w:hAnsiTheme="minorHAnsi" w:cs="Arial"/>
          <w:sz w:val="18"/>
          <w:szCs w:val="18"/>
        </w:rPr>
        <w:t>;</w:t>
      </w:r>
    </w:p>
    <w:p w14:paraId="00731298" w14:textId="77777777" w:rsidR="004568AB" w:rsidRPr="00504803" w:rsidRDefault="004568AB" w:rsidP="002C6719">
      <w:pPr>
        <w:pStyle w:val="PargrafodaLista"/>
        <w:numPr>
          <w:ilvl w:val="0"/>
          <w:numId w:val="16"/>
        </w:numPr>
        <w:tabs>
          <w:tab w:val="clear" w:pos="1004"/>
          <w:tab w:val="num" w:pos="720"/>
        </w:tabs>
        <w:suppressAutoHyphens w:val="0"/>
        <w:ind w:left="284" w:hanging="284"/>
        <w:contextualSpacing/>
        <w:jc w:val="both"/>
        <w:rPr>
          <w:rFonts w:asciiTheme="minorHAnsi" w:hAnsiTheme="minorHAnsi" w:cstheme="minorHAnsi"/>
          <w:sz w:val="18"/>
          <w:szCs w:val="18"/>
        </w:rPr>
      </w:pPr>
      <w:r w:rsidRPr="00504803">
        <w:rPr>
          <w:rFonts w:asciiTheme="minorHAnsi" w:hAnsiTheme="minorHAnsi" w:cstheme="minorHAnsi"/>
          <w:sz w:val="18"/>
          <w:szCs w:val="18"/>
        </w:rPr>
        <w:t>antes do término de sua prova, afastar-se do recinto da prova sem o acompanhamento do fiscal;</w:t>
      </w:r>
    </w:p>
    <w:p w14:paraId="599D03DE" w14:textId="77777777" w:rsidR="004568AB" w:rsidRPr="00504803" w:rsidRDefault="004568AB" w:rsidP="002C6719">
      <w:pPr>
        <w:pStyle w:val="PargrafodaLista"/>
        <w:numPr>
          <w:ilvl w:val="0"/>
          <w:numId w:val="16"/>
        </w:numPr>
        <w:tabs>
          <w:tab w:val="clear" w:pos="1004"/>
          <w:tab w:val="num" w:pos="720"/>
        </w:tabs>
        <w:suppressAutoHyphens w:val="0"/>
        <w:ind w:left="284" w:right="-1" w:hanging="284"/>
        <w:contextualSpacing/>
        <w:jc w:val="both"/>
        <w:rPr>
          <w:rFonts w:asciiTheme="minorHAnsi" w:hAnsiTheme="minorHAnsi" w:cstheme="minorHAnsi"/>
          <w:sz w:val="18"/>
          <w:szCs w:val="18"/>
        </w:rPr>
      </w:pPr>
      <w:r w:rsidRPr="00504803">
        <w:rPr>
          <w:rFonts w:asciiTheme="minorHAnsi" w:hAnsiTheme="minorHAnsi" w:cstheme="minorHAnsi"/>
          <w:sz w:val="18"/>
          <w:szCs w:val="18"/>
        </w:rPr>
        <w:t>não permitir a coleta de sua assinatura e/ou recusar-se a realizar qualquer procedimento que tenha por objetivo comprovar a autenticidade de identidade e/ou de dados, e;</w:t>
      </w:r>
    </w:p>
    <w:p w14:paraId="77AA53C2" w14:textId="77777777" w:rsidR="004568AB" w:rsidRPr="00504803" w:rsidRDefault="004568AB" w:rsidP="002C6719">
      <w:pPr>
        <w:pStyle w:val="PargrafodaLista"/>
        <w:numPr>
          <w:ilvl w:val="0"/>
          <w:numId w:val="16"/>
        </w:numPr>
        <w:tabs>
          <w:tab w:val="clear" w:pos="1004"/>
          <w:tab w:val="num" w:pos="720"/>
        </w:tabs>
        <w:suppressAutoHyphens w:val="0"/>
        <w:ind w:left="284" w:right="-1" w:hanging="284"/>
        <w:contextualSpacing/>
        <w:jc w:val="both"/>
        <w:rPr>
          <w:rFonts w:asciiTheme="minorHAnsi" w:hAnsiTheme="minorHAnsi" w:cstheme="minorHAnsi"/>
          <w:sz w:val="18"/>
          <w:szCs w:val="18"/>
        </w:rPr>
      </w:pPr>
      <w:r w:rsidRPr="00504803">
        <w:rPr>
          <w:rFonts w:asciiTheme="minorHAnsi" w:hAnsiTheme="minorHAnsi" w:cstheme="minorHAnsi"/>
          <w:sz w:val="18"/>
          <w:szCs w:val="18"/>
        </w:rPr>
        <w:t>recusar-se a entregar o material das provas ao término, ou, ao término do tempo destinado a sua realização, ou, em caso de razão fortuita, ao ser determinado pelo fiscal ou coordenador de prova da</w:t>
      </w:r>
      <w:r w:rsidR="001608D9">
        <w:rPr>
          <w:rFonts w:asciiTheme="minorHAnsi" w:hAnsiTheme="minorHAnsi" w:cstheme="minorHAnsi"/>
          <w:sz w:val="18"/>
          <w:szCs w:val="18"/>
        </w:rPr>
        <w:t xml:space="preserve"> </w:t>
      </w:r>
      <w:r w:rsidRPr="00504803">
        <w:rPr>
          <w:rFonts w:asciiTheme="minorHAnsi" w:hAnsiTheme="minorHAnsi" w:cstheme="minorHAnsi"/>
          <w:b/>
          <w:sz w:val="18"/>
          <w:szCs w:val="18"/>
        </w:rPr>
        <w:t>Objetiva Concursos.</w:t>
      </w:r>
    </w:p>
    <w:p w14:paraId="5C5C254C" w14:textId="77777777" w:rsidR="004568AB" w:rsidRPr="00504803" w:rsidRDefault="004568AB" w:rsidP="004568AB">
      <w:pPr>
        <w:suppressAutoHyphens w:val="0"/>
        <w:ind w:left="284" w:right="-1" w:hanging="284"/>
        <w:jc w:val="both"/>
        <w:rPr>
          <w:rFonts w:asciiTheme="minorHAnsi" w:hAnsiTheme="minorHAnsi" w:cstheme="minorHAnsi"/>
          <w:sz w:val="18"/>
          <w:szCs w:val="18"/>
        </w:rPr>
      </w:pPr>
    </w:p>
    <w:p w14:paraId="560FBD22" w14:textId="77777777" w:rsidR="004568AB" w:rsidRDefault="004568AB" w:rsidP="004568AB">
      <w:pPr>
        <w:suppressAutoHyphens w:val="0"/>
        <w:ind w:right="-1"/>
        <w:jc w:val="both"/>
        <w:rPr>
          <w:rFonts w:asciiTheme="minorHAnsi" w:hAnsiTheme="minorHAnsi" w:cstheme="minorHAnsi"/>
          <w:sz w:val="18"/>
          <w:szCs w:val="18"/>
        </w:rPr>
      </w:pPr>
      <w:r w:rsidRPr="00504803">
        <w:rPr>
          <w:rFonts w:asciiTheme="minorHAnsi" w:hAnsiTheme="minorHAnsi" w:cstheme="minorHAnsi"/>
          <w:sz w:val="18"/>
          <w:szCs w:val="18"/>
        </w:rPr>
        <w:t>5.</w:t>
      </w:r>
      <w:r>
        <w:rPr>
          <w:rFonts w:asciiTheme="minorHAnsi" w:hAnsiTheme="minorHAnsi" w:cstheme="minorHAnsi"/>
          <w:sz w:val="18"/>
          <w:szCs w:val="18"/>
        </w:rPr>
        <w:t>2.</w:t>
      </w:r>
      <w:r w:rsidR="00327093">
        <w:rPr>
          <w:rFonts w:asciiTheme="minorHAnsi" w:hAnsiTheme="minorHAnsi" w:cstheme="minorHAnsi"/>
          <w:sz w:val="18"/>
          <w:szCs w:val="18"/>
        </w:rPr>
        <w:t>15</w:t>
      </w:r>
      <w:r w:rsidRPr="00504803">
        <w:rPr>
          <w:rFonts w:asciiTheme="minorHAnsi" w:hAnsiTheme="minorHAnsi" w:cstheme="minorHAnsi"/>
          <w:sz w:val="18"/>
          <w:szCs w:val="18"/>
        </w:rPr>
        <w:t>. Se, a qualquer tempo, for constatado, por meio eletrônico, visual, grafológico</w:t>
      </w:r>
      <w:r>
        <w:rPr>
          <w:rFonts w:asciiTheme="minorHAnsi" w:hAnsiTheme="minorHAnsi" w:cstheme="minorHAnsi"/>
          <w:sz w:val="18"/>
          <w:szCs w:val="18"/>
        </w:rPr>
        <w:t>,</w:t>
      </w:r>
      <w:r w:rsidRPr="00504803">
        <w:rPr>
          <w:rFonts w:asciiTheme="minorHAnsi" w:hAnsiTheme="minorHAnsi" w:cstheme="minorHAnsi"/>
          <w:sz w:val="18"/>
          <w:szCs w:val="18"/>
        </w:rPr>
        <w:t xml:space="preserve"> investigação policial</w:t>
      </w:r>
      <w:r>
        <w:rPr>
          <w:rFonts w:asciiTheme="minorHAnsi" w:hAnsiTheme="minorHAnsi" w:cstheme="minorHAnsi"/>
          <w:sz w:val="18"/>
          <w:szCs w:val="18"/>
        </w:rPr>
        <w:t>, etc.</w:t>
      </w:r>
      <w:r w:rsidRPr="00504803">
        <w:rPr>
          <w:rFonts w:asciiTheme="minorHAnsi" w:hAnsiTheme="minorHAnsi" w:cstheme="minorHAnsi"/>
          <w:sz w:val="18"/>
          <w:szCs w:val="18"/>
        </w:rPr>
        <w:t>, ter o candidato se utilizado de procedimento ilícito ou colaborado para tal, suas provas serão anuladas e ele será automaticamente eliminado deste certame.</w:t>
      </w:r>
    </w:p>
    <w:p w14:paraId="34D7AA1A" w14:textId="77777777" w:rsidR="004568AB" w:rsidRDefault="004568AB" w:rsidP="004568AB">
      <w:pPr>
        <w:suppressAutoHyphens w:val="0"/>
        <w:ind w:right="-1"/>
        <w:jc w:val="both"/>
        <w:rPr>
          <w:rFonts w:asciiTheme="minorHAnsi" w:hAnsiTheme="minorHAnsi" w:cstheme="minorHAnsi"/>
          <w:sz w:val="18"/>
          <w:szCs w:val="18"/>
        </w:rPr>
      </w:pPr>
    </w:p>
    <w:p w14:paraId="50A57EBC" w14:textId="77777777" w:rsidR="004568AB" w:rsidRPr="00AA5DB4" w:rsidRDefault="004568AB" w:rsidP="004568AB">
      <w:pPr>
        <w:jc w:val="both"/>
        <w:rPr>
          <w:rFonts w:asciiTheme="minorHAnsi" w:hAnsiTheme="minorHAnsi" w:cstheme="minorHAnsi"/>
          <w:b/>
          <w:sz w:val="18"/>
          <w:szCs w:val="18"/>
        </w:rPr>
      </w:pPr>
      <w:r w:rsidRPr="00AA5DB4">
        <w:rPr>
          <w:rFonts w:asciiTheme="minorHAnsi" w:hAnsiTheme="minorHAnsi" w:cstheme="minorHAnsi"/>
          <w:b/>
          <w:sz w:val="18"/>
          <w:szCs w:val="18"/>
        </w:rPr>
        <w:t xml:space="preserve">PARTE </w:t>
      </w:r>
      <w:r>
        <w:rPr>
          <w:rFonts w:asciiTheme="minorHAnsi" w:hAnsiTheme="minorHAnsi" w:cstheme="minorHAnsi"/>
          <w:b/>
          <w:sz w:val="18"/>
          <w:szCs w:val="18"/>
        </w:rPr>
        <w:t>II - ESPECÍFICA PARA A PROVA OBJETIVA:</w:t>
      </w:r>
    </w:p>
    <w:p w14:paraId="77FBE396" w14:textId="77777777" w:rsidR="004568AB" w:rsidRDefault="004568AB" w:rsidP="004568AB">
      <w:pPr>
        <w:jc w:val="both"/>
        <w:rPr>
          <w:rFonts w:asciiTheme="minorHAnsi" w:hAnsiTheme="minorHAnsi" w:cstheme="minorHAnsi"/>
          <w:sz w:val="18"/>
          <w:szCs w:val="18"/>
        </w:rPr>
      </w:pPr>
    </w:p>
    <w:p w14:paraId="1556E3E9" w14:textId="2C4E59F4" w:rsidR="004568AB" w:rsidRPr="00504803" w:rsidRDefault="004568AB" w:rsidP="004568AB">
      <w:pPr>
        <w:jc w:val="both"/>
        <w:rPr>
          <w:rFonts w:asciiTheme="minorHAnsi" w:hAnsiTheme="minorHAnsi" w:cstheme="minorHAnsi"/>
          <w:sz w:val="18"/>
          <w:szCs w:val="18"/>
        </w:rPr>
      </w:pPr>
      <w:r>
        <w:rPr>
          <w:rFonts w:asciiTheme="minorHAnsi" w:hAnsiTheme="minorHAnsi" w:cstheme="minorHAnsi"/>
          <w:sz w:val="18"/>
          <w:szCs w:val="18"/>
        </w:rPr>
        <w:t>5.3</w:t>
      </w:r>
      <w:r w:rsidRPr="00504803">
        <w:rPr>
          <w:rFonts w:asciiTheme="minorHAnsi" w:hAnsiTheme="minorHAnsi" w:cstheme="minorHAnsi"/>
          <w:sz w:val="18"/>
          <w:szCs w:val="18"/>
        </w:rPr>
        <w:t xml:space="preserve">. A </w:t>
      </w:r>
      <w:r w:rsidRPr="001E65C3">
        <w:rPr>
          <w:rFonts w:asciiTheme="minorHAnsi" w:hAnsiTheme="minorHAnsi" w:cstheme="minorHAnsi"/>
          <w:sz w:val="18"/>
          <w:szCs w:val="18"/>
        </w:rPr>
        <w:t>respectiva prova</w:t>
      </w:r>
      <w:r w:rsidRPr="001E65C3">
        <w:rPr>
          <w:rFonts w:asciiTheme="minorHAnsi" w:hAnsiTheme="minorHAnsi" w:cstheme="minorHAnsi"/>
          <w:b/>
          <w:sz w:val="18"/>
          <w:szCs w:val="18"/>
        </w:rPr>
        <w:t xml:space="preserve"> </w:t>
      </w:r>
      <w:r w:rsidRPr="001E65C3">
        <w:rPr>
          <w:rFonts w:asciiTheme="minorHAnsi" w:hAnsiTheme="minorHAnsi" w:cstheme="minorHAnsi"/>
          <w:sz w:val="18"/>
          <w:szCs w:val="18"/>
        </w:rPr>
        <w:t xml:space="preserve">será constituída por questões objetivas, de múltipla escolha, com </w:t>
      </w:r>
      <w:r w:rsidRPr="001E65C3">
        <w:rPr>
          <w:rFonts w:asciiTheme="minorHAnsi" w:hAnsiTheme="minorHAnsi" w:cstheme="minorHAnsi"/>
          <w:b/>
          <w:sz w:val="18"/>
          <w:szCs w:val="18"/>
        </w:rPr>
        <w:t>04 alternativas</w:t>
      </w:r>
      <w:r w:rsidRPr="001E65C3">
        <w:rPr>
          <w:rFonts w:asciiTheme="minorHAnsi" w:hAnsiTheme="minorHAnsi" w:cstheme="minorHAnsi"/>
          <w:sz w:val="18"/>
          <w:szCs w:val="18"/>
        </w:rPr>
        <w:t xml:space="preserve">, das quais somente </w:t>
      </w:r>
      <w:r w:rsidR="00152579" w:rsidRPr="001E65C3">
        <w:rPr>
          <w:rFonts w:asciiTheme="minorHAnsi" w:hAnsiTheme="minorHAnsi" w:cstheme="minorHAnsi"/>
          <w:b/>
          <w:sz w:val="18"/>
          <w:szCs w:val="18"/>
        </w:rPr>
        <w:t>uma</w:t>
      </w:r>
      <w:r w:rsidRPr="001E65C3">
        <w:rPr>
          <w:rFonts w:asciiTheme="minorHAnsi" w:hAnsiTheme="minorHAnsi" w:cstheme="minorHAnsi"/>
          <w:b/>
          <w:sz w:val="18"/>
          <w:szCs w:val="18"/>
        </w:rPr>
        <w:t xml:space="preserve"> será a correta</w:t>
      </w:r>
      <w:r w:rsidRPr="001E65C3">
        <w:rPr>
          <w:rFonts w:asciiTheme="minorHAnsi" w:hAnsiTheme="minorHAnsi" w:cstheme="minorHAnsi"/>
          <w:sz w:val="18"/>
          <w:szCs w:val="18"/>
        </w:rPr>
        <w:t xml:space="preserve">. As questões de cada disciplina, nos termos do item 5.1.1 deste edital, serão elaboradas com base nos conteúdos programáticos e/ou referências bibliográficas constantes no </w:t>
      </w:r>
      <w:hyperlink w:anchor="conteudobiblio" w:history="1">
        <w:r w:rsidRPr="001E65C3">
          <w:rPr>
            <w:rStyle w:val="Hyperlink"/>
            <w:rFonts w:asciiTheme="minorHAnsi" w:hAnsiTheme="minorHAnsi" w:cstheme="minorHAnsi"/>
            <w:b/>
            <w:color w:val="auto"/>
            <w:sz w:val="18"/>
            <w:szCs w:val="18"/>
          </w:rPr>
          <w:t>Anexo V</w:t>
        </w:r>
      </w:hyperlink>
      <w:r w:rsidRPr="001E65C3">
        <w:rPr>
          <w:rFonts w:asciiTheme="minorHAnsi" w:hAnsiTheme="minorHAnsi" w:cstheme="minorHAnsi"/>
          <w:sz w:val="18"/>
          <w:szCs w:val="18"/>
        </w:rPr>
        <w:t xml:space="preserve"> deste edital, compatíveis com o nível de escolaridade, a formação acadêmica exigida e as atribuições d</w:t>
      </w:r>
      <w:r w:rsidR="00825113">
        <w:rPr>
          <w:rFonts w:asciiTheme="minorHAnsi" w:hAnsiTheme="minorHAnsi" w:cstheme="minorHAnsi"/>
          <w:sz w:val="18"/>
          <w:szCs w:val="18"/>
        </w:rPr>
        <w:t>a</w:t>
      </w:r>
      <w:r w:rsidRPr="001E65C3">
        <w:rPr>
          <w:rFonts w:asciiTheme="minorHAnsi" w:hAnsiTheme="minorHAnsi" w:cstheme="minorHAnsi"/>
          <w:sz w:val="18"/>
          <w:szCs w:val="18"/>
        </w:rPr>
        <w:t xml:space="preserve"> respectiv</w:t>
      </w:r>
      <w:r w:rsidR="00825113">
        <w:rPr>
          <w:rFonts w:asciiTheme="minorHAnsi" w:hAnsiTheme="minorHAnsi" w:cstheme="minorHAnsi"/>
          <w:sz w:val="18"/>
          <w:szCs w:val="18"/>
        </w:rPr>
        <w:t>a</w:t>
      </w:r>
      <w:r w:rsidRPr="001E65C3">
        <w:rPr>
          <w:rFonts w:asciiTheme="minorHAnsi" w:hAnsiTheme="minorHAnsi" w:cstheme="minorHAnsi"/>
          <w:sz w:val="18"/>
          <w:szCs w:val="18"/>
        </w:rPr>
        <w:t xml:space="preserve"> </w:t>
      </w:r>
      <w:r w:rsidR="00825113">
        <w:rPr>
          <w:rFonts w:asciiTheme="minorHAnsi" w:hAnsiTheme="minorHAnsi" w:cstheme="minorHAnsi"/>
          <w:sz w:val="18"/>
          <w:szCs w:val="18"/>
        </w:rPr>
        <w:t>função</w:t>
      </w:r>
      <w:r w:rsidRPr="001E65C3">
        <w:rPr>
          <w:rFonts w:asciiTheme="minorHAnsi" w:hAnsiTheme="minorHAnsi" w:cstheme="minorHAnsi"/>
          <w:sz w:val="18"/>
          <w:szCs w:val="18"/>
        </w:rPr>
        <w:t>.</w:t>
      </w:r>
    </w:p>
    <w:p w14:paraId="41722335" w14:textId="77777777" w:rsidR="004568AB" w:rsidRPr="00504803" w:rsidRDefault="004568AB" w:rsidP="004568AB">
      <w:pPr>
        <w:jc w:val="both"/>
        <w:rPr>
          <w:rFonts w:asciiTheme="minorHAnsi" w:hAnsiTheme="minorHAnsi" w:cstheme="minorHAnsi"/>
          <w:sz w:val="18"/>
          <w:szCs w:val="18"/>
        </w:rPr>
      </w:pPr>
    </w:p>
    <w:p w14:paraId="52BD7F9F" w14:textId="3ED2B52E" w:rsidR="004568AB" w:rsidRPr="0059322D" w:rsidRDefault="004568AB" w:rsidP="004568AB">
      <w:pPr>
        <w:pStyle w:val="Corpodotexto"/>
        <w:tabs>
          <w:tab w:val="left" w:pos="6663"/>
        </w:tabs>
        <w:rPr>
          <w:rFonts w:asciiTheme="minorHAnsi" w:hAnsiTheme="minorHAnsi" w:cstheme="minorHAnsi"/>
          <w:sz w:val="18"/>
          <w:szCs w:val="18"/>
        </w:rPr>
      </w:pPr>
      <w:r>
        <w:rPr>
          <w:rFonts w:asciiTheme="minorHAnsi" w:hAnsiTheme="minorHAnsi" w:cstheme="minorHAnsi"/>
          <w:sz w:val="18"/>
          <w:szCs w:val="18"/>
        </w:rPr>
        <w:t>5.3.1</w:t>
      </w:r>
      <w:r w:rsidRPr="0059322D">
        <w:rPr>
          <w:rFonts w:asciiTheme="minorHAnsi" w:hAnsiTheme="minorHAnsi" w:cstheme="minorHAnsi"/>
          <w:sz w:val="18"/>
          <w:szCs w:val="18"/>
        </w:rPr>
        <w:t>. Realizada a prova objetiva, somente serão considerados aprovados os candidatos que obtiverem</w:t>
      </w:r>
      <w:r w:rsidRPr="0059322D">
        <w:rPr>
          <w:rFonts w:asciiTheme="minorHAnsi" w:hAnsiTheme="minorHAnsi" w:cstheme="minorHAnsi"/>
          <w:b/>
          <w:sz w:val="18"/>
          <w:szCs w:val="18"/>
        </w:rPr>
        <w:t xml:space="preserve"> </w:t>
      </w:r>
      <w:r w:rsidR="001E65C3">
        <w:rPr>
          <w:rFonts w:asciiTheme="minorHAnsi" w:hAnsiTheme="minorHAnsi" w:cstheme="minorHAnsi"/>
          <w:b/>
          <w:sz w:val="18"/>
          <w:szCs w:val="18"/>
        </w:rPr>
        <w:t>5</w:t>
      </w:r>
      <w:r w:rsidRPr="0059322D">
        <w:rPr>
          <w:rFonts w:asciiTheme="minorHAnsi" w:hAnsiTheme="minorHAnsi" w:cstheme="minorHAnsi"/>
          <w:b/>
          <w:sz w:val="18"/>
          <w:szCs w:val="18"/>
        </w:rPr>
        <w:t xml:space="preserve">0% ou mais na nota final da </w:t>
      </w:r>
      <w:r>
        <w:rPr>
          <w:rFonts w:asciiTheme="minorHAnsi" w:hAnsiTheme="minorHAnsi" w:cstheme="minorHAnsi"/>
          <w:b/>
          <w:sz w:val="18"/>
          <w:szCs w:val="18"/>
        </w:rPr>
        <w:t>p</w:t>
      </w:r>
      <w:r w:rsidRPr="0059322D">
        <w:rPr>
          <w:rFonts w:asciiTheme="minorHAnsi" w:hAnsiTheme="minorHAnsi" w:cstheme="minorHAnsi"/>
          <w:b/>
          <w:sz w:val="18"/>
          <w:szCs w:val="18"/>
        </w:rPr>
        <w:t>rova objetiva, desde que não tenham zerado nenhuma das disciplinas</w:t>
      </w:r>
      <w:r w:rsidRPr="0059322D">
        <w:rPr>
          <w:rFonts w:asciiTheme="minorHAnsi" w:hAnsiTheme="minorHAnsi" w:cstheme="minorHAnsi"/>
          <w:sz w:val="18"/>
          <w:szCs w:val="18"/>
        </w:rPr>
        <w:t>.</w:t>
      </w:r>
    </w:p>
    <w:p w14:paraId="4AD5C8A8" w14:textId="77777777" w:rsidR="004568AB" w:rsidRDefault="004568AB" w:rsidP="004568AB">
      <w:pPr>
        <w:suppressAutoHyphens w:val="0"/>
        <w:ind w:right="-1"/>
        <w:jc w:val="both"/>
        <w:rPr>
          <w:rFonts w:asciiTheme="minorHAnsi" w:hAnsiTheme="minorHAnsi" w:cstheme="minorHAnsi"/>
          <w:sz w:val="18"/>
          <w:szCs w:val="18"/>
        </w:rPr>
      </w:pPr>
    </w:p>
    <w:p w14:paraId="067FC354" w14:textId="4EE40802" w:rsidR="00152579" w:rsidRPr="00E76D68" w:rsidRDefault="00152579" w:rsidP="00152579">
      <w:pPr>
        <w:ind w:right="-1"/>
        <w:jc w:val="both"/>
        <w:rPr>
          <w:rFonts w:asciiTheme="minorHAnsi" w:hAnsiTheme="minorHAnsi" w:cstheme="minorHAnsi"/>
          <w:sz w:val="18"/>
          <w:szCs w:val="18"/>
          <w:u w:val="single"/>
        </w:rPr>
      </w:pPr>
      <w:r>
        <w:rPr>
          <w:rFonts w:asciiTheme="minorHAnsi" w:hAnsiTheme="minorHAnsi" w:cstheme="minorHAnsi"/>
          <w:sz w:val="18"/>
          <w:szCs w:val="18"/>
        </w:rPr>
        <w:t>5.3.2</w:t>
      </w:r>
      <w:r w:rsidRPr="0059322D">
        <w:rPr>
          <w:rFonts w:asciiTheme="minorHAnsi" w:hAnsiTheme="minorHAnsi" w:cstheme="minorHAnsi"/>
          <w:sz w:val="18"/>
          <w:szCs w:val="18"/>
        </w:rPr>
        <w:t xml:space="preserve">. </w:t>
      </w:r>
      <w:r w:rsidRPr="00E76D68">
        <w:rPr>
          <w:rFonts w:asciiTheme="minorHAnsi" w:hAnsiTheme="minorHAnsi" w:cstheme="minorHAnsi"/>
          <w:sz w:val="18"/>
          <w:szCs w:val="18"/>
        </w:rPr>
        <w:t>Para fins de identificação, desde logo, ficam todos os candidatos convocados a comparecer ao seu local de prova com</w:t>
      </w:r>
      <w:r>
        <w:rPr>
          <w:rFonts w:asciiTheme="minorHAnsi" w:hAnsiTheme="minorHAnsi" w:cstheme="minorHAnsi"/>
          <w:sz w:val="18"/>
          <w:szCs w:val="18"/>
        </w:rPr>
        <w:t>, no mínimo,</w:t>
      </w:r>
      <w:r w:rsidRPr="00E76D68">
        <w:rPr>
          <w:rFonts w:asciiTheme="minorHAnsi" w:hAnsiTheme="minorHAnsi" w:cstheme="minorHAnsi"/>
          <w:sz w:val="18"/>
          <w:szCs w:val="18"/>
        </w:rPr>
        <w:t xml:space="preserve"> </w:t>
      </w:r>
      <w:r w:rsidR="00A04CB5">
        <w:rPr>
          <w:rFonts w:asciiTheme="minorHAnsi" w:hAnsiTheme="minorHAnsi" w:cstheme="minorHAnsi"/>
          <w:b/>
          <w:sz w:val="18"/>
          <w:szCs w:val="18"/>
        </w:rPr>
        <w:t>30</w:t>
      </w:r>
      <w:r w:rsidR="00C368C4">
        <w:rPr>
          <w:rFonts w:asciiTheme="minorHAnsi" w:hAnsiTheme="minorHAnsi" w:cstheme="minorHAnsi"/>
          <w:b/>
          <w:sz w:val="18"/>
          <w:szCs w:val="18"/>
        </w:rPr>
        <w:t xml:space="preserve"> (</w:t>
      </w:r>
      <w:r w:rsidR="00A04CB5">
        <w:rPr>
          <w:rFonts w:asciiTheme="minorHAnsi" w:hAnsiTheme="minorHAnsi" w:cstheme="minorHAnsi"/>
          <w:b/>
          <w:sz w:val="18"/>
          <w:szCs w:val="18"/>
        </w:rPr>
        <w:t>trinta</w:t>
      </w:r>
      <w:r w:rsidR="00C368C4">
        <w:rPr>
          <w:rFonts w:asciiTheme="minorHAnsi" w:hAnsiTheme="minorHAnsi" w:cstheme="minorHAnsi"/>
          <w:b/>
          <w:sz w:val="18"/>
          <w:szCs w:val="18"/>
        </w:rPr>
        <w:t>)</w:t>
      </w:r>
      <w:r w:rsidRPr="00E76D68">
        <w:rPr>
          <w:rFonts w:asciiTheme="minorHAnsi" w:hAnsiTheme="minorHAnsi" w:cstheme="minorHAnsi"/>
          <w:b/>
          <w:sz w:val="18"/>
          <w:szCs w:val="18"/>
        </w:rPr>
        <w:t xml:space="preserve"> </w:t>
      </w:r>
      <w:r w:rsidR="00A04CB5">
        <w:rPr>
          <w:rFonts w:asciiTheme="minorHAnsi" w:hAnsiTheme="minorHAnsi" w:cstheme="minorHAnsi"/>
          <w:b/>
          <w:sz w:val="18"/>
          <w:szCs w:val="18"/>
        </w:rPr>
        <w:t>minutos</w:t>
      </w:r>
      <w:r w:rsidRPr="00E76D68">
        <w:rPr>
          <w:rFonts w:asciiTheme="minorHAnsi" w:hAnsiTheme="minorHAnsi" w:cstheme="minorHAnsi"/>
          <w:b/>
          <w:sz w:val="18"/>
          <w:szCs w:val="18"/>
        </w:rPr>
        <w:t xml:space="preserve"> de antecedência do horário </w:t>
      </w:r>
      <w:r>
        <w:rPr>
          <w:rFonts w:asciiTheme="minorHAnsi" w:hAnsiTheme="minorHAnsi" w:cstheme="minorHAnsi"/>
          <w:b/>
          <w:sz w:val="18"/>
          <w:szCs w:val="18"/>
        </w:rPr>
        <w:t>estabelecido pelo edital de convocação para fechamento dos portões do local de</w:t>
      </w:r>
      <w:r w:rsidRPr="00E76D68">
        <w:rPr>
          <w:rFonts w:asciiTheme="minorHAnsi" w:hAnsiTheme="minorHAnsi" w:cstheme="minorHAnsi"/>
          <w:b/>
          <w:sz w:val="18"/>
          <w:szCs w:val="18"/>
        </w:rPr>
        <w:t xml:space="preserve"> </w:t>
      </w:r>
      <w:r>
        <w:rPr>
          <w:rFonts w:asciiTheme="minorHAnsi" w:hAnsiTheme="minorHAnsi" w:cstheme="minorHAnsi"/>
          <w:b/>
          <w:sz w:val="18"/>
          <w:szCs w:val="18"/>
        </w:rPr>
        <w:t xml:space="preserve">prova, </w:t>
      </w:r>
      <w:r w:rsidRPr="00E76D68">
        <w:rPr>
          <w:rFonts w:asciiTheme="minorHAnsi" w:hAnsiTheme="minorHAnsi" w:cstheme="minorHAnsi"/>
          <w:sz w:val="18"/>
          <w:szCs w:val="18"/>
        </w:rPr>
        <w:t xml:space="preserve">munidos de </w:t>
      </w:r>
      <w:r w:rsidRPr="00E76D68">
        <w:rPr>
          <w:rFonts w:asciiTheme="minorHAnsi" w:hAnsiTheme="minorHAnsi" w:cstheme="minorHAnsi"/>
          <w:b/>
          <w:sz w:val="18"/>
          <w:szCs w:val="18"/>
        </w:rPr>
        <w:t>documento de identi</w:t>
      </w:r>
      <w:r>
        <w:rPr>
          <w:rFonts w:asciiTheme="minorHAnsi" w:hAnsiTheme="minorHAnsi" w:cstheme="minorHAnsi"/>
          <w:b/>
          <w:sz w:val="18"/>
          <w:szCs w:val="18"/>
        </w:rPr>
        <w:t>ficação oficial</w:t>
      </w:r>
      <w:r w:rsidRPr="00E76D68">
        <w:rPr>
          <w:rFonts w:asciiTheme="minorHAnsi" w:hAnsiTheme="minorHAnsi" w:cstheme="minorHAnsi"/>
          <w:sz w:val="18"/>
          <w:szCs w:val="18"/>
        </w:rPr>
        <w:t xml:space="preserve">, nos termos do item </w:t>
      </w:r>
      <w:r w:rsidRPr="00993BCD">
        <w:rPr>
          <w:rFonts w:asciiTheme="minorHAnsi" w:hAnsiTheme="minorHAnsi" w:cstheme="minorHAnsi"/>
          <w:sz w:val="18"/>
          <w:szCs w:val="18"/>
        </w:rPr>
        <w:t>2.</w:t>
      </w:r>
      <w:r>
        <w:rPr>
          <w:rFonts w:asciiTheme="minorHAnsi" w:hAnsiTheme="minorHAnsi" w:cstheme="minorHAnsi"/>
          <w:sz w:val="18"/>
          <w:szCs w:val="18"/>
        </w:rPr>
        <w:t>1.2</w:t>
      </w:r>
      <w:r w:rsidRPr="00993BCD">
        <w:rPr>
          <w:rFonts w:asciiTheme="minorHAnsi" w:hAnsiTheme="minorHAnsi" w:cstheme="minorHAnsi"/>
          <w:sz w:val="18"/>
          <w:szCs w:val="18"/>
        </w:rPr>
        <w:t>.</w:t>
      </w:r>
      <w:r>
        <w:rPr>
          <w:rFonts w:asciiTheme="minorHAnsi" w:hAnsiTheme="minorHAnsi" w:cstheme="minorHAnsi"/>
          <w:sz w:val="18"/>
          <w:szCs w:val="18"/>
        </w:rPr>
        <w:t xml:space="preserve">3 deste edital </w:t>
      </w:r>
      <w:r w:rsidRPr="00E76D68">
        <w:rPr>
          <w:rFonts w:asciiTheme="minorHAnsi" w:hAnsiTheme="minorHAnsi" w:cstheme="minorHAnsi"/>
          <w:sz w:val="18"/>
          <w:szCs w:val="18"/>
        </w:rPr>
        <w:t xml:space="preserve">e de </w:t>
      </w:r>
      <w:r w:rsidRPr="00E76D68">
        <w:rPr>
          <w:rFonts w:asciiTheme="minorHAnsi" w:hAnsiTheme="minorHAnsi" w:cstheme="minorHAnsi"/>
          <w:b/>
          <w:sz w:val="18"/>
          <w:szCs w:val="18"/>
        </w:rPr>
        <w:t>caneta esferográfica</w:t>
      </w:r>
      <w:r>
        <w:rPr>
          <w:rFonts w:asciiTheme="minorHAnsi" w:hAnsiTheme="minorHAnsi" w:cstheme="minorHAnsi"/>
          <w:b/>
          <w:sz w:val="18"/>
          <w:szCs w:val="18"/>
        </w:rPr>
        <w:t xml:space="preserve"> </w:t>
      </w:r>
      <w:r w:rsidRPr="00B25F14">
        <w:rPr>
          <w:rFonts w:asciiTheme="minorHAnsi" w:hAnsiTheme="minorHAnsi" w:cstheme="minorHAnsi"/>
          <w:sz w:val="18"/>
          <w:szCs w:val="18"/>
        </w:rPr>
        <w:t xml:space="preserve">(ponta </w:t>
      </w:r>
      <w:r w:rsidRPr="0066307F">
        <w:rPr>
          <w:rFonts w:asciiTheme="minorHAnsi" w:hAnsiTheme="minorHAnsi" w:cstheme="minorHAnsi"/>
          <w:sz w:val="18"/>
          <w:szCs w:val="18"/>
        </w:rPr>
        <w:t>grossa, tinta</w:t>
      </w:r>
      <w:r w:rsidRPr="00E76D68">
        <w:rPr>
          <w:rFonts w:asciiTheme="minorHAnsi" w:hAnsiTheme="minorHAnsi" w:cstheme="minorHAnsi"/>
          <w:sz w:val="18"/>
          <w:szCs w:val="18"/>
        </w:rPr>
        <w:t xml:space="preserve"> azul ou preta</w:t>
      </w:r>
      <w:r>
        <w:rPr>
          <w:rFonts w:asciiTheme="minorHAnsi" w:hAnsiTheme="minorHAnsi" w:cstheme="minorHAnsi"/>
          <w:sz w:val="18"/>
          <w:szCs w:val="18"/>
        </w:rPr>
        <w:t>)</w:t>
      </w:r>
      <w:r w:rsidRPr="00E76D68">
        <w:rPr>
          <w:rFonts w:asciiTheme="minorHAnsi" w:hAnsiTheme="minorHAnsi" w:cstheme="minorHAnsi"/>
          <w:sz w:val="18"/>
          <w:szCs w:val="18"/>
        </w:rPr>
        <w:t xml:space="preserve">. </w:t>
      </w:r>
      <w:r w:rsidRPr="00E76D68">
        <w:rPr>
          <w:rFonts w:asciiTheme="minorHAnsi" w:hAnsiTheme="minorHAnsi" w:cstheme="minorHAnsi"/>
          <w:sz w:val="18"/>
          <w:szCs w:val="18"/>
          <w:u w:val="single"/>
        </w:rPr>
        <w:t>No</w:t>
      </w:r>
      <w:r w:rsidRPr="00E76D68">
        <w:rPr>
          <w:rFonts w:asciiTheme="minorHAnsi" w:hAnsiTheme="minorHAnsi" w:cstheme="minorHAnsi"/>
          <w:bCs/>
          <w:sz w:val="18"/>
          <w:szCs w:val="18"/>
          <w:u w:val="single"/>
        </w:rPr>
        <w:t xml:space="preserve"> horário </w:t>
      </w:r>
      <w:r>
        <w:rPr>
          <w:rFonts w:asciiTheme="minorHAnsi" w:hAnsiTheme="minorHAnsi" w:cstheme="minorHAnsi"/>
          <w:bCs/>
          <w:sz w:val="18"/>
          <w:szCs w:val="18"/>
          <w:u w:val="single"/>
        </w:rPr>
        <w:t xml:space="preserve">estabelecido pelo edital de convocação, os portões serão </w:t>
      </w:r>
      <w:r w:rsidRPr="00E76D68">
        <w:rPr>
          <w:rFonts w:asciiTheme="minorHAnsi" w:hAnsiTheme="minorHAnsi" w:cstheme="minorHAnsi"/>
          <w:bCs/>
          <w:sz w:val="18"/>
          <w:szCs w:val="18"/>
          <w:u w:val="single"/>
        </w:rPr>
        <w:t>fecha</w:t>
      </w:r>
      <w:r>
        <w:rPr>
          <w:rFonts w:asciiTheme="minorHAnsi" w:hAnsiTheme="minorHAnsi" w:cstheme="minorHAnsi"/>
          <w:bCs/>
          <w:sz w:val="18"/>
          <w:szCs w:val="18"/>
          <w:u w:val="single"/>
        </w:rPr>
        <w:t>dos</w:t>
      </w:r>
      <w:r w:rsidRPr="00E76D68">
        <w:rPr>
          <w:rFonts w:asciiTheme="minorHAnsi" w:hAnsiTheme="minorHAnsi" w:cstheme="minorHAnsi"/>
          <w:bCs/>
          <w:sz w:val="18"/>
          <w:szCs w:val="18"/>
          <w:u w:val="single"/>
        </w:rPr>
        <w:t xml:space="preserve">, </w:t>
      </w:r>
      <w:r w:rsidRPr="00E76D68">
        <w:rPr>
          <w:rFonts w:asciiTheme="minorHAnsi" w:hAnsiTheme="minorHAnsi" w:cstheme="minorHAnsi"/>
          <w:sz w:val="18"/>
          <w:szCs w:val="18"/>
          <w:u w:val="single"/>
        </w:rPr>
        <w:t xml:space="preserve">não sendo mais permitido o ingresso de qualquer candidato </w:t>
      </w:r>
      <w:r w:rsidRPr="00E76D68">
        <w:rPr>
          <w:rFonts w:asciiTheme="minorHAnsi" w:hAnsiTheme="minorHAnsi" w:cstheme="minorHAnsi"/>
          <w:bCs/>
          <w:sz w:val="18"/>
          <w:szCs w:val="18"/>
          <w:u w:val="single"/>
        </w:rPr>
        <w:t>ao local de prova</w:t>
      </w:r>
      <w:r w:rsidRPr="00E76D68">
        <w:rPr>
          <w:rFonts w:asciiTheme="minorHAnsi" w:hAnsiTheme="minorHAnsi" w:cstheme="minorHAnsi"/>
          <w:sz w:val="18"/>
          <w:szCs w:val="18"/>
          <w:u w:val="single"/>
        </w:rPr>
        <w:t>.</w:t>
      </w:r>
    </w:p>
    <w:p w14:paraId="6E752F60" w14:textId="77777777" w:rsidR="004568AB" w:rsidRPr="00504803" w:rsidRDefault="004568AB" w:rsidP="004568AB">
      <w:pPr>
        <w:suppressAutoHyphens w:val="0"/>
        <w:ind w:right="-1"/>
        <w:jc w:val="both"/>
        <w:rPr>
          <w:rFonts w:asciiTheme="minorHAnsi" w:hAnsiTheme="minorHAnsi" w:cstheme="minorHAnsi"/>
          <w:sz w:val="18"/>
          <w:szCs w:val="18"/>
        </w:rPr>
      </w:pPr>
    </w:p>
    <w:p w14:paraId="20A7691E" w14:textId="77777777" w:rsidR="00152579" w:rsidRDefault="00152579" w:rsidP="00152579">
      <w:pPr>
        <w:jc w:val="both"/>
        <w:rPr>
          <w:rFonts w:asciiTheme="minorHAnsi" w:hAnsiTheme="minorHAnsi" w:cstheme="minorHAnsi"/>
          <w:bCs/>
          <w:sz w:val="18"/>
          <w:szCs w:val="18"/>
        </w:rPr>
      </w:pPr>
      <w:r>
        <w:rPr>
          <w:rFonts w:asciiTheme="minorHAnsi" w:hAnsiTheme="minorHAnsi" w:cstheme="minorHAnsi"/>
          <w:sz w:val="18"/>
          <w:szCs w:val="18"/>
        </w:rPr>
        <w:lastRenderedPageBreak/>
        <w:t>5.3.3</w:t>
      </w:r>
      <w:r w:rsidRPr="0059322D">
        <w:rPr>
          <w:rFonts w:asciiTheme="minorHAnsi" w:hAnsiTheme="minorHAnsi" w:cstheme="minorHAnsi"/>
          <w:sz w:val="18"/>
          <w:szCs w:val="18"/>
        </w:rPr>
        <w:t xml:space="preserve">. </w:t>
      </w:r>
      <w:r w:rsidRPr="00961FAD">
        <w:rPr>
          <w:rFonts w:asciiTheme="minorHAnsi" w:hAnsiTheme="minorHAnsi" w:cstheme="minorHAnsi"/>
          <w:sz w:val="18"/>
          <w:szCs w:val="18"/>
        </w:rPr>
        <w:t xml:space="preserve">Ressalvadas as disposições do edital de convocação e os casos de atendimento especial </w:t>
      </w:r>
      <w:r>
        <w:rPr>
          <w:rFonts w:asciiTheme="minorHAnsi" w:hAnsiTheme="minorHAnsi" w:cstheme="minorHAnsi"/>
          <w:sz w:val="18"/>
          <w:szCs w:val="18"/>
        </w:rPr>
        <w:t>deferidos</w:t>
      </w:r>
      <w:r w:rsidRPr="00961FAD">
        <w:rPr>
          <w:rFonts w:asciiTheme="minorHAnsi" w:hAnsiTheme="minorHAnsi" w:cstheme="minorHAnsi"/>
          <w:sz w:val="18"/>
          <w:szCs w:val="18"/>
        </w:rPr>
        <w:t xml:space="preserve">, após o ingresso na sala de prova e durante toda a sua realização, </w:t>
      </w:r>
      <w:r w:rsidRPr="00961FAD">
        <w:rPr>
          <w:rFonts w:asciiTheme="minorHAnsi" w:hAnsiTheme="minorHAnsi" w:cstheme="minorHAnsi"/>
          <w:bCs/>
          <w:sz w:val="18"/>
          <w:szCs w:val="18"/>
        </w:rPr>
        <w:t>o candidato somente poderá manter consigo, em lugar visível</w:t>
      </w:r>
      <w:r>
        <w:rPr>
          <w:rFonts w:asciiTheme="minorHAnsi" w:hAnsiTheme="minorHAnsi" w:cstheme="minorHAnsi"/>
          <w:bCs/>
          <w:sz w:val="18"/>
          <w:szCs w:val="18"/>
        </w:rPr>
        <w:t xml:space="preserve">, os seguintes objetos: caneta, </w:t>
      </w:r>
      <w:r w:rsidRPr="00961FAD">
        <w:rPr>
          <w:rFonts w:asciiTheme="minorHAnsi" w:hAnsiTheme="minorHAnsi" w:cstheme="minorHAnsi"/>
          <w:bCs/>
          <w:sz w:val="18"/>
          <w:szCs w:val="18"/>
        </w:rPr>
        <w:t>documento de identi</w:t>
      </w:r>
      <w:r>
        <w:rPr>
          <w:rFonts w:asciiTheme="minorHAnsi" w:hAnsiTheme="minorHAnsi" w:cstheme="minorHAnsi"/>
          <w:bCs/>
          <w:sz w:val="18"/>
          <w:szCs w:val="18"/>
        </w:rPr>
        <w:t xml:space="preserve">ficação oficial </w:t>
      </w:r>
      <w:r w:rsidRPr="00961FAD">
        <w:rPr>
          <w:rFonts w:asciiTheme="minorHAnsi" w:hAnsiTheme="minorHAnsi" w:cstheme="minorHAnsi"/>
          <w:bCs/>
          <w:sz w:val="18"/>
          <w:szCs w:val="18"/>
        </w:rPr>
        <w:t xml:space="preserve">e uma garrafa de água </w:t>
      </w:r>
      <w:r>
        <w:rPr>
          <w:rFonts w:asciiTheme="minorHAnsi" w:hAnsiTheme="minorHAnsi" w:cstheme="minorHAnsi"/>
          <w:bCs/>
          <w:sz w:val="18"/>
          <w:szCs w:val="18"/>
        </w:rPr>
        <w:t xml:space="preserve">(embalagem transparente e </w:t>
      </w:r>
      <w:r w:rsidRPr="00961FAD">
        <w:rPr>
          <w:rFonts w:asciiTheme="minorHAnsi" w:hAnsiTheme="minorHAnsi" w:cstheme="minorHAnsi"/>
          <w:bCs/>
          <w:sz w:val="18"/>
          <w:szCs w:val="18"/>
        </w:rPr>
        <w:t>sem rótulo</w:t>
      </w:r>
      <w:r>
        <w:rPr>
          <w:rFonts w:asciiTheme="minorHAnsi" w:hAnsiTheme="minorHAnsi" w:cstheme="minorHAnsi"/>
          <w:bCs/>
          <w:sz w:val="18"/>
          <w:szCs w:val="18"/>
        </w:rPr>
        <w:t>)</w:t>
      </w:r>
      <w:r w:rsidRPr="00961FAD">
        <w:rPr>
          <w:rFonts w:asciiTheme="minorHAnsi" w:hAnsiTheme="minorHAnsi" w:cstheme="minorHAnsi"/>
          <w:bCs/>
          <w:sz w:val="18"/>
          <w:szCs w:val="18"/>
        </w:rPr>
        <w:t>.</w:t>
      </w:r>
      <w:r>
        <w:rPr>
          <w:rFonts w:asciiTheme="minorHAnsi" w:hAnsiTheme="minorHAnsi" w:cstheme="minorHAnsi"/>
          <w:bCs/>
          <w:sz w:val="18"/>
          <w:szCs w:val="18"/>
        </w:rPr>
        <w:t xml:space="preserve"> </w:t>
      </w:r>
    </w:p>
    <w:p w14:paraId="51786576" w14:textId="77777777" w:rsidR="00152579" w:rsidRDefault="00152579" w:rsidP="00152579">
      <w:pPr>
        <w:jc w:val="both"/>
        <w:rPr>
          <w:rFonts w:asciiTheme="minorHAnsi" w:hAnsiTheme="minorHAnsi" w:cstheme="minorHAnsi"/>
          <w:bCs/>
          <w:sz w:val="18"/>
          <w:szCs w:val="18"/>
        </w:rPr>
      </w:pPr>
    </w:p>
    <w:p w14:paraId="12D9373D" w14:textId="77777777" w:rsidR="00152579" w:rsidRPr="00504803" w:rsidRDefault="00152579" w:rsidP="00152579">
      <w:pPr>
        <w:jc w:val="both"/>
        <w:rPr>
          <w:rFonts w:asciiTheme="minorHAnsi" w:hAnsiTheme="minorHAnsi" w:cstheme="minorHAnsi"/>
          <w:sz w:val="18"/>
          <w:szCs w:val="18"/>
        </w:rPr>
      </w:pPr>
      <w:r>
        <w:rPr>
          <w:rFonts w:asciiTheme="minorHAnsi" w:hAnsiTheme="minorHAnsi" w:cstheme="minorHAnsi"/>
          <w:sz w:val="18"/>
          <w:szCs w:val="18"/>
        </w:rPr>
        <w:t>5.3.4</w:t>
      </w:r>
      <w:r w:rsidRPr="0059322D">
        <w:rPr>
          <w:rFonts w:asciiTheme="minorHAnsi" w:hAnsiTheme="minorHAnsi" w:cstheme="minorHAnsi"/>
          <w:sz w:val="18"/>
          <w:szCs w:val="18"/>
        </w:rPr>
        <w:t xml:space="preserve">. </w:t>
      </w:r>
      <w:r w:rsidRPr="00504803">
        <w:rPr>
          <w:rFonts w:asciiTheme="minorHAnsi" w:hAnsiTheme="minorHAnsi" w:cstheme="minorHAnsi"/>
          <w:sz w:val="18"/>
          <w:szCs w:val="18"/>
        </w:rPr>
        <w:t>Para realizar a prova objetiva, cada candidato receberá um caderno de questões e um cartão de respostas</w:t>
      </w:r>
      <w:r>
        <w:rPr>
          <w:rFonts w:asciiTheme="minorHAnsi" w:hAnsiTheme="minorHAnsi" w:cstheme="minorHAnsi"/>
          <w:sz w:val="18"/>
          <w:szCs w:val="18"/>
        </w:rPr>
        <w:t xml:space="preserve"> (folha óptica)</w:t>
      </w:r>
      <w:r w:rsidRPr="00504803">
        <w:rPr>
          <w:rFonts w:asciiTheme="minorHAnsi" w:hAnsiTheme="minorHAnsi" w:cstheme="minorHAnsi"/>
          <w:sz w:val="18"/>
          <w:szCs w:val="18"/>
        </w:rPr>
        <w:t xml:space="preserve">. </w:t>
      </w:r>
    </w:p>
    <w:p w14:paraId="3228CAB2" w14:textId="77777777" w:rsidR="00152579" w:rsidRPr="00504803" w:rsidRDefault="00152579" w:rsidP="00152579">
      <w:pPr>
        <w:jc w:val="both"/>
        <w:rPr>
          <w:rFonts w:asciiTheme="minorHAnsi" w:hAnsiTheme="minorHAnsi" w:cstheme="minorHAnsi"/>
          <w:sz w:val="18"/>
          <w:szCs w:val="18"/>
        </w:rPr>
      </w:pPr>
    </w:p>
    <w:p w14:paraId="61F4D698" w14:textId="77777777" w:rsidR="00152579" w:rsidRPr="00504803" w:rsidRDefault="00152579" w:rsidP="00152579">
      <w:pPr>
        <w:autoSpaceDE w:val="0"/>
        <w:autoSpaceDN w:val="0"/>
        <w:adjustRightInd w:val="0"/>
        <w:jc w:val="both"/>
        <w:rPr>
          <w:rFonts w:asciiTheme="minorHAnsi" w:hAnsiTheme="minorHAnsi" w:cstheme="minorHAnsi"/>
          <w:color w:val="00000A"/>
          <w:sz w:val="18"/>
          <w:szCs w:val="18"/>
        </w:rPr>
      </w:pPr>
      <w:r>
        <w:rPr>
          <w:rFonts w:asciiTheme="minorHAnsi" w:hAnsiTheme="minorHAnsi" w:cstheme="minorHAnsi"/>
          <w:sz w:val="18"/>
          <w:szCs w:val="18"/>
        </w:rPr>
        <w:t>5.3.5</w:t>
      </w:r>
      <w:r w:rsidRPr="0059322D">
        <w:rPr>
          <w:rFonts w:asciiTheme="minorHAnsi" w:hAnsiTheme="minorHAnsi" w:cstheme="minorHAnsi"/>
          <w:sz w:val="18"/>
          <w:szCs w:val="18"/>
        </w:rPr>
        <w:t xml:space="preserve">. </w:t>
      </w:r>
      <w:r w:rsidRPr="00504803">
        <w:rPr>
          <w:rFonts w:asciiTheme="minorHAnsi" w:hAnsiTheme="minorHAnsi" w:cstheme="minorHAnsi"/>
          <w:color w:val="00000A"/>
          <w:sz w:val="18"/>
          <w:szCs w:val="18"/>
        </w:rPr>
        <w:t xml:space="preserve">O caderno de questões é o espaço no qual o candidato poderá desenvolver todas as técnicas para chegar à resposta adequada, permitindo-se o rabisco e/ou rasura em qualquer folha do respectivo caderno. </w:t>
      </w:r>
    </w:p>
    <w:p w14:paraId="08D96D73" w14:textId="77777777" w:rsidR="00152579" w:rsidRPr="00504803" w:rsidRDefault="00152579" w:rsidP="00152579">
      <w:pPr>
        <w:autoSpaceDE w:val="0"/>
        <w:autoSpaceDN w:val="0"/>
        <w:adjustRightInd w:val="0"/>
        <w:jc w:val="both"/>
        <w:rPr>
          <w:rFonts w:asciiTheme="minorHAnsi" w:hAnsiTheme="minorHAnsi" w:cstheme="minorHAnsi"/>
          <w:color w:val="00000A"/>
          <w:sz w:val="18"/>
          <w:szCs w:val="18"/>
        </w:rPr>
      </w:pPr>
    </w:p>
    <w:p w14:paraId="18487B4B" w14:textId="77777777" w:rsidR="00152579" w:rsidRPr="00504803" w:rsidRDefault="00152579" w:rsidP="00152579">
      <w:pPr>
        <w:autoSpaceDE w:val="0"/>
        <w:autoSpaceDN w:val="0"/>
        <w:adjustRightInd w:val="0"/>
        <w:jc w:val="both"/>
        <w:rPr>
          <w:rFonts w:asciiTheme="minorHAnsi" w:hAnsiTheme="minorHAnsi" w:cstheme="minorHAnsi"/>
          <w:color w:val="00000A"/>
          <w:sz w:val="18"/>
          <w:szCs w:val="18"/>
        </w:rPr>
      </w:pPr>
      <w:r>
        <w:rPr>
          <w:rFonts w:asciiTheme="minorHAnsi" w:hAnsiTheme="minorHAnsi" w:cstheme="minorHAnsi"/>
          <w:sz w:val="18"/>
          <w:szCs w:val="18"/>
        </w:rPr>
        <w:t>5.3.6</w:t>
      </w:r>
      <w:r w:rsidRPr="0059322D">
        <w:rPr>
          <w:rFonts w:asciiTheme="minorHAnsi" w:hAnsiTheme="minorHAnsi" w:cstheme="minorHAnsi"/>
          <w:sz w:val="18"/>
          <w:szCs w:val="18"/>
        </w:rPr>
        <w:t xml:space="preserve">. </w:t>
      </w:r>
      <w:r w:rsidRPr="00504803">
        <w:rPr>
          <w:rFonts w:asciiTheme="minorHAnsi" w:hAnsiTheme="minorHAnsi" w:cstheme="minorHAnsi"/>
          <w:sz w:val="18"/>
          <w:szCs w:val="18"/>
        </w:rPr>
        <w:t xml:space="preserve">O cartão de respostas, não poderá </w:t>
      </w:r>
      <w:r w:rsidRPr="00504803">
        <w:rPr>
          <w:rFonts w:asciiTheme="minorHAnsi" w:hAnsiTheme="minorHAnsi" w:cstheme="minorHAnsi"/>
          <w:color w:val="00000A"/>
          <w:sz w:val="18"/>
          <w:szCs w:val="18"/>
        </w:rPr>
        <w:t xml:space="preserve">conter rabisco e/ou rasura, tampouco </w:t>
      </w:r>
      <w:r w:rsidRPr="00504803">
        <w:rPr>
          <w:rFonts w:asciiTheme="minorHAnsi" w:hAnsiTheme="minorHAnsi" w:cstheme="minorHAnsi"/>
          <w:sz w:val="18"/>
          <w:szCs w:val="18"/>
        </w:rPr>
        <w:t xml:space="preserve">poderá </w:t>
      </w:r>
      <w:r w:rsidRPr="00504803">
        <w:rPr>
          <w:rFonts w:asciiTheme="minorHAnsi" w:hAnsiTheme="minorHAnsi" w:cstheme="minorHAnsi"/>
          <w:color w:val="00000A"/>
          <w:sz w:val="18"/>
          <w:szCs w:val="18"/>
        </w:rPr>
        <w:t>ser substituído, devendo ser conservado em segurança durante a realização da prova</w:t>
      </w:r>
      <w:r>
        <w:rPr>
          <w:rFonts w:asciiTheme="minorHAnsi" w:hAnsiTheme="minorHAnsi" w:cstheme="minorHAnsi"/>
          <w:color w:val="00000A"/>
          <w:sz w:val="18"/>
          <w:szCs w:val="18"/>
        </w:rPr>
        <w:t xml:space="preserve">. Os dados do cartão deverão ser conferidos pelo candidato, que também deve </w:t>
      </w:r>
      <w:r w:rsidRPr="00504803">
        <w:rPr>
          <w:rFonts w:asciiTheme="minorHAnsi" w:hAnsiTheme="minorHAnsi" w:cstheme="minorHAnsi"/>
          <w:color w:val="00000A"/>
          <w:sz w:val="18"/>
          <w:szCs w:val="18"/>
          <w:u w:val="single"/>
        </w:rPr>
        <w:t>preench</w:t>
      </w:r>
      <w:r>
        <w:rPr>
          <w:rFonts w:asciiTheme="minorHAnsi" w:hAnsiTheme="minorHAnsi" w:cstheme="minorHAnsi"/>
          <w:color w:val="00000A"/>
          <w:sz w:val="18"/>
          <w:szCs w:val="18"/>
          <w:u w:val="single"/>
        </w:rPr>
        <w:t>ê-lo</w:t>
      </w:r>
      <w:r w:rsidRPr="00504803">
        <w:rPr>
          <w:rFonts w:asciiTheme="minorHAnsi" w:hAnsiTheme="minorHAnsi" w:cstheme="minorHAnsi"/>
          <w:color w:val="00000A"/>
          <w:sz w:val="18"/>
          <w:szCs w:val="18"/>
          <w:u w:val="single"/>
        </w:rPr>
        <w:t xml:space="preserve"> e assin</w:t>
      </w:r>
      <w:r>
        <w:rPr>
          <w:rFonts w:asciiTheme="minorHAnsi" w:hAnsiTheme="minorHAnsi" w:cstheme="minorHAnsi"/>
          <w:color w:val="00000A"/>
          <w:sz w:val="18"/>
          <w:szCs w:val="18"/>
          <w:u w:val="single"/>
        </w:rPr>
        <w:t>á-lo</w:t>
      </w:r>
      <w:r w:rsidRPr="00504803">
        <w:rPr>
          <w:rFonts w:asciiTheme="minorHAnsi" w:hAnsiTheme="minorHAnsi" w:cstheme="minorHAnsi"/>
          <w:color w:val="00000A"/>
          <w:sz w:val="18"/>
          <w:szCs w:val="18"/>
        </w:rPr>
        <w:t xml:space="preserve"> com atenção, </w:t>
      </w:r>
      <w:r w:rsidRPr="00504803">
        <w:rPr>
          <w:rFonts w:asciiTheme="minorHAnsi" w:hAnsiTheme="minorHAnsi" w:cstheme="minorHAnsi"/>
          <w:sz w:val="18"/>
          <w:szCs w:val="18"/>
        </w:rPr>
        <w:t>à CANETA</w:t>
      </w:r>
      <w:r w:rsidRPr="00504803">
        <w:rPr>
          <w:rFonts w:asciiTheme="minorHAnsi" w:hAnsiTheme="minorHAnsi" w:cstheme="minorHAnsi"/>
          <w:color w:val="00000A"/>
          <w:sz w:val="18"/>
          <w:szCs w:val="18"/>
        </w:rPr>
        <w:t xml:space="preserve">, </w:t>
      </w:r>
      <w:r w:rsidRPr="00504803">
        <w:rPr>
          <w:rFonts w:asciiTheme="minorHAnsi" w:hAnsiTheme="minorHAnsi" w:cstheme="minorHAnsi"/>
          <w:b/>
          <w:sz w:val="18"/>
          <w:szCs w:val="18"/>
        </w:rPr>
        <w:t>uma vez que o cartão de respostas é o único documento válido e utilizado para a correção da prova objetiva</w:t>
      </w:r>
      <w:r w:rsidRPr="00504803">
        <w:rPr>
          <w:rFonts w:asciiTheme="minorHAnsi" w:hAnsiTheme="minorHAnsi" w:cstheme="minorHAnsi"/>
          <w:color w:val="00000A"/>
          <w:sz w:val="18"/>
          <w:szCs w:val="18"/>
        </w:rPr>
        <w:t>.</w:t>
      </w:r>
    </w:p>
    <w:p w14:paraId="2FAEADA9" w14:textId="77777777" w:rsidR="00152579" w:rsidRPr="00504803" w:rsidRDefault="00152579" w:rsidP="00152579">
      <w:pPr>
        <w:jc w:val="both"/>
        <w:rPr>
          <w:rFonts w:asciiTheme="minorHAnsi" w:hAnsiTheme="minorHAnsi" w:cstheme="minorHAnsi"/>
          <w:sz w:val="18"/>
          <w:szCs w:val="18"/>
        </w:rPr>
      </w:pPr>
    </w:p>
    <w:p w14:paraId="5B48F5D3" w14:textId="77777777" w:rsidR="00152579" w:rsidRDefault="00152579" w:rsidP="00152579">
      <w:pPr>
        <w:suppressAutoHyphens w:val="0"/>
        <w:jc w:val="both"/>
        <w:rPr>
          <w:rFonts w:asciiTheme="minorHAnsi" w:hAnsiTheme="minorHAnsi" w:cstheme="minorHAnsi"/>
          <w:b/>
          <w:sz w:val="18"/>
          <w:szCs w:val="18"/>
        </w:rPr>
      </w:pPr>
      <w:r>
        <w:rPr>
          <w:rFonts w:asciiTheme="minorHAnsi" w:hAnsiTheme="minorHAnsi" w:cstheme="minorHAnsi"/>
          <w:sz w:val="18"/>
          <w:szCs w:val="18"/>
        </w:rPr>
        <w:t>5.3.7</w:t>
      </w:r>
      <w:r w:rsidRPr="0059322D">
        <w:rPr>
          <w:rFonts w:asciiTheme="minorHAnsi" w:hAnsiTheme="minorHAnsi" w:cstheme="minorHAnsi"/>
          <w:sz w:val="18"/>
          <w:szCs w:val="18"/>
        </w:rPr>
        <w:t xml:space="preserve">. </w:t>
      </w:r>
      <w:r w:rsidRPr="00504803">
        <w:rPr>
          <w:rFonts w:asciiTheme="minorHAnsi" w:hAnsiTheme="minorHAnsi" w:cstheme="minorHAnsi"/>
          <w:sz w:val="18"/>
          <w:szCs w:val="18"/>
        </w:rPr>
        <w:t>É obrigação</w:t>
      </w:r>
      <w:r>
        <w:rPr>
          <w:rFonts w:asciiTheme="minorHAnsi" w:hAnsiTheme="minorHAnsi" w:cstheme="minorHAnsi"/>
          <w:sz w:val="18"/>
          <w:szCs w:val="18"/>
        </w:rPr>
        <w:t xml:space="preserve"> única e exclusiva do candidato</w:t>
      </w:r>
      <w:r w:rsidRPr="00504803">
        <w:rPr>
          <w:rFonts w:asciiTheme="minorHAnsi" w:hAnsiTheme="minorHAnsi" w:cstheme="minorHAnsi"/>
          <w:sz w:val="18"/>
          <w:szCs w:val="18"/>
        </w:rPr>
        <w:t xml:space="preserve"> manter o cartão de respostas em segurança durante a realização da prova</w:t>
      </w:r>
      <w:r>
        <w:rPr>
          <w:rFonts w:asciiTheme="minorHAnsi" w:hAnsiTheme="minorHAnsi" w:cstheme="minorHAnsi"/>
          <w:sz w:val="18"/>
          <w:szCs w:val="18"/>
        </w:rPr>
        <w:t xml:space="preserve"> e entregá-lo ao fiscal ao final da prova. </w:t>
      </w:r>
      <w:r w:rsidRPr="00504803">
        <w:rPr>
          <w:rFonts w:asciiTheme="minorHAnsi" w:hAnsiTheme="minorHAnsi" w:cstheme="minorHAnsi"/>
          <w:b/>
          <w:sz w:val="18"/>
          <w:szCs w:val="18"/>
        </w:rPr>
        <w:t>A não entrega e/ou o não cumprimento das demais condições definidas poderá implicar a automática eliminação do candidato do certame.</w:t>
      </w:r>
    </w:p>
    <w:p w14:paraId="190B79CB" w14:textId="77777777" w:rsidR="00152579" w:rsidRDefault="00152579" w:rsidP="00152579">
      <w:pPr>
        <w:suppressAutoHyphens w:val="0"/>
        <w:jc w:val="both"/>
        <w:rPr>
          <w:rFonts w:asciiTheme="minorHAnsi" w:hAnsiTheme="minorHAnsi" w:cstheme="minorHAnsi"/>
          <w:b/>
          <w:sz w:val="18"/>
          <w:szCs w:val="18"/>
        </w:rPr>
      </w:pPr>
    </w:p>
    <w:p w14:paraId="684C27ED" w14:textId="6146A34A" w:rsidR="00152579" w:rsidRPr="00504803" w:rsidRDefault="00152579" w:rsidP="00152579">
      <w:pPr>
        <w:autoSpaceDE w:val="0"/>
        <w:autoSpaceDN w:val="0"/>
        <w:jc w:val="both"/>
        <w:rPr>
          <w:rFonts w:asciiTheme="minorHAnsi" w:hAnsiTheme="minorHAnsi" w:cstheme="minorHAnsi"/>
          <w:sz w:val="18"/>
          <w:szCs w:val="18"/>
        </w:rPr>
      </w:pPr>
      <w:r>
        <w:rPr>
          <w:rFonts w:asciiTheme="minorHAnsi" w:hAnsiTheme="minorHAnsi" w:cstheme="minorHAnsi"/>
          <w:sz w:val="18"/>
          <w:szCs w:val="18"/>
        </w:rPr>
        <w:t>5.3.8</w:t>
      </w:r>
      <w:r w:rsidRPr="0059322D">
        <w:rPr>
          <w:rFonts w:asciiTheme="minorHAnsi" w:hAnsiTheme="minorHAnsi" w:cstheme="minorHAnsi"/>
          <w:sz w:val="18"/>
          <w:szCs w:val="18"/>
        </w:rPr>
        <w:t xml:space="preserve">. </w:t>
      </w:r>
      <w:r w:rsidRPr="00504803">
        <w:rPr>
          <w:rFonts w:asciiTheme="minorHAnsi" w:hAnsiTheme="minorHAnsi" w:cstheme="minorHAnsi"/>
          <w:sz w:val="18"/>
          <w:szCs w:val="18"/>
        </w:rPr>
        <w:t xml:space="preserve">O tempo de duração da prova objetiva será de </w:t>
      </w:r>
      <w:r w:rsidRPr="00F66424">
        <w:rPr>
          <w:rFonts w:asciiTheme="minorHAnsi" w:hAnsiTheme="minorHAnsi" w:cstheme="minorHAnsi"/>
          <w:sz w:val="18"/>
          <w:szCs w:val="18"/>
        </w:rPr>
        <w:t>até</w:t>
      </w:r>
      <w:r w:rsidRPr="00F66424">
        <w:rPr>
          <w:rFonts w:asciiTheme="minorHAnsi" w:hAnsiTheme="minorHAnsi" w:cstheme="minorHAnsi"/>
          <w:b/>
          <w:sz w:val="18"/>
          <w:szCs w:val="18"/>
        </w:rPr>
        <w:t xml:space="preserve"> </w:t>
      </w:r>
      <w:r w:rsidR="00A44C9E">
        <w:rPr>
          <w:rFonts w:asciiTheme="minorHAnsi" w:hAnsiTheme="minorHAnsi" w:cstheme="minorHAnsi"/>
          <w:b/>
          <w:sz w:val="18"/>
          <w:szCs w:val="18"/>
        </w:rPr>
        <w:t>02</w:t>
      </w:r>
      <w:r w:rsidRPr="00F66424">
        <w:rPr>
          <w:rFonts w:asciiTheme="minorHAnsi" w:hAnsiTheme="minorHAnsi" w:cstheme="minorHAnsi"/>
          <w:b/>
          <w:sz w:val="18"/>
          <w:szCs w:val="18"/>
        </w:rPr>
        <w:t xml:space="preserve"> horas</w:t>
      </w:r>
      <w:r w:rsidR="00A44C9E">
        <w:rPr>
          <w:rFonts w:asciiTheme="minorHAnsi" w:hAnsiTheme="minorHAnsi" w:cstheme="minorHAnsi"/>
          <w:b/>
          <w:sz w:val="18"/>
          <w:szCs w:val="18"/>
        </w:rPr>
        <w:t xml:space="preserve"> e 30 minutos</w:t>
      </w:r>
      <w:r w:rsidRPr="00F66424">
        <w:rPr>
          <w:rFonts w:asciiTheme="minorHAnsi" w:hAnsiTheme="minorHAnsi" w:cstheme="minorHAnsi"/>
          <w:sz w:val="18"/>
          <w:szCs w:val="18"/>
        </w:rPr>
        <w:t>, incluído</w:t>
      </w:r>
      <w:r w:rsidRPr="00504803">
        <w:rPr>
          <w:rFonts w:asciiTheme="minorHAnsi" w:hAnsiTheme="minorHAnsi" w:cstheme="minorHAnsi"/>
          <w:sz w:val="18"/>
          <w:szCs w:val="18"/>
        </w:rPr>
        <w:t xml:space="preserve"> o tempo para assinatura e preenchimento das respostas no cartão de respostas.</w:t>
      </w:r>
    </w:p>
    <w:p w14:paraId="4CA49E5E" w14:textId="77777777" w:rsidR="00152579" w:rsidRDefault="00152579" w:rsidP="00152579">
      <w:pPr>
        <w:jc w:val="both"/>
        <w:rPr>
          <w:rFonts w:asciiTheme="minorHAnsi" w:hAnsiTheme="minorHAnsi" w:cstheme="minorHAnsi"/>
          <w:bCs/>
          <w:sz w:val="18"/>
          <w:szCs w:val="18"/>
        </w:rPr>
      </w:pPr>
    </w:p>
    <w:p w14:paraId="09D78E0B" w14:textId="77777777" w:rsidR="00152579" w:rsidRPr="00F66424" w:rsidRDefault="00152579" w:rsidP="00F66424">
      <w:pPr>
        <w:jc w:val="both"/>
        <w:rPr>
          <w:rFonts w:asciiTheme="minorHAnsi" w:hAnsiTheme="minorHAnsi" w:cstheme="minorHAnsi"/>
          <w:b/>
          <w:sz w:val="18"/>
          <w:szCs w:val="18"/>
        </w:rPr>
      </w:pPr>
      <w:r w:rsidRPr="00F66424">
        <w:rPr>
          <w:rFonts w:asciiTheme="minorHAnsi" w:hAnsiTheme="minorHAnsi" w:cstheme="minorHAnsi"/>
          <w:sz w:val="18"/>
          <w:szCs w:val="18"/>
        </w:rPr>
        <w:t xml:space="preserve">5.3.9. O candidato, ao terminar a prova objetiva, devolverá ao fiscal da sala o cartão de respostas, podendo levar consigo seu caderno de questões, </w:t>
      </w:r>
      <w:r w:rsidRPr="00F66424">
        <w:rPr>
          <w:rFonts w:asciiTheme="minorHAnsi" w:hAnsiTheme="minorHAnsi" w:cstheme="minorHAnsi"/>
          <w:b/>
          <w:sz w:val="18"/>
          <w:szCs w:val="18"/>
        </w:rPr>
        <w:t>desde que decorrida 1 hora de prova</w:t>
      </w:r>
      <w:r w:rsidRPr="00F66424">
        <w:rPr>
          <w:rFonts w:asciiTheme="minorHAnsi" w:hAnsiTheme="minorHAnsi" w:cstheme="minorHAnsi"/>
          <w:sz w:val="18"/>
          <w:szCs w:val="18"/>
        </w:rPr>
        <w:t>, contada do efetivo início das provas.</w:t>
      </w:r>
    </w:p>
    <w:p w14:paraId="2D710248" w14:textId="77777777" w:rsidR="00152579" w:rsidRPr="00F66424" w:rsidRDefault="00152579" w:rsidP="00F66424">
      <w:pPr>
        <w:autoSpaceDE w:val="0"/>
        <w:autoSpaceDN w:val="0"/>
        <w:jc w:val="both"/>
        <w:rPr>
          <w:rFonts w:asciiTheme="minorHAnsi" w:hAnsiTheme="minorHAnsi" w:cstheme="minorHAnsi"/>
          <w:sz w:val="18"/>
          <w:szCs w:val="18"/>
        </w:rPr>
      </w:pPr>
    </w:p>
    <w:p w14:paraId="6371462B" w14:textId="33EE94C8" w:rsidR="00152579" w:rsidRPr="00504803" w:rsidRDefault="00152579" w:rsidP="00F66424">
      <w:pPr>
        <w:autoSpaceDE w:val="0"/>
        <w:autoSpaceDN w:val="0"/>
        <w:jc w:val="both"/>
        <w:rPr>
          <w:rFonts w:asciiTheme="minorHAnsi" w:hAnsiTheme="minorHAnsi" w:cstheme="minorHAnsi"/>
          <w:sz w:val="18"/>
          <w:szCs w:val="18"/>
        </w:rPr>
      </w:pPr>
      <w:r w:rsidRPr="00F66424">
        <w:rPr>
          <w:rFonts w:asciiTheme="minorHAnsi" w:hAnsiTheme="minorHAnsi" w:cstheme="minorHAnsi"/>
          <w:sz w:val="18"/>
          <w:szCs w:val="18"/>
        </w:rPr>
        <w:t>5.3.9.1. O</w:t>
      </w:r>
      <w:r w:rsidRPr="00F66424">
        <w:rPr>
          <w:rFonts w:asciiTheme="minorHAnsi" w:hAnsiTheme="minorHAnsi" w:cstheme="minorHAnsi"/>
          <w:color w:val="FF0000"/>
          <w:sz w:val="18"/>
          <w:szCs w:val="18"/>
        </w:rPr>
        <w:t xml:space="preserve"> </w:t>
      </w:r>
      <w:r w:rsidRPr="00F66424">
        <w:rPr>
          <w:rFonts w:asciiTheme="minorHAnsi" w:hAnsiTheme="minorHAnsi" w:cstheme="minorHAnsi"/>
          <w:sz w:val="18"/>
          <w:szCs w:val="18"/>
        </w:rPr>
        <w:t xml:space="preserve">candidato que sair antes do tempo previsto no item 5.3.9 devolverá ao fiscal da sala, além do cartão de respostas, o caderno de questões, sendo-lhe permitido copiar suas respostas em meio apropriado e disponibilizado pela </w:t>
      </w:r>
      <w:r w:rsidRPr="00F66424">
        <w:rPr>
          <w:rFonts w:asciiTheme="minorHAnsi" w:hAnsiTheme="minorHAnsi" w:cstheme="minorHAnsi"/>
          <w:b/>
          <w:sz w:val="18"/>
          <w:szCs w:val="18"/>
        </w:rPr>
        <w:t>Objetiva Concursos</w:t>
      </w:r>
      <w:r w:rsidRPr="00F66424">
        <w:rPr>
          <w:rFonts w:asciiTheme="minorHAnsi" w:hAnsiTheme="minorHAnsi" w:cstheme="minorHAnsi"/>
          <w:sz w:val="18"/>
          <w:szCs w:val="18"/>
        </w:rPr>
        <w:t xml:space="preserve">, para conferência com o gabarito oficial, sendo-lhe garantida vista de prova padrão para interposição de recursos, nos termos do disposto no item </w:t>
      </w:r>
      <w:r w:rsidR="00F66424" w:rsidRPr="00F66424">
        <w:rPr>
          <w:rFonts w:asciiTheme="minorHAnsi" w:hAnsiTheme="minorHAnsi" w:cstheme="minorHAnsi"/>
          <w:sz w:val="18"/>
          <w:szCs w:val="18"/>
        </w:rPr>
        <w:t>6</w:t>
      </w:r>
      <w:r w:rsidRPr="00F66424">
        <w:rPr>
          <w:rFonts w:asciiTheme="minorHAnsi" w:hAnsiTheme="minorHAnsi" w:cstheme="minorHAnsi"/>
          <w:sz w:val="18"/>
          <w:szCs w:val="18"/>
        </w:rPr>
        <w:t>.2.1 do presente</w:t>
      </w:r>
      <w:r w:rsidRPr="00504803">
        <w:rPr>
          <w:rFonts w:asciiTheme="minorHAnsi" w:hAnsiTheme="minorHAnsi" w:cstheme="minorHAnsi"/>
          <w:sz w:val="18"/>
          <w:szCs w:val="18"/>
        </w:rPr>
        <w:t xml:space="preserve"> edital. </w:t>
      </w:r>
    </w:p>
    <w:p w14:paraId="0B9DBA70" w14:textId="77777777" w:rsidR="00152579" w:rsidRPr="00504803" w:rsidRDefault="00152579" w:rsidP="00152579">
      <w:pPr>
        <w:autoSpaceDE w:val="0"/>
        <w:autoSpaceDN w:val="0"/>
        <w:jc w:val="both"/>
        <w:rPr>
          <w:rFonts w:asciiTheme="minorHAnsi" w:hAnsiTheme="minorHAnsi" w:cstheme="minorHAnsi"/>
          <w:sz w:val="18"/>
          <w:szCs w:val="18"/>
        </w:rPr>
      </w:pPr>
    </w:p>
    <w:p w14:paraId="61A221D4" w14:textId="5B152667" w:rsidR="004568AB" w:rsidRDefault="004568AB" w:rsidP="004568AB">
      <w:pPr>
        <w:jc w:val="both"/>
        <w:rPr>
          <w:rFonts w:asciiTheme="minorHAnsi" w:hAnsiTheme="minorHAnsi" w:cstheme="minorHAnsi"/>
          <w:sz w:val="18"/>
          <w:szCs w:val="18"/>
        </w:rPr>
      </w:pPr>
      <w:r>
        <w:rPr>
          <w:rFonts w:asciiTheme="minorHAnsi" w:hAnsiTheme="minorHAnsi" w:cstheme="minorHAnsi"/>
          <w:sz w:val="18"/>
          <w:szCs w:val="18"/>
        </w:rPr>
        <w:t>5.3.</w:t>
      </w:r>
      <w:r w:rsidR="00F66424">
        <w:rPr>
          <w:rFonts w:asciiTheme="minorHAnsi" w:hAnsiTheme="minorHAnsi" w:cstheme="minorHAnsi"/>
          <w:sz w:val="18"/>
          <w:szCs w:val="18"/>
        </w:rPr>
        <w:t>10</w:t>
      </w:r>
      <w:r w:rsidRPr="00504803">
        <w:rPr>
          <w:rFonts w:asciiTheme="minorHAnsi" w:hAnsiTheme="minorHAnsi" w:cstheme="minorHAnsi"/>
          <w:sz w:val="18"/>
          <w:szCs w:val="18"/>
        </w:rPr>
        <w:t xml:space="preserve">. Ao final da prova objetiva, os três últimos candidatos de cada sala de prova deverão permanecer no recinto, a fim de acompanhar os fiscais até a sala de coordenação de prova para o lacre e assinatura do lacre dos envelopes das provas, quando, então, poderão retirar-se do local, simultaneamente, depois de concluído o procedimento. </w:t>
      </w:r>
    </w:p>
    <w:p w14:paraId="23F8B508" w14:textId="77777777" w:rsidR="00152579" w:rsidRDefault="00152579" w:rsidP="004568AB">
      <w:pPr>
        <w:jc w:val="both"/>
        <w:rPr>
          <w:rFonts w:asciiTheme="minorHAnsi" w:hAnsiTheme="minorHAnsi" w:cstheme="minorHAnsi"/>
          <w:sz w:val="18"/>
          <w:szCs w:val="18"/>
        </w:rPr>
      </w:pPr>
    </w:p>
    <w:p w14:paraId="5175A302" w14:textId="7DFD43C5" w:rsidR="00152579" w:rsidRPr="005C7D71" w:rsidRDefault="00152579" w:rsidP="00F66424">
      <w:pPr>
        <w:suppressAutoHyphens w:val="0"/>
        <w:jc w:val="both"/>
        <w:rPr>
          <w:rFonts w:asciiTheme="minorHAnsi" w:hAnsiTheme="minorHAnsi" w:cstheme="minorHAnsi"/>
          <w:bCs/>
          <w:sz w:val="18"/>
          <w:szCs w:val="18"/>
        </w:rPr>
      </w:pPr>
      <w:r w:rsidRPr="005C7D71">
        <w:rPr>
          <w:rFonts w:asciiTheme="minorHAnsi" w:hAnsiTheme="minorHAnsi" w:cstheme="minorHAnsi"/>
          <w:bCs/>
          <w:sz w:val="18"/>
          <w:szCs w:val="18"/>
        </w:rPr>
        <w:t>5.</w:t>
      </w:r>
      <w:r w:rsidR="00F66424">
        <w:rPr>
          <w:rFonts w:asciiTheme="minorHAnsi" w:hAnsiTheme="minorHAnsi" w:cstheme="minorHAnsi"/>
          <w:bCs/>
          <w:sz w:val="18"/>
          <w:szCs w:val="18"/>
        </w:rPr>
        <w:t>3.11</w:t>
      </w:r>
      <w:r w:rsidRPr="005C7D71">
        <w:rPr>
          <w:rFonts w:asciiTheme="minorHAnsi" w:hAnsiTheme="minorHAnsi" w:cstheme="minorHAnsi"/>
          <w:bCs/>
          <w:sz w:val="18"/>
          <w:szCs w:val="18"/>
        </w:rPr>
        <w:t xml:space="preserve">. </w:t>
      </w:r>
      <w:r w:rsidRPr="005C7D71">
        <w:rPr>
          <w:rFonts w:asciiTheme="minorHAnsi" w:hAnsiTheme="minorHAnsi" w:cstheme="minorHAnsi"/>
          <w:sz w:val="18"/>
          <w:szCs w:val="18"/>
        </w:rPr>
        <w:t xml:space="preserve">A correção das provas será realizada por sistema eletrônico – leitura óptica dos cartões de resposta –, sem ingerência humana, em ato público aberto aos interessados, cuja data, local e horário serão informados oportunamente por edital, assim sendo, não haverá processo de </w:t>
      </w:r>
      <w:r w:rsidRPr="005C7D71">
        <w:rPr>
          <w:rFonts w:asciiTheme="minorHAnsi" w:hAnsiTheme="minorHAnsi" w:cstheme="minorHAnsi"/>
          <w:bCs/>
          <w:sz w:val="18"/>
          <w:szCs w:val="18"/>
        </w:rPr>
        <w:t xml:space="preserve">desidentificação dos cartões de respostas. </w:t>
      </w:r>
    </w:p>
    <w:p w14:paraId="28FB557A" w14:textId="77777777" w:rsidR="00152579" w:rsidRPr="00504803" w:rsidRDefault="00152579" w:rsidP="00152579">
      <w:pPr>
        <w:jc w:val="both"/>
        <w:rPr>
          <w:rFonts w:asciiTheme="minorHAnsi" w:hAnsiTheme="minorHAnsi" w:cstheme="minorHAnsi"/>
          <w:sz w:val="18"/>
          <w:szCs w:val="18"/>
        </w:rPr>
      </w:pPr>
    </w:p>
    <w:p w14:paraId="23F8EAE0" w14:textId="6B389169" w:rsidR="00152579" w:rsidRDefault="00152579" w:rsidP="00152579">
      <w:pPr>
        <w:jc w:val="both"/>
        <w:rPr>
          <w:rFonts w:asciiTheme="minorHAnsi" w:hAnsiTheme="minorHAnsi" w:cstheme="minorHAnsi"/>
          <w:sz w:val="18"/>
          <w:szCs w:val="18"/>
        </w:rPr>
      </w:pPr>
      <w:r w:rsidRPr="00504803">
        <w:rPr>
          <w:rFonts w:asciiTheme="minorHAnsi" w:hAnsiTheme="minorHAnsi" w:cstheme="minorHAnsi"/>
          <w:sz w:val="18"/>
          <w:szCs w:val="18"/>
        </w:rPr>
        <w:t>5.</w:t>
      </w:r>
      <w:r w:rsidR="00F66424">
        <w:rPr>
          <w:rFonts w:asciiTheme="minorHAnsi" w:hAnsiTheme="minorHAnsi" w:cstheme="minorHAnsi"/>
          <w:sz w:val="18"/>
          <w:szCs w:val="18"/>
        </w:rPr>
        <w:t>3.12</w:t>
      </w:r>
      <w:r w:rsidRPr="00504803">
        <w:rPr>
          <w:rFonts w:asciiTheme="minorHAnsi" w:hAnsiTheme="minorHAnsi" w:cstheme="minorHAnsi"/>
          <w:sz w:val="18"/>
          <w:szCs w:val="18"/>
        </w:rPr>
        <w:t xml:space="preserve">. Em nenhuma hipótese será considerado para correção e respectiva pontuação o caderno de questões. </w:t>
      </w:r>
    </w:p>
    <w:p w14:paraId="1F576559" w14:textId="77777777" w:rsidR="00152579" w:rsidRDefault="00152579" w:rsidP="00152579">
      <w:pPr>
        <w:jc w:val="both"/>
        <w:rPr>
          <w:rFonts w:asciiTheme="minorHAnsi" w:hAnsiTheme="minorHAnsi" w:cstheme="minorHAnsi"/>
          <w:sz w:val="18"/>
          <w:szCs w:val="18"/>
        </w:rPr>
      </w:pPr>
    </w:p>
    <w:p w14:paraId="76D7D63A" w14:textId="48E5EADD" w:rsidR="00152579" w:rsidRPr="00504803" w:rsidRDefault="00152579" w:rsidP="00152579">
      <w:pPr>
        <w:jc w:val="both"/>
        <w:rPr>
          <w:rFonts w:asciiTheme="minorHAnsi" w:hAnsiTheme="minorHAnsi" w:cstheme="minorHAnsi"/>
          <w:sz w:val="18"/>
          <w:szCs w:val="18"/>
        </w:rPr>
      </w:pPr>
      <w:r w:rsidRPr="00504803">
        <w:rPr>
          <w:rFonts w:asciiTheme="minorHAnsi" w:hAnsiTheme="minorHAnsi" w:cstheme="minorHAnsi"/>
          <w:sz w:val="18"/>
          <w:szCs w:val="18"/>
        </w:rPr>
        <w:t>5.</w:t>
      </w:r>
      <w:r w:rsidR="00F66424">
        <w:rPr>
          <w:rFonts w:asciiTheme="minorHAnsi" w:hAnsiTheme="minorHAnsi" w:cstheme="minorHAnsi"/>
          <w:sz w:val="18"/>
          <w:szCs w:val="18"/>
        </w:rPr>
        <w:t>3.13</w:t>
      </w:r>
      <w:r w:rsidRPr="00504803">
        <w:rPr>
          <w:rFonts w:asciiTheme="minorHAnsi" w:hAnsiTheme="minorHAnsi" w:cstheme="minorHAnsi"/>
          <w:sz w:val="18"/>
          <w:szCs w:val="18"/>
        </w:rPr>
        <w:t>. Será atribuída nota 0 (zero) à resposta que, no cartão de respostas, não estiver assinalada ou que contiver mais de uma alternativa assinalada, emenda ou rasura. Qualquer marcação que estiver em desconformidade com as instruções poderá ser anulada, ficando condicionada à leitura óptica.</w:t>
      </w:r>
    </w:p>
    <w:p w14:paraId="51427989" w14:textId="77777777" w:rsidR="00152579" w:rsidRPr="00504803" w:rsidRDefault="00152579" w:rsidP="004568AB">
      <w:pPr>
        <w:jc w:val="both"/>
        <w:rPr>
          <w:rFonts w:asciiTheme="minorHAnsi" w:hAnsiTheme="minorHAnsi" w:cstheme="minorHAnsi"/>
          <w:sz w:val="18"/>
          <w:szCs w:val="18"/>
        </w:rPr>
      </w:pPr>
    </w:p>
    <w:p w14:paraId="58FC8B42" w14:textId="201F1D34" w:rsidR="004568AB" w:rsidRPr="00AA5DB4" w:rsidRDefault="004568AB" w:rsidP="004568AB">
      <w:pPr>
        <w:jc w:val="both"/>
        <w:rPr>
          <w:rFonts w:asciiTheme="minorHAnsi" w:hAnsiTheme="minorHAnsi" w:cstheme="minorHAnsi"/>
          <w:b/>
          <w:sz w:val="18"/>
          <w:szCs w:val="18"/>
        </w:rPr>
      </w:pPr>
      <w:r w:rsidRPr="00AA5DB4">
        <w:rPr>
          <w:rFonts w:asciiTheme="minorHAnsi" w:hAnsiTheme="minorHAnsi" w:cstheme="minorHAnsi"/>
          <w:b/>
          <w:sz w:val="18"/>
          <w:szCs w:val="18"/>
        </w:rPr>
        <w:t xml:space="preserve">PARTE </w:t>
      </w:r>
      <w:r w:rsidR="00F66424">
        <w:rPr>
          <w:rFonts w:asciiTheme="minorHAnsi" w:hAnsiTheme="minorHAnsi" w:cstheme="minorHAnsi"/>
          <w:b/>
          <w:sz w:val="18"/>
          <w:szCs w:val="18"/>
        </w:rPr>
        <w:t>II</w:t>
      </w:r>
      <w:r>
        <w:rPr>
          <w:rFonts w:asciiTheme="minorHAnsi" w:hAnsiTheme="minorHAnsi" w:cstheme="minorHAnsi"/>
          <w:b/>
          <w:sz w:val="18"/>
          <w:szCs w:val="18"/>
        </w:rPr>
        <w:t>I - ESPECÍFICA PARA A PROVA PRÁTICA (</w:t>
      </w:r>
      <w:r w:rsidRPr="00621E27">
        <w:rPr>
          <w:rFonts w:asciiTheme="minorHAnsi" w:hAnsiTheme="minorHAnsi" w:cstheme="minorHAnsi"/>
          <w:b/>
          <w:sz w:val="18"/>
          <w:szCs w:val="18"/>
        </w:rPr>
        <w:t xml:space="preserve">Somente </w:t>
      </w:r>
      <w:r w:rsidRPr="00F66424">
        <w:rPr>
          <w:rFonts w:asciiTheme="minorHAnsi" w:hAnsiTheme="minorHAnsi" w:cstheme="minorHAnsi"/>
          <w:b/>
          <w:sz w:val="18"/>
          <w:szCs w:val="18"/>
        </w:rPr>
        <w:t xml:space="preserve">para </w:t>
      </w:r>
      <w:r w:rsidR="00A44C9E">
        <w:rPr>
          <w:rFonts w:asciiTheme="minorHAnsi" w:hAnsiTheme="minorHAnsi" w:cstheme="minorHAnsi"/>
          <w:b/>
          <w:sz w:val="18"/>
          <w:szCs w:val="18"/>
        </w:rPr>
        <w:t>OPERADOR DE MÁQUINAS</w:t>
      </w:r>
      <w:r w:rsidRPr="00F66424">
        <w:rPr>
          <w:rFonts w:asciiTheme="minorHAnsi" w:hAnsiTheme="minorHAnsi" w:cstheme="minorHAnsi"/>
          <w:b/>
          <w:sz w:val="18"/>
          <w:szCs w:val="18"/>
        </w:rPr>
        <w:t>):</w:t>
      </w:r>
    </w:p>
    <w:p w14:paraId="6B7742BC" w14:textId="77777777" w:rsidR="004568AB" w:rsidRDefault="004568AB" w:rsidP="004568AB">
      <w:pPr>
        <w:autoSpaceDE w:val="0"/>
        <w:autoSpaceDN w:val="0"/>
        <w:adjustRightInd w:val="0"/>
        <w:jc w:val="both"/>
        <w:rPr>
          <w:rFonts w:asciiTheme="minorHAnsi" w:hAnsiTheme="minorHAnsi" w:cstheme="minorHAnsi"/>
          <w:sz w:val="18"/>
          <w:szCs w:val="18"/>
        </w:rPr>
      </w:pPr>
    </w:p>
    <w:p w14:paraId="59480561" w14:textId="69752491" w:rsidR="004568AB" w:rsidRDefault="004568AB" w:rsidP="004568AB">
      <w:pPr>
        <w:autoSpaceDE w:val="0"/>
        <w:autoSpaceDN w:val="0"/>
        <w:adjustRightInd w:val="0"/>
        <w:jc w:val="both"/>
        <w:rPr>
          <w:rFonts w:asciiTheme="minorHAnsi" w:hAnsiTheme="minorHAnsi" w:cstheme="minorHAnsi"/>
          <w:sz w:val="18"/>
          <w:szCs w:val="18"/>
        </w:rPr>
      </w:pPr>
      <w:r>
        <w:rPr>
          <w:rFonts w:asciiTheme="minorHAnsi" w:hAnsiTheme="minorHAnsi" w:cstheme="minorHAnsi"/>
          <w:sz w:val="18"/>
          <w:szCs w:val="18"/>
        </w:rPr>
        <w:t>5.7</w:t>
      </w:r>
      <w:r w:rsidRPr="00562D7A">
        <w:rPr>
          <w:rFonts w:asciiTheme="minorHAnsi" w:hAnsiTheme="minorHAnsi" w:cstheme="minorHAnsi"/>
          <w:sz w:val="18"/>
          <w:szCs w:val="18"/>
        </w:rPr>
        <w:t>.</w:t>
      </w:r>
      <w:r w:rsidRPr="00021ECF">
        <w:rPr>
          <w:rFonts w:asciiTheme="minorHAnsi" w:hAnsiTheme="minorHAnsi" w:cstheme="minorHAnsi"/>
          <w:b/>
          <w:sz w:val="18"/>
          <w:szCs w:val="18"/>
        </w:rPr>
        <w:t xml:space="preserve"> </w:t>
      </w:r>
      <w:r w:rsidRPr="00562D7A">
        <w:rPr>
          <w:rFonts w:asciiTheme="minorHAnsi" w:hAnsiTheme="minorHAnsi" w:cstheme="minorHAnsi"/>
          <w:b/>
          <w:sz w:val="18"/>
          <w:szCs w:val="18"/>
        </w:rPr>
        <w:t xml:space="preserve">Da especificação </w:t>
      </w:r>
      <w:r w:rsidRPr="00F66424">
        <w:rPr>
          <w:rFonts w:asciiTheme="minorHAnsi" w:hAnsiTheme="minorHAnsi" w:cstheme="minorHAnsi"/>
          <w:b/>
          <w:sz w:val="18"/>
          <w:szCs w:val="18"/>
        </w:rPr>
        <w:t>da prova prática</w:t>
      </w:r>
      <w:r w:rsidRPr="00F66424">
        <w:rPr>
          <w:rFonts w:asciiTheme="minorHAnsi" w:hAnsiTheme="minorHAnsi" w:cstheme="minorHAnsi"/>
          <w:sz w:val="18"/>
          <w:szCs w:val="18"/>
        </w:rPr>
        <w:t>:</w:t>
      </w:r>
      <w:r w:rsidRPr="00F66424">
        <w:rPr>
          <w:rFonts w:asciiTheme="minorHAnsi" w:hAnsiTheme="minorHAnsi" w:cstheme="minorHAnsi"/>
          <w:b/>
          <w:sz w:val="18"/>
          <w:szCs w:val="18"/>
        </w:rPr>
        <w:t xml:space="preserve"> </w:t>
      </w:r>
      <w:r w:rsidRPr="00F66424">
        <w:rPr>
          <w:rFonts w:asciiTheme="minorHAnsi" w:hAnsiTheme="minorHAnsi" w:cstheme="minorHAnsi"/>
          <w:sz w:val="18"/>
          <w:szCs w:val="18"/>
        </w:rPr>
        <w:t xml:space="preserve">A prova prática, </w:t>
      </w:r>
      <w:r w:rsidRPr="00F66424">
        <w:rPr>
          <w:rFonts w:asciiTheme="minorHAnsi" w:hAnsiTheme="minorHAnsi" w:cstheme="minorHAnsi"/>
          <w:bCs/>
          <w:sz w:val="18"/>
          <w:szCs w:val="18"/>
        </w:rPr>
        <w:t>a ser executada por Banca Técnica,</w:t>
      </w:r>
      <w:r w:rsidRPr="00F66424">
        <w:rPr>
          <w:rFonts w:asciiTheme="minorHAnsi" w:hAnsiTheme="minorHAnsi" w:cstheme="minorHAnsi"/>
          <w:sz w:val="18"/>
          <w:szCs w:val="18"/>
        </w:rPr>
        <w:t xml:space="preserve"> destina-se a avaliar, em condições reais ou simuladas, os </w:t>
      </w:r>
      <w:r w:rsidRPr="00F66424">
        <w:rPr>
          <w:rFonts w:asciiTheme="minorHAnsi" w:hAnsiTheme="minorHAnsi" w:cstheme="minorHAnsi"/>
          <w:color w:val="000000"/>
          <w:sz w:val="18"/>
          <w:szCs w:val="18"/>
        </w:rPr>
        <w:t xml:space="preserve">conhecimentos e habilidades que os candidatos possuem no desenvolvimento de atividades </w:t>
      </w:r>
      <w:r w:rsidRPr="00F66424">
        <w:rPr>
          <w:rFonts w:asciiTheme="minorHAnsi" w:hAnsiTheme="minorHAnsi" w:cstheme="minorHAnsi"/>
          <w:sz w:val="18"/>
          <w:szCs w:val="18"/>
        </w:rPr>
        <w:t xml:space="preserve">relacionadas às atribuições </w:t>
      </w:r>
      <w:r w:rsidR="00825113">
        <w:rPr>
          <w:rFonts w:asciiTheme="minorHAnsi" w:hAnsiTheme="minorHAnsi" w:cstheme="minorHAnsi"/>
          <w:sz w:val="18"/>
          <w:szCs w:val="18"/>
        </w:rPr>
        <w:t>da função</w:t>
      </w:r>
      <w:r w:rsidRPr="00F66424">
        <w:rPr>
          <w:rFonts w:asciiTheme="minorHAnsi" w:hAnsiTheme="minorHAnsi" w:cstheme="minorHAnsi"/>
          <w:sz w:val="18"/>
          <w:szCs w:val="18"/>
        </w:rPr>
        <w:t xml:space="preserve"> listadas no </w:t>
      </w:r>
      <w:hyperlink w:anchor="ANEXOVATRIBKFM" w:history="1">
        <w:r w:rsidRPr="007F25DB">
          <w:rPr>
            <w:rStyle w:val="Hyperlink"/>
            <w:rFonts w:asciiTheme="minorHAnsi" w:hAnsiTheme="minorHAnsi" w:cstheme="minorHAnsi"/>
            <w:b/>
            <w:sz w:val="18"/>
            <w:szCs w:val="18"/>
          </w:rPr>
          <w:t>Anexo V</w:t>
        </w:r>
      </w:hyperlink>
      <w:r w:rsidRPr="00F66424">
        <w:rPr>
          <w:rFonts w:asciiTheme="minorHAnsi" w:hAnsiTheme="minorHAnsi" w:cstheme="minorHAnsi"/>
          <w:b/>
          <w:sz w:val="18"/>
          <w:szCs w:val="18"/>
        </w:rPr>
        <w:t xml:space="preserve"> </w:t>
      </w:r>
      <w:r w:rsidRPr="00F66424">
        <w:rPr>
          <w:rFonts w:asciiTheme="minorHAnsi" w:hAnsiTheme="minorHAnsi" w:cstheme="minorHAnsi"/>
          <w:sz w:val="18"/>
          <w:szCs w:val="18"/>
        </w:rPr>
        <w:t>deste edital, observados</w:t>
      </w:r>
      <w:r w:rsidRPr="00021ECF">
        <w:rPr>
          <w:rFonts w:asciiTheme="minorHAnsi" w:hAnsiTheme="minorHAnsi" w:cstheme="minorHAnsi"/>
          <w:sz w:val="18"/>
          <w:szCs w:val="18"/>
        </w:rPr>
        <w:t xml:space="preserve"> os critér</w:t>
      </w:r>
      <w:r>
        <w:rPr>
          <w:rFonts w:asciiTheme="minorHAnsi" w:hAnsiTheme="minorHAnsi" w:cstheme="minorHAnsi"/>
          <w:sz w:val="18"/>
          <w:szCs w:val="18"/>
        </w:rPr>
        <w:t>ios mínimos dispostos a seguir.</w:t>
      </w:r>
    </w:p>
    <w:p w14:paraId="3B034769" w14:textId="77777777" w:rsidR="004568AB" w:rsidRDefault="004568AB" w:rsidP="004568AB">
      <w:pPr>
        <w:autoSpaceDE w:val="0"/>
        <w:autoSpaceDN w:val="0"/>
        <w:adjustRightInd w:val="0"/>
        <w:jc w:val="both"/>
        <w:rPr>
          <w:rFonts w:asciiTheme="minorHAnsi" w:hAnsiTheme="minorHAnsi" w:cstheme="minorHAnsi"/>
          <w:sz w:val="18"/>
          <w:szCs w:val="18"/>
        </w:rPr>
      </w:pPr>
    </w:p>
    <w:p w14:paraId="07D75393" w14:textId="3BC494CE" w:rsidR="004568AB" w:rsidRDefault="004568AB" w:rsidP="004568AB">
      <w:pPr>
        <w:autoSpaceDE w:val="0"/>
        <w:autoSpaceDN w:val="0"/>
        <w:adjustRightInd w:val="0"/>
        <w:jc w:val="both"/>
        <w:rPr>
          <w:rFonts w:asciiTheme="minorHAnsi" w:hAnsiTheme="minorHAnsi" w:cstheme="minorHAnsi"/>
          <w:sz w:val="18"/>
          <w:szCs w:val="18"/>
        </w:rPr>
      </w:pPr>
      <w:r>
        <w:rPr>
          <w:rFonts w:asciiTheme="minorHAnsi" w:hAnsiTheme="minorHAnsi" w:cstheme="minorHAnsi"/>
          <w:sz w:val="18"/>
          <w:szCs w:val="18"/>
        </w:rPr>
        <w:t xml:space="preserve">5.7.1. A prova prática </w:t>
      </w:r>
      <w:r w:rsidRPr="00021ECF">
        <w:rPr>
          <w:rFonts w:asciiTheme="minorHAnsi" w:hAnsiTheme="minorHAnsi" w:cstheme="minorHAnsi"/>
          <w:sz w:val="18"/>
          <w:szCs w:val="18"/>
        </w:rPr>
        <w:t>será aplicada conforme especificações que seguem</w:t>
      </w:r>
      <w:r>
        <w:rPr>
          <w:rFonts w:asciiTheme="minorHAnsi" w:hAnsiTheme="minorHAnsi" w:cstheme="minorHAnsi"/>
          <w:sz w:val="18"/>
          <w:szCs w:val="18"/>
        </w:rPr>
        <w:t xml:space="preserve">. </w:t>
      </w:r>
      <w:r w:rsidRPr="00021ECF">
        <w:rPr>
          <w:rFonts w:asciiTheme="minorHAnsi" w:hAnsiTheme="minorHAnsi" w:cstheme="minorHAnsi"/>
          <w:sz w:val="18"/>
          <w:szCs w:val="18"/>
        </w:rPr>
        <w:t>Não necessariamente todas as atividades descritas serão objeto de avaliação, podendo, ainda, a critério da Comissão de Provas</w:t>
      </w:r>
      <w:r>
        <w:rPr>
          <w:rFonts w:asciiTheme="minorHAnsi" w:hAnsiTheme="minorHAnsi" w:cstheme="minorHAnsi"/>
          <w:sz w:val="18"/>
          <w:szCs w:val="18"/>
        </w:rPr>
        <w:t xml:space="preserve"> e/ou em casos de comprovada necessidade técnica</w:t>
      </w:r>
      <w:r w:rsidRPr="00021ECF">
        <w:rPr>
          <w:rFonts w:asciiTheme="minorHAnsi" w:hAnsiTheme="minorHAnsi" w:cstheme="minorHAnsi"/>
          <w:sz w:val="18"/>
          <w:szCs w:val="18"/>
        </w:rPr>
        <w:t xml:space="preserve">, serem utilizadas outras atividades relacionadas nas </w:t>
      </w:r>
      <w:r w:rsidRPr="00F66424">
        <w:rPr>
          <w:rFonts w:asciiTheme="minorHAnsi" w:hAnsiTheme="minorHAnsi" w:cstheme="minorHAnsi"/>
          <w:sz w:val="18"/>
          <w:szCs w:val="18"/>
        </w:rPr>
        <w:t xml:space="preserve">atribuições </w:t>
      </w:r>
      <w:r w:rsidR="00825113">
        <w:rPr>
          <w:rFonts w:asciiTheme="minorHAnsi" w:hAnsiTheme="minorHAnsi" w:cstheme="minorHAnsi"/>
          <w:sz w:val="18"/>
          <w:szCs w:val="18"/>
        </w:rPr>
        <w:t>da função</w:t>
      </w:r>
      <w:r w:rsidRPr="00F66424">
        <w:rPr>
          <w:rFonts w:asciiTheme="minorHAnsi" w:hAnsiTheme="minorHAnsi" w:cstheme="minorHAnsi"/>
          <w:sz w:val="18"/>
          <w:szCs w:val="18"/>
        </w:rPr>
        <w:t>.</w:t>
      </w:r>
    </w:p>
    <w:p w14:paraId="6AADEC5E" w14:textId="7B6CDBF4" w:rsidR="004568AB" w:rsidRDefault="004568AB" w:rsidP="004568AB">
      <w:pPr>
        <w:autoSpaceDE w:val="0"/>
        <w:autoSpaceDN w:val="0"/>
        <w:adjustRightInd w:val="0"/>
        <w:jc w:val="both"/>
        <w:rPr>
          <w:rFonts w:asciiTheme="minorHAnsi" w:hAnsiTheme="minorHAnsi" w:cstheme="minorHAnsi"/>
          <w:sz w:val="18"/>
          <w:szCs w:val="18"/>
        </w:rPr>
      </w:pPr>
    </w:p>
    <w:p w14:paraId="751C021D" w14:textId="6F049718" w:rsidR="00F66424" w:rsidRPr="00504803" w:rsidRDefault="00F66424" w:rsidP="00F66424">
      <w:pPr>
        <w:pStyle w:val="Corpodetexto"/>
        <w:rPr>
          <w:rFonts w:asciiTheme="minorHAnsi" w:hAnsiTheme="minorHAnsi" w:cstheme="minorHAnsi"/>
          <w:sz w:val="18"/>
          <w:szCs w:val="18"/>
        </w:rPr>
      </w:pPr>
      <w:r>
        <w:rPr>
          <w:rFonts w:asciiTheme="minorHAnsi" w:hAnsiTheme="minorHAnsi" w:cstheme="minorHAnsi"/>
          <w:sz w:val="18"/>
          <w:szCs w:val="18"/>
        </w:rPr>
        <w:t>5.7.1</w:t>
      </w:r>
      <w:r w:rsidRPr="00504803">
        <w:rPr>
          <w:rFonts w:asciiTheme="minorHAnsi" w:hAnsiTheme="minorHAnsi" w:cstheme="minorHAnsi"/>
          <w:sz w:val="18"/>
          <w:szCs w:val="18"/>
        </w:rPr>
        <w:t>.</w:t>
      </w:r>
      <w:r>
        <w:rPr>
          <w:rFonts w:asciiTheme="minorHAnsi" w:hAnsiTheme="minorHAnsi" w:cstheme="minorHAnsi"/>
          <w:sz w:val="18"/>
          <w:szCs w:val="18"/>
        </w:rPr>
        <w:t>1.</w:t>
      </w:r>
      <w:r w:rsidRPr="00504803">
        <w:rPr>
          <w:rFonts w:asciiTheme="minorHAnsi" w:hAnsiTheme="minorHAnsi" w:cstheme="minorHAnsi"/>
          <w:sz w:val="18"/>
          <w:szCs w:val="18"/>
        </w:rPr>
        <w:t xml:space="preserve"> Para </w:t>
      </w:r>
      <w:r w:rsidR="000645F1">
        <w:rPr>
          <w:rFonts w:asciiTheme="minorHAnsi" w:hAnsiTheme="minorHAnsi" w:cstheme="minorHAnsi"/>
          <w:b/>
          <w:sz w:val="18"/>
          <w:szCs w:val="18"/>
        </w:rPr>
        <w:t>OPERADOR D</w:t>
      </w:r>
      <w:r w:rsidR="000645F1" w:rsidRPr="00504803">
        <w:rPr>
          <w:rFonts w:asciiTheme="minorHAnsi" w:hAnsiTheme="minorHAnsi" w:cstheme="minorHAnsi"/>
          <w:b/>
          <w:sz w:val="18"/>
          <w:szCs w:val="18"/>
        </w:rPr>
        <w:t>E MÁQUINAS</w:t>
      </w:r>
      <w:r>
        <w:rPr>
          <w:rFonts w:asciiTheme="minorHAnsi" w:hAnsiTheme="minorHAnsi" w:cstheme="minorHAnsi"/>
          <w:sz w:val="18"/>
          <w:szCs w:val="18"/>
        </w:rPr>
        <w:t>:</w:t>
      </w:r>
      <w:r w:rsidRPr="00504803">
        <w:rPr>
          <w:rFonts w:asciiTheme="minorHAnsi" w:hAnsiTheme="minorHAnsi" w:cstheme="minorHAnsi"/>
          <w:sz w:val="18"/>
          <w:szCs w:val="18"/>
        </w:rPr>
        <w:t xml:space="preserve"> </w:t>
      </w:r>
      <w:r>
        <w:rPr>
          <w:rFonts w:asciiTheme="minorHAnsi" w:hAnsiTheme="minorHAnsi" w:cstheme="minorHAnsi"/>
          <w:sz w:val="18"/>
          <w:szCs w:val="18"/>
        </w:rPr>
        <w:t>A p</w:t>
      </w:r>
      <w:r w:rsidRPr="00D60799">
        <w:rPr>
          <w:rFonts w:asciiTheme="minorHAnsi" w:hAnsiTheme="minorHAnsi" w:cstheme="minorHAnsi"/>
          <w:sz w:val="18"/>
          <w:szCs w:val="18"/>
        </w:rPr>
        <w:t xml:space="preserve">rova </w:t>
      </w:r>
      <w:r>
        <w:rPr>
          <w:rFonts w:asciiTheme="minorHAnsi" w:hAnsiTheme="minorHAnsi" w:cstheme="minorHAnsi"/>
          <w:sz w:val="18"/>
          <w:szCs w:val="18"/>
        </w:rPr>
        <w:t>p</w:t>
      </w:r>
      <w:r w:rsidRPr="00D60799">
        <w:rPr>
          <w:rFonts w:asciiTheme="minorHAnsi" w:hAnsiTheme="minorHAnsi" w:cstheme="minorHAnsi"/>
          <w:sz w:val="18"/>
          <w:szCs w:val="18"/>
        </w:rPr>
        <w:t xml:space="preserve">rática </w:t>
      </w:r>
      <w:r w:rsidRPr="00504803">
        <w:rPr>
          <w:rFonts w:asciiTheme="minorHAnsi" w:hAnsiTheme="minorHAnsi" w:cstheme="minorHAnsi"/>
          <w:sz w:val="18"/>
          <w:szCs w:val="18"/>
        </w:rPr>
        <w:t xml:space="preserve">consistirá de exame de operação de </w:t>
      </w:r>
      <w:r w:rsidR="000645F1">
        <w:rPr>
          <w:rFonts w:asciiTheme="minorHAnsi" w:hAnsiTheme="minorHAnsi" w:cstheme="minorHAnsi"/>
          <w:b/>
          <w:sz w:val="18"/>
          <w:szCs w:val="18"/>
        </w:rPr>
        <w:t>RETROESCAVADEIRA</w:t>
      </w:r>
      <w:r w:rsidRPr="00504803">
        <w:rPr>
          <w:rFonts w:asciiTheme="minorHAnsi" w:hAnsiTheme="minorHAnsi" w:cstheme="minorHAnsi"/>
          <w:sz w:val="18"/>
          <w:szCs w:val="18"/>
        </w:rPr>
        <w:t>, com as mesmas tarefas a todos os candidatos, os quais deverão conduzir e efetuar manobras com estrita observância às normas de trânsito vigentes, compreendendo, não necessariamente todos, mas, basicamente, os seguintes procedimentos:</w:t>
      </w:r>
    </w:p>
    <w:p w14:paraId="4E8A1C07" w14:textId="77777777" w:rsidR="00F66424" w:rsidRPr="00504803" w:rsidRDefault="00F66424" w:rsidP="00F66424">
      <w:pPr>
        <w:pStyle w:val="Corpodetexto"/>
        <w:rPr>
          <w:rFonts w:asciiTheme="minorHAnsi" w:hAnsiTheme="minorHAnsi" w:cstheme="minorHAnsi"/>
          <w:b/>
          <w:sz w:val="18"/>
          <w:szCs w:val="18"/>
        </w:rPr>
      </w:pPr>
      <w:r w:rsidRPr="00504803">
        <w:rPr>
          <w:rFonts w:asciiTheme="minorHAnsi" w:hAnsiTheme="minorHAnsi" w:cstheme="minorHAnsi"/>
          <w:sz w:val="18"/>
          <w:szCs w:val="18"/>
        </w:rPr>
        <w:t>a) Verificar a condição de operação e segurança do equipamento;</w:t>
      </w:r>
    </w:p>
    <w:p w14:paraId="23621E5F" w14:textId="77777777" w:rsidR="00F66424" w:rsidRPr="00504803" w:rsidRDefault="00F66424" w:rsidP="00F66424">
      <w:pPr>
        <w:pStyle w:val="Corpodetexto"/>
        <w:rPr>
          <w:rFonts w:asciiTheme="minorHAnsi" w:hAnsiTheme="minorHAnsi" w:cstheme="minorHAnsi"/>
          <w:sz w:val="18"/>
          <w:szCs w:val="18"/>
        </w:rPr>
      </w:pPr>
      <w:r w:rsidRPr="00504803">
        <w:rPr>
          <w:rFonts w:asciiTheme="minorHAnsi" w:hAnsiTheme="minorHAnsi" w:cstheme="minorHAnsi"/>
          <w:sz w:val="18"/>
          <w:szCs w:val="18"/>
        </w:rPr>
        <w:t>b) Ligar, arrancar e manobrar o equipamento com segurança;</w:t>
      </w:r>
    </w:p>
    <w:p w14:paraId="0633F696" w14:textId="77777777" w:rsidR="00F66424" w:rsidRPr="00504803" w:rsidRDefault="00F66424" w:rsidP="00F66424">
      <w:pPr>
        <w:pStyle w:val="Corpodetexto"/>
        <w:rPr>
          <w:rFonts w:asciiTheme="minorHAnsi" w:hAnsiTheme="minorHAnsi" w:cstheme="minorHAnsi"/>
          <w:sz w:val="18"/>
          <w:szCs w:val="18"/>
        </w:rPr>
      </w:pPr>
      <w:r w:rsidRPr="00504803">
        <w:rPr>
          <w:rFonts w:asciiTheme="minorHAnsi" w:hAnsiTheme="minorHAnsi" w:cstheme="minorHAnsi"/>
          <w:sz w:val="18"/>
          <w:szCs w:val="18"/>
        </w:rPr>
        <w:t>c) Manobrar e conduzir o equipamento pelo trajeto determinado;</w:t>
      </w:r>
    </w:p>
    <w:p w14:paraId="12878454" w14:textId="77777777" w:rsidR="00F66424" w:rsidRPr="00504803" w:rsidRDefault="00F66424" w:rsidP="00F66424">
      <w:pPr>
        <w:pStyle w:val="Corpodetexto"/>
        <w:rPr>
          <w:rFonts w:asciiTheme="minorHAnsi" w:hAnsiTheme="minorHAnsi" w:cstheme="minorHAnsi"/>
          <w:sz w:val="18"/>
          <w:szCs w:val="18"/>
        </w:rPr>
      </w:pPr>
      <w:r w:rsidRPr="00504803">
        <w:rPr>
          <w:rFonts w:asciiTheme="minorHAnsi" w:hAnsiTheme="minorHAnsi" w:cstheme="minorHAnsi"/>
          <w:sz w:val="18"/>
          <w:szCs w:val="18"/>
        </w:rPr>
        <w:t>d) Parar, estacionar e arrancar o equipamento;</w:t>
      </w:r>
    </w:p>
    <w:p w14:paraId="73EC47F4" w14:textId="77777777" w:rsidR="00F66424" w:rsidRPr="00504803" w:rsidRDefault="00F66424" w:rsidP="00F66424">
      <w:pPr>
        <w:pStyle w:val="Corpodetexto"/>
        <w:rPr>
          <w:rFonts w:asciiTheme="minorHAnsi" w:hAnsiTheme="minorHAnsi" w:cstheme="minorHAnsi"/>
          <w:sz w:val="18"/>
          <w:szCs w:val="18"/>
        </w:rPr>
      </w:pPr>
      <w:r w:rsidRPr="00504803">
        <w:rPr>
          <w:rFonts w:asciiTheme="minorHAnsi" w:hAnsiTheme="minorHAnsi" w:cstheme="minorHAnsi"/>
          <w:sz w:val="18"/>
          <w:szCs w:val="18"/>
        </w:rPr>
        <w:t>e) Operar o equipamento a fim de desenvolver a tarefa, atividade e procedimentos designados com aproveitamento, produtividade e eficiência, demonstrando habilidade e perícia de direção, técnica ao operar os instrumentos de comando, além de adotar condução defensiva;</w:t>
      </w:r>
    </w:p>
    <w:p w14:paraId="4A9159BF" w14:textId="77777777" w:rsidR="00F66424" w:rsidRPr="00504803" w:rsidRDefault="00F66424" w:rsidP="00F66424">
      <w:pPr>
        <w:pStyle w:val="Corpodetexto"/>
        <w:rPr>
          <w:rFonts w:asciiTheme="minorHAnsi" w:hAnsiTheme="minorHAnsi" w:cstheme="minorHAnsi"/>
          <w:sz w:val="18"/>
          <w:szCs w:val="18"/>
        </w:rPr>
      </w:pPr>
      <w:r w:rsidRPr="00504803">
        <w:rPr>
          <w:rFonts w:asciiTheme="minorHAnsi" w:hAnsiTheme="minorHAnsi" w:cstheme="minorHAnsi"/>
          <w:sz w:val="18"/>
          <w:szCs w:val="18"/>
        </w:rPr>
        <w:t>f) Cumprir as tarefas e procedimentos de operação do equipamento;</w:t>
      </w:r>
    </w:p>
    <w:p w14:paraId="452CC2D6" w14:textId="77777777" w:rsidR="00F66424" w:rsidRPr="00504803" w:rsidRDefault="00F66424" w:rsidP="00F66424">
      <w:pPr>
        <w:pStyle w:val="Corpodetexto"/>
        <w:rPr>
          <w:rFonts w:asciiTheme="minorHAnsi" w:hAnsiTheme="minorHAnsi" w:cstheme="minorHAnsi"/>
          <w:sz w:val="18"/>
          <w:szCs w:val="18"/>
        </w:rPr>
      </w:pPr>
      <w:r w:rsidRPr="00504803">
        <w:rPr>
          <w:rFonts w:asciiTheme="minorHAnsi" w:hAnsiTheme="minorHAnsi" w:cstheme="minorHAnsi"/>
          <w:sz w:val="18"/>
          <w:szCs w:val="18"/>
        </w:rPr>
        <w:t>g) Manter a postura exigida pela profissão, zelar pela sua segurança, da equipe de aplicação e do equipamento;</w:t>
      </w:r>
    </w:p>
    <w:p w14:paraId="613B6C66" w14:textId="77777777" w:rsidR="00F66424" w:rsidRPr="00504803" w:rsidRDefault="00F66424" w:rsidP="00F66424">
      <w:pPr>
        <w:pStyle w:val="Corpodetexto"/>
        <w:rPr>
          <w:rFonts w:asciiTheme="minorHAnsi" w:hAnsiTheme="minorHAnsi" w:cstheme="minorHAnsi"/>
          <w:sz w:val="18"/>
          <w:szCs w:val="18"/>
        </w:rPr>
      </w:pPr>
      <w:r w:rsidRPr="00504803">
        <w:rPr>
          <w:rFonts w:asciiTheme="minorHAnsi" w:hAnsiTheme="minorHAnsi" w:cstheme="minorHAnsi"/>
          <w:sz w:val="18"/>
          <w:szCs w:val="18"/>
        </w:rPr>
        <w:lastRenderedPageBreak/>
        <w:t>h) Desligar o equipamento realizando todos os procedimentos e manobras destinadas a manter a sua segurança.</w:t>
      </w:r>
    </w:p>
    <w:p w14:paraId="3FBA6B08" w14:textId="77777777" w:rsidR="00F66424" w:rsidRPr="00504803" w:rsidRDefault="00F66424" w:rsidP="00F66424">
      <w:pPr>
        <w:pStyle w:val="Corpodetexto"/>
        <w:rPr>
          <w:rFonts w:asciiTheme="minorHAnsi" w:hAnsiTheme="minorHAnsi" w:cstheme="minorHAnsi"/>
          <w:color w:val="FF0000"/>
          <w:sz w:val="18"/>
          <w:szCs w:val="18"/>
        </w:rPr>
      </w:pPr>
    </w:p>
    <w:p w14:paraId="32DA2075" w14:textId="6DA8F3E9" w:rsidR="00F66424" w:rsidRPr="00021ECF" w:rsidRDefault="00F66424" w:rsidP="00F66424">
      <w:pPr>
        <w:autoSpaceDE w:val="0"/>
        <w:autoSpaceDN w:val="0"/>
        <w:adjustRightInd w:val="0"/>
        <w:jc w:val="both"/>
        <w:rPr>
          <w:rFonts w:asciiTheme="minorHAnsi" w:hAnsiTheme="minorHAnsi" w:cstheme="minorHAnsi"/>
          <w:sz w:val="18"/>
          <w:szCs w:val="18"/>
        </w:rPr>
      </w:pPr>
      <w:r>
        <w:rPr>
          <w:rFonts w:asciiTheme="minorHAnsi" w:hAnsiTheme="minorHAnsi" w:cstheme="minorHAnsi"/>
          <w:sz w:val="18"/>
          <w:szCs w:val="18"/>
        </w:rPr>
        <w:t>ATENÇÃO:</w:t>
      </w:r>
      <w:r w:rsidRPr="00504803">
        <w:rPr>
          <w:rFonts w:asciiTheme="minorHAnsi" w:hAnsiTheme="minorHAnsi" w:cstheme="minorHAnsi"/>
          <w:sz w:val="18"/>
          <w:szCs w:val="18"/>
        </w:rPr>
        <w:t xml:space="preserve"> Do total da pontuação máxima correspondente à prova prática será subtraído o somatório de pontos perdidos relativos às faltas com</w:t>
      </w:r>
      <w:r>
        <w:rPr>
          <w:rFonts w:asciiTheme="minorHAnsi" w:hAnsiTheme="minorHAnsi" w:cstheme="minorHAnsi"/>
          <w:sz w:val="18"/>
          <w:szCs w:val="18"/>
        </w:rPr>
        <w:t>etidas durante a realização da p</w:t>
      </w:r>
      <w:r w:rsidRPr="00504803">
        <w:rPr>
          <w:rFonts w:asciiTheme="minorHAnsi" w:hAnsiTheme="minorHAnsi" w:cstheme="minorHAnsi"/>
          <w:sz w:val="18"/>
          <w:szCs w:val="18"/>
        </w:rPr>
        <w:t>rova.</w:t>
      </w:r>
    </w:p>
    <w:p w14:paraId="0E0E0976" w14:textId="77777777" w:rsidR="004568AB" w:rsidRDefault="004568AB" w:rsidP="004568AB">
      <w:pPr>
        <w:autoSpaceDE w:val="0"/>
        <w:autoSpaceDN w:val="0"/>
        <w:adjustRightInd w:val="0"/>
        <w:jc w:val="both"/>
        <w:rPr>
          <w:rFonts w:asciiTheme="minorHAnsi" w:hAnsiTheme="minorHAnsi" w:cstheme="minorHAnsi"/>
          <w:sz w:val="18"/>
          <w:szCs w:val="18"/>
        </w:rPr>
      </w:pPr>
    </w:p>
    <w:p w14:paraId="4B8DB55B" w14:textId="77777777" w:rsidR="004568AB" w:rsidRPr="00021ECF" w:rsidRDefault="004568AB" w:rsidP="004568AB">
      <w:pPr>
        <w:pStyle w:val="Corpodetexto"/>
        <w:rPr>
          <w:rFonts w:asciiTheme="minorHAnsi" w:hAnsiTheme="minorHAnsi" w:cstheme="minorHAnsi"/>
          <w:sz w:val="18"/>
          <w:szCs w:val="18"/>
        </w:rPr>
      </w:pPr>
      <w:r>
        <w:rPr>
          <w:rFonts w:asciiTheme="minorHAnsi" w:hAnsiTheme="minorHAnsi" w:cstheme="minorHAnsi"/>
          <w:sz w:val="18"/>
          <w:szCs w:val="18"/>
        </w:rPr>
        <w:t>5.7</w:t>
      </w:r>
      <w:r w:rsidRPr="00021ECF">
        <w:rPr>
          <w:rFonts w:asciiTheme="minorHAnsi" w:hAnsiTheme="minorHAnsi" w:cstheme="minorHAnsi"/>
          <w:sz w:val="18"/>
          <w:szCs w:val="18"/>
        </w:rPr>
        <w:t>.</w:t>
      </w:r>
      <w:r>
        <w:rPr>
          <w:rFonts w:asciiTheme="minorHAnsi" w:hAnsiTheme="minorHAnsi" w:cstheme="minorHAnsi"/>
          <w:sz w:val="18"/>
          <w:szCs w:val="18"/>
        </w:rPr>
        <w:t>2</w:t>
      </w:r>
      <w:r w:rsidRPr="00021ECF">
        <w:rPr>
          <w:rFonts w:asciiTheme="minorHAnsi" w:hAnsiTheme="minorHAnsi" w:cstheme="minorHAnsi"/>
          <w:sz w:val="18"/>
          <w:szCs w:val="18"/>
        </w:rPr>
        <w:t xml:space="preserve">. </w:t>
      </w:r>
      <w:r w:rsidRPr="00021ECF">
        <w:rPr>
          <w:rFonts w:asciiTheme="minorHAnsi" w:hAnsiTheme="minorHAnsi" w:cstheme="minorHAnsi"/>
          <w:bCs/>
          <w:sz w:val="18"/>
          <w:szCs w:val="18"/>
        </w:rPr>
        <w:t>A prova prática</w:t>
      </w:r>
      <w:r>
        <w:rPr>
          <w:rFonts w:asciiTheme="minorHAnsi" w:hAnsiTheme="minorHAnsi" w:cstheme="minorHAnsi"/>
          <w:bCs/>
          <w:sz w:val="18"/>
          <w:szCs w:val="18"/>
        </w:rPr>
        <w:t xml:space="preserve"> </w:t>
      </w:r>
      <w:r w:rsidRPr="007726EF">
        <w:rPr>
          <w:rFonts w:asciiTheme="minorHAnsi" w:hAnsiTheme="minorHAnsi" w:cstheme="minorHAnsi"/>
          <w:sz w:val="18"/>
          <w:szCs w:val="18"/>
        </w:rPr>
        <w:t xml:space="preserve">será avaliada na escala de </w:t>
      </w:r>
      <w:r w:rsidRPr="007726EF">
        <w:rPr>
          <w:rFonts w:asciiTheme="minorHAnsi" w:hAnsiTheme="minorHAnsi" w:cstheme="minorHAnsi"/>
          <w:b/>
          <w:sz w:val="18"/>
          <w:szCs w:val="18"/>
        </w:rPr>
        <w:t>0 (zero) a 50 pontos</w:t>
      </w:r>
      <w:r>
        <w:rPr>
          <w:rFonts w:asciiTheme="minorHAnsi" w:hAnsiTheme="minorHAnsi" w:cstheme="minorHAnsi"/>
          <w:sz w:val="18"/>
          <w:szCs w:val="18"/>
        </w:rPr>
        <w:t>, sendo considerado aprovado</w:t>
      </w:r>
      <w:r w:rsidRPr="00021ECF">
        <w:rPr>
          <w:rFonts w:asciiTheme="minorHAnsi" w:hAnsiTheme="minorHAnsi" w:cstheme="minorHAnsi"/>
          <w:sz w:val="18"/>
          <w:szCs w:val="18"/>
        </w:rPr>
        <w:t xml:space="preserve"> </w:t>
      </w:r>
      <w:r>
        <w:rPr>
          <w:rFonts w:asciiTheme="minorHAnsi" w:hAnsiTheme="minorHAnsi" w:cstheme="minorHAnsi"/>
          <w:sz w:val="18"/>
          <w:szCs w:val="18"/>
        </w:rPr>
        <w:t xml:space="preserve">somente </w:t>
      </w:r>
      <w:r w:rsidRPr="00021ECF">
        <w:rPr>
          <w:rFonts w:asciiTheme="minorHAnsi" w:hAnsiTheme="minorHAnsi" w:cstheme="minorHAnsi"/>
          <w:sz w:val="18"/>
          <w:szCs w:val="18"/>
        </w:rPr>
        <w:t xml:space="preserve">o candidato que obtiver nota igual ou superior a </w:t>
      </w:r>
      <w:r w:rsidRPr="00021ECF">
        <w:rPr>
          <w:rFonts w:asciiTheme="minorHAnsi" w:hAnsiTheme="minorHAnsi" w:cstheme="minorHAnsi"/>
          <w:b/>
          <w:sz w:val="18"/>
          <w:szCs w:val="18"/>
        </w:rPr>
        <w:t>25,00 (vinte e cinco) pontos na prova prática</w:t>
      </w:r>
      <w:r w:rsidRPr="00021ECF">
        <w:rPr>
          <w:rFonts w:asciiTheme="minorHAnsi" w:hAnsiTheme="minorHAnsi" w:cstheme="minorHAnsi"/>
          <w:sz w:val="18"/>
          <w:szCs w:val="18"/>
        </w:rPr>
        <w:t>.</w:t>
      </w:r>
    </w:p>
    <w:p w14:paraId="16733476" w14:textId="77777777" w:rsidR="004568AB" w:rsidRDefault="004568AB" w:rsidP="004568AB">
      <w:pPr>
        <w:pStyle w:val="Pr-formataoHTML"/>
        <w:jc w:val="both"/>
        <w:rPr>
          <w:rFonts w:asciiTheme="minorHAnsi" w:hAnsiTheme="minorHAnsi" w:cstheme="minorHAnsi"/>
          <w:sz w:val="10"/>
          <w:szCs w:val="18"/>
        </w:rPr>
      </w:pPr>
    </w:p>
    <w:p w14:paraId="7BCBA78A" w14:textId="77777777" w:rsidR="004568AB" w:rsidRPr="004B322E" w:rsidRDefault="004568AB" w:rsidP="004B322E">
      <w:pPr>
        <w:ind w:right="-1"/>
        <w:jc w:val="both"/>
        <w:rPr>
          <w:rFonts w:asciiTheme="minorHAnsi" w:hAnsiTheme="minorHAnsi" w:cstheme="minorHAnsi"/>
          <w:sz w:val="18"/>
          <w:szCs w:val="18"/>
        </w:rPr>
      </w:pPr>
    </w:p>
    <w:p w14:paraId="4EE76121" w14:textId="77777777" w:rsidR="004568AB" w:rsidRPr="004B322E" w:rsidRDefault="004568AB" w:rsidP="004B322E">
      <w:pPr>
        <w:rPr>
          <w:rFonts w:asciiTheme="minorHAnsi" w:hAnsiTheme="minorHAnsi" w:cstheme="minorHAnsi"/>
          <w:b/>
          <w:sz w:val="18"/>
          <w:szCs w:val="18"/>
        </w:rPr>
      </w:pPr>
      <w:r w:rsidRPr="004B322E">
        <w:rPr>
          <w:rFonts w:asciiTheme="minorHAnsi" w:hAnsiTheme="minorHAnsi" w:cstheme="minorHAnsi"/>
          <w:b/>
          <w:sz w:val="18"/>
          <w:szCs w:val="18"/>
        </w:rPr>
        <w:t>5.7.3. Das disposições gerais da prova prática:</w:t>
      </w:r>
    </w:p>
    <w:p w14:paraId="1D85FC8B" w14:textId="77777777" w:rsidR="004568AB" w:rsidRPr="004B322E" w:rsidRDefault="004568AB" w:rsidP="004B322E">
      <w:pPr>
        <w:ind w:right="-1"/>
        <w:jc w:val="both"/>
        <w:rPr>
          <w:rFonts w:asciiTheme="minorHAnsi" w:hAnsiTheme="minorHAnsi" w:cstheme="minorHAnsi"/>
          <w:sz w:val="18"/>
          <w:szCs w:val="18"/>
        </w:rPr>
      </w:pPr>
    </w:p>
    <w:p w14:paraId="736B7DF5" w14:textId="2C166EFA" w:rsidR="004568AB" w:rsidRPr="004B322E" w:rsidRDefault="004568AB" w:rsidP="004B322E">
      <w:pPr>
        <w:pStyle w:val="Pr-formataoHTML"/>
        <w:jc w:val="both"/>
        <w:rPr>
          <w:rFonts w:asciiTheme="minorHAnsi" w:hAnsiTheme="minorHAnsi" w:cstheme="minorHAnsi"/>
          <w:sz w:val="18"/>
          <w:szCs w:val="18"/>
        </w:rPr>
      </w:pPr>
      <w:r w:rsidRPr="004B322E">
        <w:rPr>
          <w:rFonts w:asciiTheme="minorHAnsi" w:hAnsiTheme="minorHAnsi" w:cstheme="minorHAnsi"/>
          <w:sz w:val="18"/>
          <w:szCs w:val="18"/>
        </w:rPr>
        <w:t xml:space="preserve">5.7.3.1. Serão convocados a prestar a prova prática </w:t>
      </w:r>
      <w:r w:rsidRPr="004B322E">
        <w:rPr>
          <w:rFonts w:asciiTheme="minorHAnsi" w:hAnsiTheme="minorHAnsi" w:cstheme="minorHAnsi"/>
          <w:b/>
          <w:sz w:val="18"/>
          <w:szCs w:val="18"/>
        </w:rPr>
        <w:t xml:space="preserve">todos os candidatos que </w:t>
      </w:r>
      <w:r w:rsidR="00A44C9E">
        <w:rPr>
          <w:rFonts w:asciiTheme="minorHAnsi" w:hAnsiTheme="minorHAnsi" w:cstheme="minorHAnsi"/>
          <w:b/>
          <w:sz w:val="18"/>
          <w:szCs w:val="18"/>
        </w:rPr>
        <w:t>comparecerem</w:t>
      </w:r>
      <w:r w:rsidR="00A44C9E" w:rsidRPr="004B322E">
        <w:rPr>
          <w:rFonts w:asciiTheme="minorHAnsi" w:hAnsiTheme="minorHAnsi" w:cstheme="minorHAnsi"/>
          <w:b/>
          <w:sz w:val="18"/>
          <w:szCs w:val="18"/>
        </w:rPr>
        <w:t xml:space="preserve"> </w:t>
      </w:r>
      <w:r w:rsidR="00A44C9E">
        <w:rPr>
          <w:rFonts w:asciiTheme="minorHAnsi" w:hAnsiTheme="minorHAnsi" w:cstheme="minorHAnsi"/>
          <w:b/>
          <w:sz w:val="18"/>
          <w:szCs w:val="18"/>
        </w:rPr>
        <w:t>à</w:t>
      </w:r>
      <w:r w:rsidR="00A44C9E" w:rsidRPr="004B322E">
        <w:rPr>
          <w:rFonts w:asciiTheme="minorHAnsi" w:hAnsiTheme="minorHAnsi" w:cstheme="minorHAnsi"/>
          <w:b/>
          <w:sz w:val="18"/>
          <w:szCs w:val="18"/>
        </w:rPr>
        <w:t xml:space="preserve"> </w:t>
      </w:r>
      <w:r w:rsidRPr="004B322E">
        <w:rPr>
          <w:rFonts w:asciiTheme="minorHAnsi" w:hAnsiTheme="minorHAnsi" w:cstheme="minorHAnsi"/>
          <w:b/>
          <w:sz w:val="18"/>
          <w:szCs w:val="18"/>
        </w:rPr>
        <w:t>prova objetiva</w:t>
      </w:r>
      <w:r w:rsidRPr="004B322E">
        <w:rPr>
          <w:rFonts w:asciiTheme="minorHAnsi" w:hAnsiTheme="minorHAnsi" w:cstheme="minorHAnsi"/>
          <w:sz w:val="18"/>
          <w:szCs w:val="18"/>
        </w:rPr>
        <w:t>, no mesmo dia de realização desta, EM TURNO INVERSO.</w:t>
      </w:r>
      <w:r w:rsidRPr="004B322E">
        <w:rPr>
          <w:rFonts w:asciiTheme="minorHAnsi" w:hAnsiTheme="minorHAnsi" w:cstheme="minorHAnsi"/>
          <w:b/>
          <w:sz w:val="18"/>
          <w:szCs w:val="18"/>
        </w:rPr>
        <w:t xml:space="preserve"> </w:t>
      </w:r>
    </w:p>
    <w:p w14:paraId="6381E541" w14:textId="77777777" w:rsidR="00A44C9E" w:rsidRDefault="00A44C9E" w:rsidP="004B322E">
      <w:pPr>
        <w:jc w:val="both"/>
        <w:rPr>
          <w:rFonts w:asciiTheme="minorHAnsi" w:hAnsiTheme="minorHAnsi" w:cstheme="minorHAnsi"/>
          <w:sz w:val="18"/>
          <w:szCs w:val="18"/>
        </w:rPr>
      </w:pPr>
    </w:p>
    <w:p w14:paraId="188F7EF0" w14:textId="16929150" w:rsidR="004568AB" w:rsidRPr="004B322E" w:rsidRDefault="004568AB" w:rsidP="004B322E">
      <w:pPr>
        <w:jc w:val="both"/>
        <w:rPr>
          <w:rFonts w:asciiTheme="minorHAnsi" w:hAnsiTheme="minorHAnsi" w:cstheme="minorHAnsi"/>
          <w:sz w:val="18"/>
          <w:szCs w:val="18"/>
        </w:rPr>
      </w:pPr>
      <w:r w:rsidRPr="004B322E">
        <w:rPr>
          <w:rFonts w:asciiTheme="minorHAnsi" w:hAnsiTheme="minorHAnsi" w:cstheme="minorHAnsi"/>
          <w:sz w:val="18"/>
          <w:szCs w:val="18"/>
        </w:rPr>
        <w:t xml:space="preserve">5.7.3.2.1. </w:t>
      </w:r>
      <w:r w:rsidR="00A44C9E" w:rsidRPr="004B322E">
        <w:rPr>
          <w:rFonts w:asciiTheme="minorHAnsi" w:hAnsiTheme="minorHAnsi" w:cstheme="minorHAnsi"/>
          <w:sz w:val="18"/>
          <w:szCs w:val="18"/>
        </w:rPr>
        <w:t xml:space="preserve">Somente </w:t>
      </w:r>
      <w:r w:rsidRPr="004B322E">
        <w:rPr>
          <w:rFonts w:asciiTheme="minorHAnsi" w:hAnsiTheme="minorHAnsi" w:cstheme="minorHAnsi"/>
          <w:sz w:val="18"/>
          <w:szCs w:val="18"/>
        </w:rPr>
        <w:t>será divulgada a nota dos candidatos que tenham logrado aprovação na prova objetiva. O candidato reprovado na prova objetiva, mesmo tendo realizado a prova prática, será considerado reprovado no certame e, portanto, não terá sua nota da prova prática divulgada.</w:t>
      </w:r>
    </w:p>
    <w:p w14:paraId="54057F0C" w14:textId="77777777" w:rsidR="004568AB" w:rsidRDefault="004568AB" w:rsidP="004568AB">
      <w:pPr>
        <w:pStyle w:val="Ttulo6"/>
        <w:numPr>
          <w:ilvl w:val="0"/>
          <w:numId w:val="0"/>
        </w:numPr>
        <w:rPr>
          <w:rFonts w:asciiTheme="minorHAnsi" w:hAnsiTheme="minorHAnsi" w:cstheme="minorHAnsi"/>
          <w:b w:val="0"/>
          <w:sz w:val="18"/>
          <w:szCs w:val="18"/>
        </w:rPr>
      </w:pPr>
    </w:p>
    <w:p w14:paraId="71E7E299" w14:textId="0583901D" w:rsidR="004568AB" w:rsidRPr="00E76D68" w:rsidRDefault="004568AB" w:rsidP="004568AB">
      <w:pPr>
        <w:ind w:right="-1"/>
        <w:jc w:val="both"/>
        <w:rPr>
          <w:rFonts w:asciiTheme="minorHAnsi" w:hAnsiTheme="minorHAnsi" w:cstheme="minorHAnsi"/>
          <w:sz w:val="18"/>
          <w:szCs w:val="18"/>
          <w:u w:val="single"/>
        </w:rPr>
      </w:pPr>
      <w:r>
        <w:rPr>
          <w:rFonts w:asciiTheme="minorHAnsi" w:hAnsiTheme="minorHAnsi" w:cstheme="minorHAnsi"/>
          <w:b/>
          <w:sz w:val="18"/>
          <w:szCs w:val="18"/>
        </w:rPr>
        <w:t>5.7.3</w:t>
      </w:r>
      <w:r w:rsidRPr="00021ECF">
        <w:rPr>
          <w:rFonts w:asciiTheme="minorHAnsi" w:hAnsiTheme="minorHAnsi" w:cstheme="minorHAnsi"/>
          <w:b/>
          <w:sz w:val="18"/>
          <w:szCs w:val="18"/>
        </w:rPr>
        <w:t>.</w:t>
      </w:r>
      <w:r>
        <w:rPr>
          <w:rFonts w:asciiTheme="minorHAnsi" w:hAnsiTheme="minorHAnsi" w:cstheme="minorHAnsi"/>
          <w:b/>
          <w:sz w:val="18"/>
          <w:szCs w:val="18"/>
        </w:rPr>
        <w:t>3</w:t>
      </w:r>
      <w:r w:rsidRPr="00021ECF">
        <w:rPr>
          <w:rFonts w:asciiTheme="minorHAnsi" w:hAnsiTheme="minorHAnsi" w:cstheme="minorHAnsi"/>
          <w:b/>
          <w:sz w:val="18"/>
          <w:szCs w:val="18"/>
        </w:rPr>
        <w:t xml:space="preserve">. </w:t>
      </w:r>
      <w:r w:rsidRPr="00622523">
        <w:rPr>
          <w:rFonts w:asciiTheme="minorHAnsi" w:hAnsiTheme="minorHAnsi" w:cstheme="minorHAnsi"/>
          <w:b/>
          <w:sz w:val="18"/>
          <w:szCs w:val="18"/>
        </w:rPr>
        <w:t>Para fins de identificação/desidentificação, desde logo, ficam todos os candidatos convocados a comparecer ao seu local de prova</w:t>
      </w:r>
      <w:r w:rsidRPr="00021ECF">
        <w:rPr>
          <w:rFonts w:asciiTheme="minorHAnsi" w:hAnsiTheme="minorHAnsi" w:cstheme="minorHAnsi"/>
          <w:sz w:val="18"/>
          <w:szCs w:val="18"/>
        </w:rPr>
        <w:t xml:space="preserve"> </w:t>
      </w:r>
      <w:r w:rsidRPr="00FD04D3">
        <w:rPr>
          <w:rFonts w:asciiTheme="minorHAnsi" w:hAnsiTheme="minorHAnsi" w:cstheme="minorHAnsi"/>
          <w:b/>
          <w:sz w:val="18"/>
          <w:szCs w:val="18"/>
        </w:rPr>
        <w:t>com</w:t>
      </w:r>
      <w:r>
        <w:rPr>
          <w:rFonts w:asciiTheme="minorHAnsi" w:hAnsiTheme="minorHAnsi" w:cstheme="minorHAnsi"/>
          <w:b/>
          <w:sz w:val="18"/>
          <w:szCs w:val="18"/>
        </w:rPr>
        <w:t xml:space="preserve">, </w:t>
      </w:r>
      <w:r>
        <w:rPr>
          <w:rFonts w:asciiTheme="minorHAnsi" w:hAnsiTheme="minorHAnsi" w:cstheme="minorHAnsi"/>
          <w:sz w:val="18"/>
          <w:szCs w:val="18"/>
        </w:rPr>
        <w:t>no mínimo,</w:t>
      </w:r>
      <w:r w:rsidRPr="00E76D68">
        <w:rPr>
          <w:rFonts w:asciiTheme="minorHAnsi" w:hAnsiTheme="minorHAnsi" w:cstheme="minorHAnsi"/>
          <w:sz w:val="18"/>
          <w:szCs w:val="18"/>
        </w:rPr>
        <w:t xml:space="preserve"> </w:t>
      </w:r>
      <w:r w:rsidR="00A44C9E">
        <w:rPr>
          <w:rFonts w:asciiTheme="minorHAnsi" w:hAnsiTheme="minorHAnsi" w:cstheme="minorHAnsi"/>
          <w:b/>
          <w:sz w:val="18"/>
          <w:szCs w:val="18"/>
        </w:rPr>
        <w:t>30 (trinta) minutos</w:t>
      </w:r>
      <w:r w:rsidR="00A44C9E" w:rsidRPr="00E76D68">
        <w:rPr>
          <w:rFonts w:asciiTheme="minorHAnsi" w:hAnsiTheme="minorHAnsi" w:cstheme="minorHAnsi"/>
          <w:b/>
          <w:sz w:val="18"/>
          <w:szCs w:val="18"/>
        </w:rPr>
        <w:t xml:space="preserve"> </w:t>
      </w:r>
      <w:r w:rsidRPr="00E76D68">
        <w:rPr>
          <w:rFonts w:asciiTheme="minorHAnsi" w:hAnsiTheme="minorHAnsi" w:cstheme="minorHAnsi"/>
          <w:b/>
          <w:sz w:val="18"/>
          <w:szCs w:val="18"/>
        </w:rPr>
        <w:t xml:space="preserve">de antecedência do horário </w:t>
      </w:r>
      <w:r>
        <w:rPr>
          <w:rFonts w:asciiTheme="minorHAnsi" w:hAnsiTheme="minorHAnsi" w:cstheme="minorHAnsi"/>
          <w:b/>
          <w:sz w:val="18"/>
          <w:szCs w:val="18"/>
        </w:rPr>
        <w:t>estabelecido pelo edital de convocação para fechamento dos portões do local de</w:t>
      </w:r>
      <w:r w:rsidRPr="00E76D68">
        <w:rPr>
          <w:rFonts w:asciiTheme="minorHAnsi" w:hAnsiTheme="minorHAnsi" w:cstheme="minorHAnsi"/>
          <w:b/>
          <w:sz w:val="18"/>
          <w:szCs w:val="18"/>
        </w:rPr>
        <w:t xml:space="preserve"> </w:t>
      </w:r>
      <w:r>
        <w:rPr>
          <w:rFonts w:asciiTheme="minorHAnsi" w:hAnsiTheme="minorHAnsi" w:cstheme="minorHAnsi"/>
          <w:b/>
          <w:sz w:val="18"/>
          <w:szCs w:val="18"/>
        </w:rPr>
        <w:t xml:space="preserve">prova, </w:t>
      </w:r>
      <w:r w:rsidRPr="00622523">
        <w:rPr>
          <w:rFonts w:asciiTheme="minorHAnsi" w:hAnsiTheme="minorHAnsi" w:cstheme="minorHAnsi"/>
          <w:sz w:val="18"/>
          <w:szCs w:val="18"/>
        </w:rPr>
        <w:t xml:space="preserve">trajados e calçados adequadamente para o teste, </w:t>
      </w:r>
      <w:r w:rsidRPr="00E76630">
        <w:rPr>
          <w:rFonts w:asciiTheme="minorHAnsi" w:hAnsiTheme="minorHAnsi" w:cstheme="minorHAnsi"/>
          <w:sz w:val="18"/>
          <w:szCs w:val="18"/>
        </w:rPr>
        <w:t xml:space="preserve">conforme as peculiaridades </w:t>
      </w:r>
      <w:r w:rsidR="00FE1697">
        <w:rPr>
          <w:rFonts w:asciiTheme="minorHAnsi" w:hAnsiTheme="minorHAnsi" w:cstheme="minorHAnsi"/>
          <w:sz w:val="18"/>
          <w:szCs w:val="18"/>
        </w:rPr>
        <w:t>da função</w:t>
      </w:r>
      <w:r w:rsidRPr="00E76630">
        <w:rPr>
          <w:rFonts w:asciiTheme="minorHAnsi" w:hAnsiTheme="minorHAnsi" w:cstheme="minorHAnsi"/>
          <w:sz w:val="18"/>
          <w:szCs w:val="18"/>
        </w:rPr>
        <w:t xml:space="preserve">, munidos de </w:t>
      </w:r>
      <w:r w:rsidRPr="00E76630">
        <w:rPr>
          <w:rFonts w:asciiTheme="minorHAnsi" w:hAnsiTheme="minorHAnsi" w:cstheme="minorHAnsi"/>
          <w:b/>
          <w:sz w:val="18"/>
          <w:szCs w:val="18"/>
        </w:rPr>
        <w:t>documento de identificação oficial</w:t>
      </w:r>
      <w:r w:rsidRPr="00E76630">
        <w:rPr>
          <w:rFonts w:asciiTheme="minorHAnsi" w:hAnsiTheme="minorHAnsi" w:cstheme="minorHAnsi"/>
          <w:sz w:val="18"/>
          <w:szCs w:val="18"/>
        </w:rPr>
        <w:t xml:space="preserve">, nos termos do item 2.1.2.3 deste edital. </w:t>
      </w:r>
      <w:r w:rsidRPr="00E76630">
        <w:rPr>
          <w:rFonts w:asciiTheme="minorHAnsi" w:hAnsiTheme="minorHAnsi" w:cstheme="minorHAnsi"/>
          <w:sz w:val="18"/>
          <w:szCs w:val="18"/>
          <w:u w:val="single"/>
        </w:rPr>
        <w:t>No</w:t>
      </w:r>
      <w:r w:rsidRPr="00E76630">
        <w:rPr>
          <w:rFonts w:asciiTheme="minorHAnsi" w:hAnsiTheme="minorHAnsi" w:cstheme="minorHAnsi"/>
          <w:bCs/>
          <w:sz w:val="18"/>
          <w:szCs w:val="18"/>
          <w:u w:val="single"/>
        </w:rPr>
        <w:t xml:space="preserve"> horário estabelecido pelo edital de convocação, os portões serão fechados, </w:t>
      </w:r>
      <w:r w:rsidRPr="00E76630">
        <w:rPr>
          <w:rFonts w:asciiTheme="minorHAnsi" w:hAnsiTheme="minorHAnsi" w:cstheme="minorHAnsi"/>
          <w:sz w:val="18"/>
          <w:szCs w:val="18"/>
          <w:u w:val="single"/>
        </w:rPr>
        <w:t xml:space="preserve">não sendo mais permitido o ingresso de qualquer candidato </w:t>
      </w:r>
      <w:r w:rsidRPr="00E76630">
        <w:rPr>
          <w:rFonts w:asciiTheme="minorHAnsi" w:hAnsiTheme="minorHAnsi" w:cstheme="minorHAnsi"/>
          <w:bCs/>
          <w:sz w:val="18"/>
          <w:szCs w:val="18"/>
          <w:u w:val="single"/>
        </w:rPr>
        <w:t>ao local de prova</w:t>
      </w:r>
      <w:r w:rsidRPr="00E76630">
        <w:rPr>
          <w:rFonts w:asciiTheme="minorHAnsi" w:hAnsiTheme="minorHAnsi" w:cstheme="minorHAnsi"/>
          <w:sz w:val="18"/>
          <w:szCs w:val="18"/>
          <w:u w:val="single"/>
        </w:rPr>
        <w:t>.</w:t>
      </w:r>
    </w:p>
    <w:p w14:paraId="67ECEF5B" w14:textId="77777777" w:rsidR="004568AB" w:rsidRPr="002C24E2" w:rsidRDefault="004568AB" w:rsidP="004568AB">
      <w:pPr>
        <w:ind w:right="-1"/>
        <w:jc w:val="both"/>
        <w:rPr>
          <w:rFonts w:asciiTheme="minorHAnsi" w:hAnsiTheme="minorHAnsi" w:cstheme="minorHAnsi"/>
          <w:b/>
          <w:sz w:val="12"/>
          <w:szCs w:val="18"/>
        </w:rPr>
      </w:pPr>
    </w:p>
    <w:p w14:paraId="07A765EE" w14:textId="7EF9A9E1" w:rsidR="004568AB" w:rsidRPr="00021ECF" w:rsidRDefault="004568AB" w:rsidP="004568AB">
      <w:pPr>
        <w:pStyle w:val="Ttulo6"/>
        <w:numPr>
          <w:ilvl w:val="0"/>
          <w:numId w:val="0"/>
        </w:numPr>
        <w:rPr>
          <w:rFonts w:asciiTheme="minorHAnsi" w:hAnsiTheme="minorHAnsi" w:cstheme="minorHAnsi"/>
          <w:sz w:val="18"/>
          <w:szCs w:val="18"/>
        </w:rPr>
      </w:pPr>
      <w:r>
        <w:rPr>
          <w:rFonts w:asciiTheme="minorHAnsi" w:hAnsiTheme="minorHAnsi" w:cstheme="minorHAnsi"/>
          <w:b w:val="0"/>
          <w:sz w:val="18"/>
          <w:szCs w:val="18"/>
        </w:rPr>
        <w:t>5.7.3.3.1</w:t>
      </w:r>
      <w:r w:rsidRPr="009E6008">
        <w:rPr>
          <w:rFonts w:asciiTheme="minorHAnsi" w:hAnsiTheme="minorHAnsi" w:cstheme="minorHAnsi"/>
          <w:b w:val="0"/>
          <w:sz w:val="18"/>
          <w:szCs w:val="18"/>
        </w:rPr>
        <w:t xml:space="preserve">. </w:t>
      </w:r>
      <w:r w:rsidR="00B2484C">
        <w:rPr>
          <w:rFonts w:asciiTheme="minorHAnsi" w:hAnsiTheme="minorHAnsi" w:cstheme="minorHAnsi"/>
          <w:b w:val="0"/>
          <w:sz w:val="18"/>
          <w:szCs w:val="18"/>
        </w:rPr>
        <w:t>Os candidatos</w:t>
      </w:r>
      <w:r w:rsidRPr="009E6008">
        <w:rPr>
          <w:rFonts w:asciiTheme="minorHAnsi" w:hAnsiTheme="minorHAnsi" w:cstheme="minorHAnsi"/>
          <w:b w:val="0"/>
          <w:sz w:val="18"/>
          <w:szCs w:val="18"/>
        </w:rPr>
        <w:t xml:space="preserve"> deverão apresentar-se portando </w:t>
      </w:r>
      <w:r w:rsidRPr="009E6008">
        <w:rPr>
          <w:rFonts w:asciiTheme="minorHAnsi" w:hAnsiTheme="minorHAnsi" w:cstheme="minorHAnsi"/>
          <w:sz w:val="18"/>
          <w:szCs w:val="18"/>
        </w:rPr>
        <w:t xml:space="preserve">Carteira Nacional </w:t>
      </w:r>
      <w:r w:rsidRPr="00B2484C">
        <w:rPr>
          <w:rFonts w:asciiTheme="minorHAnsi" w:hAnsiTheme="minorHAnsi" w:cstheme="minorHAnsi"/>
          <w:sz w:val="18"/>
          <w:szCs w:val="18"/>
        </w:rPr>
        <w:t>de Habilitação (CNH)</w:t>
      </w:r>
      <w:r w:rsidRPr="00B2484C">
        <w:rPr>
          <w:rFonts w:asciiTheme="minorHAnsi" w:hAnsiTheme="minorHAnsi" w:cstheme="minorHAnsi"/>
          <w:b w:val="0"/>
          <w:sz w:val="18"/>
          <w:szCs w:val="18"/>
        </w:rPr>
        <w:t xml:space="preserve"> </w:t>
      </w:r>
      <w:r w:rsidRPr="00B2484C">
        <w:rPr>
          <w:rFonts w:asciiTheme="minorHAnsi" w:hAnsiTheme="minorHAnsi" w:cstheme="minorHAnsi"/>
          <w:sz w:val="18"/>
          <w:szCs w:val="18"/>
        </w:rPr>
        <w:t>válida e compatível</w:t>
      </w:r>
      <w:r w:rsidRPr="00B2484C">
        <w:rPr>
          <w:rFonts w:asciiTheme="minorHAnsi" w:hAnsiTheme="minorHAnsi" w:cstheme="minorHAnsi"/>
          <w:b w:val="0"/>
          <w:sz w:val="18"/>
          <w:szCs w:val="18"/>
        </w:rPr>
        <w:t xml:space="preserve"> </w:t>
      </w:r>
      <w:r w:rsidRPr="00B2484C">
        <w:rPr>
          <w:rFonts w:asciiTheme="minorHAnsi" w:hAnsiTheme="minorHAnsi" w:cstheme="minorHAnsi"/>
          <w:sz w:val="18"/>
          <w:szCs w:val="18"/>
        </w:rPr>
        <w:t>com os</w:t>
      </w:r>
      <w:r w:rsidRPr="00B2484C">
        <w:rPr>
          <w:rFonts w:asciiTheme="minorHAnsi" w:hAnsiTheme="minorHAnsi" w:cstheme="minorHAnsi"/>
          <w:b w:val="0"/>
          <w:sz w:val="18"/>
          <w:szCs w:val="18"/>
        </w:rPr>
        <w:t xml:space="preserve"> </w:t>
      </w:r>
      <w:r w:rsidRPr="00B2484C">
        <w:rPr>
          <w:rFonts w:asciiTheme="minorHAnsi" w:hAnsiTheme="minorHAnsi" w:cstheme="minorHAnsi"/>
          <w:sz w:val="18"/>
          <w:szCs w:val="18"/>
        </w:rPr>
        <w:t>veículos e/ou máquinas e/ou equipamentos a serem utilizados na realização dos testes</w:t>
      </w:r>
      <w:r w:rsidRPr="00B2484C">
        <w:rPr>
          <w:rFonts w:asciiTheme="minorHAnsi" w:hAnsiTheme="minorHAnsi" w:cstheme="minorHAnsi"/>
          <w:b w:val="0"/>
          <w:sz w:val="18"/>
          <w:szCs w:val="18"/>
        </w:rPr>
        <w:t xml:space="preserve">, conforme cada </w:t>
      </w:r>
      <w:r w:rsidR="005B192F">
        <w:rPr>
          <w:rFonts w:asciiTheme="minorHAnsi" w:hAnsiTheme="minorHAnsi" w:cstheme="minorHAnsi"/>
          <w:b w:val="0"/>
          <w:sz w:val="18"/>
          <w:szCs w:val="18"/>
        </w:rPr>
        <w:t>função</w:t>
      </w:r>
      <w:r w:rsidR="00B2484C" w:rsidRPr="00B2484C">
        <w:rPr>
          <w:rFonts w:asciiTheme="minorHAnsi" w:hAnsiTheme="minorHAnsi" w:cstheme="minorHAnsi"/>
          <w:b w:val="0"/>
          <w:sz w:val="18"/>
          <w:szCs w:val="18"/>
        </w:rPr>
        <w:t>,</w:t>
      </w:r>
      <w:r w:rsidRPr="00B2484C">
        <w:rPr>
          <w:rFonts w:asciiTheme="minorHAnsi" w:hAnsiTheme="minorHAnsi" w:cstheme="minorHAnsi"/>
          <w:b w:val="0"/>
          <w:sz w:val="18"/>
          <w:szCs w:val="18"/>
        </w:rPr>
        <w:t xml:space="preserve"> fazendo uso de óculos, ou lentes de contato, quando houver essa exigência na CNH. (</w:t>
      </w:r>
      <w:r w:rsidRPr="00B2484C">
        <w:rPr>
          <w:rFonts w:asciiTheme="minorHAnsi" w:hAnsiTheme="minorHAnsi" w:cstheme="minorHAnsi"/>
          <w:sz w:val="18"/>
          <w:szCs w:val="18"/>
        </w:rPr>
        <w:t>Não serão aceitos protocolos ou encaminhamentos da CNH).</w:t>
      </w:r>
      <w:r w:rsidRPr="00021ECF">
        <w:rPr>
          <w:rFonts w:asciiTheme="minorHAnsi" w:hAnsiTheme="minorHAnsi" w:cstheme="minorHAnsi"/>
          <w:sz w:val="18"/>
          <w:szCs w:val="18"/>
        </w:rPr>
        <w:t xml:space="preserve"> </w:t>
      </w:r>
    </w:p>
    <w:p w14:paraId="3BFE1635" w14:textId="77777777" w:rsidR="004568AB" w:rsidRPr="00B20E6D" w:rsidRDefault="004568AB" w:rsidP="004568AB"/>
    <w:p w14:paraId="1DA6B251" w14:textId="77777777" w:rsidR="004568AB" w:rsidRPr="00504803" w:rsidRDefault="004568AB" w:rsidP="004568AB">
      <w:pPr>
        <w:ind w:right="-1"/>
        <w:jc w:val="both"/>
        <w:rPr>
          <w:rFonts w:asciiTheme="minorHAnsi" w:hAnsiTheme="minorHAnsi" w:cstheme="minorHAnsi"/>
          <w:sz w:val="18"/>
          <w:szCs w:val="18"/>
        </w:rPr>
      </w:pPr>
      <w:r>
        <w:rPr>
          <w:rFonts w:asciiTheme="minorHAnsi" w:hAnsiTheme="minorHAnsi" w:cstheme="minorHAnsi"/>
          <w:sz w:val="18"/>
          <w:szCs w:val="18"/>
        </w:rPr>
        <w:t>5.7.3.3.2</w:t>
      </w:r>
      <w:r w:rsidRPr="00504803">
        <w:rPr>
          <w:rFonts w:asciiTheme="minorHAnsi" w:hAnsiTheme="minorHAnsi" w:cstheme="minorHAnsi"/>
          <w:sz w:val="18"/>
          <w:szCs w:val="18"/>
        </w:rPr>
        <w:t xml:space="preserve">. Tendo em vista que os testes não têm horário determinado para o término, os candidatos deverão comparecer preparados no que se refere à alimentação. </w:t>
      </w:r>
    </w:p>
    <w:p w14:paraId="1F1396B5" w14:textId="77777777" w:rsidR="004568AB" w:rsidRDefault="004568AB" w:rsidP="004568AB">
      <w:pPr>
        <w:pStyle w:val="Corpodotexto"/>
        <w:widowControl w:val="0"/>
        <w:rPr>
          <w:rFonts w:asciiTheme="minorHAnsi" w:hAnsiTheme="minorHAnsi" w:cstheme="minorHAnsi"/>
          <w:sz w:val="18"/>
          <w:szCs w:val="18"/>
        </w:rPr>
      </w:pPr>
    </w:p>
    <w:p w14:paraId="4D8969F5" w14:textId="6F031621" w:rsidR="004568AB" w:rsidRPr="00B2484C" w:rsidRDefault="004568AB" w:rsidP="004568AB">
      <w:pPr>
        <w:pStyle w:val="Corpodotexto"/>
        <w:widowControl w:val="0"/>
        <w:rPr>
          <w:rFonts w:asciiTheme="minorHAnsi" w:hAnsiTheme="minorHAnsi" w:cstheme="minorHAnsi"/>
          <w:sz w:val="18"/>
          <w:szCs w:val="18"/>
        </w:rPr>
      </w:pPr>
      <w:r>
        <w:rPr>
          <w:rFonts w:asciiTheme="minorHAnsi" w:hAnsiTheme="minorHAnsi" w:cstheme="minorHAnsi"/>
          <w:sz w:val="18"/>
          <w:szCs w:val="18"/>
        </w:rPr>
        <w:t>5.7.3</w:t>
      </w:r>
      <w:r w:rsidRPr="00504803">
        <w:rPr>
          <w:rFonts w:asciiTheme="minorHAnsi" w:hAnsiTheme="minorHAnsi" w:cstheme="minorHAnsi"/>
          <w:sz w:val="18"/>
          <w:szCs w:val="18"/>
        </w:rPr>
        <w:t>.</w:t>
      </w:r>
      <w:r>
        <w:rPr>
          <w:rFonts w:asciiTheme="minorHAnsi" w:hAnsiTheme="minorHAnsi" w:cstheme="minorHAnsi"/>
          <w:sz w:val="18"/>
          <w:szCs w:val="18"/>
        </w:rPr>
        <w:t>4</w:t>
      </w:r>
      <w:r w:rsidRPr="00504803">
        <w:rPr>
          <w:rFonts w:asciiTheme="minorHAnsi" w:hAnsiTheme="minorHAnsi" w:cstheme="minorHAnsi"/>
          <w:sz w:val="18"/>
          <w:szCs w:val="18"/>
        </w:rPr>
        <w:t xml:space="preserve">. Para a realização da prova prática, será determinado um tempo máximo compatível com a avaliação proposta, igual para todos os </w:t>
      </w:r>
      <w:r w:rsidRPr="00B2484C">
        <w:rPr>
          <w:rFonts w:asciiTheme="minorHAnsi" w:hAnsiTheme="minorHAnsi" w:cstheme="minorHAnsi"/>
          <w:sz w:val="18"/>
          <w:szCs w:val="18"/>
        </w:rPr>
        <w:t xml:space="preserve">participantes, conforme cada </w:t>
      </w:r>
      <w:r w:rsidR="005B192F">
        <w:rPr>
          <w:rFonts w:asciiTheme="minorHAnsi" w:hAnsiTheme="minorHAnsi" w:cstheme="minorHAnsi"/>
          <w:sz w:val="18"/>
          <w:szCs w:val="18"/>
        </w:rPr>
        <w:t>função</w:t>
      </w:r>
      <w:r w:rsidRPr="00B2484C">
        <w:rPr>
          <w:rFonts w:asciiTheme="minorHAnsi" w:hAnsiTheme="minorHAnsi" w:cstheme="minorHAnsi"/>
          <w:sz w:val="18"/>
          <w:szCs w:val="18"/>
        </w:rPr>
        <w:t xml:space="preserve">, sendo que, além do tempo máximo destinado à realização da prova, cada candidato disporá de até </w:t>
      </w:r>
      <w:r w:rsidRPr="00B2484C">
        <w:rPr>
          <w:rFonts w:asciiTheme="minorHAnsi" w:hAnsiTheme="minorHAnsi" w:cstheme="minorHAnsi"/>
          <w:b/>
          <w:sz w:val="18"/>
          <w:szCs w:val="18"/>
        </w:rPr>
        <w:t>02 minutos</w:t>
      </w:r>
      <w:r w:rsidRPr="00B2484C">
        <w:rPr>
          <w:rFonts w:asciiTheme="minorHAnsi" w:hAnsiTheme="minorHAnsi" w:cstheme="minorHAnsi"/>
          <w:sz w:val="18"/>
          <w:szCs w:val="18"/>
        </w:rPr>
        <w:t xml:space="preserve"> para iniciar a tarefa determinada pela coordenação/fiscalização. </w:t>
      </w:r>
    </w:p>
    <w:p w14:paraId="2BB2AB6E" w14:textId="77777777" w:rsidR="004568AB" w:rsidRPr="00B2484C" w:rsidRDefault="004568AB" w:rsidP="004568AB">
      <w:pPr>
        <w:pStyle w:val="Corpodotexto"/>
        <w:widowControl w:val="0"/>
        <w:rPr>
          <w:rFonts w:asciiTheme="minorHAnsi" w:hAnsiTheme="minorHAnsi" w:cstheme="minorHAnsi"/>
          <w:sz w:val="18"/>
          <w:szCs w:val="18"/>
        </w:rPr>
      </w:pPr>
    </w:p>
    <w:p w14:paraId="0067631F" w14:textId="75940C05" w:rsidR="004568AB" w:rsidRPr="00021ECF" w:rsidRDefault="004568AB" w:rsidP="004568AB">
      <w:pPr>
        <w:pStyle w:val="Corpodotexto"/>
        <w:widowControl w:val="0"/>
        <w:rPr>
          <w:rFonts w:asciiTheme="minorHAnsi" w:hAnsiTheme="minorHAnsi" w:cstheme="minorHAnsi"/>
          <w:sz w:val="18"/>
          <w:szCs w:val="18"/>
        </w:rPr>
      </w:pPr>
      <w:r w:rsidRPr="00B2484C">
        <w:rPr>
          <w:rFonts w:asciiTheme="minorHAnsi" w:hAnsiTheme="minorHAnsi" w:cstheme="minorHAnsi"/>
          <w:sz w:val="18"/>
          <w:szCs w:val="18"/>
        </w:rPr>
        <w:t xml:space="preserve">5.7.3.5. Todos os participantes realizarão as mesmas tarefas/percursos, previamente elaborados pela Comissão de provas, tomando-se por base as atribuições </w:t>
      </w:r>
      <w:r w:rsidR="005B192F">
        <w:rPr>
          <w:rFonts w:asciiTheme="minorHAnsi" w:hAnsiTheme="minorHAnsi" w:cstheme="minorHAnsi"/>
          <w:sz w:val="18"/>
          <w:szCs w:val="18"/>
        </w:rPr>
        <w:t>da função</w:t>
      </w:r>
      <w:r w:rsidRPr="00B2484C">
        <w:rPr>
          <w:rFonts w:asciiTheme="minorHAnsi" w:hAnsiTheme="minorHAnsi" w:cstheme="minorHAnsi"/>
          <w:sz w:val="18"/>
          <w:szCs w:val="18"/>
        </w:rPr>
        <w:t>, registrando</w:t>
      </w:r>
      <w:r w:rsidRPr="00021ECF">
        <w:rPr>
          <w:rFonts w:asciiTheme="minorHAnsi" w:hAnsiTheme="minorHAnsi" w:cstheme="minorHAnsi"/>
          <w:sz w:val="18"/>
          <w:szCs w:val="18"/>
        </w:rPr>
        <w:t>-se a avaliação em planilhas individuais.</w:t>
      </w:r>
    </w:p>
    <w:p w14:paraId="19524CAB" w14:textId="77777777" w:rsidR="004568AB" w:rsidRPr="00021ECF" w:rsidRDefault="004568AB" w:rsidP="004568AB">
      <w:pPr>
        <w:pStyle w:val="Corpodotexto"/>
        <w:widowControl w:val="0"/>
        <w:rPr>
          <w:rFonts w:asciiTheme="minorHAnsi" w:hAnsiTheme="minorHAnsi" w:cstheme="minorHAnsi"/>
          <w:sz w:val="18"/>
          <w:szCs w:val="18"/>
        </w:rPr>
      </w:pPr>
    </w:p>
    <w:p w14:paraId="0553FCA4" w14:textId="77777777" w:rsidR="004568AB" w:rsidRPr="00021ECF" w:rsidRDefault="004568AB" w:rsidP="004568AB">
      <w:pPr>
        <w:jc w:val="both"/>
        <w:rPr>
          <w:rFonts w:asciiTheme="minorHAnsi" w:hAnsiTheme="minorHAnsi" w:cstheme="minorHAnsi"/>
          <w:sz w:val="18"/>
          <w:szCs w:val="18"/>
        </w:rPr>
      </w:pPr>
      <w:r>
        <w:rPr>
          <w:rFonts w:asciiTheme="minorHAnsi" w:hAnsiTheme="minorHAnsi" w:cstheme="minorHAnsi"/>
          <w:sz w:val="18"/>
          <w:szCs w:val="18"/>
        </w:rPr>
        <w:t>5.7.3.6</w:t>
      </w:r>
      <w:r w:rsidRPr="00021ECF">
        <w:rPr>
          <w:rFonts w:asciiTheme="minorHAnsi" w:hAnsiTheme="minorHAnsi" w:cstheme="minorHAnsi"/>
          <w:sz w:val="18"/>
          <w:szCs w:val="18"/>
        </w:rPr>
        <w:t>. Na realização da prova prática, os candidatos deverão tomar todas as precauções capazes de assegurar a sua segurança pessoal e dos demais presentes, podendo ser realizada a imediata eliminação do candidato que demonstrar não possuir a necessária habilidade na operação dos equipamentos, colocando em risco a sua segurança, a dos demais presentes ou a do equipamento.</w:t>
      </w:r>
    </w:p>
    <w:p w14:paraId="020FCA1F" w14:textId="77777777" w:rsidR="004568AB" w:rsidRPr="00021ECF" w:rsidRDefault="004568AB" w:rsidP="004568AB">
      <w:pPr>
        <w:pStyle w:val="Corpodetexto"/>
        <w:rPr>
          <w:rFonts w:asciiTheme="minorHAnsi" w:hAnsiTheme="minorHAnsi" w:cstheme="minorHAnsi"/>
          <w:color w:val="FF0000"/>
          <w:sz w:val="18"/>
          <w:szCs w:val="18"/>
        </w:rPr>
      </w:pPr>
    </w:p>
    <w:p w14:paraId="32C9C92E" w14:textId="77777777" w:rsidR="004568AB" w:rsidRPr="00021ECF" w:rsidRDefault="004568AB" w:rsidP="004568AB">
      <w:pPr>
        <w:pStyle w:val="Default"/>
        <w:jc w:val="both"/>
        <w:rPr>
          <w:rFonts w:asciiTheme="minorHAnsi" w:hAnsiTheme="minorHAnsi" w:cstheme="minorHAnsi"/>
          <w:sz w:val="18"/>
          <w:szCs w:val="18"/>
        </w:rPr>
      </w:pPr>
      <w:r>
        <w:rPr>
          <w:rFonts w:asciiTheme="minorHAnsi" w:hAnsiTheme="minorHAnsi" w:cstheme="minorHAnsi"/>
          <w:sz w:val="18"/>
          <w:szCs w:val="18"/>
        </w:rPr>
        <w:t>5.7.3.7</w:t>
      </w:r>
      <w:r w:rsidRPr="00021ECF">
        <w:rPr>
          <w:rFonts w:asciiTheme="minorHAnsi" w:hAnsiTheme="minorHAnsi" w:cstheme="minorHAnsi"/>
          <w:sz w:val="18"/>
          <w:szCs w:val="18"/>
        </w:rPr>
        <w:t xml:space="preserve">. O candidato, ao terminar a prova prática, deverá </w:t>
      </w:r>
      <w:r w:rsidRPr="00021ECF">
        <w:rPr>
          <w:rFonts w:asciiTheme="minorHAnsi" w:hAnsiTheme="minorHAnsi" w:cstheme="minorHAnsi"/>
          <w:color w:val="auto"/>
          <w:sz w:val="18"/>
          <w:szCs w:val="18"/>
        </w:rPr>
        <w:t>retirar-se do local</w:t>
      </w:r>
      <w:r w:rsidRPr="00021ECF">
        <w:rPr>
          <w:rFonts w:asciiTheme="minorHAnsi" w:hAnsiTheme="minorHAnsi" w:cstheme="minorHAnsi"/>
          <w:sz w:val="18"/>
          <w:szCs w:val="18"/>
        </w:rPr>
        <w:t xml:space="preserve"> de aplicação da prova a fim de não prejudicar o andamento do processo avaliatório, bem como não interferir na avaliação do próximo candidato. </w:t>
      </w:r>
    </w:p>
    <w:p w14:paraId="0237C569" w14:textId="77777777" w:rsidR="004568AB" w:rsidRPr="00021ECF" w:rsidRDefault="004568AB" w:rsidP="004568AB">
      <w:pPr>
        <w:pStyle w:val="Default"/>
        <w:rPr>
          <w:rFonts w:asciiTheme="minorHAnsi" w:hAnsiTheme="minorHAnsi" w:cstheme="minorHAnsi"/>
          <w:sz w:val="18"/>
          <w:szCs w:val="18"/>
        </w:rPr>
      </w:pPr>
    </w:p>
    <w:p w14:paraId="309D05AE" w14:textId="77777777" w:rsidR="004568AB" w:rsidRPr="00021ECF" w:rsidRDefault="004568AB" w:rsidP="004568AB">
      <w:pPr>
        <w:pStyle w:val="Ttulo2"/>
        <w:numPr>
          <w:ilvl w:val="0"/>
          <w:numId w:val="0"/>
        </w:numPr>
        <w:rPr>
          <w:rFonts w:asciiTheme="minorHAnsi" w:hAnsiTheme="minorHAnsi" w:cstheme="minorHAnsi"/>
          <w:sz w:val="18"/>
          <w:szCs w:val="18"/>
        </w:rPr>
      </w:pPr>
      <w:r>
        <w:rPr>
          <w:rFonts w:asciiTheme="minorHAnsi" w:hAnsiTheme="minorHAnsi" w:cstheme="minorHAnsi"/>
          <w:sz w:val="18"/>
          <w:szCs w:val="18"/>
        </w:rPr>
        <w:t>5.7.3.8</w:t>
      </w:r>
      <w:r w:rsidRPr="00021ECF">
        <w:rPr>
          <w:rFonts w:asciiTheme="minorHAnsi" w:hAnsiTheme="minorHAnsi" w:cstheme="minorHAnsi"/>
          <w:sz w:val="18"/>
          <w:szCs w:val="18"/>
        </w:rPr>
        <w:t>. A avaliação da presente prova será feita considerando-se o processo de desidentificação, de modo que as provas serão avaliadas e corrigidas sem o conhecimento do nome do candidato.</w:t>
      </w:r>
    </w:p>
    <w:p w14:paraId="12EFACB6" w14:textId="77777777" w:rsidR="004568AB" w:rsidRDefault="004568AB" w:rsidP="004568AB">
      <w:pPr>
        <w:autoSpaceDE w:val="0"/>
        <w:autoSpaceDN w:val="0"/>
        <w:adjustRightInd w:val="0"/>
        <w:jc w:val="both"/>
        <w:rPr>
          <w:rFonts w:asciiTheme="minorHAnsi" w:hAnsiTheme="minorHAnsi" w:cstheme="minorHAnsi"/>
          <w:sz w:val="18"/>
          <w:szCs w:val="18"/>
        </w:rPr>
      </w:pPr>
    </w:p>
    <w:p w14:paraId="0FC16F57" w14:textId="77777777" w:rsidR="004568AB" w:rsidRPr="00021ECF" w:rsidRDefault="004568AB" w:rsidP="004568AB">
      <w:pPr>
        <w:autoSpaceDE w:val="0"/>
        <w:autoSpaceDN w:val="0"/>
        <w:adjustRightInd w:val="0"/>
        <w:jc w:val="both"/>
        <w:rPr>
          <w:rFonts w:asciiTheme="minorHAnsi" w:hAnsiTheme="minorHAnsi" w:cstheme="minorHAnsi"/>
          <w:sz w:val="18"/>
          <w:szCs w:val="18"/>
        </w:rPr>
      </w:pPr>
      <w:r>
        <w:rPr>
          <w:rFonts w:asciiTheme="minorHAnsi" w:hAnsiTheme="minorHAnsi" w:cstheme="minorHAnsi"/>
          <w:sz w:val="18"/>
          <w:szCs w:val="18"/>
        </w:rPr>
        <w:t>5.7.3.8.1</w:t>
      </w:r>
      <w:r w:rsidRPr="00021ECF">
        <w:rPr>
          <w:rFonts w:asciiTheme="minorHAnsi" w:hAnsiTheme="minorHAnsi" w:cstheme="minorHAnsi"/>
          <w:sz w:val="18"/>
          <w:szCs w:val="18"/>
        </w:rPr>
        <w:t>. Em data e local a serem divulgados por edital, será realizada a identificação das provas práticas. Os candidatos interessados poderão acompanhar este processo, quando serão abertos os envelopes lacrados e juntados os canhotos de identificação às provas devidamente corrigidas.</w:t>
      </w:r>
    </w:p>
    <w:p w14:paraId="0AD914B1" w14:textId="77777777" w:rsidR="004568AB" w:rsidRDefault="004568AB" w:rsidP="004568AB">
      <w:pPr>
        <w:jc w:val="both"/>
        <w:rPr>
          <w:rFonts w:asciiTheme="minorHAnsi" w:hAnsiTheme="minorHAnsi" w:cstheme="minorHAnsi"/>
          <w:sz w:val="18"/>
          <w:szCs w:val="18"/>
        </w:rPr>
      </w:pPr>
    </w:p>
    <w:p w14:paraId="44FB8F59" w14:textId="7AADD58F" w:rsidR="004568AB" w:rsidRDefault="004568AB" w:rsidP="004568AB">
      <w:pPr>
        <w:jc w:val="both"/>
        <w:rPr>
          <w:rFonts w:asciiTheme="minorHAnsi" w:hAnsiTheme="minorHAnsi" w:cstheme="minorHAnsi"/>
          <w:sz w:val="18"/>
          <w:szCs w:val="18"/>
        </w:rPr>
      </w:pPr>
      <w:r>
        <w:rPr>
          <w:rFonts w:asciiTheme="minorHAnsi" w:hAnsiTheme="minorHAnsi" w:cstheme="minorHAnsi"/>
          <w:sz w:val="18"/>
          <w:szCs w:val="18"/>
        </w:rPr>
        <w:t>5.7.3.9</w:t>
      </w:r>
      <w:r w:rsidRPr="00021ECF">
        <w:rPr>
          <w:rFonts w:asciiTheme="minorHAnsi" w:hAnsiTheme="minorHAnsi" w:cstheme="minorHAnsi"/>
          <w:sz w:val="18"/>
          <w:szCs w:val="18"/>
        </w:rPr>
        <w:t xml:space="preserve">. Caso se verifique a ocorrência </w:t>
      </w:r>
      <w:r w:rsidRPr="000710FC">
        <w:rPr>
          <w:rFonts w:asciiTheme="minorHAnsi" w:hAnsiTheme="minorHAnsi" w:cstheme="minorHAnsi"/>
          <w:sz w:val="18"/>
          <w:szCs w:val="18"/>
        </w:rPr>
        <w:t xml:space="preserve">de condições climáticas, ambientais ou técnicas excepcionais que inviabilizem a realização da prova prática na data fixada para sua realização, </w:t>
      </w:r>
      <w:r>
        <w:rPr>
          <w:rFonts w:asciiTheme="minorHAnsi" w:hAnsiTheme="minorHAnsi" w:cstheme="minorHAnsi"/>
          <w:sz w:val="18"/>
          <w:szCs w:val="18"/>
        </w:rPr>
        <w:t xml:space="preserve">a </w:t>
      </w:r>
      <w:r w:rsidR="00C368C4">
        <w:rPr>
          <w:rFonts w:asciiTheme="minorHAnsi" w:hAnsiTheme="minorHAnsi" w:cstheme="minorHAnsi"/>
          <w:b/>
          <w:sz w:val="18"/>
          <w:szCs w:val="18"/>
        </w:rPr>
        <w:t xml:space="preserve">Comissão Especial </w:t>
      </w:r>
      <w:r w:rsidR="00E60F0F" w:rsidRPr="00E60F0F">
        <w:rPr>
          <w:rFonts w:asciiTheme="minorHAnsi" w:hAnsiTheme="minorHAnsi" w:cstheme="minorHAnsi"/>
          <w:b/>
          <w:sz w:val="18"/>
          <w:szCs w:val="18"/>
        </w:rPr>
        <w:t xml:space="preserve">de Processo Seletivo </w:t>
      </w:r>
      <w:r>
        <w:rPr>
          <w:rFonts w:asciiTheme="minorHAnsi" w:hAnsiTheme="minorHAnsi" w:cstheme="minorHAnsi"/>
          <w:sz w:val="18"/>
          <w:szCs w:val="18"/>
        </w:rPr>
        <w:t xml:space="preserve">e/ou </w:t>
      </w:r>
      <w:r w:rsidRPr="007A7E4F">
        <w:rPr>
          <w:rFonts w:asciiTheme="minorHAnsi" w:hAnsiTheme="minorHAnsi" w:cstheme="minorHAnsi"/>
          <w:b/>
          <w:sz w:val="18"/>
          <w:szCs w:val="18"/>
        </w:rPr>
        <w:t>Objetiva Concursos</w:t>
      </w:r>
      <w:r w:rsidRPr="000710FC">
        <w:rPr>
          <w:rFonts w:asciiTheme="minorHAnsi" w:hAnsiTheme="minorHAnsi" w:cstheme="minorHAnsi"/>
          <w:sz w:val="18"/>
          <w:szCs w:val="18"/>
        </w:rPr>
        <w:t xml:space="preserve"> reserva</w:t>
      </w:r>
      <w:r>
        <w:rPr>
          <w:rFonts w:asciiTheme="minorHAnsi" w:hAnsiTheme="minorHAnsi" w:cstheme="minorHAnsi"/>
          <w:sz w:val="18"/>
          <w:szCs w:val="18"/>
        </w:rPr>
        <w:t>m</w:t>
      </w:r>
      <w:r w:rsidRPr="000710FC">
        <w:rPr>
          <w:rFonts w:asciiTheme="minorHAnsi" w:hAnsiTheme="minorHAnsi" w:cstheme="minorHAnsi"/>
          <w:sz w:val="18"/>
          <w:szCs w:val="18"/>
        </w:rPr>
        <w:t xml:space="preserve">-se o direito de transferir a realização dos testes </w:t>
      </w:r>
      <w:r>
        <w:rPr>
          <w:rFonts w:asciiTheme="minorHAnsi" w:hAnsiTheme="minorHAnsi" w:cstheme="minorHAnsi"/>
          <w:sz w:val="18"/>
          <w:szCs w:val="18"/>
        </w:rPr>
        <w:t xml:space="preserve">e </w:t>
      </w:r>
      <w:r w:rsidRPr="00F86839">
        <w:rPr>
          <w:rFonts w:asciiTheme="minorHAnsi" w:hAnsiTheme="minorHAnsi" w:cstheme="minorHAnsi"/>
          <w:sz w:val="18"/>
          <w:szCs w:val="18"/>
        </w:rPr>
        <w:t>de publicizar a</w:t>
      </w:r>
      <w:r>
        <w:rPr>
          <w:rFonts w:asciiTheme="minorHAnsi" w:hAnsiTheme="minorHAnsi" w:cstheme="minorHAnsi"/>
          <w:sz w:val="18"/>
          <w:szCs w:val="18"/>
        </w:rPr>
        <w:t xml:space="preserve"> nova convocação com, no mínimo, </w:t>
      </w:r>
      <w:r w:rsidR="007546F5">
        <w:rPr>
          <w:rFonts w:asciiTheme="minorHAnsi" w:hAnsiTheme="minorHAnsi" w:cstheme="minorHAnsi"/>
          <w:b/>
          <w:sz w:val="18"/>
          <w:szCs w:val="18"/>
        </w:rPr>
        <w:t>04</w:t>
      </w:r>
      <w:r w:rsidRPr="008E609E">
        <w:rPr>
          <w:rFonts w:asciiTheme="minorHAnsi" w:hAnsiTheme="minorHAnsi" w:cstheme="minorHAnsi"/>
          <w:b/>
          <w:sz w:val="18"/>
          <w:szCs w:val="18"/>
        </w:rPr>
        <w:t xml:space="preserve"> dias de antecedência da</w:t>
      </w:r>
      <w:r w:rsidR="00021985">
        <w:rPr>
          <w:rFonts w:asciiTheme="minorHAnsi" w:hAnsiTheme="minorHAnsi" w:cstheme="minorHAnsi"/>
          <w:b/>
          <w:sz w:val="18"/>
          <w:szCs w:val="18"/>
        </w:rPr>
        <w:t xml:space="preserve"> nova data</w:t>
      </w:r>
      <w:r>
        <w:rPr>
          <w:rFonts w:asciiTheme="minorHAnsi" w:hAnsiTheme="minorHAnsi" w:cstheme="minorHAnsi"/>
          <w:sz w:val="18"/>
          <w:szCs w:val="18"/>
        </w:rPr>
        <w:t>.</w:t>
      </w:r>
    </w:p>
    <w:p w14:paraId="3FB2CE8E" w14:textId="77777777" w:rsidR="00D11246" w:rsidRDefault="00D11246" w:rsidP="004568AB">
      <w:pPr>
        <w:jc w:val="both"/>
        <w:rPr>
          <w:rFonts w:asciiTheme="minorHAnsi" w:hAnsiTheme="minorHAnsi" w:cstheme="minorHAnsi"/>
          <w:sz w:val="18"/>
          <w:szCs w:val="18"/>
        </w:rPr>
      </w:pPr>
    </w:p>
    <w:p w14:paraId="6B38D0FA" w14:textId="0FA0D13A" w:rsidR="00D11246" w:rsidRPr="00AA5DB4" w:rsidRDefault="00D11246" w:rsidP="00D11246">
      <w:pPr>
        <w:jc w:val="both"/>
        <w:rPr>
          <w:rFonts w:asciiTheme="minorHAnsi" w:hAnsiTheme="minorHAnsi" w:cstheme="minorHAnsi"/>
          <w:b/>
          <w:sz w:val="18"/>
          <w:szCs w:val="18"/>
        </w:rPr>
      </w:pPr>
      <w:r w:rsidRPr="007546F5">
        <w:rPr>
          <w:rFonts w:asciiTheme="minorHAnsi" w:hAnsiTheme="minorHAnsi" w:cstheme="minorHAnsi"/>
          <w:b/>
          <w:sz w:val="18"/>
          <w:szCs w:val="18"/>
        </w:rPr>
        <w:t>PARTE IV - ESPECÍFICA</w:t>
      </w:r>
      <w:r w:rsidR="00312ECB">
        <w:rPr>
          <w:rFonts w:asciiTheme="minorHAnsi" w:hAnsiTheme="minorHAnsi" w:cstheme="minorHAnsi"/>
          <w:b/>
          <w:sz w:val="18"/>
          <w:szCs w:val="18"/>
        </w:rPr>
        <w:t xml:space="preserve"> PARA A PROVA DE TÍTULOS: </w:t>
      </w:r>
      <w:r w:rsidRPr="00D11246">
        <w:rPr>
          <w:rFonts w:asciiTheme="minorHAnsi" w:hAnsiTheme="minorHAnsi" w:cstheme="minorHAnsi"/>
          <w:b/>
          <w:sz w:val="18"/>
          <w:szCs w:val="18"/>
        </w:rPr>
        <w:t xml:space="preserve">Somente </w:t>
      </w:r>
      <w:r w:rsidRPr="009F1EEC">
        <w:rPr>
          <w:rFonts w:asciiTheme="minorHAnsi" w:hAnsiTheme="minorHAnsi" w:cstheme="minorHAnsi"/>
          <w:b/>
          <w:sz w:val="18"/>
          <w:szCs w:val="18"/>
        </w:rPr>
        <w:t xml:space="preserve">para as funções de </w:t>
      </w:r>
      <w:r w:rsidR="00312ECB" w:rsidRPr="009F1EEC">
        <w:rPr>
          <w:rFonts w:asciiTheme="minorHAnsi" w:hAnsiTheme="minorHAnsi" w:cstheme="minorHAnsi"/>
          <w:b/>
          <w:sz w:val="18"/>
          <w:szCs w:val="18"/>
        </w:rPr>
        <w:t xml:space="preserve">AGENTE EDUCATIVO </w:t>
      </w:r>
      <w:r w:rsidR="009F1EEC" w:rsidRPr="009F1EEC">
        <w:rPr>
          <w:rFonts w:asciiTheme="minorHAnsi" w:hAnsiTheme="minorHAnsi" w:cstheme="minorHAnsi"/>
          <w:b/>
          <w:sz w:val="18"/>
          <w:szCs w:val="18"/>
        </w:rPr>
        <w:t>e</w:t>
      </w:r>
      <w:r w:rsidR="00312ECB" w:rsidRPr="009F1EEC">
        <w:rPr>
          <w:rFonts w:asciiTheme="minorHAnsi" w:hAnsiTheme="minorHAnsi" w:cstheme="minorHAnsi"/>
          <w:b/>
          <w:sz w:val="18"/>
          <w:szCs w:val="18"/>
        </w:rPr>
        <w:t xml:space="preserve"> </w:t>
      </w:r>
      <w:r w:rsidRPr="009F1EEC">
        <w:rPr>
          <w:rFonts w:asciiTheme="minorHAnsi" w:hAnsiTheme="minorHAnsi" w:cstheme="minorHAnsi"/>
          <w:b/>
          <w:sz w:val="18"/>
          <w:szCs w:val="18"/>
        </w:rPr>
        <w:t>PROFESSOR</w:t>
      </w:r>
      <w:r w:rsidR="00312ECB" w:rsidRPr="009F1EEC">
        <w:rPr>
          <w:rFonts w:asciiTheme="minorHAnsi" w:hAnsiTheme="minorHAnsi" w:cstheme="minorHAnsi"/>
          <w:b/>
          <w:sz w:val="18"/>
          <w:szCs w:val="18"/>
        </w:rPr>
        <w:t xml:space="preserve"> (ambos)</w:t>
      </w:r>
      <w:r w:rsidRPr="009F1EEC">
        <w:rPr>
          <w:rFonts w:asciiTheme="minorHAnsi" w:hAnsiTheme="minorHAnsi" w:cstheme="minorHAnsi"/>
          <w:b/>
          <w:sz w:val="18"/>
          <w:szCs w:val="18"/>
        </w:rPr>
        <w:t>:</w:t>
      </w:r>
    </w:p>
    <w:p w14:paraId="7DB5F6D6" w14:textId="77777777" w:rsidR="00D11246" w:rsidRDefault="00D11246" w:rsidP="00D11246">
      <w:pPr>
        <w:widowControl w:val="0"/>
        <w:jc w:val="both"/>
        <w:rPr>
          <w:rFonts w:asciiTheme="minorHAnsi" w:hAnsiTheme="minorHAnsi" w:cstheme="minorHAnsi"/>
          <w:sz w:val="18"/>
          <w:szCs w:val="18"/>
        </w:rPr>
      </w:pPr>
    </w:p>
    <w:p w14:paraId="48CB5EDC" w14:textId="2AC85FB3" w:rsidR="00D11246" w:rsidRPr="00504803" w:rsidRDefault="00D11246" w:rsidP="00D11246">
      <w:pPr>
        <w:widowControl w:val="0"/>
        <w:jc w:val="both"/>
        <w:rPr>
          <w:rFonts w:asciiTheme="minorHAnsi" w:hAnsiTheme="minorHAnsi" w:cstheme="minorHAnsi"/>
          <w:sz w:val="18"/>
          <w:szCs w:val="18"/>
        </w:rPr>
      </w:pPr>
      <w:r>
        <w:rPr>
          <w:rFonts w:asciiTheme="minorHAnsi" w:hAnsiTheme="minorHAnsi" w:cstheme="minorHAnsi"/>
          <w:sz w:val="18"/>
          <w:szCs w:val="18"/>
        </w:rPr>
        <w:t>5.</w:t>
      </w:r>
      <w:r w:rsidR="005B11A0">
        <w:rPr>
          <w:rFonts w:asciiTheme="minorHAnsi" w:hAnsiTheme="minorHAnsi" w:cstheme="minorHAnsi"/>
          <w:sz w:val="18"/>
          <w:szCs w:val="18"/>
        </w:rPr>
        <w:t>8</w:t>
      </w:r>
      <w:r w:rsidRPr="00504803">
        <w:rPr>
          <w:rFonts w:asciiTheme="minorHAnsi" w:hAnsiTheme="minorHAnsi" w:cstheme="minorHAnsi"/>
          <w:sz w:val="18"/>
          <w:szCs w:val="18"/>
        </w:rPr>
        <w:t xml:space="preserve">. Esta </w:t>
      </w:r>
      <w:r>
        <w:rPr>
          <w:rFonts w:asciiTheme="minorHAnsi" w:hAnsiTheme="minorHAnsi" w:cstheme="minorHAnsi"/>
          <w:sz w:val="18"/>
          <w:szCs w:val="18"/>
        </w:rPr>
        <w:t xml:space="preserve">etapa </w:t>
      </w:r>
      <w:r w:rsidRPr="00504803">
        <w:rPr>
          <w:rFonts w:asciiTheme="minorHAnsi" w:hAnsiTheme="minorHAnsi" w:cstheme="minorHAnsi"/>
          <w:sz w:val="18"/>
          <w:szCs w:val="18"/>
        </w:rPr>
        <w:t xml:space="preserve">tem caráter </w:t>
      </w:r>
      <w:r w:rsidRPr="00504803">
        <w:rPr>
          <w:rFonts w:asciiTheme="minorHAnsi" w:hAnsiTheme="minorHAnsi" w:cstheme="minorHAnsi"/>
          <w:b/>
          <w:sz w:val="18"/>
          <w:szCs w:val="18"/>
        </w:rPr>
        <w:t>classificatório</w:t>
      </w:r>
      <w:r w:rsidRPr="00504803">
        <w:rPr>
          <w:rFonts w:asciiTheme="minorHAnsi" w:hAnsiTheme="minorHAnsi" w:cstheme="minorHAnsi"/>
          <w:sz w:val="18"/>
          <w:szCs w:val="18"/>
        </w:rPr>
        <w:t xml:space="preserve">, sendo que o candidato que deixar de </w:t>
      </w:r>
      <w:r w:rsidRPr="00BD0FA3">
        <w:rPr>
          <w:rFonts w:asciiTheme="minorHAnsi" w:hAnsiTheme="minorHAnsi" w:cstheme="minorHAnsi"/>
          <w:sz w:val="18"/>
          <w:szCs w:val="18"/>
        </w:rPr>
        <w:t>participar da mesma</w:t>
      </w:r>
      <w:r w:rsidRPr="00504803">
        <w:rPr>
          <w:rFonts w:asciiTheme="minorHAnsi" w:hAnsiTheme="minorHAnsi" w:cstheme="minorHAnsi"/>
          <w:sz w:val="18"/>
          <w:szCs w:val="18"/>
        </w:rPr>
        <w:t xml:space="preserve"> não será eliminado do certame, somente não terá somados os pontos correspondentes a esta etapa.</w:t>
      </w:r>
      <w:r w:rsidR="004A61A8">
        <w:rPr>
          <w:rFonts w:asciiTheme="minorHAnsi" w:hAnsiTheme="minorHAnsi" w:cstheme="minorHAnsi"/>
          <w:sz w:val="18"/>
          <w:szCs w:val="18"/>
        </w:rPr>
        <w:t xml:space="preserve"> Somente serão avaliados os títulos dos candidatos aprovados na prova objetiva.</w:t>
      </w:r>
    </w:p>
    <w:p w14:paraId="3D030626" w14:textId="77777777" w:rsidR="00D11246" w:rsidRPr="00504803" w:rsidRDefault="00D11246" w:rsidP="00D11246">
      <w:pPr>
        <w:widowControl w:val="0"/>
        <w:suppressAutoHyphens w:val="0"/>
        <w:jc w:val="both"/>
        <w:rPr>
          <w:rFonts w:asciiTheme="minorHAnsi" w:hAnsiTheme="minorHAnsi" w:cstheme="minorHAnsi"/>
          <w:sz w:val="18"/>
          <w:szCs w:val="18"/>
        </w:rPr>
      </w:pPr>
    </w:p>
    <w:p w14:paraId="380FACAF" w14:textId="1C4A2C48" w:rsidR="00D11246" w:rsidRDefault="00D11246" w:rsidP="00D11246">
      <w:pPr>
        <w:widowControl w:val="0"/>
        <w:jc w:val="both"/>
        <w:rPr>
          <w:rFonts w:asciiTheme="minorHAnsi" w:hAnsiTheme="minorHAnsi" w:cstheme="minorHAnsi"/>
          <w:b/>
          <w:sz w:val="18"/>
          <w:szCs w:val="18"/>
        </w:rPr>
      </w:pPr>
      <w:r>
        <w:rPr>
          <w:rFonts w:asciiTheme="minorHAnsi" w:hAnsiTheme="minorHAnsi" w:cstheme="minorHAnsi"/>
          <w:b/>
          <w:sz w:val="18"/>
          <w:szCs w:val="18"/>
        </w:rPr>
        <w:t>5.</w:t>
      </w:r>
      <w:r w:rsidR="005B11A0">
        <w:rPr>
          <w:rFonts w:asciiTheme="minorHAnsi" w:hAnsiTheme="minorHAnsi" w:cstheme="minorHAnsi"/>
          <w:b/>
          <w:sz w:val="18"/>
          <w:szCs w:val="18"/>
        </w:rPr>
        <w:t>8</w:t>
      </w:r>
      <w:r>
        <w:rPr>
          <w:rFonts w:asciiTheme="minorHAnsi" w:hAnsiTheme="minorHAnsi" w:cstheme="minorHAnsi"/>
          <w:b/>
          <w:sz w:val="18"/>
          <w:szCs w:val="18"/>
        </w:rPr>
        <w:t>.1</w:t>
      </w:r>
      <w:r w:rsidRPr="00504803">
        <w:rPr>
          <w:rFonts w:asciiTheme="minorHAnsi" w:hAnsiTheme="minorHAnsi" w:cstheme="minorHAnsi"/>
          <w:b/>
          <w:sz w:val="18"/>
          <w:szCs w:val="18"/>
        </w:rPr>
        <w:t xml:space="preserve">. Grade de </w:t>
      </w:r>
      <w:r>
        <w:rPr>
          <w:rFonts w:asciiTheme="minorHAnsi" w:hAnsiTheme="minorHAnsi" w:cstheme="minorHAnsi"/>
          <w:b/>
          <w:sz w:val="18"/>
          <w:szCs w:val="18"/>
        </w:rPr>
        <w:t>títulos que poderão ser apresentados para fins de pontuação</w:t>
      </w:r>
      <w:r w:rsidRPr="00504803">
        <w:rPr>
          <w:rFonts w:asciiTheme="minorHAnsi" w:hAnsiTheme="minorHAnsi" w:cstheme="minorHAnsi"/>
          <w:b/>
          <w:sz w:val="18"/>
          <w:szCs w:val="18"/>
        </w:rPr>
        <w:t>:</w:t>
      </w:r>
    </w:p>
    <w:p w14:paraId="05AC4392" w14:textId="77777777" w:rsidR="00CB3081" w:rsidRDefault="00CB3081" w:rsidP="00D11246">
      <w:pPr>
        <w:widowControl w:val="0"/>
        <w:jc w:val="both"/>
        <w:rPr>
          <w:rFonts w:asciiTheme="minorHAnsi" w:hAnsiTheme="minorHAnsi" w:cstheme="minorHAnsi"/>
          <w:b/>
          <w:sz w:val="18"/>
          <w:szCs w:val="18"/>
        </w:rPr>
      </w:pPr>
    </w:p>
    <w:p w14:paraId="64558E03" w14:textId="2A0903F0" w:rsidR="00312ECB" w:rsidRDefault="00312ECB" w:rsidP="00312ECB">
      <w:pPr>
        <w:widowControl w:val="0"/>
        <w:jc w:val="both"/>
        <w:rPr>
          <w:rFonts w:asciiTheme="minorHAnsi" w:hAnsiTheme="minorHAnsi" w:cstheme="minorHAnsi"/>
          <w:b/>
          <w:sz w:val="18"/>
          <w:szCs w:val="18"/>
        </w:rPr>
      </w:pPr>
      <w:r>
        <w:rPr>
          <w:rFonts w:asciiTheme="minorHAnsi" w:hAnsiTheme="minorHAnsi" w:cstheme="minorHAnsi"/>
          <w:b/>
          <w:sz w:val="18"/>
          <w:szCs w:val="18"/>
        </w:rPr>
        <w:t xml:space="preserve">a) </w:t>
      </w:r>
      <w:r w:rsidRPr="001A01B6">
        <w:rPr>
          <w:rFonts w:asciiTheme="minorHAnsi" w:hAnsiTheme="minorHAnsi" w:cstheme="minorHAnsi"/>
          <w:b/>
          <w:sz w:val="18"/>
          <w:szCs w:val="18"/>
        </w:rPr>
        <w:t>PARA AGENTE EDUCATIVO:</w:t>
      </w:r>
    </w:p>
    <w:p w14:paraId="543C9592" w14:textId="77777777" w:rsidR="00312ECB" w:rsidRPr="00F41E27" w:rsidRDefault="00312ECB" w:rsidP="00312ECB">
      <w:pPr>
        <w:widowControl w:val="0"/>
        <w:jc w:val="both"/>
        <w:rPr>
          <w:rFonts w:asciiTheme="minorHAnsi" w:hAnsiTheme="minorHAnsi" w:cstheme="minorHAnsi"/>
          <w:b/>
          <w:sz w:val="4"/>
          <w:szCs w:val="18"/>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524"/>
        <w:gridCol w:w="1452"/>
        <w:gridCol w:w="990"/>
        <w:gridCol w:w="6571"/>
      </w:tblGrid>
      <w:tr w:rsidR="00312ECB" w:rsidRPr="00504803" w14:paraId="10AA84D0" w14:textId="77777777" w:rsidTr="008B222D">
        <w:trPr>
          <w:trHeight w:val="273"/>
          <w:jc w:val="center"/>
        </w:trPr>
        <w:tc>
          <w:tcPr>
            <w:tcW w:w="1412" w:type="pct"/>
            <w:gridSpan w:val="2"/>
            <w:shd w:val="clear" w:color="auto" w:fill="242E62"/>
            <w:vAlign w:val="center"/>
          </w:tcPr>
          <w:p w14:paraId="4B4136C7" w14:textId="77777777" w:rsidR="00312ECB" w:rsidRPr="00504803" w:rsidRDefault="00312ECB" w:rsidP="008B222D">
            <w:pPr>
              <w:pStyle w:val="Ttulo3"/>
              <w:keepNext w:val="0"/>
              <w:widowControl w:val="0"/>
              <w:numPr>
                <w:ilvl w:val="2"/>
                <w:numId w:val="2"/>
              </w:numPr>
              <w:ind w:right="57"/>
              <w:rPr>
                <w:rFonts w:asciiTheme="minorHAnsi" w:hAnsiTheme="minorHAnsi" w:cstheme="minorHAnsi"/>
                <w:color w:val="FFFF00"/>
                <w:sz w:val="16"/>
                <w:szCs w:val="16"/>
              </w:rPr>
            </w:pPr>
            <w:r w:rsidRPr="00504803">
              <w:rPr>
                <w:rFonts w:asciiTheme="minorHAnsi" w:hAnsiTheme="minorHAnsi" w:cstheme="minorHAnsi"/>
                <w:color w:val="FFFF00"/>
                <w:sz w:val="16"/>
                <w:szCs w:val="16"/>
              </w:rPr>
              <w:lastRenderedPageBreak/>
              <w:t xml:space="preserve">Categoria </w:t>
            </w:r>
          </w:p>
          <w:p w14:paraId="1FDF5E4A" w14:textId="77777777" w:rsidR="00312ECB" w:rsidRPr="00504803" w:rsidRDefault="00312ECB" w:rsidP="008B222D">
            <w:pPr>
              <w:pStyle w:val="Ttulo3"/>
              <w:keepNext w:val="0"/>
              <w:widowControl w:val="0"/>
              <w:numPr>
                <w:ilvl w:val="2"/>
                <w:numId w:val="2"/>
              </w:numPr>
              <w:ind w:right="57"/>
              <w:rPr>
                <w:rFonts w:asciiTheme="minorHAnsi" w:hAnsiTheme="minorHAnsi" w:cstheme="minorHAnsi"/>
                <w:color w:val="FFFF00"/>
                <w:sz w:val="16"/>
                <w:szCs w:val="16"/>
              </w:rPr>
            </w:pPr>
            <w:r w:rsidRPr="00504803">
              <w:rPr>
                <w:rFonts w:asciiTheme="minorHAnsi" w:hAnsiTheme="minorHAnsi" w:cstheme="minorHAnsi"/>
                <w:b w:val="0"/>
                <w:color w:val="FFFF00"/>
                <w:sz w:val="16"/>
                <w:szCs w:val="16"/>
              </w:rPr>
              <w:t>(</w:t>
            </w:r>
            <w:r w:rsidRPr="00504803">
              <w:rPr>
                <w:rFonts w:asciiTheme="minorHAnsi" w:hAnsiTheme="minorHAnsi" w:cstheme="minorHAnsi"/>
                <w:b w:val="0"/>
                <w:color w:val="FFFF00"/>
                <w:sz w:val="16"/>
                <w:szCs w:val="16"/>
                <w:u w:val="single"/>
              </w:rPr>
              <w:t>somente cursos concluídos</w:t>
            </w:r>
            <w:r w:rsidRPr="00504803">
              <w:rPr>
                <w:rFonts w:asciiTheme="minorHAnsi" w:hAnsiTheme="minorHAnsi" w:cstheme="minorHAnsi"/>
                <w:b w:val="0"/>
                <w:color w:val="FFFF00"/>
                <w:sz w:val="16"/>
                <w:szCs w:val="16"/>
              </w:rPr>
              <w:t>)</w:t>
            </w:r>
          </w:p>
        </w:tc>
        <w:tc>
          <w:tcPr>
            <w:tcW w:w="470" w:type="pct"/>
            <w:shd w:val="clear" w:color="auto" w:fill="242E62"/>
            <w:vAlign w:val="center"/>
          </w:tcPr>
          <w:p w14:paraId="5731093C" w14:textId="77777777" w:rsidR="00312ECB" w:rsidRPr="00504803" w:rsidRDefault="00312ECB" w:rsidP="008B222D">
            <w:pPr>
              <w:pStyle w:val="Ttulo3"/>
              <w:keepNext w:val="0"/>
              <w:widowControl w:val="0"/>
              <w:numPr>
                <w:ilvl w:val="0"/>
                <w:numId w:val="0"/>
              </w:numPr>
              <w:ind w:right="57"/>
              <w:rPr>
                <w:rFonts w:asciiTheme="minorHAnsi" w:hAnsiTheme="minorHAnsi" w:cstheme="minorHAnsi"/>
                <w:color w:val="FFFF00"/>
                <w:sz w:val="16"/>
                <w:szCs w:val="16"/>
              </w:rPr>
            </w:pPr>
            <w:r w:rsidRPr="00504803">
              <w:rPr>
                <w:rFonts w:asciiTheme="minorHAnsi" w:hAnsiTheme="minorHAnsi" w:cstheme="minorHAnsi"/>
                <w:color w:val="FFFF00"/>
                <w:sz w:val="16"/>
                <w:szCs w:val="16"/>
              </w:rPr>
              <w:t>Pontuação por Título</w:t>
            </w:r>
          </w:p>
        </w:tc>
        <w:tc>
          <w:tcPr>
            <w:tcW w:w="3118" w:type="pct"/>
            <w:shd w:val="clear" w:color="auto" w:fill="242E62"/>
            <w:vAlign w:val="center"/>
          </w:tcPr>
          <w:p w14:paraId="0F3C2029" w14:textId="77777777" w:rsidR="00312ECB" w:rsidRPr="00504803" w:rsidRDefault="00312ECB" w:rsidP="008B222D">
            <w:pPr>
              <w:pStyle w:val="Ttulo3"/>
              <w:keepNext w:val="0"/>
              <w:widowControl w:val="0"/>
              <w:numPr>
                <w:ilvl w:val="2"/>
                <w:numId w:val="2"/>
              </w:numPr>
              <w:ind w:left="57"/>
              <w:rPr>
                <w:rFonts w:asciiTheme="minorHAnsi" w:hAnsiTheme="minorHAnsi" w:cstheme="minorHAnsi"/>
                <w:b w:val="0"/>
                <w:color w:val="FFFF00"/>
                <w:sz w:val="16"/>
                <w:szCs w:val="16"/>
                <w:u w:val="single"/>
              </w:rPr>
            </w:pPr>
            <w:r w:rsidRPr="00504803">
              <w:rPr>
                <w:rFonts w:asciiTheme="minorHAnsi" w:hAnsiTheme="minorHAnsi" w:cstheme="minorHAnsi"/>
                <w:color w:val="FFFF00"/>
                <w:sz w:val="16"/>
                <w:szCs w:val="16"/>
              </w:rPr>
              <w:t xml:space="preserve">Forma de apresentação </w:t>
            </w:r>
          </w:p>
        </w:tc>
      </w:tr>
      <w:tr w:rsidR="009E1B44" w:rsidRPr="00504803" w14:paraId="6FA8A701" w14:textId="77777777" w:rsidTr="00312ECB">
        <w:trPr>
          <w:trHeight w:val="274"/>
          <w:jc w:val="center"/>
        </w:trPr>
        <w:tc>
          <w:tcPr>
            <w:tcW w:w="723" w:type="pct"/>
            <w:vMerge w:val="restart"/>
            <w:vAlign w:val="center"/>
          </w:tcPr>
          <w:p w14:paraId="78B5D0B6" w14:textId="300EB9CA" w:rsidR="009E1B44" w:rsidRPr="00504803" w:rsidRDefault="009E1B44" w:rsidP="008B222D">
            <w:pPr>
              <w:widowControl w:val="0"/>
              <w:ind w:left="57" w:right="57"/>
              <w:jc w:val="center"/>
              <w:rPr>
                <w:rFonts w:asciiTheme="minorHAnsi" w:hAnsiTheme="minorHAnsi" w:cstheme="minorHAnsi"/>
                <w:b/>
                <w:sz w:val="16"/>
                <w:szCs w:val="16"/>
              </w:rPr>
            </w:pPr>
            <w:r w:rsidRPr="00504803">
              <w:rPr>
                <w:rFonts w:asciiTheme="minorHAnsi" w:hAnsiTheme="minorHAnsi" w:cstheme="minorHAnsi"/>
                <w:b/>
                <w:sz w:val="16"/>
                <w:szCs w:val="16"/>
              </w:rPr>
              <w:t xml:space="preserve">1. </w:t>
            </w:r>
            <w:r>
              <w:rPr>
                <w:rFonts w:asciiTheme="minorHAnsi" w:hAnsiTheme="minorHAnsi" w:cstheme="minorHAnsi"/>
                <w:b/>
                <w:sz w:val="16"/>
                <w:szCs w:val="16"/>
              </w:rPr>
              <w:t>Curso Superior</w:t>
            </w:r>
          </w:p>
          <w:p w14:paraId="7214DC50" w14:textId="77777777" w:rsidR="009E1B44" w:rsidRPr="00504803" w:rsidRDefault="009E1B44" w:rsidP="008B222D">
            <w:pPr>
              <w:widowControl w:val="0"/>
              <w:spacing w:before="60" w:after="60"/>
              <w:ind w:left="5"/>
              <w:jc w:val="center"/>
              <w:rPr>
                <w:rFonts w:asciiTheme="minorHAnsi" w:hAnsiTheme="minorHAnsi" w:cstheme="minorHAnsi"/>
                <w:b/>
                <w:sz w:val="15"/>
                <w:szCs w:val="15"/>
              </w:rPr>
            </w:pPr>
            <w:r w:rsidRPr="00504803">
              <w:rPr>
                <w:rFonts w:asciiTheme="minorHAnsi" w:hAnsiTheme="minorHAnsi" w:cstheme="minorHAnsi"/>
                <w:sz w:val="15"/>
                <w:szCs w:val="15"/>
              </w:rPr>
              <w:t xml:space="preserve">Somente títulos que guardarem </w:t>
            </w:r>
            <w:r w:rsidRPr="00504803">
              <w:rPr>
                <w:rFonts w:asciiTheme="minorHAnsi" w:hAnsiTheme="minorHAnsi" w:cstheme="minorHAnsi"/>
                <w:sz w:val="15"/>
                <w:szCs w:val="15"/>
                <w:u w:val="single"/>
              </w:rPr>
              <w:t>relação direta</w:t>
            </w:r>
            <w:r w:rsidRPr="00504803">
              <w:rPr>
                <w:rFonts w:asciiTheme="minorHAnsi" w:hAnsiTheme="minorHAnsi" w:cstheme="minorHAnsi"/>
                <w:sz w:val="15"/>
                <w:szCs w:val="15"/>
              </w:rPr>
              <w:t xml:space="preserve"> com as atribuições </w:t>
            </w:r>
            <w:r w:rsidRPr="00D11246">
              <w:rPr>
                <w:rFonts w:asciiTheme="minorHAnsi" w:hAnsiTheme="minorHAnsi" w:cstheme="minorHAnsi"/>
                <w:sz w:val="15"/>
                <w:szCs w:val="15"/>
              </w:rPr>
              <w:t>da função</w:t>
            </w:r>
          </w:p>
        </w:tc>
        <w:tc>
          <w:tcPr>
            <w:tcW w:w="689" w:type="pct"/>
            <w:vAlign w:val="center"/>
          </w:tcPr>
          <w:p w14:paraId="2554CF31" w14:textId="77777777" w:rsidR="009E1B44" w:rsidRPr="00504803" w:rsidRDefault="009E1B44" w:rsidP="008B222D">
            <w:pPr>
              <w:widowControl w:val="0"/>
              <w:ind w:left="57" w:right="57"/>
              <w:jc w:val="center"/>
              <w:rPr>
                <w:rFonts w:asciiTheme="minorHAnsi" w:hAnsiTheme="minorHAnsi" w:cstheme="minorHAnsi"/>
                <w:b/>
                <w:sz w:val="16"/>
                <w:szCs w:val="16"/>
              </w:rPr>
            </w:pPr>
            <w:r w:rsidRPr="00504803">
              <w:rPr>
                <w:rFonts w:asciiTheme="minorHAnsi" w:hAnsiTheme="minorHAnsi" w:cstheme="minorHAnsi"/>
                <w:b/>
                <w:sz w:val="16"/>
                <w:szCs w:val="16"/>
              </w:rPr>
              <w:t>Doutorado**</w:t>
            </w:r>
          </w:p>
          <w:p w14:paraId="419D5475" w14:textId="77777777" w:rsidR="009E1B44" w:rsidRPr="00504803" w:rsidRDefault="009E1B44" w:rsidP="008B222D">
            <w:pPr>
              <w:widowControl w:val="0"/>
              <w:ind w:left="57" w:right="57"/>
              <w:jc w:val="center"/>
              <w:rPr>
                <w:rFonts w:asciiTheme="minorHAnsi" w:hAnsiTheme="minorHAnsi" w:cstheme="minorHAnsi"/>
                <w:b/>
                <w:color w:val="FF0000"/>
                <w:sz w:val="16"/>
                <w:szCs w:val="16"/>
              </w:rPr>
            </w:pPr>
            <w:r w:rsidRPr="00504803">
              <w:rPr>
                <w:rFonts w:asciiTheme="minorHAnsi" w:hAnsiTheme="minorHAnsi" w:cstheme="minorHAnsi"/>
                <w:i/>
                <w:sz w:val="16"/>
                <w:szCs w:val="16"/>
              </w:rPr>
              <w:t>Stricto sensu</w:t>
            </w:r>
          </w:p>
        </w:tc>
        <w:tc>
          <w:tcPr>
            <w:tcW w:w="470" w:type="pct"/>
            <w:vAlign w:val="center"/>
          </w:tcPr>
          <w:p w14:paraId="4BBDD52F" w14:textId="56077564" w:rsidR="009E1B44" w:rsidRPr="00504803" w:rsidRDefault="009E1B44" w:rsidP="009E1B44">
            <w:pPr>
              <w:widowControl w:val="0"/>
              <w:spacing w:before="60" w:after="60"/>
              <w:jc w:val="center"/>
              <w:outlineLvl w:val="2"/>
              <w:rPr>
                <w:rFonts w:asciiTheme="minorHAnsi" w:hAnsiTheme="minorHAnsi" w:cstheme="minorHAnsi"/>
                <w:b/>
                <w:strike/>
                <w:sz w:val="16"/>
                <w:szCs w:val="16"/>
              </w:rPr>
            </w:pPr>
            <w:r>
              <w:rPr>
                <w:rFonts w:asciiTheme="minorHAnsi" w:hAnsiTheme="minorHAnsi" w:cstheme="minorHAnsi"/>
                <w:b/>
                <w:sz w:val="16"/>
                <w:szCs w:val="16"/>
              </w:rPr>
              <w:t>5,5</w:t>
            </w:r>
          </w:p>
        </w:tc>
        <w:tc>
          <w:tcPr>
            <w:tcW w:w="3118" w:type="pct"/>
            <w:vMerge w:val="restart"/>
            <w:vAlign w:val="center"/>
          </w:tcPr>
          <w:p w14:paraId="4CA84D41" w14:textId="77777777" w:rsidR="009E1B44" w:rsidRPr="00504803" w:rsidRDefault="009E1B44" w:rsidP="008B222D">
            <w:pPr>
              <w:widowControl w:val="0"/>
              <w:ind w:left="57" w:right="57"/>
              <w:jc w:val="both"/>
              <w:outlineLvl w:val="2"/>
              <w:rPr>
                <w:rFonts w:asciiTheme="minorHAnsi" w:hAnsiTheme="minorHAnsi" w:cstheme="minorHAnsi"/>
                <w:sz w:val="16"/>
                <w:szCs w:val="16"/>
              </w:rPr>
            </w:pPr>
            <w:r w:rsidRPr="00504803">
              <w:rPr>
                <w:rFonts w:asciiTheme="minorHAnsi" w:hAnsiTheme="minorHAnsi" w:cstheme="minorHAnsi"/>
                <w:b/>
                <w:sz w:val="16"/>
                <w:szCs w:val="16"/>
              </w:rPr>
              <w:t>a)</w:t>
            </w:r>
            <w:r w:rsidRPr="00504803">
              <w:rPr>
                <w:rFonts w:asciiTheme="minorHAnsi" w:hAnsiTheme="minorHAnsi" w:cstheme="minorHAnsi"/>
                <w:sz w:val="16"/>
                <w:szCs w:val="16"/>
              </w:rPr>
              <w:t xml:space="preserve"> Para comprovação de conclusão de curso de Pós-Graduação </w:t>
            </w:r>
            <w:r w:rsidRPr="00504803">
              <w:rPr>
                <w:rFonts w:asciiTheme="minorHAnsi" w:hAnsiTheme="minorHAnsi" w:cstheme="minorHAnsi"/>
                <w:i/>
                <w:sz w:val="16"/>
                <w:szCs w:val="16"/>
              </w:rPr>
              <w:t>stricto sensu</w:t>
            </w:r>
            <w:r w:rsidRPr="00504803">
              <w:rPr>
                <w:rFonts w:asciiTheme="minorHAnsi" w:hAnsiTheme="minorHAnsi" w:cstheme="minorHAnsi"/>
                <w:sz w:val="16"/>
                <w:szCs w:val="16"/>
              </w:rPr>
              <w:t xml:space="preserve"> em nível de Doutorado e/ou Mestrado, será aceita a cópia do diploma, expedido e registrado pela Instituição responsável pelo Curso. Caso ainda não possua o diploma, será aceito documento expedido pela Instituição responsável pelo Curso, devendo </w:t>
            </w:r>
            <w:r w:rsidRPr="00504803">
              <w:rPr>
                <w:rFonts w:asciiTheme="minorHAnsi" w:hAnsiTheme="minorHAnsi" w:cstheme="minorHAnsi"/>
                <w:b/>
                <w:sz w:val="16"/>
                <w:szCs w:val="16"/>
              </w:rPr>
              <w:t>constar expressamente</w:t>
            </w:r>
            <w:r w:rsidRPr="00504803">
              <w:rPr>
                <w:rFonts w:asciiTheme="minorHAnsi" w:hAnsiTheme="minorHAnsi" w:cstheme="minorHAnsi"/>
                <w:sz w:val="16"/>
                <w:szCs w:val="16"/>
              </w:rPr>
              <w:t xml:space="preserve"> a conclusão do curso.</w:t>
            </w:r>
          </w:p>
        </w:tc>
      </w:tr>
      <w:tr w:rsidR="009E1B44" w:rsidRPr="00504803" w14:paraId="42F2296F" w14:textId="77777777" w:rsidTr="008B222D">
        <w:trPr>
          <w:trHeight w:val="335"/>
          <w:jc w:val="center"/>
        </w:trPr>
        <w:tc>
          <w:tcPr>
            <w:tcW w:w="723" w:type="pct"/>
            <w:vMerge/>
            <w:vAlign w:val="center"/>
          </w:tcPr>
          <w:p w14:paraId="341BBCE3" w14:textId="77777777" w:rsidR="009E1B44" w:rsidRPr="00504803" w:rsidRDefault="009E1B44" w:rsidP="008B222D">
            <w:pPr>
              <w:widowControl w:val="0"/>
              <w:spacing w:before="60" w:after="60"/>
              <w:ind w:left="57" w:right="57"/>
              <w:rPr>
                <w:rFonts w:asciiTheme="minorHAnsi" w:hAnsiTheme="minorHAnsi" w:cstheme="minorHAnsi"/>
                <w:b/>
                <w:sz w:val="16"/>
                <w:szCs w:val="16"/>
              </w:rPr>
            </w:pPr>
          </w:p>
        </w:tc>
        <w:tc>
          <w:tcPr>
            <w:tcW w:w="689" w:type="pct"/>
            <w:vAlign w:val="center"/>
          </w:tcPr>
          <w:p w14:paraId="272A1D1E" w14:textId="77777777" w:rsidR="009E1B44" w:rsidRPr="00504803" w:rsidRDefault="009E1B44" w:rsidP="008B222D">
            <w:pPr>
              <w:widowControl w:val="0"/>
              <w:ind w:left="57" w:right="57"/>
              <w:jc w:val="center"/>
              <w:rPr>
                <w:rFonts w:asciiTheme="minorHAnsi" w:hAnsiTheme="minorHAnsi" w:cstheme="minorHAnsi"/>
                <w:i/>
                <w:sz w:val="16"/>
                <w:szCs w:val="16"/>
              </w:rPr>
            </w:pPr>
            <w:r w:rsidRPr="00504803">
              <w:rPr>
                <w:rFonts w:asciiTheme="minorHAnsi" w:hAnsiTheme="minorHAnsi" w:cstheme="minorHAnsi"/>
                <w:b/>
                <w:sz w:val="16"/>
                <w:szCs w:val="16"/>
              </w:rPr>
              <w:t>Mestrado**</w:t>
            </w:r>
          </w:p>
          <w:p w14:paraId="15ABDAC6" w14:textId="77777777" w:rsidR="009E1B44" w:rsidRPr="00504803" w:rsidRDefault="009E1B44" w:rsidP="008B222D">
            <w:pPr>
              <w:widowControl w:val="0"/>
              <w:ind w:left="57" w:right="57"/>
              <w:jc w:val="center"/>
              <w:rPr>
                <w:rFonts w:asciiTheme="minorHAnsi" w:hAnsiTheme="minorHAnsi" w:cstheme="minorHAnsi"/>
                <w:b/>
                <w:sz w:val="16"/>
                <w:szCs w:val="16"/>
              </w:rPr>
            </w:pPr>
            <w:r w:rsidRPr="00504803">
              <w:rPr>
                <w:rFonts w:asciiTheme="minorHAnsi" w:hAnsiTheme="minorHAnsi" w:cstheme="minorHAnsi"/>
                <w:i/>
                <w:sz w:val="16"/>
                <w:szCs w:val="16"/>
              </w:rPr>
              <w:t>Stricto sensu</w:t>
            </w:r>
          </w:p>
        </w:tc>
        <w:tc>
          <w:tcPr>
            <w:tcW w:w="470" w:type="pct"/>
            <w:vAlign w:val="center"/>
          </w:tcPr>
          <w:p w14:paraId="7CF48D5B" w14:textId="73425C7F" w:rsidR="009E1B44" w:rsidRPr="00504803" w:rsidRDefault="009E1B44" w:rsidP="008B222D">
            <w:pPr>
              <w:widowControl w:val="0"/>
              <w:spacing w:before="60" w:after="60"/>
              <w:jc w:val="center"/>
              <w:outlineLvl w:val="2"/>
              <w:rPr>
                <w:rFonts w:asciiTheme="minorHAnsi" w:hAnsiTheme="minorHAnsi" w:cstheme="minorHAnsi"/>
                <w:b/>
                <w:strike/>
                <w:sz w:val="16"/>
                <w:szCs w:val="16"/>
              </w:rPr>
            </w:pPr>
            <w:r>
              <w:rPr>
                <w:rFonts w:asciiTheme="minorHAnsi" w:hAnsiTheme="minorHAnsi" w:cstheme="minorHAnsi"/>
                <w:b/>
                <w:sz w:val="16"/>
                <w:szCs w:val="16"/>
              </w:rPr>
              <w:t>4,0</w:t>
            </w:r>
          </w:p>
        </w:tc>
        <w:tc>
          <w:tcPr>
            <w:tcW w:w="3118" w:type="pct"/>
            <w:vMerge/>
            <w:vAlign w:val="center"/>
          </w:tcPr>
          <w:p w14:paraId="4CDFDB70" w14:textId="77777777" w:rsidR="009E1B44" w:rsidRPr="00504803" w:rsidRDefault="009E1B44" w:rsidP="008B222D">
            <w:pPr>
              <w:widowControl w:val="0"/>
              <w:spacing w:before="60" w:after="60"/>
              <w:ind w:left="57" w:right="57"/>
              <w:jc w:val="both"/>
              <w:outlineLvl w:val="2"/>
              <w:rPr>
                <w:rFonts w:asciiTheme="minorHAnsi" w:hAnsiTheme="minorHAnsi" w:cstheme="minorHAnsi"/>
                <w:sz w:val="16"/>
                <w:szCs w:val="16"/>
              </w:rPr>
            </w:pPr>
          </w:p>
        </w:tc>
      </w:tr>
      <w:tr w:rsidR="009E1B44" w:rsidRPr="00504803" w14:paraId="4CF9F2C9" w14:textId="77777777" w:rsidTr="008B222D">
        <w:trPr>
          <w:trHeight w:val="1801"/>
          <w:jc w:val="center"/>
        </w:trPr>
        <w:tc>
          <w:tcPr>
            <w:tcW w:w="723" w:type="pct"/>
            <w:vMerge/>
          </w:tcPr>
          <w:p w14:paraId="5F2C67AE" w14:textId="77777777" w:rsidR="009E1B44" w:rsidRPr="00504803" w:rsidRDefault="009E1B44" w:rsidP="008B222D">
            <w:pPr>
              <w:widowControl w:val="0"/>
              <w:spacing w:before="60" w:after="60"/>
              <w:ind w:left="57" w:right="57"/>
              <w:jc w:val="both"/>
              <w:rPr>
                <w:rFonts w:asciiTheme="minorHAnsi" w:hAnsiTheme="minorHAnsi" w:cstheme="minorHAnsi"/>
                <w:b/>
                <w:sz w:val="16"/>
                <w:szCs w:val="16"/>
              </w:rPr>
            </w:pPr>
          </w:p>
        </w:tc>
        <w:tc>
          <w:tcPr>
            <w:tcW w:w="689" w:type="pct"/>
            <w:vAlign w:val="center"/>
            <w:hideMark/>
          </w:tcPr>
          <w:p w14:paraId="45926EAE" w14:textId="77777777" w:rsidR="009E1B44" w:rsidRPr="00504803" w:rsidRDefault="009E1B44" w:rsidP="008B222D">
            <w:pPr>
              <w:widowControl w:val="0"/>
              <w:spacing w:before="60" w:after="60"/>
              <w:ind w:left="57" w:right="57"/>
              <w:jc w:val="center"/>
              <w:rPr>
                <w:rFonts w:asciiTheme="minorHAnsi" w:hAnsiTheme="minorHAnsi" w:cstheme="minorHAnsi"/>
                <w:b/>
                <w:sz w:val="16"/>
                <w:szCs w:val="16"/>
              </w:rPr>
            </w:pPr>
            <w:r w:rsidRPr="00504803">
              <w:rPr>
                <w:rFonts w:asciiTheme="minorHAnsi" w:hAnsiTheme="minorHAnsi" w:cstheme="minorHAnsi"/>
                <w:b/>
                <w:sz w:val="16"/>
                <w:szCs w:val="16"/>
              </w:rPr>
              <w:t>Especialização**</w:t>
            </w:r>
          </w:p>
          <w:p w14:paraId="1DACD557" w14:textId="77777777" w:rsidR="009E1B44" w:rsidRPr="00504803" w:rsidRDefault="009E1B44" w:rsidP="008B222D">
            <w:pPr>
              <w:widowControl w:val="0"/>
              <w:spacing w:before="60" w:after="60"/>
              <w:ind w:left="57" w:right="57"/>
              <w:jc w:val="center"/>
              <w:rPr>
                <w:rFonts w:asciiTheme="minorHAnsi" w:hAnsiTheme="minorHAnsi" w:cstheme="minorHAnsi"/>
                <w:sz w:val="16"/>
                <w:szCs w:val="16"/>
              </w:rPr>
            </w:pPr>
            <w:r w:rsidRPr="00504803">
              <w:rPr>
                <w:rFonts w:asciiTheme="minorHAnsi" w:hAnsiTheme="minorHAnsi" w:cstheme="minorHAnsi"/>
                <w:i/>
                <w:sz w:val="16"/>
                <w:szCs w:val="16"/>
              </w:rPr>
              <w:t>Lato Sensu</w:t>
            </w:r>
            <w:r w:rsidRPr="00504803">
              <w:rPr>
                <w:rFonts w:asciiTheme="minorHAnsi" w:hAnsiTheme="minorHAnsi" w:cstheme="minorHAnsi"/>
                <w:sz w:val="16"/>
                <w:szCs w:val="16"/>
              </w:rPr>
              <w:t>/MBA</w:t>
            </w:r>
          </w:p>
        </w:tc>
        <w:tc>
          <w:tcPr>
            <w:tcW w:w="470" w:type="pct"/>
            <w:vAlign w:val="center"/>
          </w:tcPr>
          <w:p w14:paraId="0A813311" w14:textId="10BDF332" w:rsidR="009E1B44" w:rsidRPr="00504803" w:rsidRDefault="009E1B44" w:rsidP="009E1B44">
            <w:pPr>
              <w:widowControl w:val="0"/>
              <w:spacing w:before="60" w:after="60"/>
              <w:jc w:val="center"/>
              <w:outlineLvl w:val="2"/>
              <w:rPr>
                <w:rFonts w:asciiTheme="minorHAnsi" w:hAnsiTheme="minorHAnsi" w:cstheme="minorHAnsi"/>
                <w:b/>
                <w:sz w:val="16"/>
                <w:szCs w:val="16"/>
              </w:rPr>
            </w:pPr>
            <w:r>
              <w:rPr>
                <w:rFonts w:asciiTheme="minorHAnsi" w:hAnsiTheme="minorHAnsi" w:cstheme="minorHAnsi"/>
                <w:b/>
                <w:sz w:val="16"/>
                <w:szCs w:val="16"/>
              </w:rPr>
              <w:t>3,0</w:t>
            </w:r>
          </w:p>
        </w:tc>
        <w:tc>
          <w:tcPr>
            <w:tcW w:w="3118" w:type="pct"/>
          </w:tcPr>
          <w:p w14:paraId="1990B918" w14:textId="77777777" w:rsidR="009E1B44" w:rsidRPr="00504803" w:rsidRDefault="009E1B44" w:rsidP="008B222D">
            <w:pPr>
              <w:widowControl w:val="0"/>
              <w:ind w:left="57" w:right="57"/>
              <w:jc w:val="both"/>
              <w:outlineLvl w:val="2"/>
              <w:rPr>
                <w:rFonts w:asciiTheme="minorHAnsi" w:hAnsiTheme="minorHAnsi" w:cstheme="minorHAnsi"/>
                <w:sz w:val="16"/>
                <w:szCs w:val="16"/>
              </w:rPr>
            </w:pPr>
            <w:r w:rsidRPr="00504803">
              <w:rPr>
                <w:rFonts w:asciiTheme="minorHAnsi" w:hAnsiTheme="minorHAnsi" w:cstheme="minorHAnsi"/>
                <w:b/>
                <w:sz w:val="16"/>
                <w:szCs w:val="16"/>
              </w:rPr>
              <w:t>b)</w:t>
            </w:r>
            <w:r w:rsidRPr="00504803">
              <w:rPr>
                <w:rFonts w:asciiTheme="minorHAnsi" w:hAnsiTheme="minorHAnsi" w:cstheme="minorHAnsi"/>
                <w:sz w:val="16"/>
                <w:szCs w:val="16"/>
              </w:rPr>
              <w:t xml:space="preserve"> Para comprovação de conclusão de curso de Pós-Graduação </w:t>
            </w:r>
            <w:r w:rsidRPr="00504803">
              <w:rPr>
                <w:rFonts w:asciiTheme="minorHAnsi" w:hAnsiTheme="minorHAnsi" w:cstheme="minorHAnsi"/>
                <w:i/>
                <w:sz w:val="16"/>
                <w:szCs w:val="16"/>
              </w:rPr>
              <w:t>lato sensu</w:t>
            </w:r>
            <w:r w:rsidRPr="00504803">
              <w:rPr>
                <w:rFonts w:asciiTheme="minorHAnsi" w:hAnsiTheme="minorHAnsi" w:cstheme="minorHAnsi"/>
                <w:sz w:val="16"/>
                <w:szCs w:val="16"/>
              </w:rPr>
              <w:t xml:space="preserve"> em nível de Especialização e/ou MBA, com carga horária mínima de 360 horas, será aceita a cópia do certificado, expedido e registrado pela Instituição responsável pelo Curso. Caso ainda não possua o certificado, será aceito documento expedido pela Instituição responsável pelo Curso, devendo </w:t>
            </w:r>
            <w:r w:rsidRPr="00504803">
              <w:rPr>
                <w:rFonts w:asciiTheme="minorHAnsi" w:hAnsiTheme="minorHAnsi" w:cstheme="minorHAnsi"/>
                <w:b/>
                <w:sz w:val="16"/>
                <w:szCs w:val="16"/>
              </w:rPr>
              <w:t>constar expressamente</w:t>
            </w:r>
            <w:r w:rsidRPr="00504803">
              <w:rPr>
                <w:rFonts w:asciiTheme="minorHAnsi" w:hAnsiTheme="minorHAnsi" w:cstheme="minorHAnsi"/>
                <w:sz w:val="16"/>
                <w:szCs w:val="16"/>
              </w:rPr>
              <w:t xml:space="preserve"> a sua conclusão e carga horária. </w:t>
            </w:r>
          </w:p>
          <w:p w14:paraId="60197DBF" w14:textId="77777777" w:rsidR="009E1B44" w:rsidRPr="00504803" w:rsidRDefault="009E1B44" w:rsidP="008B222D">
            <w:pPr>
              <w:widowControl w:val="0"/>
              <w:ind w:left="57" w:right="57"/>
              <w:jc w:val="both"/>
              <w:outlineLvl w:val="2"/>
              <w:rPr>
                <w:rFonts w:asciiTheme="minorHAnsi" w:hAnsiTheme="minorHAnsi" w:cstheme="minorHAnsi"/>
                <w:b/>
                <w:strike/>
                <w:sz w:val="16"/>
                <w:szCs w:val="16"/>
              </w:rPr>
            </w:pPr>
            <w:r w:rsidRPr="00504803">
              <w:rPr>
                <w:rFonts w:asciiTheme="minorHAnsi" w:hAnsiTheme="minorHAnsi" w:cstheme="minorHAnsi"/>
                <w:b/>
                <w:sz w:val="16"/>
                <w:szCs w:val="16"/>
              </w:rPr>
              <w:t>b.1)</w:t>
            </w:r>
            <w:r w:rsidRPr="00504803">
              <w:rPr>
                <w:rFonts w:asciiTheme="minorHAnsi" w:hAnsiTheme="minorHAnsi" w:cstheme="minorHAnsi"/>
                <w:sz w:val="16"/>
                <w:szCs w:val="16"/>
              </w:rPr>
              <w:t xml:space="preserve"> Deverá constar expressamente no documento de comprovação do curso de Especialização </w:t>
            </w:r>
            <w:r w:rsidRPr="00504803">
              <w:rPr>
                <w:rFonts w:asciiTheme="minorHAnsi" w:hAnsiTheme="minorHAnsi" w:cstheme="minorHAnsi"/>
                <w:i/>
                <w:sz w:val="16"/>
                <w:szCs w:val="16"/>
              </w:rPr>
              <w:t>Lato Sensu</w:t>
            </w:r>
            <w:r w:rsidRPr="00504803">
              <w:rPr>
                <w:rFonts w:asciiTheme="minorHAnsi" w:hAnsiTheme="minorHAnsi" w:cstheme="minorHAnsi"/>
                <w:sz w:val="16"/>
                <w:szCs w:val="16"/>
              </w:rPr>
              <w:t xml:space="preserve"> (a distância e/ou presencial), a informação “pós-graduação </w:t>
            </w:r>
            <w:r w:rsidRPr="00504803">
              <w:rPr>
                <w:rFonts w:asciiTheme="minorHAnsi" w:hAnsiTheme="minorHAnsi" w:cstheme="minorHAnsi"/>
                <w:i/>
                <w:sz w:val="16"/>
                <w:szCs w:val="16"/>
              </w:rPr>
              <w:t>Lato Sensu</w:t>
            </w:r>
            <w:r w:rsidRPr="00504803">
              <w:rPr>
                <w:rFonts w:asciiTheme="minorHAnsi" w:hAnsiTheme="minorHAnsi" w:cstheme="minorHAnsi"/>
                <w:sz w:val="16"/>
                <w:szCs w:val="16"/>
              </w:rPr>
              <w:t>”; ou ter referência expressa às resoluções do Conselho Nacional de Educação sobre o estabelecimento das normas para o funcionamento de cursos de pós-graduação lato sensu, em nível de especialização.</w:t>
            </w:r>
          </w:p>
        </w:tc>
      </w:tr>
      <w:tr w:rsidR="009E1B44" w:rsidRPr="00504803" w14:paraId="479FC7CA" w14:textId="77777777" w:rsidTr="00312ECB">
        <w:trPr>
          <w:trHeight w:val="530"/>
          <w:jc w:val="center"/>
        </w:trPr>
        <w:tc>
          <w:tcPr>
            <w:tcW w:w="723" w:type="pct"/>
            <w:vMerge/>
          </w:tcPr>
          <w:p w14:paraId="33E85C82" w14:textId="77777777" w:rsidR="009E1B44" w:rsidRPr="00504803" w:rsidRDefault="009E1B44" w:rsidP="00312ECB">
            <w:pPr>
              <w:widowControl w:val="0"/>
              <w:spacing w:before="60" w:after="60"/>
              <w:ind w:left="57" w:right="57"/>
              <w:jc w:val="both"/>
              <w:rPr>
                <w:rFonts w:asciiTheme="minorHAnsi" w:hAnsiTheme="minorHAnsi" w:cstheme="minorHAnsi"/>
                <w:b/>
                <w:sz w:val="16"/>
                <w:szCs w:val="16"/>
              </w:rPr>
            </w:pPr>
          </w:p>
        </w:tc>
        <w:tc>
          <w:tcPr>
            <w:tcW w:w="689" w:type="pct"/>
            <w:vAlign w:val="center"/>
          </w:tcPr>
          <w:p w14:paraId="7431A916" w14:textId="5D328AD0" w:rsidR="009E1B44" w:rsidRPr="00504803" w:rsidRDefault="009E1B44" w:rsidP="00312ECB">
            <w:pPr>
              <w:widowControl w:val="0"/>
              <w:spacing w:before="60" w:after="60"/>
              <w:ind w:left="57" w:right="57"/>
              <w:jc w:val="center"/>
              <w:rPr>
                <w:rFonts w:asciiTheme="minorHAnsi" w:hAnsiTheme="minorHAnsi" w:cstheme="minorHAnsi"/>
                <w:b/>
                <w:sz w:val="16"/>
                <w:szCs w:val="16"/>
              </w:rPr>
            </w:pPr>
            <w:r w:rsidRPr="00AE28BC">
              <w:rPr>
                <w:rFonts w:asciiTheme="minorHAnsi" w:hAnsiTheme="minorHAnsi" w:cstheme="minorHAnsi"/>
                <w:b/>
                <w:sz w:val="16"/>
                <w:szCs w:val="16"/>
              </w:rPr>
              <w:t>Graduação</w:t>
            </w:r>
            <w:r w:rsidR="00AE28BC" w:rsidRPr="00504803">
              <w:rPr>
                <w:rFonts w:asciiTheme="minorHAnsi" w:hAnsiTheme="minorHAnsi" w:cstheme="minorHAnsi"/>
                <w:b/>
                <w:sz w:val="16"/>
                <w:szCs w:val="16"/>
              </w:rPr>
              <w:t>**</w:t>
            </w:r>
          </w:p>
        </w:tc>
        <w:tc>
          <w:tcPr>
            <w:tcW w:w="470" w:type="pct"/>
            <w:vAlign w:val="center"/>
          </w:tcPr>
          <w:p w14:paraId="3030A43C" w14:textId="41203C88" w:rsidR="009E1B44" w:rsidRDefault="009E1B44" w:rsidP="00312ECB">
            <w:pPr>
              <w:widowControl w:val="0"/>
              <w:spacing w:before="60" w:after="60"/>
              <w:jc w:val="center"/>
              <w:outlineLvl w:val="2"/>
              <w:rPr>
                <w:rFonts w:asciiTheme="minorHAnsi" w:hAnsiTheme="minorHAnsi" w:cstheme="minorHAnsi"/>
                <w:b/>
                <w:sz w:val="16"/>
                <w:szCs w:val="16"/>
              </w:rPr>
            </w:pPr>
            <w:r>
              <w:rPr>
                <w:rFonts w:asciiTheme="minorHAnsi" w:hAnsiTheme="minorHAnsi" w:cstheme="minorHAnsi"/>
                <w:b/>
                <w:sz w:val="15"/>
                <w:szCs w:val="15"/>
              </w:rPr>
              <w:t>2,5</w:t>
            </w:r>
          </w:p>
        </w:tc>
        <w:tc>
          <w:tcPr>
            <w:tcW w:w="3118" w:type="pct"/>
            <w:vAlign w:val="center"/>
          </w:tcPr>
          <w:p w14:paraId="5519535C" w14:textId="23F64ABC" w:rsidR="009E1B44" w:rsidRPr="00504803" w:rsidRDefault="009E1B44" w:rsidP="00312ECB">
            <w:pPr>
              <w:widowControl w:val="0"/>
              <w:ind w:left="57" w:right="57"/>
              <w:jc w:val="both"/>
              <w:outlineLvl w:val="2"/>
              <w:rPr>
                <w:rFonts w:asciiTheme="minorHAnsi" w:hAnsiTheme="minorHAnsi" w:cstheme="minorHAnsi"/>
                <w:b/>
                <w:sz w:val="16"/>
                <w:szCs w:val="16"/>
              </w:rPr>
            </w:pPr>
            <w:r w:rsidRPr="0070086D">
              <w:rPr>
                <w:rFonts w:asciiTheme="minorHAnsi" w:hAnsiTheme="minorHAnsi" w:cstheme="minorHAnsi"/>
                <w:b/>
                <w:sz w:val="16"/>
                <w:szCs w:val="15"/>
              </w:rPr>
              <w:t xml:space="preserve">c) </w:t>
            </w:r>
            <w:r w:rsidRPr="0070086D">
              <w:rPr>
                <w:rFonts w:asciiTheme="minorHAnsi" w:hAnsiTheme="minorHAnsi" w:cstheme="minorHAnsi"/>
                <w:sz w:val="16"/>
                <w:szCs w:val="15"/>
              </w:rPr>
              <w:t>Para comprovação de conclusão de Graduação, será aceito diploma ou certificado de conclusão do curso, expedido e registrado pela Instituição de Ensino Superior. Caso ainda não possua o diploma/certificado, será aceito documento expedido pela Instituição de Ensino Superior, desde que no documento conste expressamente a sua conclusão.</w:t>
            </w:r>
          </w:p>
        </w:tc>
      </w:tr>
      <w:tr w:rsidR="00312ECB" w:rsidRPr="00504803" w14:paraId="167B338C" w14:textId="77777777" w:rsidTr="008B222D">
        <w:trPr>
          <w:trHeight w:val="231"/>
          <w:jc w:val="center"/>
        </w:trPr>
        <w:tc>
          <w:tcPr>
            <w:tcW w:w="1882" w:type="pct"/>
            <w:gridSpan w:val="3"/>
            <w:shd w:val="clear" w:color="auto" w:fill="242E62"/>
            <w:vAlign w:val="center"/>
          </w:tcPr>
          <w:p w14:paraId="2BE3E02A" w14:textId="77777777" w:rsidR="00312ECB" w:rsidRPr="00BD0FA3" w:rsidRDefault="00312ECB" w:rsidP="00312ECB">
            <w:pPr>
              <w:widowControl w:val="0"/>
              <w:ind w:left="57" w:right="57"/>
              <w:jc w:val="center"/>
              <w:rPr>
                <w:rFonts w:asciiTheme="minorHAnsi" w:hAnsiTheme="minorHAnsi" w:cstheme="minorHAnsi"/>
                <w:b/>
                <w:color w:val="FFFF00"/>
                <w:sz w:val="16"/>
                <w:szCs w:val="16"/>
              </w:rPr>
            </w:pPr>
            <w:r w:rsidRPr="00BD0FA3">
              <w:rPr>
                <w:rFonts w:asciiTheme="minorHAnsi" w:hAnsiTheme="minorHAnsi" w:cstheme="minorHAnsi"/>
                <w:b/>
                <w:color w:val="FFFF00"/>
                <w:sz w:val="16"/>
                <w:szCs w:val="16"/>
              </w:rPr>
              <w:t xml:space="preserve">Pontuação máxima: </w:t>
            </w:r>
            <w:r>
              <w:rPr>
                <w:rFonts w:asciiTheme="minorHAnsi" w:hAnsiTheme="minorHAnsi" w:cstheme="minorHAnsi"/>
                <w:b/>
                <w:color w:val="FFFF00"/>
                <w:sz w:val="16"/>
                <w:szCs w:val="16"/>
              </w:rPr>
              <w:t>15</w:t>
            </w:r>
            <w:r w:rsidRPr="00BD0FA3">
              <w:rPr>
                <w:rFonts w:asciiTheme="minorHAnsi" w:hAnsiTheme="minorHAnsi" w:cstheme="minorHAnsi"/>
                <w:b/>
                <w:color w:val="FFFF00"/>
                <w:sz w:val="16"/>
                <w:szCs w:val="16"/>
              </w:rPr>
              <w:t>,0</w:t>
            </w:r>
            <w:r>
              <w:rPr>
                <w:rFonts w:asciiTheme="minorHAnsi" w:hAnsiTheme="minorHAnsi" w:cstheme="minorHAnsi"/>
                <w:b/>
                <w:color w:val="FFFF00"/>
                <w:sz w:val="16"/>
                <w:szCs w:val="16"/>
              </w:rPr>
              <w:t>0</w:t>
            </w:r>
            <w:r w:rsidRPr="00BD0FA3">
              <w:rPr>
                <w:rFonts w:asciiTheme="minorHAnsi" w:hAnsiTheme="minorHAnsi" w:cstheme="minorHAnsi"/>
                <w:b/>
                <w:color w:val="FFFF00"/>
                <w:sz w:val="16"/>
                <w:szCs w:val="16"/>
              </w:rPr>
              <w:t xml:space="preserve"> pontos</w:t>
            </w:r>
          </w:p>
        </w:tc>
        <w:tc>
          <w:tcPr>
            <w:tcW w:w="3118" w:type="pct"/>
          </w:tcPr>
          <w:p w14:paraId="601B683F" w14:textId="77777777" w:rsidR="00312ECB" w:rsidRPr="00504803" w:rsidRDefault="00312ECB" w:rsidP="00312ECB">
            <w:pPr>
              <w:widowControl w:val="0"/>
              <w:ind w:left="142" w:right="66"/>
              <w:jc w:val="both"/>
              <w:outlineLvl w:val="2"/>
              <w:rPr>
                <w:rFonts w:asciiTheme="minorHAnsi" w:hAnsiTheme="minorHAnsi" w:cstheme="minorHAnsi"/>
                <w:sz w:val="16"/>
                <w:szCs w:val="16"/>
              </w:rPr>
            </w:pPr>
          </w:p>
        </w:tc>
      </w:tr>
      <w:tr w:rsidR="00312ECB" w:rsidRPr="00504803" w14:paraId="2088BF07" w14:textId="77777777" w:rsidTr="008B222D">
        <w:trPr>
          <w:trHeight w:val="231"/>
          <w:jc w:val="center"/>
        </w:trPr>
        <w:tc>
          <w:tcPr>
            <w:tcW w:w="5000" w:type="pct"/>
            <w:gridSpan w:val="4"/>
            <w:shd w:val="clear" w:color="auto" w:fill="auto"/>
          </w:tcPr>
          <w:p w14:paraId="0F75429A" w14:textId="77777777" w:rsidR="00312ECB" w:rsidRPr="00504803" w:rsidRDefault="00312ECB" w:rsidP="00312ECB">
            <w:pPr>
              <w:widowControl w:val="0"/>
              <w:ind w:left="79" w:right="74"/>
              <w:outlineLvl w:val="2"/>
              <w:rPr>
                <w:rFonts w:asciiTheme="minorHAnsi" w:hAnsiTheme="minorHAnsi" w:cstheme="minorHAnsi"/>
                <w:sz w:val="15"/>
                <w:szCs w:val="15"/>
              </w:rPr>
            </w:pPr>
            <w:r w:rsidRPr="00504803">
              <w:rPr>
                <w:rFonts w:asciiTheme="minorHAnsi" w:hAnsiTheme="minorHAnsi" w:cstheme="minorHAnsi"/>
                <w:sz w:val="15"/>
                <w:szCs w:val="15"/>
              </w:rPr>
              <w:t>** Nos casos em que a nomenclatura do curso possa não ser suficiente para a Banca aferir a relação com área a que concorre, o candidato deverá anexar junto ao título o conteúdo programático e/ou a ementa de modo a permitir à Banca realizar essa aferição.</w:t>
            </w:r>
          </w:p>
        </w:tc>
      </w:tr>
      <w:tr w:rsidR="00312ECB" w:rsidRPr="00504803" w14:paraId="7AC7EA2B" w14:textId="77777777" w:rsidTr="008B222D">
        <w:trPr>
          <w:trHeight w:val="231"/>
          <w:jc w:val="center"/>
        </w:trPr>
        <w:tc>
          <w:tcPr>
            <w:tcW w:w="5000" w:type="pct"/>
            <w:gridSpan w:val="4"/>
          </w:tcPr>
          <w:p w14:paraId="3915220C" w14:textId="7E161604" w:rsidR="00312ECB" w:rsidRPr="00504803" w:rsidRDefault="00312ECB" w:rsidP="0070086D">
            <w:pPr>
              <w:widowControl w:val="0"/>
              <w:ind w:left="79" w:right="74"/>
              <w:jc w:val="both"/>
              <w:outlineLvl w:val="2"/>
              <w:rPr>
                <w:rFonts w:asciiTheme="minorHAnsi" w:hAnsiTheme="minorHAnsi" w:cstheme="minorHAnsi"/>
                <w:sz w:val="15"/>
                <w:szCs w:val="15"/>
              </w:rPr>
            </w:pPr>
            <w:r w:rsidRPr="00504803">
              <w:rPr>
                <w:rFonts w:asciiTheme="minorHAnsi" w:hAnsiTheme="minorHAnsi" w:cstheme="minorHAnsi"/>
                <w:sz w:val="15"/>
                <w:szCs w:val="15"/>
              </w:rPr>
              <w:t xml:space="preserve">I. O candidato somente poderá apresentar </w:t>
            </w:r>
            <w:r w:rsidRPr="00504803">
              <w:rPr>
                <w:rFonts w:asciiTheme="minorHAnsi" w:hAnsiTheme="minorHAnsi" w:cstheme="minorHAnsi"/>
                <w:b/>
                <w:sz w:val="15"/>
                <w:szCs w:val="15"/>
              </w:rPr>
              <w:t>um único</w:t>
            </w:r>
            <w:r w:rsidRPr="00504803">
              <w:rPr>
                <w:rFonts w:asciiTheme="minorHAnsi" w:hAnsiTheme="minorHAnsi" w:cstheme="minorHAnsi"/>
                <w:sz w:val="15"/>
                <w:szCs w:val="15"/>
              </w:rPr>
              <w:t xml:space="preserve"> Título em ca</w:t>
            </w:r>
            <w:r w:rsidR="0070086D">
              <w:rPr>
                <w:rFonts w:asciiTheme="minorHAnsi" w:hAnsiTheme="minorHAnsi" w:cstheme="minorHAnsi"/>
                <w:sz w:val="15"/>
                <w:szCs w:val="15"/>
              </w:rPr>
              <w:t>da categoria (um para Doutorado,</w:t>
            </w:r>
            <w:r w:rsidRPr="00504803">
              <w:rPr>
                <w:rFonts w:asciiTheme="minorHAnsi" w:hAnsiTheme="minorHAnsi" w:cstheme="minorHAnsi"/>
                <w:sz w:val="15"/>
                <w:szCs w:val="15"/>
              </w:rPr>
              <w:t xml:space="preserve"> um para Mestrado</w:t>
            </w:r>
            <w:r w:rsidR="009E1B44">
              <w:rPr>
                <w:rFonts w:asciiTheme="minorHAnsi" w:hAnsiTheme="minorHAnsi" w:cstheme="minorHAnsi"/>
                <w:sz w:val="15"/>
                <w:szCs w:val="15"/>
              </w:rPr>
              <w:t xml:space="preserve">, </w:t>
            </w:r>
            <w:r w:rsidRPr="00504803">
              <w:rPr>
                <w:rFonts w:asciiTheme="minorHAnsi" w:hAnsiTheme="minorHAnsi" w:cstheme="minorHAnsi"/>
                <w:sz w:val="15"/>
                <w:szCs w:val="15"/>
              </w:rPr>
              <w:t>um para Especialização</w:t>
            </w:r>
            <w:r w:rsidR="0070086D">
              <w:rPr>
                <w:rFonts w:asciiTheme="minorHAnsi" w:hAnsiTheme="minorHAnsi" w:cstheme="minorHAnsi"/>
                <w:sz w:val="15"/>
                <w:szCs w:val="15"/>
              </w:rPr>
              <w:t xml:space="preserve"> </w:t>
            </w:r>
            <w:r w:rsidR="009E1B44" w:rsidRPr="00504803">
              <w:rPr>
                <w:rFonts w:asciiTheme="minorHAnsi" w:hAnsiTheme="minorHAnsi" w:cstheme="minorHAnsi"/>
                <w:sz w:val="15"/>
                <w:szCs w:val="15"/>
              </w:rPr>
              <w:t>e</w:t>
            </w:r>
            <w:r w:rsidR="009E1B44">
              <w:rPr>
                <w:rFonts w:asciiTheme="minorHAnsi" w:hAnsiTheme="minorHAnsi" w:cstheme="minorHAnsi"/>
                <w:sz w:val="15"/>
                <w:szCs w:val="15"/>
              </w:rPr>
              <w:t xml:space="preserve"> um para Graduação</w:t>
            </w:r>
            <w:r w:rsidRPr="00504803">
              <w:rPr>
                <w:rFonts w:asciiTheme="minorHAnsi" w:hAnsiTheme="minorHAnsi" w:cstheme="minorHAnsi"/>
                <w:sz w:val="15"/>
                <w:szCs w:val="15"/>
              </w:rPr>
              <w:t>).</w:t>
            </w:r>
          </w:p>
        </w:tc>
      </w:tr>
      <w:tr w:rsidR="00312ECB" w:rsidRPr="00504803" w14:paraId="6531C00F" w14:textId="77777777" w:rsidTr="008B222D">
        <w:trPr>
          <w:trHeight w:val="231"/>
          <w:jc w:val="center"/>
        </w:trPr>
        <w:tc>
          <w:tcPr>
            <w:tcW w:w="5000" w:type="pct"/>
            <w:gridSpan w:val="4"/>
          </w:tcPr>
          <w:p w14:paraId="626F5C38" w14:textId="77777777" w:rsidR="00312ECB" w:rsidRPr="00504803" w:rsidRDefault="00312ECB" w:rsidP="00312ECB">
            <w:pPr>
              <w:widowControl w:val="0"/>
              <w:ind w:left="79" w:right="74"/>
              <w:jc w:val="both"/>
              <w:outlineLvl w:val="2"/>
              <w:rPr>
                <w:rFonts w:asciiTheme="minorHAnsi" w:hAnsiTheme="minorHAnsi" w:cstheme="minorHAnsi"/>
                <w:sz w:val="15"/>
                <w:szCs w:val="15"/>
              </w:rPr>
            </w:pPr>
            <w:r w:rsidRPr="00504803">
              <w:rPr>
                <w:rFonts w:asciiTheme="minorHAnsi" w:hAnsiTheme="minorHAnsi" w:cstheme="minorHAnsi"/>
                <w:sz w:val="15"/>
                <w:szCs w:val="15"/>
              </w:rPr>
              <w:t xml:space="preserve">II. Os Títulos, quando expedidos em língua estrangeira, deverão estar acompanhados da tradução para a língua portuguesa por Tradutor Juramentado e, ainda, no caso de Graduação e Pós-Graduação, da revalidação, de acordo com a Lei </w:t>
            </w:r>
            <w:r>
              <w:rPr>
                <w:rFonts w:asciiTheme="minorHAnsi" w:hAnsiTheme="minorHAnsi" w:cstheme="minorHAnsi"/>
                <w:sz w:val="15"/>
                <w:szCs w:val="15"/>
              </w:rPr>
              <w:t xml:space="preserve">nº </w:t>
            </w:r>
            <w:r w:rsidRPr="00504803">
              <w:rPr>
                <w:rFonts w:asciiTheme="minorHAnsi" w:hAnsiTheme="minorHAnsi" w:cstheme="minorHAnsi"/>
                <w:sz w:val="15"/>
                <w:szCs w:val="15"/>
              </w:rPr>
              <w:t>9.394/</w:t>
            </w:r>
            <w:r>
              <w:rPr>
                <w:rFonts w:asciiTheme="minorHAnsi" w:hAnsiTheme="minorHAnsi" w:cstheme="minorHAnsi"/>
                <w:sz w:val="15"/>
                <w:szCs w:val="15"/>
              </w:rPr>
              <w:t>19</w:t>
            </w:r>
            <w:r w:rsidRPr="00504803">
              <w:rPr>
                <w:rFonts w:asciiTheme="minorHAnsi" w:hAnsiTheme="minorHAnsi" w:cstheme="minorHAnsi"/>
                <w:sz w:val="15"/>
                <w:szCs w:val="15"/>
              </w:rPr>
              <w:t>96, que estabelece as Diretrizes e Bases da Educação Nacional.</w:t>
            </w:r>
          </w:p>
        </w:tc>
      </w:tr>
    </w:tbl>
    <w:p w14:paraId="11E0BAC8" w14:textId="77777777" w:rsidR="008B222D" w:rsidRDefault="008B222D" w:rsidP="00D11246">
      <w:pPr>
        <w:widowControl w:val="0"/>
        <w:jc w:val="both"/>
        <w:rPr>
          <w:rFonts w:asciiTheme="minorHAnsi" w:hAnsiTheme="minorHAnsi" w:cstheme="minorHAnsi"/>
          <w:b/>
          <w:sz w:val="18"/>
          <w:szCs w:val="18"/>
        </w:rPr>
      </w:pPr>
    </w:p>
    <w:p w14:paraId="2A4326E9" w14:textId="58E2C1BA" w:rsidR="00312ECB" w:rsidRPr="00504803" w:rsidRDefault="00312ECB" w:rsidP="00D11246">
      <w:pPr>
        <w:widowControl w:val="0"/>
        <w:jc w:val="both"/>
        <w:rPr>
          <w:rFonts w:asciiTheme="minorHAnsi" w:hAnsiTheme="minorHAnsi" w:cstheme="minorHAnsi"/>
          <w:b/>
          <w:sz w:val="18"/>
          <w:szCs w:val="18"/>
        </w:rPr>
      </w:pPr>
      <w:r>
        <w:rPr>
          <w:rFonts w:asciiTheme="minorHAnsi" w:hAnsiTheme="minorHAnsi" w:cstheme="minorHAnsi"/>
          <w:b/>
          <w:sz w:val="18"/>
          <w:szCs w:val="18"/>
        </w:rPr>
        <w:t xml:space="preserve">b) </w:t>
      </w:r>
      <w:r w:rsidRPr="001A01B6">
        <w:rPr>
          <w:rFonts w:asciiTheme="minorHAnsi" w:hAnsiTheme="minorHAnsi" w:cstheme="minorHAnsi"/>
          <w:b/>
          <w:sz w:val="18"/>
          <w:szCs w:val="18"/>
        </w:rPr>
        <w:t>PARA PROFESSOR (ambos):</w:t>
      </w:r>
    </w:p>
    <w:p w14:paraId="4C6076FC" w14:textId="77777777" w:rsidR="00D11246" w:rsidRPr="00F41E27" w:rsidRDefault="00D11246" w:rsidP="00D11246">
      <w:pPr>
        <w:widowControl w:val="0"/>
        <w:jc w:val="both"/>
        <w:rPr>
          <w:rFonts w:asciiTheme="minorHAnsi" w:hAnsiTheme="minorHAnsi" w:cstheme="minorHAnsi"/>
          <w:b/>
          <w:sz w:val="4"/>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524"/>
        <w:gridCol w:w="1452"/>
        <w:gridCol w:w="990"/>
        <w:gridCol w:w="6571"/>
      </w:tblGrid>
      <w:tr w:rsidR="00D11246" w:rsidRPr="00504803" w14:paraId="2DE55EA4" w14:textId="77777777" w:rsidTr="0041045E">
        <w:trPr>
          <w:trHeight w:val="273"/>
          <w:jc w:val="center"/>
        </w:trPr>
        <w:tc>
          <w:tcPr>
            <w:tcW w:w="1412" w:type="pct"/>
            <w:gridSpan w:val="2"/>
            <w:shd w:val="clear" w:color="auto" w:fill="242E62"/>
            <w:vAlign w:val="center"/>
          </w:tcPr>
          <w:p w14:paraId="2BC19157" w14:textId="77777777" w:rsidR="00D11246" w:rsidRPr="00504803" w:rsidRDefault="00D11246" w:rsidP="0041045E">
            <w:pPr>
              <w:pStyle w:val="Ttulo3"/>
              <w:keepNext w:val="0"/>
              <w:widowControl w:val="0"/>
              <w:numPr>
                <w:ilvl w:val="2"/>
                <w:numId w:val="2"/>
              </w:numPr>
              <w:ind w:right="57"/>
              <w:rPr>
                <w:rFonts w:asciiTheme="minorHAnsi" w:hAnsiTheme="minorHAnsi" w:cstheme="minorHAnsi"/>
                <w:color w:val="FFFF00"/>
                <w:sz w:val="16"/>
                <w:szCs w:val="16"/>
              </w:rPr>
            </w:pPr>
            <w:r w:rsidRPr="00504803">
              <w:rPr>
                <w:rFonts w:asciiTheme="minorHAnsi" w:hAnsiTheme="minorHAnsi" w:cstheme="minorHAnsi"/>
                <w:color w:val="FFFF00"/>
                <w:sz w:val="16"/>
                <w:szCs w:val="16"/>
              </w:rPr>
              <w:t xml:space="preserve">Categoria </w:t>
            </w:r>
          </w:p>
          <w:p w14:paraId="3BF190BF" w14:textId="77777777" w:rsidR="00D11246" w:rsidRPr="00504803" w:rsidRDefault="00D11246" w:rsidP="0041045E">
            <w:pPr>
              <w:pStyle w:val="Ttulo3"/>
              <w:keepNext w:val="0"/>
              <w:widowControl w:val="0"/>
              <w:numPr>
                <w:ilvl w:val="2"/>
                <w:numId w:val="2"/>
              </w:numPr>
              <w:ind w:right="57"/>
              <w:rPr>
                <w:rFonts w:asciiTheme="minorHAnsi" w:hAnsiTheme="minorHAnsi" w:cstheme="minorHAnsi"/>
                <w:color w:val="FFFF00"/>
                <w:sz w:val="16"/>
                <w:szCs w:val="16"/>
              </w:rPr>
            </w:pPr>
            <w:r w:rsidRPr="00504803">
              <w:rPr>
                <w:rFonts w:asciiTheme="minorHAnsi" w:hAnsiTheme="minorHAnsi" w:cstheme="minorHAnsi"/>
                <w:b w:val="0"/>
                <w:color w:val="FFFF00"/>
                <w:sz w:val="16"/>
                <w:szCs w:val="16"/>
              </w:rPr>
              <w:t>(</w:t>
            </w:r>
            <w:r w:rsidRPr="00504803">
              <w:rPr>
                <w:rFonts w:asciiTheme="minorHAnsi" w:hAnsiTheme="minorHAnsi" w:cstheme="minorHAnsi"/>
                <w:b w:val="0"/>
                <w:color w:val="FFFF00"/>
                <w:sz w:val="16"/>
                <w:szCs w:val="16"/>
                <w:u w:val="single"/>
              </w:rPr>
              <w:t>somente cursos concluídos</w:t>
            </w:r>
            <w:r w:rsidRPr="00504803">
              <w:rPr>
                <w:rFonts w:asciiTheme="minorHAnsi" w:hAnsiTheme="minorHAnsi" w:cstheme="minorHAnsi"/>
                <w:b w:val="0"/>
                <w:color w:val="FFFF00"/>
                <w:sz w:val="16"/>
                <w:szCs w:val="16"/>
              </w:rPr>
              <w:t>)</w:t>
            </w:r>
          </w:p>
        </w:tc>
        <w:tc>
          <w:tcPr>
            <w:tcW w:w="470" w:type="pct"/>
            <w:shd w:val="clear" w:color="auto" w:fill="242E62"/>
            <w:vAlign w:val="center"/>
          </w:tcPr>
          <w:p w14:paraId="3D4AB692" w14:textId="77777777" w:rsidR="00D11246" w:rsidRPr="00504803" w:rsidRDefault="00D11246" w:rsidP="0041045E">
            <w:pPr>
              <w:pStyle w:val="Ttulo3"/>
              <w:keepNext w:val="0"/>
              <w:widowControl w:val="0"/>
              <w:numPr>
                <w:ilvl w:val="0"/>
                <w:numId w:val="0"/>
              </w:numPr>
              <w:ind w:right="57"/>
              <w:rPr>
                <w:rFonts w:asciiTheme="minorHAnsi" w:hAnsiTheme="minorHAnsi" w:cstheme="minorHAnsi"/>
                <w:color w:val="FFFF00"/>
                <w:sz w:val="16"/>
                <w:szCs w:val="16"/>
              </w:rPr>
            </w:pPr>
            <w:r w:rsidRPr="00504803">
              <w:rPr>
                <w:rFonts w:asciiTheme="minorHAnsi" w:hAnsiTheme="minorHAnsi" w:cstheme="minorHAnsi"/>
                <w:color w:val="FFFF00"/>
                <w:sz w:val="16"/>
                <w:szCs w:val="16"/>
              </w:rPr>
              <w:t>Pontuação por Título</w:t>
            </w:r>
          </w:p>
        </w:tc>
        <w:tc>
          <w:tcPr>
            <w:tcW w:w="3118" w:type="pct"/>
            <w:shd w:val="clear" w:color="auto" w:fill="242E62"/>
            <w:vAlign w:val="center"/>
          </w:tcPr>
          <w:p w14:paraId="764AC7F1" w14:textId="77777777" w:rsidR="00D11246" w:rsidRPr="00504803" w:rsidRDefault="00D11246" w:rsidP="0041045E">
            <w:pPr>
              <w:pStyle w:val="Ttulo3"/>
              <w:keepNext w:val="0"/>
              <w:widowControl w:val="0"/>
              <w:numPr>
                <w:ilvl w:val="2"/>
                <w:numId w:val="2"/>
              </w:numPr>
              <w:ind w:left="57"/>
              <w:rPr>
                <w:rFonts w:asciiTheme="minorHAnsi" w:hAnsiTheme="minorHAnsi" w:cstheme="minorHAnsi"/>
                <w:b w:val="0"/>
                <w:color w:val="FFFF00"/>
                <w:sz w:val="16"/>
                <w:szCs w:val="16"/>
                <w:u w:val="single"/>
              </w:rPr>
            </w:pPr>
            <w:r w:rsidRPr="00504803">
              <w:rPr>
                <w:rFonts w:asciiTheme="minorHAnsi" w:hAnsiTheme="minorHAnsi" w:cstheme="minorHAnsi"/>
                <w:color w:val="FFFF00"/>
                <w:sz w:val="16"/>
                <w:szCs w:val="16"/>
              </w:rPr>
              <w:t xml:space="preserve">Forma de apresentação </w:t>
            </w:r>
          </w:p>
        </w:tc>
      </w:tr>
      <w:tr w:rsidR="00D11246" w:rsidRPr="00504803" w14:paraId="5BC7DFCB" w14:textId="77777777" w:rsidTr="0041045E">
        <w:trPr>
          <w:trHeight w:val="546"/>
          <w:jc w:val="center"/>
        </w:trPr>
        <w:tc>
          <w:tcPr>
            <w:tcW w:w="723" w:type="pct"/>
            <w:vMerge w:val="restart"/>
            <w:vAlign w:val="center"/>
          </w:tcPr>
          <w:p w14:paraId="536C773E" w14:textId="44001027" w:rsidR="00D11246" w:rsidRPr="00504803" w:rsidRDefault="00D11246" w:rsidP="0041045E">
            <w:pPr>
              <w:widowControl w:val="0"/>
              <w:ind w:left="57" w:right="57"/>
              <w:jc w:val="center"/>
              <w:rPr>
                <w:rFonts w:asciiTheme="minorHAnsi" w:hAnsiTheme="minorHAnsi" w:cstheme="minorHAnsi"/>
                <w:b/>
                <w:sz w:val="16"/>
                <w:szCs w:val="16"/>
              </w:rPr>
            </w:pPr>
            <w:r w:rsidRPr="00504803">
              <w:rPr>
                <w:rFonts w:asciiTheme="minorHAnsi" w:hAnsiTheme="minorHAnsi" w:cstheme="minorHAnsi"/>
                <w:b/>
                <w:sz w:val="16"/>
                <w:szCs w:val="16"/>
              </w:rPr>
              <w:t>1. Pós-graduação</w:t>
            </w:r>
          </w:p>
          <w:p w14:paraId="0327722C" w14:textId="7E542C0F" w:rsidR="00D11246" w:rsidRPr="00504803" w:rsidRDefault="00D11246" w:rsidP="00D11246">
            <w:pPr>
              <w:widowControl w:val="0"/>
              <w:spacing w:before="60" w:after="60"/>
              <w:ind w:left="5"/>
              <w:jc w:val="center"/>
              <w:rPr>
                <w:rFonts w:asciiTheme="minorHAnsi" w:hAnsiTheme="minorHAnsi" w:cstheme="minorHAnsi"/>
                <w:b/>
                <w:sz w:val="15"/>
                <w:szCs w:val="15"/>
              </w:rPr>
            </w:pPr>
            <w:r w:rsidRPr="00504803">
              <w:rPr>
                <w:rFonts w:asciiTheme="minorHAnsi" w:hAnsiTheme="minorHAnsi" w:cstheme="minorHAnsi"/>
                <w:sz w:val="15"/>
                <w:szCs w:val="15"/>
              </w:rPr>
              <w:t xml:space="preserve">Somente títulos que guardarem </w:t>
            </w:r>
            <w:r w:rsidRPr="00504803">
              <w:rPr>
                <w:rFonts w:asciiTheme="minorHAnsi" w:hAnsiTheme="minorHAnsi" w:cstheme="minorHAnsi"/>
                <w:sz w:val="15"/>
                <w:szCs w:val="15"/>
                <w:u w:val="single"/>
              </w:rPr>
              <w:t>relação direta</w:t>
            </w:r>
            <w:r w:rsidRPr="00504803">
              <w:rPr>
                <w:rFonts w:asciiTheme="minorHAnsi" w:hAnsiTheme="minorHAnsi" w:cstheme="minorHAnsi"/>
                <w:sz w:val="15"/>
                <w:szCs w:val="15"/>
              </w:rPr>
              <w:t xml:space="preserve"> com as atribuições </w:t>
            </w:r>
            <w:r w:rsidRPr="00D11246">
              <w:rPr>
                <w:rFonts w:asciiTheme="minorHAnsi" w:hAnsiTheme="minorHAnsi" w:cstheme="minorHAnsi"/>
                <w:sz w:val="15"/>
                <w:szCs w:val="15"/>
              </w:rPr>
              <w:t>da função</w:t>
            </w:r>
          </w:p>
        </w:tc>
        <w:tc>
          <w:tcPr>
            <w:tcW w:w="689" w:type="pct"/>
            <w:vAlign w:val="center"/>
          </w:tcPr>
          <w:p w14:paraId="1B53C400" w14:textId="77777777" w:rsidR="00D11246" w:rsidRPr="00504803" w:rsidRDefault="00D11246" w:rsidP="0041045E">
            <w:pPr>
              <w:widowControl w:val="0"/>
              <w:ind w:left="57" w:right="57"/>
              <w:jc w:val="center"/>
              <w:rPr>
                <w:rFonts w:asciiTheme="minorHAnsi" w:hAnsiTheme="minorHAnsi" w:cstheme="minorHAnsi"/>
                <w:b/>
                <w:sz w:val="16"/>
                <w:szCs w:val="16"/>
              </w:rPr>
            </w:pPr>
            <w:r w:rsidRPr="00504803">
              <w:rPr>
                <w:rFonts w:asciiTheme="minorHAnsi" w:hAnsiTheme="minorHAnsi" w:cstheme="minorHAnsi"/>
                <w:b/>
                <w:sz w:val="16"/>
                <w:szCs w:val="16"/>
              </w:rPr>
              <w:t>Doutorado**</w:t>
            </w:r>
          </w:p>
          <w:p w14:paraId="7792E873" w14:textId="77777777" w:rsidR="00D11246" w:rsidRPr="00504803" w:rsidRDefault="00D11246" w:rsidP="0041045E">
            <w:pPr>
              <w:widowControl w:val="0"/>
              <w:ind w:left="57" w:right="57"/>
              <w:jc w:val="center"/>
              <w:rPr>
                <w:rFonts w:asciiTheme="minorHAnsi" w:hAnsiTheme="minorHAnsi" w:cstheme="minorHAnsi"/>
                <w:b/>
                <w:color w:val="FF0000"/>
                <w:sz w:val="16"/>
                <w:szCs w:val="16"/>
              </w:rPr>
            </w:pPr>
            <w:r w:rsidRPr="00504803">
              <w:rPr>
                <w:rFonts w:asciiTheme="minorHAnsi" w:hAnsiTheme="minorHAnsi" w:cstheme="minorHAnsi"/>
                <w:i/>
                <w:sz w:val="16"/>
                <w:szCs w:val="16"/>
              </w:rPr>
              <w:t>Stricto sensu</w:t>
            </w:r>
          </w:p>
        </w:tc>
        <w:tc>
          <w:tcPr>
            <w:tcW w:w="470" w:type="pct"/>
            <w:vAlign w:val="center"/>
          </w:tcPr>
          <w:p w14:paraId="59EC7A50" w14:textId="2F9756A2" w:rsidR="00D11246" w:rsidRPr="00504803" w:rsidRDefault="00D11246" w:rsidP="0041045E">
            <w:pPr>
              <w:widowControl w:val="0"/>
              <w:spacing w:before="60" w:after="60"/>
              <w:jc w:val="center"/>
              <w:outlineLvl w:val="2"/>
              <w:rPr>
                <w:rFonts w:asciiTheme="minorHAnsi" w:hAnsiTheme="minorHAnsi" w:cstheme="minorHAnsi"/>
                <w:b/>
                <w:strike/>
                <w:sz w:val="16"/>
                <w:szCs w:val="16"/>
              </w:rPr>
            </w:pPr>
            <w:r>
              <w:rPr>
                <w:rFonts w:asciiTheme="minorHAnsi" w:hAnsiTheme="minorHAnsi" w:cstheme="minorHAnsi"/>
                <w:b/>
                <w:sz w:val="16"/>
                <w:szCs w:val="16"/>
              </w:rPr>
              <w:t>7,0</w:t>
            </w:r>
          </w:p>
        </w:tc>
        <w:tc>
          <w:tcPr>
            <w:tcW w:w="3118" w:type="pct"/>
            <w:vMerge w:val="restart"/>
            <w:vAlign w:val="center"/>
          </w:tcPr>
          <w:p w14:paraId="601D36B0" w14:textId="77777777" w:rsidR="00D11246" w:rsidRPr="00504803" w:rsidRDefault="00D11246" w:rsidP="0041045E">
            <w:pPr>
              <w:widowControl w:val="0"/>
              <w:ind w:left="57" w:right="57"/>
              <w:jc w:val="both"/>
              <w:outlineLvl w:val="2"/>
              <w:rPr>
                <w:rFonts w:asciiTheme="minorHAnsi" w:hAnsiTheme="minorHAnsi" w:cstheme="minorHAnsi"/>
                <w:sz w:val="16"/>
                <w:szCs w:val="16"/>
              </w:rPr>
            </w:pPr>
            <w:r w:rsidRPr="00504803">
              <w:rPr>
                <w:rFonts w:asciiTheme="minorHAnsi" w:hAnsiTheme="minorHAnsi" w:cstheme="minorHAnsi"/>
                <w:b/>
                <w:sz w:val="16"/>
                <w:szCs w:val="16"/>
              </w:rPr>
              <w:t>a)</w:t>
            </w:r>
            <w:r w:rsidRPr="00504803">
              <w:rPr>
                <w:rFonts w:asciiTheme="minorHAnsi" w:hAnsiTheme="minorHAnsi" w:cstheme="minorHAnsi"/>
                <w:sz w:val="16"/>
                <w:szCs w:val="16"/>
              </w:rPr>
              <w:t xml:space="preserve"> Para comprovação de conclusão de curso de Pós-Graduação </w:t>
            </w:r>
            <w:r w:rsidRPr="00504803">
              <w:rPr>
                <w:rFonts w:asciiTheme="minorHAnsi" w:hAnsiTheme="minorHAnsi" w:cstheme="minorHAnsi"/>
                <w:i/>
                <w:sz w:val="16"/>
                <w:szCs w:val="16"/>
              </w:rPr>
              <w:t>stricto sensu</w:t>
            </w:r>
            <w:r w:rsidRPr="00504803">
              <w:rPr>
                <w:rFonts w:asciiTheme="minorHAnsi" w:hAnsiTheme="minorHAnsi" w:cstheme="minorHAnsi"/>
                <w:sz w:val="16"/>
                <w:szCs w:val="16"/>
              </w:rPr>
              <w:t xml:space="preserve"> em nível de Doutorado e/ou Mestrado, será aceita a cópia do diploma, expedido e registrado pela Instituição responsável pelo Curso. Caso ainda não possua o diploma, será aceito documento expedido pela Instituição responsável pelo Curso, devendo </w:t>
            </w:r>
            <w:r w:rsidRPr="00504803">
              <w:rPr>
                <w:rFonts w:asciiTheme="minorHAnsi" w:hAnsiTheme="minorHAnsi" w:cstheme="minorHAnsi"/>
                <w:b/>
                <w:sz w:val="16"/>
                <w:szCs w:val="16"/>
              </w:rPr>
              <w:t>constar expressamente</w:t>
            </w:r>
            <w:r w:rsidRPr="00504803">
              <w:rPr>
                <w:rFonts w:asciiTheme="minorHAnsi" w:hAnsiTheme="minorHAnsi" w:cstheme="minorHAnsi"/>
                <w:sz w:val="16"/>
                <w:szCs w:val="16"/>
              </w:rPr>
              <w:t xml:space="preserve"> a conclusão do curso.</w:t>
            </w:r>
          </w:p>
        </w:tc>
      </w:tr>
      <w:tr w:rsidR="00D11246" w:rsidRPr="00504803" w14:paraId="21B81B35" w14:textId="77777777" w:rsidTr="0041045E">
        <w:trPr>
          <w:trHeight w:val="335"/>
          <w:jc w:val="center"/>
        </w:trPr>
        <w:tc>
          <w:tcPr>
            <w:tcW w:w="723" w:type="pct"/>
            <w:vMerge/>
            <w:vAlign w:val="center"/>
          </w:tcPr>
          <w:p w14:paraId="1DE15121" w14:textId="77777777" w:rsidR="00D11246" w:rsidRPr="00504803" w:rsidRDefault="00D11246" w:rsidP="0041045E">
            <w:pPr>
              <w:widowControl w:val="0"/>
              <w:spacing w:before="60" w:after="60"/>
              <w:ind w:left="57" w:right="57"/>
              <w:rPr>
                <w:rFonts w:asciiTheme="minorHAnsi" w:hAnsiTheme="minorHAnsi" w:cstheme="minorHAnsi"/>
                <w:b/>
                <w:sz w:val="16"/>
                <w:szCs w:val="16"/>
              </w:rPr>
            </w:pPr>
          </w:p>
        </w:tc>
        <w:tc>
          <w:tcPr>
            <w:tcW w:w="689" w:type="pct"/>
            <w:vAlign w:val="center"/>
          </w:tcPr>
          <w:p w14:paraId="67F2256B" w14:textId="77777777" w:rsidR="00D11246" w:rsidRPr="00504803" w:rsidRDefault="00D11246" w:rsidP="0041045E">
            <w:pPr>
              <w:widowControl w:val="0"/>
              <w:ind w:left="57" w:right="57"/>
              <w:jc w:val="center"/>
              <w:rPr>
                <w:rFonts w:asciiTheme="minorHAnsi" w:hAnsiTheme="minorHAnsi" w:cstheme="minorHAnsi"/>
                <w:i/>
                <w:sz w:val="16"/>
                <w:szCs w:val="16"/>
              </w:rPr>
            </w:pPr>
            <w:r w:rsidRPr="00504803">
              <w:rPr>
                <w:rFonts w:asciiTheme="minorHAnsi" w:hAnsiTheme="minorHAnsi" w:cstheme="minorHAnsi"/>
                <w:b/>
                <w:sz w:val="16"/>
                <w:szCs w:val="16"/>
              </w:rPr>
              <w:t>Mestrado**</w:t>
            </w:r>
          </w:p>
          <w:p w14:paraId="4F92702F" w14:textId="77777777" w:rsidR="00D11246" w:rsidRPr="00504803" w:rsidRDefault="00D11246" w:rsidP="0041045E">
            <w:pPr>
              <w:widowControl w:val="0"/>
              <w:ind w:left="57" w:right="57"/>
              <w:jc w:val="center"/>
              <w:rPr>
                <w:rFonts w:asciiTheme="minorHAnsi" w:hAnsiTheme="minorHAnsi" w:cstheme="minorHAnsi"/>
                <w:b/>
                <w:sz w:val="16"/>
                <w:szCs w:val="16"/>
              </w:rPr>
            </w:pPr>
            <w:r w:rsidRPr="00504803">
              <w:rPr>
                <w:rFonts w:asciiTheme="minorHAnsi" w:hAnsiTheme="minorHAnsi" w:cstheme="minorHAnsi"/>
                <w:i/>
                <w:sz w:val="16"/>
                <w:szCs w:val="16"/>
              </w:rPr>
              <w:t>Stricto sensu</w:t>
            </w:r>
          </w:p>
        </w:tc>
        <w:tc>
          <w:tcPr>
            <w:tcW w:w="470" w:type="pct"/>
            <w:vAlign w:val="center"/>
          </w:tcPr>
          <w:p w14:paraId="3FE68DA5" w14:textId="6F8BB8F7" w:rsidR="00D11246" w:rsidRPr="00504803" w:rsidRDefault="00D11246" w:rsidP="0041045E">
            <w:pPr>
              <w:widowControl w:val="0"/>
              <w:spacing w:before="60" w:after="60"/>
              <w:jc w:val="center"/>
              <w:outlineLvl w:val="2"/>
              <w:rPr>
                <w:rFonts w:asciiTheme="minorHAnsi" w:hAnsiTheme="minorHAnsi" w:cstheme="minorHAnsi"/>
                <w:b/>
                <w:strike/>
                <w:sz w:val="16"/>
                <w:szCs w:val="16"/>
              </w:rPr>
            </w:pPr>
            <w:r>
              <w:rPr>
                <w:rFonts w:asciiTheme="minorHAnsi" w:hAnsiTheme="minorHAnsi" w:cstheme="minorHAnsi"/>
                <w:b/>
                <w:sz w:val="16"/>
                <w:szCs w:val="16"/>
              </w:rPr>
              <w:t>4,5</w:t>
            </w:r>
          </w:p>
        </w:tc>
        <w:tc>
          <w:tcPr>
            <w:tcW w:w="3118" w:type="pct"/>
            <w:vMerge/>
            <w:vAlign w:val="center"/>
          </w:tcPr>
          <w:p w14:paraId="0AD4D33A" w14:textId="77777777" w:rsidR="00D11246" w:rsidRPr="00504803" w:rsidRDefault="00D11246" w:rsidP="0041045E">
            <w:pPr>
              <w:widowControl w:val="0"/>
              <w:spacing w:before="60" w:after="60"/>
              <w:ind w:left="57" w:right="57"/>
              <w:jc w:val="both"/>
              <w:outlineLvl w:val="2"/>
              <w:rPr>
                <w:rFonts w:asciiTheme="minorHAnsi" w:hAnsiTheme="minorHAnsi" w:cstheme="minorHAnsi"/>
                <w:sz w:val="16"/>
                <w:szCs w:val="16"/>
              </w:rPr>
            </w:pPr>
          </w:p>
        </w:tc>
      </w:tr>
      <w:tr w:rsidR="00D11246" w:rsidRPr="00504803" w14:paraId="636860B0" w14:textId="77777777" w:rsidTr="0041045E">
        <w:trPr>
          <w:trHeight w:val="1801"/>
          <w:jc w:val="center"/>
        </w:trPr>
        <w:tc>
          <w:tcPr>
            <w:tcW w:w="723" w:type="pct"/>
            <w:vMerge/>
          </w:tcPr>
          <w:p w14:paraId="2EF89081" w14:textId="77777777" w:rsidR="00D11246" w:rsidRPr="00504803" w:rsidRDefault="00D11246" w:rsidP="0041045E">
            <w:pPr>
              <w:widowControl w:val="0"/>
              <w:spacing w:before="60" w:after="60"/>
              <w:ind w:left="57" w:right="57"/>
              <w:jc w:val="both"/>
              <w:rPr>
                <w:rFonts w:asciiTheme="minorHAnsi" w:hAnsiTheme="minorHAnsi" w:cstheme="minorHAnsi"/>
                <w:b/>
                <w:sz w:val="16"/>
                <w:szCs w:val="16"/>
              </w:rPr>
            </w:pPr>
          </w:p>
        </w:tc>
        <w:tc>
          <w:tcPr>
            <w:tcW w:w="689" w:type="pct"/>
            <w:vAlign w:val="center"/>
            <w:hideMark/>
          </w:tcPr>
          <w:p w14:paraId="10CC6CF3" w14:textId="77777777" w:rsidR="00D11246" w:rsidRPr="00504803" w:rsidRDefault="00D11246" w:rsidP="0041045E">
            <w:pPr>
              <w:widowControl w:val="0"/>
              <w:spacing w:before="60" w:after="60"/>
              <w:ind w:left="57" w:right="57"/>
              <w:jc w:val="center"/>
              <w:rPr>
                <w:rFonts w:asciiTheme="minorHAnsi" w:hAnsiTheme="minorHAnsi" w:cstheme="minorHAnsi"/>
                <w:b/>
                <w:sz w:val="16"/>
                <w:szCs w:val="16"/>
              </w:rPr>
            </w:pPr>
            <w:r w:rsidRPr="00504803">
              <w:rPr>
                <w:rFonts w:asciiTheme="minorHAnsi" w:hAnsiTheme="minorHAnsi" w:cstheme="minorHAnsi"/>
                <w:b/>
                <w:sz w:val="16"/>
                <w:szCs w:val="16"/>
              </w:rPr>
              <w:t>Especialização**</w:t>
            </w:r>
          </w:p>
          <w:p w14:paraId="0D7C4FB7" w14:textId="77777777" w:rsidR="00D11246" w:rsidRPr="00504803" w:rsidRDefault="00D11246" w:rsidP="0041045E">
            <w:pPr>
              <w:widowControl w:val="0"/>
              <w:spacing w:before="60" w:after="60"/>
              <w:ind w:left="57" w:right="57"/>
              <w:jc w:val="center"/>
              <w:rPr>
                <w:rFonts w:asciiTheme="minorHAnsi" w:hAnsiTheme="minorHAnsi" w:cstheme="minorHAnsi"/>
                <w:sz w:val="16"/>
                <w:szCs w:val="16"/>
              </w:rPr>
            </w:pPr>
            <w:r w:rsidRPr="00504803">
              <w:rPr>
                <w:rFonts w:asciiTheme="minorHAnsi" w:hAnsiTheme="minorHAnsi" w:cstheme="minorHAnsi"/>
                <w:i/>
                <w:sz w:val="16"/>
                <w:szCs w:val="16"/>
              </w:rPr>
              <w:t>Lato Sensu</w:t>
            </w:r>
            <w:r w:rsidRPr="00504803">
              <w:rPr>
                <w:rFonts w:asciiTheme="minorHAnsi" w:hAnsiTheme="minorHAnsi" w:cstheme="minorHAnsi"/>
                <w:sz w:val="16"/>
                <w:szCs w:val="16"/>
              </w:rPr>
              <w:t>/MBA</w:t>
            </w:r>
          </w:p>
        </w:tc>
        <w:tc>
          <w:tcPr>
            <w:tcW w:w="470" w:type="pct"/>
            <w:vAlign w:val="center"/>
          </w:tcPr>
          <w:p w14:paraId="750AE41D" w14:textId="3CAEBE3B" w:rsidR="00D11246" w:rsidRPr="00504803" w:rsidRDefault="00D11246" w:rsidP="0041045E">
            <w:pPr>
              <w:widowControl w:val="0"/>
              <w:spacing w:before="60" w:after="60"/>
              <w:jc w:val="center"/>
              <w:outlineLvl w:val="2"/>
              <w:rPr>
                <w:rFonts w:asciiTheme="minorHAnsi" w:hAnsiTheme="minorHAnsi" w:cstheme="minorHAnsi"/>
                <w:b/>
                <w:sz w:val="16"/>
                <w:szCs w:val="16"/>
              </w:rPr>
            </w:pPr>
            <w:r>
              <w:rPr>
                <w:rFonts w:asciiTheme="minorHAnsi" w:hAnsiTheme="minorHAnsi" w:cstheme="minorHAnsi"/>
                <w:b/>
                <w:sz w:val="16"/>
                <w:szCs w:val="16"/>
              </w:rPr>
              <w:t>3</w:t>
            </w:r>
            <w:r w:rsidRPr="00504803">
              <w:rPr>
                <w:rFonts w:asciiTheme="minorHAnsi" w:hAnsiTheme="minorHAnsi" w:cstheme="minorHAnsi"/>
                <w:b/>
                <w:sz w:val="16"/>
                <w:szCs w:val="16"/>
              </w:rPr>
              <w:t>,5</w:t>
            </w:r>
          </w:p>
        </w:tc>
        <w:tc>
          <w:tcPr>
            <w:tcW w:w="3118" w:type="pct"/>
          </w:tcPr>
          <w:p w14:paraId="3DDE1510" w14:textId="77777777" w:rsidR="00D11246" w:rsidRPr="00504803" w:rsidRDefault="00D11246" w:rsidP="0041045E">
            <w:pPr>
              <w:widowControl w:val="0"/>
              <w:ind w:left="57" w:right="57"/>
              <w:jc w:val="both"/>
              <w:outlineLvl w:val="2"/>
              <w:rPr>
                <w:rFonts w:asciiTheme="minorHAnsi" w:hAnsiTheme="minorHAnsi" w:cstheme="minorHAnsi"/>
                <w:sz w:val="16"/>
                <w:szCs w:val="16"/>
              </w:rPr>
            </w:pPr>
            <w:r w:rsidRPr="00504803">
              <w:rPr>
                <w:rFonts w:asciiTheme="minorHAnsi" w:hAnsiTheme="minorHAnsi" w:cstheme="minorHAnsi"/>
                <w:b/>
                <w:sz w:val="16"/>
                <w:szCs w:val="16"/>
              </w:rPr>
              <w:t>b)</w:t>
            </w:r>
            <w:r w:rsidRPr="00504803">
              <w:rPr>
                <w:rFonts w:asciiTheme="minorHAnsi" w:hAnsiTheme="minorHAnsi" w:cstheme="minorHAnsi"/>
                <w:sz w:val="16"/>
                <w:szCs w:val="16"/>
              </w:rPr>
              <w:t xml:space="preserve"> Para comprovação de conclusão de curso de Pós-Graduação </w:t>
            </w:r>
            <w:r w:rsidRPr="00504803">
              <w:rPr>
                <w:rFonts w:asciiTheme="minorHAnsi" w:hAnsiTheme="minorHAnsi" w:cstheme="minorHAnsi"/>
                <w:i/>
                <w:sz w:val="16"/>
                <w:szCs w:val="16"/>
              </w:rPr>
              <w:t>lato sensu</w:t>
            </w:r>
            <w:r w:rsidRPr="00504803">
              <w:rPr>
                <w:rFonts w:asciiTheme="minorHAnsi" w:hAnsiTheme="minorHAnsi" w:cstheme="minorHAnsi"/>
                <w:sz w:val="16"/>
                <w:szCs w:val="16"/>
              </w:rPr>
              <w:t xml:space="preserve"> em nível de Especialização e/ou MBA, com carga horária mínima de 360 horas, será aceita a cópia do certificado, expedido e registrado pela Instituição responsável pelo Curso. Caso ainda não possua o certificado, será aceito documento expedido pela Instituição responsável pelo Curso, devendo </w:t>
            </w:r>
            <w:r w:rsidRPr="00504803">
              <w:rPr>
                <w:rFonts w:asciiTheme="minorHAnsi" w:hAnsiTheme="minorHAnsi" w:cstheme="minorHAnsi"/>
                <w:b/>
                <w:sz w:val="16"/>
                <w:szCs w:val="16"/>
              </w:rPr>
              <w:t>constar expressamente</w:t>
            </w:r>
            <w:r w:rsidRPr="00504803">
              <w:rPr>
                <w:rFonts w:asciiTheme="minorHAnsi" w:hAnsiTheme="minorHAnsi" w:cstheme="minorHAnsi"/>
                <w:sz w:val="16"/>
                <w:szCs w:val="16"/>
              </w:rPr>
              <w:t xml:space="preserve"> a sua conclusão e carga horária. </w:t>
            </w:r>
          </w:p>
          <w:p w14:paraId="0BDAC947" w14:textId="77777777" w:rsidR="00D11246" w:rsidRPr="00504803" w:rsidRDefault="00D11246" w:rsidP="0041045E">
            <w:pPr>
              <w:widowControl w:val="0"/>
              <w:ind w:left="57" w:right="57"/>
              <w:jc w:val="both"/>
              <w:outlineLvl w:val="2"/>
              <w:rPr>
                <w:rFonts w:asciiTheme="minorHAnsi" w:hAnsiTheme="minorHAnsi" w:cstheme="minorHAnsi"/>
                <w:b/>
                <w:strike/>
                <w:sz w:val="16"/>
                <w:szCs w:val="16"/>
              </w:rPr>
            </w:pPr>
            <w:r w:rsidRPr="00504803">
              <w:rPr>
                <w:rFonts w:asciiTheme="minorHAnsi" w:hAnsiTheme="minorHAnsi" w:cstheme="minorHAnsi"/>
                <w:b/>
                <w:sz w:val="16"/>
                <w:szCs w:val="16"/>
              </w:rPr>
              <w:t>b.1)</w:t>
            </w:r>
            <w:r w:rsidRPr="00504803">
              <w:rPr>
                <w:rFonts w:asciiTheme="minorHAnsi" w:hAnsiTheme="minorHAnsi" w:cstheme="minorHAnsi"/>
                <w:sz w:val="16"/>
                <w:szCs w:val="16"/>
              </w:rPr>
              <w:t xml:space="preserve"> Deverá constar expressamente no documento de comprovação do curso de Especialização </w:t>
            </w:r>
            <w:r w:rsidRPr="00504803">
              <w:rPr>
                <w:rFonts w:asciiTheme="minorHAnsi" w:hAnsiTheme="minorHAnsi" w:cstheme="minorHAnsi"/>
                <w:i/>
                <w:sz w:val="16"/>
                <w:szCs w:val="16"/>
              </w:rPr>
              <w:t>Lato Sensu</w:t>
            </w:r>
            <w:r w:rsidRPr="00504803">
              <w:rPr>
                <w:rFonts w:asciiTheme="minorHAnsi" w:hAnsiTheme="minorHAnsi" w:cstheme="minorHAnsi"/>
                <w:sz w:val="16"/>
                <w:szCs w:val="16"/>
              </w:rPr>
              <w:t xml:space="preserve"> (a distância e/ou presencial), a informação “pós-graduação </w:t>
            </w:r>
            <w:r w:rsidRPr="00504803">
              <w:rPr>
                <w:rFonts w:asciiTheme="minorHAnsi" w:hAnsiTheme="minorHAnsi" w:cstheme="minorHAnsi"/>
                <w:i/>
                <w:sz w:val="16"/>
                <w:szCs w:val="16"/>
              </w:rPr>
              <w:t>Lato Sensu</w:t>
            </w:r>
            <w:r w:rsidRPr="00504803">
              <w:rPr>
                <w:rFonts w:asciiTheme="minorHAnsi" w:hAnsiTheme="minorHAnsi" w:cstheme="minorHAnsi"/>
                <w:sz w:val="16"/>
                <w:szCs w:val="16"/>
              </w:rPr>
              <w:t>”; ou ter referência expressa às resoluções do Conselho Nacional de Educação sobre o estabelecimento das normas para o funcionamento de cursos de pós-graduação lato sensu, em nível de especialização.</w:t>
            </w:r>
          </w:p>
        </w:tc>
      </w:tr>
      <w:tr w:rsidR="00D11246" w:rsidRPr="00504803" w14:paraId="5AC26CE9" w14:textId="77777777" w:rsidTr="0041045E">
        <w:trPr>
          <w:trHeight w:val="231"/>
          <w:jc w:val="center"/>
        </w:trPr>
        <w:tc>
          <w:tcPr>
            <w:tcW w:w="1882" w:type="pct"/>
            <w:gridSpan w:val="3"/>
            <w:shd w:val="clear" w:color="auto" w:fill="242E62"/>
            <w:vAlign w:val="center"/>
          </w:tcPr>
          <w:p w14:paraId="36522D1C" w14:textId="596C2576" w:rsidR="00D11246" w:rsidRPr="00BD0FA3" w:rsidRDefault="00D11246" w:rsidP="00D11246">
            <w:pPr>
              <w:widowControl w:val="0"/>
              <w:ind w:left="57" w:right="57"/>
              <w:jc w:val="center"/>
              <w:rPr>
                <w:rFonts w:asciiTheme="minorHAnsi" w:hAnsiTheme="minorHAnsi" w:cstheme="minorHAnsi"/>
                <w:b/>
                <w:color w:val="FFFF00"/>
                <w:sz w:val="16"/>
                <w:szCs w:val="16"/>
              </w:rPr>
            </w:pPr>
            <w:r w:rsidRPr="00BD0FA3">
              <w:rPr>
                <w:rFonts w:asciiTheme="minorHAnsi" w:hAnsiTheme="minorHAnsi" w:cstheme="minorHAnsi"/>
                <w:b/>
                <w:color w:val="FFFF00"/>
                <w:sz w:val="16"/>
                <w:szCs w:val="16"/>
              </w:rPr>
              <w:t xml:space="preserve">Pontuação máxima: </w:t>
            </w:r>
            <w:r>
              <w:rPr>
                <w:rFonts w:asciiTheme="minorHAnsi" w:hAnsiTheme="minorHAnsi" w:cstheme="minorHAnsi"/>
                <w:b/>
                <w:color w:val="FFFF00"/>
                <w:sz w:val="16"/>
                <w:szCs w:val="16"/>
              </w:rPr>
              <w:t>15</w:t>
            </w:r>
            <w:r w:rsidRPr="00BD0FA3">
              <w:rPr>
                <w:rFonts w:asciiTheme="minorHAnsi" w:hAnsiTheme="minorHAnsi" w:cstheme="minorHAnsi"/>
                <w:b/>
                <w:color w:val="FFFF00"/>
                <w:sz w:val="16"/>
                <w:szCs w:val="16"/>
              </w:rPr>
              <w:t>,0</w:t>
            </w:r>
            <w:r>
              <w:rPr>
                <w:rFonts w:asciiTheme="minorHAnsi" w:hAnsiTheme="minorHAnsi" w:cstheme="minorHAnsi"/>
                <w:b/>
                <w:color w:val="FFFF00"/>
                <w:sz w:val="16"/>
                <w:szCs w:val="16"/>
              </w:rPr>
              <w:t>0</w:t>
            </w:r>
            <w:r w:rsidRPr="00BD0FA3">
              <w:rPr>
                <w:rFonts w:asciiTheme="minorHAnsi" w:hAnsiTheme="minorHAnsi" w:cstheme="minorHAnsi"/>
                <w:b/>
                <w:color w:val="FFFF00"/>
                <w:sz w:val="16"/>
                <w:szCs w:val="16"/>
              </w:rPr>
              <w:t xml:space="preserve"> pontos</w:t>
            </w:r>
          </w:p>
        </w:tc>
        <w:tc>
          <w:tcPr>
            <w:tcW w:w="3118" w:type="pct"/>
          </w:tcPr>
          <w:p w14:paraId="0999579A" w14:textId="77777777" w:rsidR="00D11246" w:rsidRPr="00504803" w:rsidRDefault="00D11246" w:rsidP="0041045E">
            <w:pPr>
              <w:widowControl w:val="0"/>
              <w:ind w:left="142" w:right="66"/>
              <w:jc w:val="both"/>
              <w:outlineLvl w:val="2"/>
              <w:rPr>
                <w:rFonts w:asciiTheme="minorHAnsi" w:hAnsiTheme="minorHAnsi" w:cstheme="minorHAnsi"/>
                <w:sz w:val="16"/>
                <w:szCs w:val="16"/>
              </w:rPr>
            </w:pPr>
          </w:p>
        </w:tc>
      </w:tr>
      <w:tr w:rsidR="00D11246" w:rsidRPr="00504803" w14:paraId="4F07B6F6" w14:textId="77777777" w:rsidTr="0041045E">
        <w:trPr>
          <w:trHeight w:val="231"/>
          <w:jc w:val="center"/>
        </w:trPr>
        <w:tc>
          <w:tcPr>
            <w:tcW w:w="5000" w:type="pct"/>
            <w:gridSpan w:val="4"/>
            <w:shd w:val="clear" w:color="auto" w:fill="auto"/>
          </w:tcPr>
          <w:p w14:paraId="6BD11461" w14:textId="77777777" w:rsidR="00D11246" w:rsidRPr="00504803" w:rsidRDefault="00D11246" w:rsidP="0041045E">
            <w:pPr>
              <w:widowControl w:val="0"/>
              <w:ind w:left="79" w:right="74"/>
              <w:outlineLvl w:val="2"/>
              <w:rPr>
                <w:rFonts w:asciiTheme="minorHAnsi" w:hAnsiTheme="minorHAnsi" w:cstheme="minorHAnsi"/>
                <w:sz w:val="15"/>
                <w:szCs w:val="15"/>
              </w:rPr>
            </w:pPr>
            <w:r w:rsidRPr="00504803">
              <w:rPr>
                <w:rFonts w:asciiTheme="minorHAnsi" w:hAnsiTheme="minorHAnsi" w:cstheme="minorHAnsi"/>
                <w:sz w:val="15"/>
                <w:szCs w:val="15"/>
              </w:rPr>
              <w:t>** Nos casos em que a nomenclatura do curso possa não ser suficiente para a Banca aferir a relação com área a que concorre, o candidato deverá anexar junto ao título o conteúdo programático e/ou a ementa de modo a permitir à Banca realizar essa aferição.</w:t>
            </w:r>
          </w:p>
        </w:tc>
      </w:tr>
      <w:tr w:rsidR="00D11246" w:rsidRPr="00504803" w14:paraId="676F1044" w14:textId="77777777" w:rsidTr="0041045E">
        <w:trPr>
          <w:trHeight w:val="231"/>
          <w:jc w:val="center"/>
        </w:trPr>
        <w:tc>
          <w:tcPr>
            <w:tcW w:w="5000" w:type="pct"/>
            <w:gridSpan w:val="4"/>
          </w:tcPr>
          <w:p w14:paraId="7602E098" w14:textId="77777777" w:rsidR="00D11246" w:rsidRPr="00504803" w:rsidRDefault="00D11246" w:rsidP="0041045E">
            <w:pPr>
              <w:widowControl w:val="0"/>
              <w:ind w:left="79" w:right="74"/>
              <w:jc w:val="both"/>
              <w:outlineLvl w:val="2"/>
              <w:rPr>
                <w:rFonts w:asciiTheme="minorHAnsi" w:hAnsiTheme="minorHAnsi" w:cstheme="minorHAnsi"/>
                <w:sz w:val="15"/>
                <w:szCs w:val="15"/>
              </w:rPr>
            </w:pPr>
            <w:r w:rsidRPr="00504803">
              <w:rPr>
                <w:rFonts w:asciiTheme="minorHAnsi" w:hAnsiTheme="minorHAnsi" w:cstheme="minorHAnsi"/>
                <w:sz w:val="15"/>
                <w:szCs w:val="15"/>
              </w:rPr>
              <w:t xml:space="preserve">I. O candidato somente poderá apresentar </w:t>
            </w:r>
            <w:r w:rsidRPr="00504803">
              <w:rPr>
                <w:rFonts w:asciiTheme="minorHAnsi" w:hAnsiTheme="minorHAnsi" w:cstheme="minorHAnsi"/>
                <w:b/>
                <w:sz w:val="15"/>
                <w:szCs w:val="15"/>
              </w:rPr>
              <w:t>um único</w:t>
            </w:r>
            <w:r w:rsidRPr="00504803">
              <w:rPr>
                <w:rFonts w:asciiTheme="minorHAnsi" w:hAnsiTheme="minorHAnsi" w:cstheme="minorHAnsi"/>
                <w:sz w:val="15"/>
                <w:szCs w:val="15"/>
              </w:rPr>
              <w:t xml:space="preserve"> Título em cada categoria (um para Doutorado; um para Mestrado, e; um para Especialização).</w:t>
            </w:r>
          </w:p>
        </w:tc>
      </w:tr>
      <w:tr w:rsidR="00D11246" w:rsidRPr="00504803" w14:paraId="06D12C33" w14:textId="77777777" w:rsidTr="0041045E">
        <w:trPr>
          <w:trHeight w:val="231"/>
          <w:jc w:val="center"/>
        </w:trPr>
        <w:tc>
          <w:tcPr>
            <w:tcW w:w="5000" w:type="pct"/>
            <w:gridSpan w:val="4"/>
          </w:tcPr>
          <w:p w14:paraId="2ACFF405" w14:textId="77777777" w:rsidR="00D11246" w:rsidRPr="00504803" w:rsidRDefault="00D11246" w:rsidP="0041045E">
            <w:pPr>
              <w:widowControl w:val="0"/>
              <w:ind w:left="79" w:right="74"/>
              <w:jc w:val="both"/>
              <w:outlineLvl w:val="2"/>
              <w:rPr>
                <w:rFonts w:asciiTheme="minorHAnsi" w:hAnsiTheme="minorHAnsi" w:cstheme="minorHAnsi"/>
                <w:sz w:val="15"/>
                <w:szCs w:val="15"/>
              </w:rPr>
            </w:pPr>
            <w:r w:rsidRPr="00504803">
              <w:rPr>
                <w:rFonts w:asciiTheme="minorHAnsi" w:hAnsiTheme="minorHAnsi" w:cstheme="minorHAnsi"/>
                <w:sz w:val="15"/>
                <w:szCs w:val="15"/>
              </w:rPr>
              <w:t xml:space="preserve">II. Os Títulos, quando expedidos em língua estrangeira, deverão estar acompanhados da tradução para a língua portuguesa por Tradutor Juramentado e, ainda, no caso de Graduação e Pós-Graduação, da revalidação, de acordo com a Lei </w:t>
            </w:r>
            <w:r>
              <w:rPr>
                <w:rFonts w:asciiTheme="minorHAnsi" w:hAnsiTheme="minorHAnsi" w:cstheme="minorHAnsi"/>
                <w:sz w:val="15"/>
                <w:szCs w:val="15"/>
              </w:rPr>
              <w:t xml:space="preserve">nº </w:t>
            </w:r>
            <w:r w:rsidRPr="00504803">
              <w:rPr>
                <w:rFonts w:asciiTheme="minorHAnsi" w:hAnsiTheme="minorHAnsi" w:cstheme="minorHAnsi"/>
                <w:sz w:val="15"/>
                <w:szCs w:val="15"/>
              </w:rPr>
              <w:t>9.394/</w:t>
            </w:r>
            <w:r>
              <w:rPr>
                <w:rFonts w:asciiTheme="minorHAnsi" w:hAnsiTheme="minorHAnsi" w:cstheme="minorHAnsi"/>
                <w:sz w:val="15"/>
                <w:szCs w:val="15"/>
              </w:rPr>
              <w:t>19</w:t>
            </w:r>
            <w:r w:rsidRPr="00504803">
              <w:rPr>
                <w:rFonts w:asciiTheme="minorHAnsi" w:hAnsiTheme="minorHAnsi" w:cstheme="minorHAnsi"/>
                <w:sz w:val="15"/>
                <w:szCs w:val="15"/>
              </w:rPr>
              <w:t>96, que estabelece as Diretrizes e Bases da Educação Nacional.</w:t>
            </w:r>
          </w:p>
        </w:tc>
      </w:tr>
    </w:tbl>
    <w:p w14:paraId="219965D7" w14:textId="77777777" w:rsidR="00D11246" w:rsidRPr="00F41E27" w:rsidRDefault="00D11246" w:rsidP="00D11246">
      <w:pPr>
        <w:widowControl w:val="0"/>
        <w:suppressAutoHyphens w:val="0"/>
        <w:jc w:val="both"/>
        <w:rPr>
          <w:rFonts w:asciiTheme="minorHAnsi" w:hAnsiTheme="minorHAnsi" w:cstheme="minorHAnsi"/>
          <w:sz w:val="12"/>
          <w:szCs w:val="12"/>
        </w:rPr>
      </w:pPr>
    </w:p>
    <w:p w14:paraId="2171B0A4" w14:textId="253BF190" w:rsidR="00D11246" w:rsidRDefault="00D11246" w:rsidP="00D11246">
      <w:pPr>
        <w:jc w:val="both"/>
        <w:rPr>
          <w:rFonts w:asciiTheme="minorHAnsi" w:hAnsiTheme="minorHAnsi" w:cstheme="minorHAnsi"/>
          <w:sz w:val="18"/>
          <w:szCs w:val="18"/>
          <w:u w:val="single"/>
        </w:rPr>
      </w:pPr>
      <w:r>
        <w:rPr>
          <w:rFonts w:asciiTheme="minorHAnsi" w:hAnsiTheme="minorHAnsi" w:cstheme="minorHAnsi"/>
          <w:sz w:val="18"/>
          <w:szCs w:val="18"/>
        </w:rPr>
        <w:t>5.</w:t>
      </w:r>
      <w:r w:rsidR="005B11A0">
        <w:rPr>
          <w:rFonts w:asciiTheme="minorHAnsi" w:hAnsiTheme="minorHAnsi" w:cstheme="minorHAnsi"/>
          <w:sz w:val="18"/>
          <w:szCs w:val="18"/>
        </w:rPr>
        <w:t>8</w:t>
      </w:r>
      <w:r>
        <w:rPr>
          <w:rFonts w:asciiTheme="minorHAnsi" w:hAnsiTheme="minorHAnsi" w:cstheme="minorHAnsi"/>
          <w:sz w:val="18"/>
          <w:szCs w:val="18"/>
        </w:rPr>
        <w:t>.2</w:t>
      </w:r>
      <w:r w:rsidRPr="00504803">
        <w:rPr>
          <w:rFonts w:asciiTheme="minorHAnsi" w:hAnsiTheme="minorHAnsi" w:cstheme="minorHAnsi"/>
          <w:sz w:val="18"/>
          <w:szCs w:val="18"/>
        </w:rPr>
        <w:t xml:space="preserve">. </w:t>
      </w:r>
      <w:r w:rsidR="002F39BD" w:rsidRPr="00F412BE">
        <w:rPr>
          <w:rFonts w:asciiTheme="minorHAnsi" w:hAnsiTheme="minorHAnsi" w:cstheme="minorHAnsi"/>
          <w:b/>
          <w:sz w:val="18"/>
          <w:szCs w:val="18"/>
        </w:rPr>
        <w:t>Durante o período estabelecido no cronograma deste Edital</w:t>
      </w:r>
      <w:r w:rsidRPr="00504803">
        <w:rPr>
          <w:rFonts w:asciiTheme="minorHAnsi" w:hAnsiTheme="minorHAnsi" w:cstheme="minorHAnsi"/>
          <w:sz w:val="18"/>
          <w:szCs w:val="18"/>
        </w:rPr>
        <w:t xml:space="preserve">, </w:t>
      </w:r>
      <w:r w:rsidR="002F39BD" w:rsidRPr="00504803">
        <w:rPr>
          <w:rFonts w:asciiTheme="minorHAnsi" w:hAnsiTheme="minorHAnsi" w:cstheme="minorHAnsi"/>
          <w:sz w:val="18"/>
          <w:szCs w:val="18"/>
        </w:rPr>
        <w:t xml:space="preserve">impreterivelmente, </w:t>
      </w:r>
      <w:r w:rsidRPr="00504803">
        <w:rPr>
          <w:rFonts w:asciiTheme="minorHAnsi" w:hAnsiTheme="minorHAnsi" w:cstheme="minorHAnsi"/>
          <w:sz w:val="18"/>
          <w:szCs w:val="18"/>
        </w:rPr>
        <w:t>os candidatos que</w:t>
      </w:r>
      <w:r w:rsidR="002F39BD">
        <w:rPr>
          <w:rFonts w:asciiTheme="minorHAnsi" w:hAnsiTheme="minorHAnsi" w:cstheme="minorHAnsi"/>
          <w:sz w:val="18"/>
          <w:szCs w:val="18"/>
        </w:rPr>
        <w:t xml:space="preserve"> desejarem lograr pontuação nesta etapa</w:t>
      </w:r>
      <w:r w:rsidRPr="00504803">
        <w:rPr>
          <w:rFonts w:asciiTheme="minorHAnsi" w:hAnsiTheme="minorHAnsi" w:cstheme="minorHAnsi"/>
          <w:sz w:val="18"/>
          <w:szCs w:val="18"/>
        </w:rPr>
        <w:t xml:space="preserve"> deverão apresentar as documentações necessárias, </w:t>
      </w:r>
      <w:r>
        <w:rPr>
          <w:rFonts w:asciiTheme="minorHAnsi" w:hAnsiTheme="minorHAnsi" w:cstheme="minorHAnsi"/>
          <w:b/>
          <w:sz w:val="18"/>
          <w:szCs w:val="18"/>
        </w:rPr>
        <w:t>seguindo estritamente o procedimento abaixo descrito</w:t>
      </w:r>
      <w:r>
        <w:rPr>
          <w:rFonts w:asciiTheme="minorHAnsi" w:hAnsiTheme="minorHAnsi" w:cstheme="minorHAnsi"/>
          <w:sz w:val="18"/>
          <w:szCs w:val="18"/>
        </w:rPr>
        <w:t xml:space="preserve">. </w:t>
      </w:r>
      <w:r w:rsidRPr="00BD0FA3">
        <w:rPr>
          <w:rFonts w:asciiTheme="minorHAnsi" w:hAnsiTheme="minorHAnsi" w:cstheme="minorHAnsi"/>
          <w:sz w:val="18"/>
          <w:szCs w:val="18"/>
          <w:u w:val="single"/>
        </w:rPr>
        <w:t>Não serão recebidos títulos em outra ocasião, tampouco de outra forma</w:t>
      </w:r>
      <w:r>
        <w:rPr>
          <w:rFonts w:asciiTheme="minorHAnsi" w:hAnsiTheme="minorHAnsi" w:cstheme="minorHAnsi"/>
          <w:sz w:val="18"/>
          <w:szCs w:val="18"/>
          <w:u w:val="single"/>
        </w:rPr>
        <w:t>, devendo o candidato:</w:t>
      </w:r>
    </w:p>
    <w:p w14:paraId="219237E1" w14:textId="00DF1265" w:rsidR="00D11246" w:rsidRDefault="00D11246" w:rsidP="002C6719">
      <w:pPr>
        <w:pStyle w:val="PargrafodaLista"/>
        <w:numPr>
          <w:ilvl w:val="0"/>
          <w:numId w:val="17"/>
        </w:numPr>
        <w:suppressAutoHyphens w:val="0"/>
        <w:autoSpaceDE w:val="0"/>
        <w:autoSpaceDN w:val="0"/>
        <w:adjustRightInd w:val="0"/>
        <w:ind w:left="284" w:hanging="284"/>
        <w:jc w:val="both"/>
        <w:rPr>
          <w:rFonts w:ascii="Calibri" w:eastAsiaTheme="minorHAnsi" w:hAnsi="Calibri" w:cs="Calibri"/>
          <w:color w:val="000000"/>
          <w:sz w:val="18"/>
          <w:szCs w:val="18"/>
          <w:lang w:eastAsia="en-US"/>
        </w:rPr>
      </w:pPr>
      <w:r>
        <w:rPr>
          <w:rFonts w:asciiTheme="minorHAnsi" w:hAnsiTheme="minorHAnsi" w:cstheme="minorHAnsi"/>
          <w:sz w:val="18"/>
          <w:szCs w:val="18"/>
        </w:rPr>
        <w:t xml:space="preserve">Providenciar </w:t>
      </w:r>
      <w:r w:rsidRPr="00504803">
        <w:rPr>
          <w:rFonts w:asciiTheme="minorHAnsi" w:hAnsiTheme="minorHAnsi" w:cstheme="minorHAnsi"/>
          <w:sz w:val="18"/>
          <w:szCs w:val="18"/>
        </w:rPr>
        <w:t xml:space="preserve">o título específico que lhe concede direito </w:t>
      </w:r>
      <w:r w:rsidRPr="002F39BD">
        <w:rPr>
          <w:rFonts w:asciiTheme="minorHAnsi" w:hAnsiTheme="minorHAnsi" w:cstheme="minorHAnsi"/>
          <w:sz w:val="18"/>
          <w:szCs w:val="18"/>
        </w:rPr>
        <w:t xml:space="preserve">à contratação (concluído </w:t>
      </w:r>
      <w:r w:rsidRPr="00504803">
        <w:rPr>
          <w:rFonts w:asciiTheme="minorHAnsi" w:hAnsiTheme="minorHAnsi" w:cstheme="minorHAnsi"/>
          <w:sz w:val="18"/>
          <w:szCs w:val="18"/>
        </w:rPr>
        <w:t>ou em andamento)</w:t>
      </w:r>
      <w:r>
        <w:rPr>
          <w:rFonts w:asciiTheme="minorHAnsi" w:hAnsiTheme="minorHAnsi" w:cstheme="minorHAnsi"/>
          <w:sz w:val="18"/>
          <w:szCs w:val="18"/>
        </w:rPr>
        <w:t xml:space="preserve"> – este título não será fruto de pontuação, mas é necessário para </w:t>
      </w:r>
      <w:r w:rsidRPr="00504803">
        <w:rPr>
          <w:rFonts w:asciiTheme="minorHAnsi" w:hAnsiTheme="minorHAnsi" w:cstheme="minorHAnsi"/>
          <w:sz w:val="18"/>
          <w:szCs w:val="18"/>
        </w:rPr>
        <w:t>prima</w:t>
      </w:r>
      <w:r>
        <w:rPr>
          <w:rFonts w:asciiTheme="minorHAnsi" w:hAnsiTheme="minorHAnsi" w:cstheme="minorHAnsi"/>
          <w:sz w:val="18"/>
          <w:szCs w:val="18"/>
        </w:rPr>
        <w:t>zia da</w:t>
      </w:r>
      <w:r w:rsidRPr="00504803">
        <w:rPr>
          <w:rFonts w:asciiTheme="minorHAnsi" w:hAnsiTheme="minorHAnsi" w:cstheme="minorHAnsi"/>
          <w:sz w:val="18"/>
          <w:szCs w:val="18"/>
        </w:rPr>
        <w:t xml:space="preserve"> isonomia da avaliação</w:t>
      </w:r>
      <w:r>
        <w:rPr>
          <w:rFonts w:asciiTheme="minorHAnsi" w:hAnsiTheme="minorHAnsi" w:cstheme="minorHAnsi"/>
          <w:sz w:val="18"/>
          <w:szCs w:val="18"/>
        </w:rPr>
        <w:t xml:space="preserve">; </w:t>
      </w:r>
    </w:p>
    <w:p w14:paraId="01768457" w14:textId="595418FC" w:rsidR="00D11246" w:rsidRDefault="00D11246" w:rsidP="002C6719">
      <w:pPr>
        <w:pStyle w:val="PargrafodaLista"/>
        <w:numPr>
          <w:ilvl w:val="0"/>
          <w:numId w:val="17"/>
        </w:numPr>
        <w:suppressAutoHyphens w:val="0"/>
        <w:autoSpaceDE w:val="0"/>
        <w:autoSpaceDN w:val="0"/>
        <w:adjustRightInd w:val="0"/>
        <w:ind w:left="284" w:hanging="284"/>
        <w:jc w:val="both"/>
        <w:rPr>
          <w:rFonts w:ascii="Calibri" w:eastAsiaTheme="minorHAnsi" w:hAnsi="Calibri" w:cs="Calibri"/>
          <w:color w:val="000000"/>
          <w:sz w:val="18"/>
          <w:szCs w:val="18"/>
          <w:lang w:eastAsia="en-US"/>
        </w:rPr>
      </w:pPr>
      <w:r w:rsidRPr="001300E9">
        <w:rPr>
          <w:rFonts w:ascii="Calibri" w:eastAsiaTheme="minorHAnsi" w:hAnsi="Calibri" w:cs="Calibri"/>
          <w:color w:val="000000"/>
          <w:sz w:val="18"/>
          <w:szCs w:val="18"/>
          <w:lang w:eastAsia="en-US"/>
        </w:rPr>
        <w:t>providenciar todos os documentos que pretende apresentar para pontuação</w:t>
      </w:r>
      <w:r>
        <w:rPr>
          <w:rFonts w:ascii="Calibri" w:eastAsiaTheme="minorHAnsi" w:hAnsi="Calibri" w:cs="Calibri"/>
          <w:color w:val="000000"/>
          <w:sz w:val="18"/>
          <w:szCs w:val="18"/>
          <w:lang w:eastAsia="en-US"/>
        </w:rPr>
        <w:t xml:space="preserve">, atendo-se à </w:t>
      </w:r>
      <w:r w:rsidRPr="001300E9">
        <w:rPr>
          <w:rFonts w:ascii="Calibri" w:eastAsiaTheme="minorHAnsi" w:hAnsi="Calibri" w:cs="Calibri"/>
          <w:color w:val="000000"/>
          <w:sz w:val="18"/>
          <w:szCs w:val="18"/>
          <w:lang w:eastAsia="en-US"/>
        </w:rPr>
        <w:t>lista de itens fruto de pontuação</w:t>
      </w:r>
      <w:r>
        <w:rPr>
          <w:rFonts w:ascii="Calibri" w:eastAsiaTheme="minorHAnsi" w:hAnsi="Calibri" w:cs="Calibri"/>
          <w:color w:val="000000"/>
          <w:sz w:val="18"/>
          <w:szCs w:val="18"/>
          <w:lang w:eastAsia="en-US"/>
        </w:rPr>
        <w:t>, conforme i</w:t>
      </w:r>
      <w:r w:rsidRPr="001300E9">
        <w:rPr>
          <w:rFonts w:ascii="Calibri" w:eastAsiaTheme="minorHAnsi" w:hAnsi="Calibri" w:cs="Calibri"/>
          <w:color w:val="000000"/>
          <w:sz w:val="18"/>
          <w:szCs w:val="18"/>
          <w:lang w:eastAsia="en-US"/>
        </w:rPr>
        <w:t xml:space="preserve">tem </w:t>
      </w:r>
      <w:r>
        <w:rPr>
          <w:rFonts w:ascii="Calibri" w:eastAsiaTheme="minorHAnsi" w:hAnsi="Calibri" w:cs="Calibri"/>
          <w:color w:val="000000"/>
          <w:sz w:val="18"/>
          <w:szCs w:val="18"/>
          <w:lang w:eastAsia="en-US"/>
        </w:rPr>
        <w:t>5.</w:t>
      </w:r>
      <w:r w:rsidR="00F412BE">
        <w:rPr>
          <w:rFonts w:ascii="Calibri" w:eastAsiaTheme="minorHAnsi" w:hAnsi="Calibri" w:cs="Calibri"/>
          <w:color w:val="000000"/>
          <w:sz w:val="18"/>
          <w:szCs w:val="18"/>
          <w:lang w:eastAsia="en-US"/>
        </w:rPr>
        <w:t>8</w:t>
      </w:r>
      <w:r>
        <w:rPr>
          <w:rFonts w:ascii="Calibri" w:eastAsiaTheme="minorHAnsi" w:hAnsi="Calibri" w:cs="Calibri"/>
          <w:color w:val="000000"/>
          <w:sz w:val="18"/>
          <w:szCs w:val="18"/>
          <w:lang w:eastAsia="en-US"/>
        </w:rPr>
        <w:t xml:space="preserve">.1 deste edital, </w:t>
      </w:r>
      <w:r w:rsidRPr="001300E9">
        <w:rPr>
          <w:rFonts w:ascii="Calibri" w:eastAsiaTheme="minorHAnsi" w:hAnsi="Calibri" w:cs="Calibri"/>
          <w:b/>
          <w:color w:val="000000"/>
          <w:sz w:val="18"/>
          <w:szCs w:val="18"/>
          <w:lang w:eastAsia="en-US"/>
        </w:rPr>
        <w:t>não sendo pontuados itens que não constem no respectivo item</w:t>
      </w:r>
      <w:r w:rsidRPr="001300E9">
        <w:rPr>
          <w:rFonts w:ascii="Calibri" w:eastAsiaTheme="minorHAnsi" w:hAnsi="Calibri" w:cs="Calibri"/>
          <w:color w:val="000000"/>
          <w:sz w:val="18"/>
          <w:szCs w:val="18"/>
          <w:lang w:eastAsia="en-US"/>
        </w:rPr>
        <w:t>;</w:t>
      </w:r>
    </w:p>
    <w:p w14:paraId="65DCB11A" w14:textId="4D88BAD8" w:rsidR="00D11246" w:rsidRPr="00E619A0" w:rsidRDefault="002906A6" w:rsidP="002C6719">
      <w:pPr>
        <w:pStyle w:val="PargrafodaLista"/>
        <w:numPr>
          <w:ilvl w:val="0"/>
          <w:numId w:val="17"/>
        </w:numPr>
        <w:suppressAutoHyphens w:val="0"/>
        <w:autoSpaceDE w:val="0"/>
        <w:autoSpaceDN w:val="0"/>
        <w:adjustRightInd w:val="0"/>
        <w:ind w:left="284" w:hanging="284"/>
        <w:jc w:val="both"/>
        <w:rPr>
          <w:rFonts w:ascii="Calibri" w:eastAsiaTheme="minorHAnsi" w:hAnsi="Calibri" w:cs="Calibri"/>
          <w:color w:val="000000"/>
          <w:sz w:val="18"/>
          <w:szCs w:val="18"/>
          <w:lang w:eastAsia="en-US"/>
        </w:rPr>
      </w:pPr>
      <w:r w:rsidRPr="00E619A0">
        <w:rPr>
          <w:rFonts w:ascii="Calibri" w:eastAsiaTheme="minorHAnsi" w:hAnsi="Calibri" w:cs="Calibri"/>
          <w:color w:val="000000"/>
          <w:sz w:val="18"/>
          <w:szCs w:val="18"/>
          <w:lang w:eastAsia="en-US"/>
        </w:rPr>
        <w:t xml:space="preserve">realizar o </w:t>
      </w:r>
      <w:r w:rsidRPr="00E619A0">
        <w:rPr>
          <w:rFonts w:ascii="Calibri" w:eastAsiaTheme="minorHAnsi" w:hAnsi="Calibri" w:cs="Calibri"/>
          <w:i/>
          <w:color w:val="000000"/>
          <w:sz w:val="18"/>
          <w:szCs w:val="18"/>
          <w:lang w:eastAsia="en-US"/>
        </w:rPr>
        <w:t>download</w:t>
      </w:r>
      <w:r w:rsidRPr="00E619A0">
        <w:rPr>
          <w:rFonts w:ascii="Calibri" w:eastAsiaTheme="minorHAnsi" w:hAnsi="Calibri" w:cs="Calibri"/>
          <w:color w:val="000000"/>
          <w:sz w:val="18"/>
          <w:szCs w:val="18"/>
          <w:lang w:eastAsia="en-US"/>
        </w:rPr>
        <w:t>, preenchimento correto, completo e legível e assinatura d</w:t>
      </w:r>
      <w:r w:rsidRPr="00E619A0">
        <w:rPr>
          <w:rFonts w:asciiTheme="minorHAnsi" w:hAnsiTheme="minorHAnsi" w:cstheme="minorHAnsi"/>
          <w:sz w:val="18"/>
          <w:szCs w:val="18"/>
        </w:rPr>
        <w:t xml:space="preserve">o </w:t>
      </w:r>
      <w:r w:rsidRPr="00E619A0">
        <w:rPr>
          <w:rFonts w:asciiTheme="minorHAnsi" w:hAnsiTheme="minorHAnsi" w:cstheme="minorHAnsi"/>
          <w:b/>
          <w:sz w:val="18"/>
          <w:szCs w:val="18"/>
        </w:rPr>
        <w:t>Formulário de</w:t>
      </w:r>
      <w:r>
        <w:rPr>
          <w:rFonts w:asciiTheme="minorHAnsi" w:hAnsiTheme="minorHAnsi" w:cstheme="minorHAnsi"/>
          <w:b/>
          <w:sz w:val="18"/>
          <w:szCs w:val="18"/>
        </w:rPr>
        <w:t xml:space="preserve"> relação de</w:t>
      </w:r>
      <w:r w:rsidRPr="00E619A0">
        <w:rPr>
          <w:rFonts w:asciiTheme="minorHAnsi" w:hAnsiTheme="minorHAnsi" w:cstheme="minorHAnsi"/>
          <w:b/>
          <w:sz w:val="18"/>
          <w:szCs w:val="18"/>
        </w:rPr>
        <w:t xml:space="preserve"> </w:t>
      </w:r>
      <w:r w:rsidRPr="002906A6">
        <w:rPr>
          <w:rFonts w:asciiTheme="minorHAnsi" w:hAnsiTheme="minorHAnsi" w:cstheme="minorHAnsi"/>
          <w:b/>
          <w:sz w:val="18"/>
          <w:szCs w:val="18"/>
        </w:rPr>
        <w:t xml:space="preserve">títulos, </w:t>
      </w:r>
      <w:hyperlink w:anchor="titulosok" w:history="1">
        <w:r w:rsidRPr="002906A6">
          <w:rPr>
            <w:rFonts w:asciiTheme="minorHAnsi" w:hAnsiTheme="minorHAnsi"/>
            <w:b/>
            <w:sz w:val="18"/>
            <w:szCs w:val="18"/>
          </w:rPr>
          <w:t>Anexo VII</w:t>
        </w:r>
      </w:hyperlink>
      <w:r w:rsidRPr="002906A6">
        <w:rPr>
          <w:rFonts w:asciiTheme="minorHAnsi" w:hAnsiTheme="minorHAnsi" w:cstheme="minorHAnsi"/>
          <w:b/>
          <w:sz w:val="18"/>
          <w:szCs w:val="18"/>
        </w:rPr>
        <w:t xml:space="preserve"> deste</w:t>
      </w:r>
      <w:r w:rsidRPr="002906A6">
        <w:rPr>
          <w:rFonts w:asciiTheme="minorHAnsi" w:hAnsiTheme="minorHAnsi" w:cstheme="minorHAnsi"/>
          <w:sz w:val="18"/>
          <w:szCs w:val="18"/>
        </w:rPr>
        <w:t xml:space="preserve"> edital</w:t>
      </w:r>
      <w:r w:rsidRPr="002906A6">
        <w:rPr>
          <w:rFonts w:asciiTheme="minorHAnsi" w:eastAsiaTheme="minorHAnsi" w:hAnsiTheme="minorHAnsi" w:cs="Calibri"/>
          <w:color w:val="000000"/>
          <w:sz w:val="18"/>
          <w:szCs w:val="18"/>
          <w:lang w:eastAsia="en-US"/>
        </w:rPr>
        <w:t xml:space="preserve">, </w:t>
      </w:r>
      <w:r w:rsidR="00D11246" w:rsidRPr="002906A6">
        <w:rPr>
          <w:rFonts w:asciiTheme="minorHAnsi" w:eastAsiaTheme="minorHAnsi" w:hAnsiTheme="minorHAnsi" w:cs="Calibri"/>
          <w:color w:val="000000"/>
          <w:sz w:val="18"/>
          <w:szCs w:val="18"/>
          <w:lang w:eastAsia="en-US"/>
        </w:rPr>
        <w:t xml:space="preserve">realizar a digitalização individualizada </w:t>
      </w:r>
      <w:r w:rsidR="00D11246" w:rsidRPr="002906A6">
        <w:rPr>
          <w:rFonts w:asciiTheme="minorHAnsi" w:hAnsiTheme="minorHAnsi" w:cstheme="minorHAnsi"/>
          <w:sz w:val="18"/>
          <w:szCs w:val="18"/>
        </w:rPr>
        <w:t xml:space="preserve">de TODOS os documentos estabelecidos nas alíneas “a”, “b” e </w:t>
      </w:r>
      <w:r w:rsidRPr="002906A6">
        <w:rPr>
          <w:rFonts w:asciiTheme="minorHAnsi" w:hAnsiTheme="minorHAnsi" w:cstheme="minorHAnsi"/>
          <w:sz w:val="18"/>
          <w:szCs w:val="18"/>
        </w:rPr>
        <w:t>do formulário</w:t>
      </w:r>
      <w:r w:rsidR="00D11246" w:rsidRPr="002906A6">
        <w:rPr>
          <w:rFonts w:asciiTheme="minorHAnsi" w:hAnsiTheme="minorHAnsi" w:cstheme="minorHAnsi"/>
          <w:sz w:val="18"/>
          <w:szCs w:val="18"/>
        </w:rPr>
        <w:t xml:space="preserve">, </w:t>
      </w:r>
      <w:r w:rsidR="00D11246" w:rsidRPr="002906A6">
        <w:rPr>
          <w:rFonts w:asciiTheme="minorHAnsi" w:hAnsiTheme="minorHAnsi" w:cstheme="minorHAnsi"/>
          <w:b/>
          <w:sz w:val="18"/>
          <w:szCs w:val="18"/>
        </w:rPr>
        <w:t>de forma legível e completa (frente e verso, caso houver)</w:t>
      </w:r>
      <w:r w:rsidR="00D11246" w:rsidRPr="002906A6">
        <w:rPr>
          <w:rFonts w:asciiTheme="minorHAnsi" w:hAnsiTheme="minorHAnsi" w:cstheme="minorHAnsi"/>
          <w:sz w:val="18"/>
          <w:szCs w:val="18"/>
        </w:rPr>
        <w:t>,</w:t>
      </w:r>
      <w:r w:rsidR="00D11246" w:rsidRPr="002906A6">
        <w:rPr>
          <w:rFonts w:asciiTheme="minorHAnsi" w:hAnsiTheme="minorHAnsi" w:cstheme="minorHAnsi"/>
          <w:b/>
          <w:sz w:val="18"/>
          <w:szCs w:val="18"/>
        </w:rPr>
        <w:t xml:space="preserve"> </w:t>
      </w:r>
      <w:r w:rsidR="00D11246" w:rsidRPr="002906A6">
        <w:rPr>
          <w:rFonts w:asciiTheme="minorHAnsi" w:hAnsiTheme="minorHAnsi" w:cstheme="minorHAnsi"/>
          <w:sz w:val="18"/>
          <w:szCs w:val="18"/>
        </w:rPr>
        <w:t>a fim de permitir a análise das informações prestadas e dos documentos apresentados com clareza</w:t>
      </w:r>
      <w:r w:rsidR="00D11246" w:rsidRPr="00E619A0">
        <w:rPr>
          <w:rFonts w:asciiTheme="minorHAnsi" w:hAnsiTheme="minorHAnsi" w:cstheme="minorHAnsi"/>
          <w:sz w:val="18"/>
          <w:szCs w:val="18"/>
        </w:rPr>
        <w:t>;</w:t>
      </w:r>
    </w:p>
    <w:p w14:paraId="5E832FA6" w14:textId="77777777" w:rsidR="00D11246" w:rsidRPr="001C2746" w:rsidRDefault="00D11246" w:rsidP="002C6719">
      <w:pPr>
        <w:pStyle w:val="PargrafodaLista"/>
        <w:numPr>
          <w:ilvl w:val="0"/>
          <w:numId w:val="17"/>
        </w:numPr>
        <w:suppressAutoHyphens w:val="0"/>
        <w:autoSpaceDE w:val="0"/>
        <w:autoSpaceDN w:val="0"/>
        <w:adjustRightInd w:val="0"/>
        <w:ind w:left="284" w:hanging="284"/>
        <w:jc w:val="both"/>
        <w:rPr>
          <w:rFonts w:ascii="Calibri" w:eastAsiaTheme="minorHAnsi" w:hAnsi="Calibri" w:cs="Calibri"/>
          <w:color w:val="000000"/>
          <w:sz w:val="18"/>
          <w:szCs w:val="18"/>
          <w:lang w:eastAsia="en-US"/>
        </w:rPr>
      </w:pPr>
      <w:r>
        <w:rPr>
          <w:rFonts w:asciiTheme="minorHAnsi" w:hAnsiTheme="minorHAnsi" w:cstheme="minorHAnsi"/>
          <w:b/>
          <w:sz w:val="18"/>
          <w:szCs w:val="18"/>
        </w:rPr>
        <w:t xml:space="preserve">salvar cada uma das </w:t>
      </w:r>
      <w:r w:rsidRPr="00A1012A">
        <w:rPr>
          <w:rFonts w:asciiTheme="minorHAnsi" w:hAnsiTheme="minorHAnsi" w:cstheme="minorHAnsi"/>
          <w:b/>
          <w:sz w:val="18"/>
          <w:szCs w:val="18"/>
        </w:rPr>
        <w:t>digitaliza</w:t>
      </w:r>
      <w:r>
        <w:rPr>
          <w:rFonts w:asciiTheme="minorHAnsi" w:hAnsiTheme="minorHAnsi" w:cstheme="minorHAnsi"/>
          <w:b/>
          <w:sz w:val="18"/>
          <w:szCs w:val="18"/>
        </w:rPr>
        <w:t>ções em ARQUIVO SEPARADO</w:t>
      </w:r>
      <w:r w:rsidRPr="00A1012A">
        <w:rPr>
          <w:rFonts w:asciiTheme="minorHAnsi" w:hAnsiTheme="minorHAnsi" w:cstheme="minorHAnsi"/>
          <w:b/>
          <w:sz w:val="18"/>
          <w:szCs w:val="18"/>
        </w:rPr>
        <w:t xml:space="preserve">, </w:t>
      </w:r>
      <w:r w:rsidRPr="00E90D5D">
        <w:rPr>
          <w:rFonts w:asciiTheme="minorHAnsi" w:hAnsiTheme="minorHAnsi" w:cstheme="minorHAnsi"/>
          <w:b/>
          <w:sz w:val="18"/>
          <w:szCs w:val="18"/>
        </w:rPr>
        <w:t>nas extensões “pdf”, “png”, “jpg” ou “jpeg</w:t>
      </w:r>
      <w:r>
        <w:rPr>
          <w:rFonts w:asciiTheme="minorHAnsi" w:hAnsiTheme="minorHAnsi" w:cstheme="minorHAnsi"/>
          <w:b/>
          <w:sz w:val="18"/>
          <w:szCs w:val="18"/>
        </w:rPr>
        <w:t xml:space="preserve">, </w:t>
      </w:r>
      <w:r w:rsidRPr="00A1012A">
        <w:rPr>
          <w:rFonts w:asciiTheme="minorHAnsi" w:hAnsiTheme="minorHAnsi" w:cstheme="minorHAnsi"/>
          <w:b/>
          <w:sz w:val="18"/>
          <w:szCs w:val="18"/>
        </w:rPr>
        <w:t xml:space="preserve">com tamanho máximo de </w:t>
      </w:r>
      <w:r>
        <w:rPr>
          <w:rFonts w:asciiTheme="minorHAnsi" w:hAnsiTheme="minorHAnsi" w:cstheme="minorHAnsi"/>
          <w:b/>
          <w:sz w:val="18"/>
          <w:szCs w:val="18"/>
        </w:rPr>
        <w:t>2</w:t>
      </w:r>
      <w:r w:rsidRPr="00A1012A">
        <w:rPr>
          <w:rFonts w:asciiTheme="minorHAnsi" w:hAnsiTheme="minorHAnsi" w:cstheme="minorHAnsi"/>
          <w:b/>
          <w:sz w:val="18"/>
          <w:szCs w:val="18"/>
        </w:rPr>
        <w:t>MB</w:t>
      </w:r>
      <w:r>
        <w:rPr>
          <w:rFonts w:asciiTheme="minorHAnsi" w:hAnsiTheme="minorHAnsi" w:cstheme="minorHAnsi"/>
          <w:b/>
          <w:sz w:val="18"/>
          <w:szCs w:val="18"/>
        </w:rPr>
        <w:t>;</w:t>
      </w:r>
    </w:p>
    <w:p w14:paraId="69C7E126" w14:textId="77777777" w:rsidR="00D11246" w:rsidRPr="00E90D5D" w:rsidRDefault="00D11246" w:rsidP="002C6719">
      <w:pPr>
        <w:pStyle w:val="PargrafodaLista"/>
        <w:numPr>
          <w:ilvl w:val="0"/>
          <w:numId w:val="17"/>
        </w:numPr>
        <w:suppressAutoHyphens w:val="0"/>
        <w:autoSpaceDE w:val="0"/>
        <w:autoSpaceDN w:val="0"/>
        <w:adjustRightInd w:val="0"/>
        <w:ind w:left="284" w:hanging="284"/>
        <w:jc w:val="both"/>
        <w:rPr>
          <w:rFonts w:ascii="Calibri" w:eastAsiaTheme="minorHAnsi" w:hAnsi="Calibri" w:cs="Calibri"/>
          <w:color w:val="000000"/>
          <w:sz w:val="18"/>
          <w:szCs w:val="18"/>
          <w:lang w:eastAsia="en-US"/>
        </w:rPr>
      </w:pPr>
      <w:r w:rsidRPr="00E90D5D">
        <w:rPr>
          <w:rFonts w:asciiTheme="minorHAnsi" w:hAnsiTheme="minorHAnsi" w:cstheme="minorHAnsi"/>
          <w:sz w:val="18"/>
          <w:szCs w:val="18"/>
        </w:rPr>
        <w:t xml:space="preserve">nomear cada arquivo </w:t>
      </w:r>
      <w:r>
        <w:rPr>
          <w:rFonts w:asciiTheme="minorHAnsi" w:hAnsiTheme="minorHAnsi" w:cstheme="minorHAnsi"/>
          <w:sz w:val="18"/>
          <w:szCs w:val="18"/>
        </w:rPr>
        <w:t xml:space="preserve">digitalizado </w:t>
      </w:r>
      <w:r w:rsidRPr="00E90D5D">
        <w:rPr>
          <w:rFonts w:asciiTheme="minorHAnsi" w:hAnsiTheme="minorHAnsi" w:cstheme="minorHAnsi"/>
          <w:sz w:val="18"/>
          <w:szCs w:val="18"/>
        </w:rPr>
        <w:t xml:space="preserve">com a descrição do </w:t>
      </w:r>
      <w:r>
        <w:rPr>
          <w:rFonts w:asciiTheme="minorHAnsi" w:hAnsiTheme="minorHAnsi" w:cstheme="minorHAnsi"/>
          <w:sz w:val="18"/>
          <w:szCs w:val="18"/>
        </w:rPr>
        <w:t xml:space="preserve">documento </w:t>
      </w:r>
      <w:r w:rsidRPr="00E90D5D">
        <w:rPr>
          <w:rFonts w:asciiTheme="minorHAnsi" w:hAnsiTheme="minorHAnsi" w:cstheme="minorHAnsi"/>
          <w:sz w:val="18"/>
          <w:szCs w:val="18"/>
        </w:rPr>
        <w:t>que ele representa;</w:t>
      </w:r>
      <w:r>
        <w:rPr>
          <w:rFonts w:asciiTheme="minorHAnsi" w:hAnsiTheme="minorHAnsi" w:cstheme="minorHAnsi"/>
          <w:sz w:val="18"/>
          <w:szCs w:val="18"/>
        </w:rPr>
        <w:t xml:space="preserve"> </w:t>
      </w:r>
    </w:p>
    <w:p w14:paraId="34155396" w14:textId="77777777" w:rsidR="00D11246" w:rsidRDefault="00D11246" w:rsidP="002C6719">
      <w:pPr>
        <w:pStyle w:val="PargrafodaLista"/>
        <w:numPr>
          <w:ilvl w:val="0"/>
          <w:numId w:val="17"/>
        </w:numPr>
        <w:suppressAutoHyphens w:val="0"/>
        <w:autoSpaceDE w:val="0"/>
        <w:autoSpaceDN w:val="0"/>
        <w:adjustRightInd w:val="0"/>
        <w:ind w:left="284" w:hanging="284"/>
        <w:jc w:val="both"/>
        <w:rPr>
          <w:rFonts w:asciiTheme="minorHAnsi" w:hAnsiTheme="minorHAnsi" w:cstheme="minorHAnsi"/>
          <w:sz w:val="18"/>
          <w:szCs w:val="18"/>
        </w:rPr>
      </w:pPr>
      <w:r w:rsidRPr="00E90D5D">
        <w:rPr>
          <w:rFonts w:asciiTheme="minorHAnsi" w:hAnsiTheme="minorHAnsi" w:cstheme="minorHAnsi"/>
          <w:sz w:val="18"/>
          <w:szCs w:val="18"/>
        </w:rPr>
        <w:t>acessar a área do candidato, clicar no campo “</w:t>
      </w:r>
      <w:r w:rsidRPr="00E90D5D">
        <w:rPr>
          <w:rFonts w:asciiTheme="minorHAnsi" w:hAnsiTheme="minorHAnsi" w:cstheme="minorHAnsi"/>
          <w:b/>
          <w:sz w:val="18"/>
          <w:szCs w:val="18"/>
        </w:rPr>
        <w:t>Prova de títulos</w:t>
      </w:r>
      <w:r w:rsidRPr="00E90D5D">
        <w:rPr>
          <w:rFonts w:asciiTheme="minorHAnsi" w:hAnsiTheme="minorHAnsi" w:cstheme="minorHAnsi"/>
          <w:sz w:val="18"/>
          <w:szCs w:val="18"/>
        </w:rPr>
        <w:t xml:space="preserve">” e ADICIONAR cada um dos arquivos digitalizados no seu respectivo campo. </w:t>
      </w:r>
      <w:r w:rsidRPr="001A58F1">
        <w:rPr>
          <w:rFonts w:asciiTheme="minorHAnsi" w:hAnsiTheme="minorHAnsi" w:cstheme="minorHAnsi"/>
          <w:color w:val="FF0000"/>
          <w:sz w:val="18"/>
          <w:szCs w:val="18"/>
        </w:rPr>
        <w:t>EXEMPLO</w:t>
      </w:r>
      <w:r w:rsidRPr="00455985">
        <w:rPr>
          <w:rFonts w:asciiTheme="minorHAnsi" w:hAnsiTheme="minorHAnsi" w:cstheme="minorHAnsi"/>
          <w:color w:val="FF0000"/>
          <w:sz w:val="18"/>
          <w:szCs w:val="18"/>
        </w:rPr>
        <w:t>:</w:t>
      </w:r>
      <w:r w:rsidRPr="00455985">
        <w:rPr>
          <w:rFonts w:asciiTheme="minorHAnsi" w:hAnsiTheme="minorHAnsi" w:cstheme="minorHAnsi"/>
          <w:sz w:val="18"/>
          <w:szCs w:val="18"/>
        </w:rPr>
        <w:t xml:space="preserve"> </w:t>
      </w:r>
      <w:r w:rsidRPr="00E90D5D">
        <w:rPr>
          <w:rFonts w:asciiTheme="minorHAnsi" w:hAnsiTheme="minorHAnsi" w:cstheme="minorHAnsi"/>
          <w:sz w:val="18"/>
          <w:szCs w:val="18"/>
        </w:rPr>
        <w:t>a</w:t>
      </w:r>
      <w:r>
        <w:rPr>
          <w:rFonts w:asciiTheme="minorHAnsi" w:hAnsiTheme="minorHAnsi" w:cstheme="minorHAnsi"/>
          <w:sz w:val="18"/>
          <w:szCs w:val="18"/>
        </w:rPr>
        <w:t xml:space="preserve">dicionar o arquivo relativo ao diploma da graduação no </w:t>
      </w:r>
      <w:r w:rsidRPr="00E90D5D">
        <w:rPr>
          <w:rFonts w:asciiTheme="minorHAnsi" w:hAnsiTheme="minorHAnsi" w:cstheme="minorHAnsi"/>
          <w:sz w:val="18"/>
          <w:szCs w:val="18"/>
        </w:rPr>
        <w:t xml:space="preserve">campo </w:t>
      </w:r>
      <w:r>
        <w:rPr>
          <w:rFonts w:asciiTheme="minorHAnsi" w:hAnsiTheme="minorHAnsi" w:cstheme="minorHAnsi"/>
          <w:sz w:val="18"/>
          <w:szCs w:val="18"/>
        </w:rPr>
        <w:t xml:space="preserve">relativo à </w:t>
      </w:r>
      <w:r w:rsidRPr="00E90D5D">
        <w:rPr>
          <w:rFonts w:asciiTheme="minorHAnsi" w:hAnsiTheme="minorHAnsi" w:cstheme="minorHAnsi"/>
          <w:sz w:val="18"/>
          <w:szCs w:val="18"/>
        </w:rPr>
        <w:t>graduação, a</w:t>
      </w:r>
      <w:r>
        <w:rPr>
          <w:rFonts w:asciiTheme="minorHAnsi" w:hAnsiTheme="minorHAnsi" w:cstheme="minorHAnsi"/>
          <w:sz w:val="18"/>
          <w:szCs w:val="18"/>
        </w:rPr>
        <w:t xml:space="preserve">dicionar o arquivo relativo ao diploma do mestrado no </w:t>
      </w:r>
      <w:r w:rsidRPr="00E90D5D">
        <w:rPr>
          <w:rFonts w:asciiTheme="minorHAnsi" w:hAnsiTheme="minorHAnsi" w:cstheme="minorHAnsi"/>
          <w:sz w:val="18"/>
          <w:szCs w:val="18"/>
        </w:rPr>
        <w:t xml:space="preserve">campo </w:t>
      </w:r>
      <w:r>
        <w:rPr>
          <w:rFonts w:asciiTheme="minorHAnsi" w:hAnsiTheme="minorHAnsi" w:cstheme="minorHAnsi"/>
          <w:sz w:val="18"/>
          <w:szCs w:val="18"/>
        </w:rPr>
        <w:t xml:space="preserve">relativo ao mestrado, </w:t>
      </w:r>
      <w:r w:rsidRPr="00E90D5D">
        <w:rPr>
          <w:rFonts w:asciiTheme="minorHAnsi" w:hAnsiTheme="minorHAnsi" w:cstheme="minorHAnsi"/>
          <w:sz w:val="18"/>
          <w:szCs w:val="18"/>
        </w:rPr>
        <w:t>a</w:t>
      </w:r>
      <w:r>
        <w:rPr>
          <w:rFonts w:asciiTheme="minorHAnsi" w:hAnsiTheme="minorHAnsi" w:cstheme="minorHAnsi"/>
          <w:sz w:val="18"/>
          <w:szCs w:val="18"/>
        </w:rPr>
        <w:t xml:space="preserve">dicionar o arquivo relativo ao formulário de títulos no </w:t>
      </w:r>
      <w:r w:rsidRPr="00E90D5D">
        <w:rPr>
          <w:rFonts w:asciiTheme="minorHAnsi" w:hAnsiTheme="minorHAnsi" w:cstheme="minorHAnsi"/>
          <w:sz w:val="18"/>
          <w:szCs w:val="18"/>
        </w:rPr>
        <w:t xml:space="preserve">campo </w:t>
      </w:r>
      <w:r>
        <w:rPr>
          <w:rFonts w:asciiTheme="minorHAnsi" w:hAnsiTheme="minorHAnsi" w:cstheme="minorHAnsi"/>
          <w:sz w:val="18"/>
          <w:szCs w:val="18"/>
        </w:rPr>
        <w:t xml:space="preserve">relativo ao formulário de títulos e, </w:t>
      </w:r>
      <w:r w:rsidRPr="00E90D5D">
        <w:rPr>
          <w:rFonts w:asciiTheme="minorHAnsi" w:hAnsiTheme="minorHAnsi" w:cstheme="minorHAnsi"/>
          <w:sz w:val="18"/>
          <w:szCs w:val="18"/>
        </w:rPr>
        <w:t xml:space="preserve">assim, sucessivamente. </w:t>
      </w:r>
    </w:p>
    <w:p w14:paraId="3CA8EFC9" w14:textId="77777777" w:rsidR="00CB3081" w:rsidRDefault="00CB3081" w:rsidP="00CB3081">
      <w:pPr>
        <w:pStyle w:val="PargrafodaLista"/>
        <w:suppressAutoHyphens w:val="0"/>
        <w:autoSpaceDE w:val="0"/>
        <w:autoSpaceDN w:val="0"/>
        <w:adjustRightInd w:val="0"/>
        <w:ind w:left="284"/>
        <w:jc w:val="both"/>
        <w:rPr>
          <w:rFonts w:asciiTheme="minorHAnsi" w:hAnsiTheme="minorHAnsi" w:cstheme="minorHAnsi"/>
          <w:sz w:val="18"/>
          <w:szCs w:val="18"/>
        </w:rPr>
      </w:pPr>
    </w:p>
    <w:p w14:paraId="416FCB76" w14:textId="2ACA992B" w:rsidR="00D11246" w:rsidRPr="002F39BD" w:rsidRDefault="00D11246" w:rsidP="00D11246">
      <w:pPr>
        <w:widowControl w:val="0"/>
        <w:jc w:val="both"/>
        <w:rPr>
          <w:rFonts w:asciiTheme="minorHAnsi" w:hAnsiTheme="minorHAnsi" w:cstheme="minorHAnsi"/>
          <w:sz w:val="18"/>
          <w:szCs w:val="18"/>
        </w:rPr>
      </w:pPr>
      <w:r>
        <w:rPr>
          <w:rFonts w:asciiTheme="minorHAnsi" w:hAnsiTheme="minorHAnsi" w:cstheme="minorHAnsi"/>
          <w:sz w:val="18"/>
          <w:szCs w:val="18"/>
        </w:rPr>
        <w:lastRenderedPageBreak/>
        <w:t>5.</w:t>
      </w:r>
      <w:r w:rsidR="005B11A0">
        <w:rPr>
          <w:rFonts w:asciiTheme="minorHAnsi" w:hAnsiTheme="minorHAnsi" w:cstheme="minorHAnsi"/>
          <w:sz w:val="18"/>
          <w:szCs w:val="18"/>
        </w:rPr>
        <w:t>8</w:t>
      </w:r>
      <w:r>
        <w:rPr>
          <w:rFonts w:asciiTheme="minorHAnsi" w:hAnsiTheme="minorHAnsi" w:cstheme="minorHAnsi"/>
          <w:sz w:val="18"/>
          <w:szCs w:val="18"/>
        </w:rPr>
        <w:t>.2.1</w:t>
      </w:r>
      <w:r w:rsidRPr="007952C9">
        <w:rPr>
          <w:rFonts w:asciiTheme="minorHAnsi" w:hAnsiTheme="minorHAnsi" w:cstheme="minorHAnsi"/>
          <w:sz w:val="18"/>
          <w:szCs w:val="18"/>
        </w:rPr>
        <w:t>.</w:t>
      </w:r>
      <w:r w:rsidRPr="00504803">
        <w:rPr>
          <w:rFonts w:asciiTheme="minorHAnsi" w:hAnsiTheme="minorHAnsi" w:cstheme="minorHAnsi"/>
          <w:sz w:val="18"/>
          <w:szCs w:val="18"/>
        </w:rPr>
        <w:t xml:space="preserve"> O candidato que possuir título com nome diverso do nome que consta no documento de identificação</w:t>
      </w:r>
      <w:r>
        <w:rPr>
          <w:rFonts w:asciiTheme="minorHAnsi" w:hAnsiTheme="minorHAnsi" w:cstheme="minorHAnsi"/>
          <w:sz w:val="18"/>
          <w:szCs w:val="18"/>
        </w:rPr>
        <w:t xml:space="preserve"> oficial</w:t>
      </w:r>
      <w:r w:rsidRPr="00504803">
        <w:rPr>
          <w:rFonts w:asciiTheme="minorHAnsi" w:hAnsiTheme="minorHAnsi" w:cstheme="minorHAnsi"/>
          <w:sz w:val="18"/>
          <w:szCs w:val="18"/>
        </w:rPr>
        <w:t xml:space="preserve"> utilizado para a inscrição deverá declarar tal </w:t>
      </w:r>
      <w:r w:rsidRPr="00F810B1">
        <w:rPr>
          <w:rFonts w:asciiTheme="minorHAnsi" w:hAnsiTheme="minorHAnsi" w:cstheme="minorHAnsi"/>
          <w:sz w:val="18"/>
          <w:szCs w:val="18"/>
        </w:rPr>
        <w:t>condição no Formulário de relação de títulos, informando</w:t>
      </w:r>
      <w:r w:rsidRPr="00504803">
        <w:rPr>
          <w:rFonts w:asciiTheme="minorHAnsi" w:hAnsiTheme="minorHAnsi" w:cstheme="minorHAnsi"/>
          <w:sz w:val="18"/>
          <w:szCs w:val="18"/>
        </w:rPr>
        <w:t xml:space="preserve"> o seu nome correto e relacionando </w:t>
      </w:r>
      <w:r>
        <w:rPr>
          <w:rFonts w:asciiTheme="minorHAnsi" w:hAnsiTheme="minorHAnsi" w:cstheme="minorHAnsi"/>
          <w:sz w:val="18"/>
          <w:szCs w:val="18"/>
        </w:rPr>
        <w:t xml:space="preserve">quais </w:t>
      </w:r>
      <w:r w:rsidRPr="00504803">
        <w:rPr>
          <w:rFonts w:asciiTheme="minorHAnsi" w:hAnsiTheme="minorHAnsi" w:cstheme="minorHAnsi"/>
          <w:sz w:val="18"/>
          <w:szCs w:val="18"/>
        </w:rPr>
        <w:t>títulos encaminhados apresentam a divergência de nome para fins de comprovação da titularidade</w:t>
      </w:r>
      <w:r>
        <w:rPr>
          <w:rFonts w:asciiTheme="minorHAnsi" w:hAnsiTheme="minorHAnsi" w:cstheme="minorHAnsi"/>
          <w:sz w:val="18"/>
          <w:szCs w:val="18"/>
        </w:rPr>
        <w:t xml:space="preserve">, devendo também </w:t>
      </w:r>
      <w:r w:rsidRPr="00504803">
        <w:rPr>
          <w:rFonts w:asciiTheme="minorHAnsi" w:hAnsiTheme="minorHAnsi" w:cstheme="minorHAnsi"/>
          <w:sz w:val="18"/>
          <w:szCs w:val="18"/>
        </w:rPr>
        <w:t>ANEXAR no campo “</w:t>
      </w:r>
      <w:r w:rsidRPr="00504803">
        <w:rPr>
          <w:rFonts w:asciiTheme="minorHAnsi" w:hAnsiTheme="minorHAnsi" w:cstheme="minorHAnsi"/>
          <w:b/>
          <w:sz w:val="18"/>
          <w:szCs w:val="18"/>
        </w:rPr>
        <w:t>Documento comprobatório de alteração de nome</w:t>
      </w:r>
      <w:r w:rsidRPr="00504803">
        <w:rPr>
          <w:rFonts w:asciiTheme="minorHAnsi" w:hAnsiTheme="minorHAnsi" w:cstheme="minorHAnsi"/>
          <w:sz w:val="18"/>
          <w:szCs w:val="18"/>
        </w:rPr>
        <w:t>” o documento comprobatório da alteração (certidão de casamento, separação, averbação no registro civil etc.), digitalizado e salvo em</w:t>
      </w:r>
      <w:r w:rsidRPr="00504803">
        <w:rPr>
          <w:rFonts w:asciiTheme="minorHAnsi" w:hAnsiTheme="minorHAnsi" w:cstheme="minorHAnsi"/>
          <w:b/>
          <w:sz w:val="18"/>
          <w:szCs w:val="18"/>
        </w:rPr>
        <w:t xml:space="preserve"> </w:t>
      </w:r>
      <w:r w:rsidRPr="00504803">
        <w:rPr>
          <w:rFonts w:asciiTheme="minorHAnsi" w:hAnsiTheme="minorHAnsi" w:cstheme="minorHAnsi"/>
          <w:sz w:val="18"/>
          <w:szCs w:val="18"/>
        </w:rPr>
        <w:t>arquivo único,</w:t>
      </w:r>
      <w:r w:rsidRPr="00504803">
        <w:rPr>
          <w:rFonts w:asciiTheme="minorHAnsi" w:hAnsiTheme="minorHAnsi" w:cstheme="minorHAnsi"/>
          <w:b/>
          <w:sz w:val="18"/>
          <w:szCs w:val="18"/>
        </w:rPr>
        <w:t xml:space="preserve"> </w:t>
      </w:r>
      <w:r w:rsidRPr="002F39BD">
        <w:rPr>
          <w:rFonts w:asciiTheme="minorHAnsi" w:hAnsiTheme="minorHAnsi" w:cstheme="minorHAnsi"/>
          <w:sz w:val="18"/>
          <w:szCs w:val="18"/>
        </w:rPr>
        <w:t>nas extensões “pdf”, “png”, “jpg” ou “jpeg”, cujo tamanho máximo deve ser de 2MB, devidamente identificado.</w:t>
      </w:r>
    </w:p>
    <w:p w14:paraId="78DD4C6C" w14:textId="77777777" w:rsidR="00D11246" w:rsidRPr="002F39BD" w:rsidRDefault="00D11246" w:rsidP="00D11246">
      <w:pPr>
        <w:jc w:val="both"/>
        <w:rPr>
          <w:rFonts w:asciiTheme="minorHAnsi" w:hAnsiTheme="minorHAnsi" w:cstheme="minorHAnsi"/>
          <w:sz w:val="18"/>
          <w:szCs w:val="18"/>
        </w:rPr>
      </w:pPr>
    </w:p>
    <w:p w14:paraId="5CC9D447" w14:textId="1D646D6B" w:rsidR="00D11246" w:rsidRPr="002F39BD" w:rsidRDefault="00D11246" w:rsidP="00D11246">
      <w:pPr>
        <w:widowControl w:val="0"/>
        <w:jc w:val="both"/>
        <w:rPr>
          <w:rFonts w:asciiTheme="minorHAnsi" w:hAnsiTheme="minorHAnsi" w:cstheme="minorHAnsi"/>
          <w:sz w:val="18"/>
          <w:szCs w:val="18"/>
        </w:rPr>
      </w:pPr>
      <w:r w:rsidRPr="002F39BD">
        <w:rPr>
          <w:rFonts w:asciiTheme="minorHAnsi" w:hAnsiTheme="minorHAnsi" w:cstheme="minorHAnsi"/>
          <w:sz w:val="18"/>
          <w:szCs w:val="18"/>
        </w:rPr>
        <w:t>5.</w:t>
      </w:r>
      <w:r w:rsidR="005B11A0">
        <w:rPr>
          <w:rFonts w:asciiTheme="minorHAnsi" w:hAnsiTheme="minorHAnsi" w:cstheme="minorHAnsi"/>
          <w:sz w:val="18"/>
          <w:szCs w:val="18"/>
        </w:rPr>
        <w:t>8</w:t>
      </w:r>
      <w:r w:rsidRPr="002F39BD">
        <w:rPr>
          <w:rFonts w:asciiTheme="minorHAnsi" w:hAnsiTheme="minorHAnsi" w:cstheme="minorHAnsi"/>
          <w:sz w:val="18"/>
          <w:szCs w:val="18"/>
        </w:rPr>
        <w:t>.2.2. O preenchimento correto de todas as informações no Formulário de relação de títulos</w:t>
      </w:r>
      <w:r w:rsidRPr="002F39BD">
        <w:rPr>
          <w:rFonts w:asciiTheme="minorHAnsi" w:hAnsiTheme="minorHAnsi" w:cstheme="minorHAnsi"/>
          <w:b/>
          <w:sz w:val="18"/>
          <w:szCs w:val="18"/>
        </w:rPr>
        <w:t xml:space="preserve"> é obrigatório, </w:t>
      </w:r>
      <w:r w:rsidRPr="002F39BD">
        <w:rPr>
          <w:rFonts w:asciiTheme="minorHAnsi" w:hAnsiTheme="minorHAnsi" w:cstheme="minorHAnsi"/>
          <w:sz w:val="18"/>
          <w:szCs w:val="18"/>
        </w:rPr>
        <w:t xml:space="preserve">inclusive em relação ao título específico que concede direito à contratação (concluído ou em andamento). </w:t>
      </w:r>
    </w:p>
    <w:p w14:paraId="45E18A2C" w14:textId="77777777" w:rsidR="00D11246" w:rsidRPr="002F39BD" w:rsidRDefault="00D11246" w:rsidP="00D11246">
      <w:pPr>
        <w:widowControl w:val="0"/>
        <w:jc w:val="both"/>
        <w:rPr>
          <w:rFonts w:asciiTheme="minorHAnsi" w:hAnsiTheme="minorHAnsi" w:cstheme="minorHAnsi"/>
          <w:sz w:val="18"/>
          <w:szCs w:val="18"/>
        </w:rPr>
      </w:pPr>
    </w:p>
    <w:p w14:paraId="787EA6C7" w14:textId="4549178B" w:rsidR="00D11246" w:rsidRPr="002F39BD" w:rsidRDefault="00D11246" w:rsidP="00D11246">
      <w:pPr>
        <w:widowControl w:val="0"/>
        <w:jc w:val="both"/>
        <w:rPr>
          <w:rFonts w:asciiTheme="minorHAnsi" w:hAnsiTheme="minorHAnsi" w:cstheme="minorHAnsi"/>
          <w:sz w:val="18"/>
          <w:szCs w:val="18"/>
        </w:rPr>
      </w:pPr>
      <w:r w:rsidRPr="002F39BD">
        <w:rPr>
          <w:rFonts w:asciiTheme="minorHAnsi" w:hAnsiTheme="minorHAnsi" w:cstheme="minorHAnsi"/>
          <w:sz w:val="18"/>
          <w:szCs w:val="18"/>
        </w:rPr>
        <w:t>5.</w:t>
      </w:r>
      <w:r w:rsidR="005B11A0">
        <w:rPr>
          <w:rFonts w:asciiTheme="minorHAnsi" w:hAnsiTheme="minorHAnsi" w:cstheme="minorHAnsi"/>
          <w:sz w:val="18"/>
          <w:szCs w:val="18"/>
        </w:rPr>
        <w:t>8</w:t>
      </w:r>
      <w:r w:rsidRPr="002F39BD">
        <w:rPr>
          <w:rFonts w:asciiTheme="minorHAnsi" w:hAnsiTheme="minorHAnsi" w:cstheme="minorHAnsi"/>
          <w:sz w:val="18"/>
          <w:szCs w:val="18"/>
        </w:rPr>
        <w:t xml:space="preserve">.2.3. Adicionar correta e completamente </w:t>
      </w:r>
      <w:r w:rsidRPr="002F39BD">
        <w:rPr>
          <w:rFonts w:asciiTheme="minorHAnsi" w:hAnsiTheme="minorHAnsi" w:cstheme="minorHAnsi"/>
          <w:sz w:val="18"/>
          <w:szCs w:val="18"/>
          <w:u w:val="single"/>
        </w:rPr>
        <w:t>cada um dos documentos no seu campo relativo</w:t>
      </w:r>
      <w:r w:rsidRPr="002F39BD">
        <w:rPr>
          <w:rFonts w:asciiTheme="minorHAnsi" w:hAnsiTheme="minorHAnsi" w:cstheme="minorHAnsi"/>
          <w:sz w:val="18"/>
          <w:szCs w:val="18"/>
        </w:rPr>
        <w:t xml:space="preserve">, </w:t>
      </w:r>
      <w:r w:rsidRPr="002F39BD">
        <w:rPr>
          <w:rFonts w:asciiTheme="minorHAnsi" w:hAnsiTheme="minorHAnsi" w:cstheme="minorHAnsi"/>
          <w:b/>
          <w:sz w:val="18"/>
          <w:szCs w:val="18"/>
        </w:rPr>
        <w:t xml:space="preserve">bem como certificar-se de que a documentação está devidamente anexada, sem erros, antes de enviá-la </w:t>
      </w:r>
      <w:r w:rsidRPr="002F39BD">
        <w:rPr>
          <w:rFonts w:asciiTheme="minorHAnsi" w:hAnsiTheme="minorHAnsi" w:cstheme="minorHAnsi"/>
          <w:sz w:val="18"/>
          <w:szCs w:val="18"/>
        </w:rPr>
        <w:t xml:space="preserve">é de responsabilidade exclusiva do candidato. </w:t>
      </w:r>
    </w:p>
    <w:p w14:paraId="2DD1169B" w14:textId="77777777" w:rsidR="00D11246" w:rsidRPr="002F39BD" w:rsidRDefault="00D11246" w:rsidP="00D11246">
      <w:pPr>
        <w:widowControl w:val="0"/>
        <w:jc w:val="both"/>
        <w:rPr>
          <w:rFonts w:asciiTheme="minorHAnsi" w:hAnsiTheme="minorHAnsi" w:cstheme="minorHAnsi"/>
          <w:sz w:val="18"/>
          <w:szCs w:val="18"/>
        </w:rPr>
      </w:pPr>
    </w:p>
    <w:p w14:paraId="495D0AF4" w14:textId="7E53B9B5" w:rsidR="00D11246" w:rsidRPr="00504803" w:rsidRDefault="00D11246" w:rsidP="00D11246">
      <w:pPr>
        <w:widowControl w:val="0"/>
        <w:jc w:val="both"/>
        <w:rPr>
          <w:rFonts w:asciiTheme="minorHAnsi" w:hAnsiTheme="minorHAnsi" w:cstheme="minorHAnsi"/>
          <w:sz w:val="18"/>
          <w:szCs w:val="18"/>
        </w:rPr>
      </w:pPr>
      <w:r w:rsidRPr="002F39BD">
        <w:rPr>
          <w:rFonts w:asciiTheme="minorHAnsi" w:hAnsiTheme="minorHAnsi" w:cstheme="minorHAnsi"/>
          <w:sz w:val="18"/>
          <w:szCs w:val="18"/>
        </w:rPr>
        <w:t>5.</w:t>
      </w:r>
      <w:r w:rsidR="005B11A0">
        <w:rPr>
          <w:rFonts w:asciiTheme="minorHAnsi" w:hAnsiTheme="minorHAnsi" w:cstheme="minorHAnsi"/>
          <w:sz w:val="18"/>
          <w:szCs w:val="18"/>
        </w:rPr>
        <w:t>8</w:t>
      </w:r>
      <w:r w:rsidRPr="002F39BD">
        <w:rPr>
          <w:rFonts w:asciiTheme="minorHAnsi" w:hAnsiTheme="minorHAnsi" w:cstheme="minorHAnsi"/>
          <w:sz w:val="18"/>
          <w:szCs w:val="18"/>
        </w:rPr>
        <w:t xml:space="preserve">.2.4. Se o candidato não indicar/anexar o título específico que concede direito à contratação (concluído </w:t>
      </w:r>
      <w:r w:rsidRPr="00504803">
        <w:rPr>
          <w:rFonts w:asciiTheme="minorHAnsi" w:hAnsiTheme="minorHAnsi" w:cstheme="minorHAnsi"/>
          <w:sz w:val="18"/>
          <w:szCs w:val="18"/>
        </w:rPr>
        <w:t>ou em andamento)</w:t>
      </w:r>
      <w:r>
        <w:rPr>
          <w:rFonts w:asciiTheme="minorHAnsi" w:hAnsiTheme="minorHAnsi" w:cstheme="minorHAnsi"/>
          <w:sz w:val="18"/>
          <w:szCs w:val="18"/>
        </w:rPr>
        <w:t xml:space="preserve">, ou </w:t>
      </w:r>
      <w:r w:rsidRPr="00504803">
        <w:rPr>
          <w:rFonts w:asciiTheme="minorHAnsi" w:hAnsiTheme="minorHAnsi" w:cstheme="minorHAnsi"/>
          <w:sz w:val="18"/>
          <w:szCs w:val="18"/>
        </w:rPr>
        <w:t>o indi</w:t>
      </w:r>
      <w:r>
        <w:rPr>
          <w:rFonts w:asciiTheme="minorHAnsi" w:hAnsiTheme="minorHAnsi" w:cstheme="minorHAnsi"/>
          <w:sz w:val="18"/>
          <w:szCs w:val="18"/>
        </w:rPr>
        <w:t>car/anexar</w:t>
      </w:r>
      <w:r w:rsidRPr="00504803">
        <w:rPr>
          <w:rFonts w:asciiTheme="minorHAnsi" w:hAnsiTheme="minorHAnsi" w:cstheme="minorHAnsi"/>
          <w:sz w:val="18"/>
          <w:szCs w:val="18"/>
        </w:rPr>
        <w:t xml:space="preserve"> algum </w:t>
      </w:r>
      <w:r>
        <w:rPr>
          <w:rFonts w:asciiTheme="minorHAnsi" w:hAnsiTheme="minorHAnsi" w:cstheme="minorHAnsi"/>
          <w:sz w:val="18"/>
          <w:szCs w:val="18"/>
        </w:rPr>
        <w:t>documento comprobatório</w:t>
      </w:r>
      <w:r w:rsidRPr="00504803">
        <w:rPr>
          <w:rFonts w:asciiTheme="minorHAnsi" w:hAnsiTheme="minorHAnsi" w:cstheme="minorHAnsi"/>
          <w:sz w:val="18"/>
          <w:szCs w:val="18"/>
        </w:rPr>
        <w:t xml:space="preserve"> e este não cumprir com o exigido no item 1.1.1, a Banca Av</w:t>
      </w:r>
      <w:r>
        <w:rPr>
          <w:rFonts w:asciiTheme="minorHAnsi" w:hAnsiTheme="minorHAnsi" w:cstheme="minorHAnsi"/>
          <w:sz w:val="18"/>
          <w:szCs w:val="18"/>
        </w:rPr>
        <w:t>aliadora poderá utilizar outro t</w:t>
      </w:r>
      <w:r w:rsidRPr="00504803">
        <w:rPr>
          <w:rFonts w:asciiTheme="minorHAnsi" w:hAnsiTheme="minorHAnsi" w:cstheme="minorHAnsi"/>
          <w:sz w:val="18"/>
          <w:szCs w:val="18"/>
        </w:rPr>
        <w:t>ítulo apresentado que possa suprir a habilitação exigida, a fim de primar pela isonomia da avaliação.</w:t>
      </w:r>
    </w:p>
    <w:p w14:paraId="117A19E5" w14:textId="77777777" w:rsidR="00D11246" w:rsidRDefault="00D11246" w:rsidP="00D11246">
      <w:pPr>
        <w:widowControl w:val="0"/>
        <w:jc w:val="both"/>
        <w:rPr>
          <w:rFonts w:asciiTheme="minorHAnsi" w:hAnsiTheme="minorHAnsi" w:cstheme="minorHAnsi"/>
          <w:sz w:val="18"/>
          <w:szCs w:val="18"/>
        </w:rPr>
      </w:pPr>
    </w:p>
    <w:p w14:paraId="14402536" w14:textId="6DDF890D" w:rsidR="00D11246" w:rsidRPr="002F39BD" w:rsidRDefault="00D11246" w:rsidP="00D11246">
      <w:pPr>
        <w:widowControl w:val="0"/>
        <w:tabs>
          <w:tab w:val="left" w:pos="8789"/>
        </w:tabs>
        <w:suppressAutoHyphens w:val="0"/>
        <w:autoSpaceDE w:val="0"/>
        <w:autoSpaceDN w:val="0"/>
        <w:adjustRightInd w:val="0"/>
        <w:jc w:val="both"/>
        <w:rPr>
          <w:rFonts w:ascii="Calibri" w:eastAsiaTheme="minorHAnsi" w:hAnsi="Calibri" w:cs="Calibri"/>
          <w:sz w:val="18"/>
          <w:szCs w:val="18"/>
          <w:lang w:eastAsia="en-US"/>
        </w:rPr>
      </w:pPr>
      <w:r>
        <w:rPr>
          <w:rFonts w:ascii="Calibri" w:eastAsiaTheme="minorHAnsi" w:hAnsi="Calibri" w:cs="Calibri"/>
          <w:sz w:val="18"/>
          <w:szCs w:val="18"/>
          <w:lang w:eastAsia="en-US"/>
        </w:rPr>
        <w:t>5.</w:t>
      </w:r>
      <w:r w:rsidR="005B11A0">
        <w:rPr>
          <w:rFonts w:ascii="Calibri" w:eastAsiaTheme="minorHAnsi" w:hAnsi="Calibri" w:cs="Calibri"/>
          <w:sz w:val="18"/>
          <w:szCs w:val="18"/>
          <w:lang w:eastAsia="en-US"/>
        </w:rPr>
        <w:t>8</w:t>
      </w:r>
      <w:r>
        <w:rPr>
          <w:rFonts w:ascii="Calibri" w:eastAsiaTheme="minorHAnsi" w:hAnsi="Calibri" w:cs="Calibri"/>
          <w:sz w:val="18"/>
          <w:szCs w:val="18"/>
          <w:lang w:eastAsia="en-US"/>
        </w:rPr>
        <w:t xml:space="preserve">.2.5. Se o candidato identificar, após </w:t>
      </w:r>
      <w:r w:rsidRPr="009F65FE">
        <w:rPr>
          <w:rFonts w:ascii="Calibri" w:eastAsiaTheme="minorHAnsi" w:hAnsi="Calibri" w:cs="Calibri"/>
          <w:sz w:val="18"/>
          <w:szCs w:val="18"/>
          <w:lang w:eastAsia="en-US"/>
        </w:rPr>
        <w:t>o envio dos arquivos, alguma inconformidade, deverá repetir todo o procedimento estabelecido pelo item 5.</w:t>
      </w:r>
      <w:r w:rsidR="005B11A0" w:rsidRPr="009F65FE">
        <w:rPr>
          <w:rFonts w:ascii="Calibri" w:eastAsiaTheme="minorHAnsi" w:hAnsi="Calibri" w:cs="Calibri"/>
          <w:sz w:val="18"/>
          <w:szCs w:val="18"/>
          <w:lang w:eastAsia="en-US"/>
        </w:rPr>
        <w:t>8</w:t>
      </w:r>
      <w:r w:rsidRPr="009F65FE">
        <w:rPr>
          <w:rFonts w:ascii="Calibri" w:eastAsiaTheme="minorHAnsi" w:hAnsi="Calibri" w:cs="Calibri"/>
          <w:sz w:val="18"/>
          <w:szCs w:val="18"/>
          <w:lang w:eastAsia="en-US"/>
        </w:rPr>
        <w:t>.2 deste edital e seus subitens novamente</w:t>
      </w:r>
      <w:r>
        <w:rPr>
          <w:rFonts w:ascii="Calibri" w:eastAsiaTheme="minorHAnsi" w:hAnsi="Calibri" w:cs="Calibri"/>
          <w:sz w:val="18"/>
          <w:szCs w:val="18"/>
          <w:lang w:eastAsia="en-US"/>
        </w:rPr>
        <w:t>. Não serão aceitas complementações e/ou correções enviadas de forma esparsa, fora do procedimento padrão e/ou prazo estabelecid</w:t>
      </w:r>
      <w:r w:rsidRPr="002F39BD">
        <w:rPr>
          <w:rFonts w:ascii="Calibri" w:eastAsiaTheme="minorHAnsi" w:hAnsi="Calibri" w:cs="Calibri"/>
          <w:sz w:val="18"/>
          <w:szCs w:val="18"/>
          <w:lang w:eastAsia="en-US"/>
        </w:rPr>
        <w:t xml:space="preserve">o para a respectiva etapa, tampouco se fará contato com os candidatos para informar inconformidade. </w:t>
      </w:r>
    </w:p>
    <w:p w14:paraId="7BE032E0" w14:textId="77777777" w:rsidR="00D11246" w:rsidRPr="002F39BD" w:rsidRDefault="00D11246" w:rsidP="00D11246">
      <w:pPr>
        <w:widowControl w:val="0"/>
        <w:jc w:val="both"/>
        <w:rPr>
          <w:rFonts w:asciiTheme="minorHAnsi" w:hAnsiTheme="minorHAnsi" w:cstheme="minorHAnsi"/>
          <w:sz w:val="18"/>
          <w:szCs w:val="18"/>
        </w:rPr>
      </w:pPr>
    </w:p>
    <w:p w14:paraId="630CA64C" w14:textId="27F3164C" w:rsidR="00D11246" w:rsidRPr="002F39BD" w:rsidRDefault="00D11246" w:rsidP="00D11246">
      <w:pPr>
        <w:widowControl w:val="0"/>
        <w:suppressAutoHyphens w:val="0"/>
        <w:jc w:val="both"/>
        <w:rPr>
          <w:rFonts w:asciiTheme="minorHAnsi" w:hAnsiTheme="minorHAnsi" w:cstheme="minorHAnsi"/>
          <w:b/>
          <w:sz w:val="18"/>
          <w:szCs w:val="18"/>
        </w:rPr>
      </w:pPr>
      <w:r w:rsidRPr="002F39BD">
        <w:rPr>
          <w:rFonts w:asciiTheme="minorHAnsi" w:hAnsiTheme="minorHAnsi" w:cstheme="minorHAnsi"/>
          <w:sz w:val="18"/>
          <w:szCs w:val="18"/>
        </w:rPr>
        <w:t>5.</w:t>
      </w:r>
      <w:r w:rsidR="005B11A0">
        <w:rPr>
          <w:rFonts w:asciiTheme="minorHAnsi" w:hAnsiTheme="minorHAnsi" w:cstheme="minorHAnsi"/>
          <w:sz w:val="18"/>
          <w:szCs w:val="18"/>
        </w:rPr>
        <w:t>8</w:t>
      </w:r>
      <w:r w:rsidRPr="002F39BD">
        <w:rPr>
          <w:rFonts w:asciiTheme="minorHAnsi" w:hAnsiTheme="minorHAnsi" w:cstheme="minorHAnsi"/>
          <w:sz w:val="18"/>
          <w:szCs w:val="18"/>
        </w:rPr>
        <w:t xml:space="preserve">.3. </w:t>
      </w:r>
      <w:r w:rsidRPr="002F39BD">
        <w:rPr>
          <w:rFonts w:asciiTheme="minorHAnsi" w:hAnsiTheme="minorHAnsi" w:cstheme="minorHAnsi"/>
          <w:b/>
          <w:sz w:val="18"/>
          <w:szCs w:val="18"/>
        </w:rPr>
        <w:t xml:space="preserve">Cumpre salientar que, quando da contratação, os candidatos deverão apresentar as vias originais dos documentos apresentados eletronicamente para fins de confirmação da veracidade dos documentos anteriormente apresentados e arquivo, sob pena de eliminação do certame e impossibilidade da contratação. </w:t>
      </w:r>
    </w:p>
    <w:p w14:paraId="7754933D" w14:textId="77777777" w:rsidR="00D11246" w:rsidRPr="00504803" w:rsidRDefault="00D11246" w:rsidP="00D11246">
      <w:pPr>
        <w:widowControl w:val="0"/>
        <w:suppressAutoHyphens w:val="0"/>
        <w:jc w:val="both"/>
        <w:rPr>
          <w:rFonts w:asciiTheme="minorHAnsi" w:hAnsiTheme="minorHAnsi" w:cstheme="minorHAnsi"/>
          <w:b/>
          <w:sz w:val="18"/>
          <w:szCs w:val="18"/>
        </w:rPr>
      </w:pPr>
    </w:p>
    <w:p w14:paraId="02A17F01" w14:textId="479C4469" w:rsidR="00D11246" w:rsidRPr="00021ECF" w:rsidRDefault="00D11246" w:rsidP="00D11246">
      <w:pPr>
        <w:widowControl w:val="0"/>
        <w:suppressAutoHyphens w:val="0"/>
        <w:jc w:val="both"/>
        <w:rPr>
          <w:rFonts w:asciiTheme="minorHAnsi" w:hAnsiTheme="minorHAnsi" w:cstheme="minorHAnsi"/>
          <w:sz w:val="18"/>
          <w:szCs w:val="18"/>
        </w:rPr>
      </w:pPr>
      <w:r>
        <w:rPr>
          <w:rFonts w:asciiTheme="minorHAnsi" w:hAnsiTheme="minorHAnsi" w:cstheme="minorHAnsi"/>
          <w:sz w:val="18"/>
          <w:szCs w:val="18"/>
        </w:rPr>
        <w:t>5.</w:t>
      </w:r>
      <w:r w:rsidR="005B11A0">
        <w:rPr>
          <w:rFonts w:asciiTheme="minorHAnsi" w:hAnsiTheme="minorHAnsi" w:cstheme="minorHAnsi"/>
          <w:sz w:val="18"/>
          <w:szCs w:val="18"/>
        </w:rPr>
        <w:t>8</w:t>
      </w:r>
      <w:r>
        <w:rPr>
          <w:rFonts w:asciiTheme="minorHAnsi" w:hAnsiTheme="minorHAnsi" w:cstheme="minorHAnsi"/>
          <w:sz w:val="18"/>
          <w:szCs w:val="18"/>
        </w:rPr>
        <w:t>.4</w:t>
      </w:r>
      <w:r w:rsidRPr="00504803">
        <w:rPr>
          <w:rFonts w:asciiTheme="minorHAnsi" w:hAnsiTheme="minorHAnsi" w:cstheme="minorHAnsi"/>
          <w:sz w:val="18"/>
          <w:szCs w:val="18"/>
        </w:rPr>
        <w:t xml:space="preserve">. </w:t>
      </w:r>
      <w:r>
        <w:rPr>
          <w:rFonts w:asciiTheme="minorHAnsi" w:hAnsiTheme="minorHAnsi" w:cstheme="minorHAnsi"/>
          <w:sz w:val="18"/>
          <w:szCs w:val="18"/>
        </w:rPr>
        <w:t xml:space="preserve">Nos termos do item 2.1.4 deste edital e seus incisos, cumpre salientar que </w:t>
      </w:r>
      <w:r w:rsidRPr="00021ECF">
        <w:rPr>
          <w:rFonts w:asciiTheme="minorHAnsi" w:hAnsiTheme="minorHAnsi" w:cstheme="minorHAnsi"/>
          <w:sz w:val="18"/>
          <w:szCs w:val="18"/>
        </w:rPr>
        <w:t xml:space="preserve">o candidato </w:t>
      </w:r>
      <w:r>
        <w:rPr>
          <w:rFonts w:asciiTheme="minorHAnsi" w:hAnsiTheme="minorHAnsi" w:cstheme="minorHAnsi"/>
          <w:sz w:val="18"/>
          <w:szCs w:val="18"/>
        </w:rPr>
        <w:t xml:space="preserve">interessado em participar desta etapa </w:t>
      </w:r>
      <w:r w:rsidRPr="00021ECF">
        <w:rPr>
          <w:rFonts w:asciiTheme="minorHAnsi" w:hAnsiTheme="minorHAnsi" w:cstheme="minorHAnsi"/>
          <w:sz w:val="18"/>
          <w:szCs w:val="18"/>
        </w:rPr>
        <w:t xml:space="preserve">deve atender a todos os requisitos exigidos, conforme especificado neste capítulo, </w:t>
      </w:r>
      <w:r w:rsidRPr="00995E3F">
        <w:rPr>
          <w:rFonts w:asciiTheme="minorHAnsi" w:hAnsiTheme="minorHAnsi" w:cstheme="minorHAnsi"/>
          <w:sz w:val="18"/>
          <w:szCs w:val="18"/>
          <w:u w:val="single"/>
        </w:rPr>
        <w:t>em cada inscrição realizada</w:t>
      </w:r>
      <w:r>
        <w:rPr>
          <w:rFonts w:asciiTheme="minorHAnsi" w:hAnsiTheme="minorHAnsi" w:cstheme="minorHAnsi"/>
          <w:sz w:val="18"/>
          <w:szCs w:val="18"/>
        </w:rPr>
        <w:t xml:space="preserve"> e</w:t>
      </w:r>
      <w:r w:rsidRPr="00021ECF">
        <w:rPr>
          <w:rFonts w:asciiTheme="minorHAnsi" w:hAnsiTheme="minorHAnsi" w:cstheme="minorHAnsi"/>
          <w:sz w:val="18"/>
          <w:szCs w:val="18"/>
        </w:rPr>
        <w:t xml:space="preserve"> para a</w:t>
      </w:r>
      <w:r>
        <w:rPr>
          <w:rFonts w:asciiTheme="minorHAnsi" w:hAnsiTheme="minorHAnsi" w:cstheme="minorHAnsi"/>
          <w:sz w:val="18"/>
          <w:szCs w:val="18"/>
        </w:rPr>
        <w:t xml:space="preserve"> qual haja </w:t>
      </w:r>
      <w:r w:rsidRPr="00021ECF">
        <w:rPr>
          <w:rFonts w:asciiTheme="minorHAnsi" w:hAnsiTheme="minorHAnsi" w:cstheme="minorHAnsi"/>
          <w:sz w:val="18"/>
          <w:szCs w:val="18"/>
        </w:rPr>
        <w:t>esta etapa, estando ciente de que a inobservância de qualquer disposição deste capítulo implicará a não pontuação dos documentos.</w:t>
      </w:r>
    </w:p>
    <w:p w14:paraId="0891F5F3" w14:textId="77777777" w:rsidR="00D11246" w:rsidRPr="00504803" w:rsidRDefault="00D11246" w:rsidP="00D11246">
      <w:pPr>
        <w:widowControl w:val="0"/>
        <w:suppressAutoHyphens w:val="0"/>
        <w:jc w:val="both"/>
        <w:rPr>
          <w:rFonts w:asciiTheme="minorHAnsi" w:hAnsiTheme="minorHAnsi" w:cstheme="minorHAnsi"/>
          <w:b/>
          <w:sz w:val="18"/>
          <w:szCs w:val="18"/>
        </w:rPr>
      </w:pPr>
    </w:p>
    <w:p w14:paraId="629521AD" w14:textId="07A36E32" w:rsidR="00D11246" w:rsidRPr="00504803" w:rsidRDefault="00D11246" w:rsidP="00D11246">
      <w:pPr>
        <w:widowControl w:val="0"/>
        <w:suppressAutoHyphens w:val="0"/>
        <w:jc w:val="both"/>
        <w:rPr>
          <w:rFonts w:asciiTheme="minorHAnsi" w:hAnsiTheme="minorHAnsi" w:cstheme="minorHAnsi"/>
          <w:sz w:val="18"/>
          <w:szCs w:val="18"/>
        </w:rPr>
      </w:pPr>
      <w:r>
        <w:rPr>
          <w:rFonts w:asciiTheme="minorHAnsi" w:hAnsiTheme="minorHAnsi" w:cstheme="minorHAnsi"/>
          <w:sz w:val="18"/>
          <w:szCs w:val="18"/>
        </w:rPr>
        <w:t>5.</w:t>
      </w:r>
      <w:r w:rsidR="005B11A0">
        <w:rPr>
          <w:rFonts w:asciiTheme="minorHAnsi" w:hAnsiTheme="minorHAnsi" w:cstheme="minorHAnsi"/>
          <w:sz w:val="18"/>
          <w:szCs w:val="18"/>
        </w:rPr>
        <w:t>8</w:t>
      </w:r>
      <w:r>
        <w:rPr>
          <w:rFonts w:asciiTheme="minorHAnsi" w:hAnsiTheme="minorHAnsi" w:cstheme="minorHAnsi"/>
          <w:sz w:val="18"/>
          <w:szCs w:val="18"/>
        </w:rPr>
        <w:t>.5</w:t>
      </w:r>
      <w:r w:rsidRPr="00504803">
        <w:rPr>
          <w:rFonts w:asciiTheme="minorHAnsi" w:hAnsiTheme="minorHAnsi" w:cstheme="minorHAnsi"/>
          <w:sz w:val="18"/>
          <w:szCs w:val="18"/>
        </w:rPr>
        <w:t>. Cada título será considerado e avaliado uma única vez, vedada a cumulatividade de pontos.</w:t>
      </w:r>
    </w:p>
    <w:p w14:paraId="0E39D5BD" w14:textId="77777777" w:rsidR="00D11246" w:rsidRPr="00504803" w:rsidRDefault="00D11246" w:rsidP="00D11246">
      <w:pPr>
        <w:widowControl w:val="0"/>
        <w:suppressAutoHyphens w:val="0"/>
        <w:jc w:val="both"/>
        <w:rPr>
          <w:rFonts w:asciiTheme="minorHAnsi" w:hAnsiTheme="minorHAnsi" w:cstheme="minorHAnsi"/>
          <w:sz w:val="18"/>
          <w:szCs w:val="18"/>
        </w:rPr>
      </w:pPr>
    </w:p>
    <w:p w14:paraId="5BC96D6E" w14:textId="2A45B062" w:rsidR="00D11246" w:rsidRPr="00504803" w:rsidRDefault="00D11246" w:rsidP="00D11246">
      <w:pPr>
        <w:widowControl w:val="0"/>
        <w:suppressAutoHyphens w:val="0"/>
        <w:jc w:val="both"/>
        <w:rPr>
          <w:rFonts w:asciiTheme="minorHAnsi" w:hAnsiTheme="minorHAnsi" w:cstheme="minorHAnsi"/>
          <w:sz w:val="18"/>
          <w:szCs w:val="18"/>
        </w:rPr>
      </w:pPr>
      <w:r>
        <w:rPr>
          <w:rFonts w:asciiTheme="minorHAnsi" w:hAnsiTheme="minorHAnsi" w:cstheme="minorHAnsi"/>
          <w:sz w:val="18"/>
          <w:szCs w:val="18"/>
        </w:rPr>
        <w:t>5.</w:t>
      </w:r>
      <w:r w:rsidR="005B11A0">
        <w:rPr>
          <w:rFonts w:asciiTheme="minorHAnsi" w:hAnsiTheme="minorHAnsi" w:cstheme="minorHAnsi"/>
          <w:sz w:val="18"/>
          <w:szCs w:val="18"/>
        </w:rPr>
        <w:t>8</w:t>
      </w:r>
      <w:r>
        <w:rPr>
          <w:rFonts w:asciiTheme="minorHAnsi" w:hAnsiTheme="minorHAnsi" w:cstheme="minorHAnsi"/>
          <w:sz w:val="18"/>
          <w:szCs w:val="18"/>
        </w:rPr>
        <w:t>.6</w:t>
      </w:r>
      <w:r w:rsidRPr="00504803">
        <w:rPr>
          <w:rFonts w:asciiTheme="minorHAnsi" w:hAnsiTheme="minorHAnsi" w:cstheme="minorHAnsi"/>
          <w:sz w:val="18"/>
          <w:szCs w:val="18"/>
        </w:rPr>
        <w:t xml:space="preserve">. </w:t>
      </w:r>
      <w:r w:rsidRPr="00504803">
        <w:rPr>
          <w:rFonts w:asciiTheme="minorHAnsi" w:hAnsiTheme="minorHAnsi" w:cstheme="minorHAnsi"/>
          <w:b/>
          <w:sz w:val="18"/>
          <w:szCs w:val="18"/>
        </w:rPr>
        <w:t>NÃO</w:t>
      </w:r>
      <w:r w:rsidRPr="00504803">
        <w:rPr>
          <w:rFonts w:asciiTheme="minorHAnsi" w:hAnsiTheme="minorHAnsi" w:cstheme="minorHAnsi"/>
          <w:sz w:val="18"/>
          <w:szCs w:val="18"/>
        </w:rPr>
        <w:t xml:space="preserve"> serão pontuados os Títulos:</w:t>
      </w:r>
    </w:p>
    <w:p w14:paraId="5977F086" w14:textId="77777777" w:rsidR="00D11246" w:rsidRPr="00504803" w:rsidRDefault="00D11246" w:rsidP="002C6719">
      <w:pPr>
        <w:pStyle w:val="PargrafodaLista"/>
        <w:widowControl w:val="0"/>
        <w:numPr>
          <w:ilvl w:val="2"/>
          <w:numId w:val="9"/>
        </w:numPr>
        <w:suppressAutoHyphens w:val="0"/>
        <w:ind w:left="284" w:hanging="284"/>
        <w:jc w:val="both"/>
        <w:rPr>
          <w:rFonts w:asciiTheme="minorHAnsi" w:hAnsiTheme="minorHAnsi" w:cstheme="minorHAnsi"/>
          <w:sz w:val="18"/>
          <w:szCs w:val="18"/>
        </w:rPr>
      </w:pPr>
      <w:r w:rsidRPr="00504803">
        <w:rPr>
          <w:rFonts w:asciiTheme="minorHAnsi" w:hAnsiTheme="minorHAnsi" w:cstheme="minorHAnsi"/>
          <w:sz w:val="18"/>
          <w:szCs w:val="18"/>
        </w:rPr>
        <w:t>não encaminhados, mesmo que estiverem relacionados no formulário de títulos;</w:t>
      </w:r>
    </w:p>
    <w:p w14:paraId="69531D2B" w14:textId="77777777" w:rsidR="00D11246" w:rsidRPr="00504803" w:rsidRDefault="00D11246" w:rsidP="002C6719">
      <w:pPr>
        <w:pStyle w:val="PargrafodaLista"/>
        <w:widowControl w:val="0"/>
        <w:numPr>
          <w:ilvl w:val="2"/>
          <w:numId w:val="9"/>
        </w:numPr>
        <w:suppressAutoHyphens w:val="0"/>
        <w:ind w:left="284" w:hanging="284"/>
        <w:jc w:val="both"/>
        <w:rPr>
          <w:rFonts w:asciiTheme="minorHAnsi" w:hAnsiTheme="minorHAnsi" w:cstheme="minorHAnsi"/>
          <w:sz w:val="18"/>
          <w:szCs w:val="18"/>
        </w:rPr>
      </w:pPr>
      <w:r w:rsidRPr="00504803">
        <w:rPr>
          <w:rFonts w:asciiTheme="minorHAnsi" w:hAnsiTheme="minorHAnsi" w:cstheme="minorHAnsi"/>
          <w:sz w:val="18"/>
          <w:szCs w:val="18"/>
        </w:rPr>
        <w:t xml:space="preserve">cuja digitalização não estiver completa (frente e verso, se houver), nítida e/ou legível; </w:t>
      </w:r>
    </w:p>
    <w:p w14:paraId="3492E851" w14:textId="77777777" w:rsidR="00D11246" w:rsidRPr="002F39BD" w:rsidRDefault="00D11246" w:rsidP="002C6719">
      <w:pPr>
        <w:pStyle w:val="PargrafodaLista"/>
        <w:widowControl w:val="0"/>
        <w:numPr>
          <w:ilvl w:val="2"/>
          <w:numId w:val="9"/>
        </w:numPr>
        <w:suppressAutoHyphens w:val="0"/>
        <w:ind w:left="284" w:hanging="284"/>
        <w:jc w:val="both"/>
        <w:rPr>
          <w:rFonts w:asciiTheme="minorHAnsi" w:hAnsiTheme="minorHAnsi" w:cstheme="minorHAnsi"/>
          <w:sz w:val="18"/>
          <w:szCs w:val="18"/>
        </w:rPr>
      </w:pPr>
      <w:r w:rsidRPr="00504803">
        <w:rPr>
          <w:rFonts w:asciiTheme="minorHAnsi" w:hAnsiTheme="minorHAnsi" w:cstheme="minorHAnsi"/>
          <w:sz w:val="18"/>
          <w:szCs w:val="18"/>
        </w:rPr>
        <w:t>que não estiverem corretamente anexados;</w:t>
      </w:r>
    </w:p>
    <w:p w14:paraId="02E74246" w14:textId="77777777" w:rsidR="00D11246" w:rsidRPr="002F39BD" w:rsidRDefault="00D11246" w:rsidP="002C6719">
      <w:pPr>
        <w:pStyle w:val="PargrafodaLista"/>
        <w:widowControl w:val="0"/>
        <w:numPr>
          <w:ilvl w:val="2"/>
          <w:numId w:val="9"/>
        </w:numPr>
        <w:suppressAutoHyphens w:val="0"/>
        <w:ind w:left="284" w:hanging="284"/>
        <w:jc w:val="both"/>
        <w:rPr>
          <w:rFonts w:asciiTheme="minorHAnsi" w:hAnsiTheme="minorHAnsi" w:cstheme="minorHAnsi"/>
          <w:sz w:val="18"/>
          <w:szCs w:val="18"/>
        </w:rPr>
      </w:pPr>
      <w:r w:rsidRPr="002F39BD">
        <w:rPr>
          <w:rFonts w:asciiTheme="minorHAnsi" w:hAnsiTheme="minorHAnsi" w:cstheme="minorHAnsi"/>
          <w:sz w:val="18"/>
          <w:szCs w:val="18"/>
        </w:rPr>
        <w:t>que contenham erro de digitalização;</w:t>
      </w:r>
    </w:p>
    <w:p w14:paraId="7CE6188B" w14:textId="3DDEBFF0" w:rsidR="00D11246" w:rsidRPr="002F39BD" w:rsidRDefault="00D11246" w:rsidP="002C6719">
      <w:pPr>
        <w:pStyle w:val="PargrafodaLista"/>
        <w:widowControl w:val="0"/>
        <w:numPr>
          <w:ilvl w:val="2"/>
          <w:numId w:val="9"/>
        </w:numPr>
        <w:suppressAutoHyphens w:val="0"/>
        <w:ind w:left="284" w:hanging="284"/>
        <w:jc w:val="both"/>
        <w:rPr>
          <w:rFonts w:asciiTheme="minorHAnsi" w:hAnsiTheme="minorHAnsi" w:cstheme="minorHAnsi"/>
          <w:sz w:val="18"/>
          <w:szCs w:val="18"/>
        </w:rPr>
      </w:pPr>
      <w:r w:rsidRPr="002F39BD">
        <w:rPr>
          <w:rFonts w:asciiTheme="minorHAnsi" w:hAnsiTheme="minorHAnsi" w:cstheme="minorHAnsi"/>
          <w:sz w:val="18"/>
          <w:szCs w:val="18"/>
        </w:rPr>
        <w:t>de curso apresentado para suprir a habilitação/exigência ou utilizado pela Banca Avaliadora para suprir a exigência da contratação;</w:t>
      </w:r>
    </w:p>
    <w:p w14:paraId="224897A4" w14:textId="6D219F07" w:rsidR="00D11246" w:rsidRPr="002F39BD" w:rsidRDefault="00D11246" w:rsidP="002C6719">
      <w:pPr>
        <w:pStyle w:val="PargrafodaLista"/>
        <w:widowControl w:val="0"/>
        <w:numPr>
          <w:ilvl w:val="2"/>
          <w:numId w:val="9"/>
        </w:numPr>
        <w:suppressAutoHyphens w:val="0"/>
        <w:ind w:left="284" w:hanging="284"/>
        <w:jc w:val="both"/>
        <w:rPr>
          <w:rFonts w:asciiTheme="minorHAnsi" w:hAnsiTheme="minorHAnsi" w:cstheme="minorHAnsi"/>
          <w:sz w:val="18"/>
          <w:szCs w:val="18"/>
        </w:rPr>
      </w:pPr>
      <w:r w:rsidRPr="002F39BD">
        <w:rPr>
          <w:rFonts w:asciiTheme="minorHAnsi" w:hAnsiTheme="minorHAnsi" w:cstheme="minorHAnsi"/>
          <w:sz w:val="18"/>
          <w:szCs w:val="18"/>
        </w:rPr>
        <w:t>sem relação direta com as atribuições da função;</w:t>
      </w:r>
    </w:p>
    <w:p w14:paraId="55EE44D2" w14:textId="77777777" w:rsidR="00D11246" w:rsidRPr="002F39BD" w:rsidRDefault="00D11246" w:rsidP="002C6719">
      <w:pPr>
        <w:pStyle w:val="PargrafodaLista"/>
        <w:widowControl w:val="0"/>
        <w:numPr>
          <w:ilvl w:val="2"/>
          <w:numId w:val="9"/>
        </w:numPr>
        <w:suppressAutoHyphens w:val="0"/>
        <w:ind w:left="284" w:hanging="284"/>
        <w:jc w:val="both"/>
        <w:rPr>
          <w:rFonts w:asciiTheme="minorHAnsi" w:hAnsiTheme="minorHAnsi" w:cstheme="minorHAnsi"/>
          <w:sz w:val="18"/>
          <w:szCs w:val="18"/>
        </w:rPr>
      </w:pPr>
      <w:r w:rsidRPr="002F39BD">
        <w:rPr>
          <w:rFonts w:asciiTheme="minorHAnsi" w:hAnsiTheme="minorHAnsi" w:cstheme="minorHAnsi"/>
          <w:sz w:val="18"/>
          <w:szCs w:val="18"/>
        </w:rPr>
        <w:t>que apresentem o nome do candidato incompleto, abreviado, com erros de digitação ou, ainda, diferente da inscrição e/ou dos documentos apresentados para comprovação;</w:t>
      </w:r>
    </w:p>
    <w:p w14:paraId="30D308C0" w14:textId="77777777" w:rsidR="00D11246" w:rsidRPr="00504803" w:rsidRDefault="00D11246" w:rsidP="002C6719">
      <w:pPr>
        <w:pStyle w:val="PargrafodaLista"/>
        <w:widowControl w:val="0"/>
        <w:numPr>
          <w:ilvl w:val="2"/>
          <w:numId w:val="9"/>
        </w:numPr>
        <w:suppressAutoHyphens w:val="0"/>
        <w:ind w:left="284" w:hanging="284"/>
        <w:jc w:val="both"/>
        <w:rPr>
          <w:rFonts w:asciiTheme="minorHAnsi" w:hAnsiTheme="minorHAnsi" w:cstheme="minorHAnsi"/>
          <w:sz w:val="18"/>
          <w:szCs w:val="18"/>
        </w:rPr>
      </w:pPr>
      <w:r w:rsidRPr="00504803">
        <w:rPr>
          <w:rFonts w:asciiTheme="minorHAnsi" w:hAnsiTheme="minorHAnsi" w:cstheme="minorHAnsi"/>
          <w:sz w:val="18"/>
          <w:szCs w:val="18"/>
        </w:rPr>
        <w:t>de modalidades que não estejam descritas na grade de pontuação;</w:t>
      </w:r>
    </w:p>
    <w:p w14:paraId="2B038D23" w14:textId="77777777" w:rsidR="00D11246" w:rsidRPr="00504803" w:rsidRDefault="00D11246" w:rsidP="002C6719">
      <w:pPr>
        <w:pStyle w:val="PargrafodaLista"/>
        <w:widowControl w:val="0"/>
        <w:numPr>
          <w:ilvl w:val="2"/>
          <w:numId w:val="9"/>
        </w:numPr>
        <w:suppressAutoHyphens w:val="0"/>
        <w:ind w:left="284" w:hanging="284"/>
        <w:jc w:val="both"/>
        <w:rPr>
          <w:rFonts w:asciiTheme="minorHAnsi" w:hAnsiTheme="minorHAnsi" w:cstheme="minorHAnsi"/>
          <w:sz w:val="18"/>
          <w:szCs w:val="18"/>
        </w:rPr>
      </w:pPr>
      <w:r w:rsidRPr="00504803">
        <w:rPr>
          <w:rFonts w:asciiTheme="minorHAnsi" w:hAnsiTheme="minorHAnsi" w:cstheme="minorHAnsi"/>
          <w:sz w:val="18"/>
          <w:szCs w:val="18"/>
        </w:rPr>
        <w:t>de cursos não concluídos;</w:t>
      </w:r>
    </w:p>
    <w:p w14:paraId="424A33F5" w14:textId="77777777" w:rsidR="00D11246" w:rsidRPr="00504803" w:rsidRDefault="00D11246" w:rsidP="002C6719">
      <w:pPr>
        <w:pStyle w:val="PargrafodaLista"/>
        <w:widowControl w:val="0"/>
        <w:numPr>
          <w:ilvl w:val="2"/>
          <w:numId w:val="9"/>
        </w:numPr>
        <w:suppressAutoHyphens w:val="0"/>
        <w:ind w:left="284" w:hanging="284"/>
        <w:jc w:val="both"/>
        <w:rPr>
          <w:rFonts w:asciiTheme="minorHAnsi" w:hAnsiTheme="minorHAnsi" w:cstheme="minorHAnsi"/>
          <w:sz w:val="18"/>
          <w:szCs w:val="18"/>
        </w:rPr>
      </w:pPr>
      <w:r w:rsidRPr="00504803">
        <w:rPr>
          <w:rFonts w:asciiTheme="minorHAnsi" w:hAnsiTheme="minorHAnsi" w:cstheme="minorHAnsi"/>
          <w:sz w:val="18"/>
          <w:szCs w:val="18"/>
        </w:rPr>
        <w:t>apresentados em forma de: boletim de matrícula, atestados de frequência, atestados/atas de apresentação e/ou defesa de trabalho de conclusão, monografia, dissertação ou tese, assim como outro documento que não atenda as exigências expressas na grade de pontuação;</w:t>
      </w:r>
    </w:p>
    <w:p w14:paraId="33B81958" w14:textId="77777777" w:rsidR="00D11246" w:rsidRPr="00504803" w:rsidRDefault="00D11246" w:rsidP="002C6719">
      <w:pPr>
        <w:pStyle w:val="PargrafodaLista"/>
        <w:widowControl w:val="0"/>
        <w:numPr>
          <w:ilvl w:val="2"/>
          <w:numId w:val="9"/>
        </w:numPr>
        <w:suppressAutoHyphens w:val="0"/>
        <w:ind w:left="284" w:hanging="284"/>
        <w:jc w:val="both"/>
        <w:rPr>
          <w:rFonts w:asciiTheme="minorHAnsi" w:hAnsiTheme="minorHAnsi" w:cstheme="minorHAnsi"/>
          <w:sz w:val="18"/>
          <w:szCs w:val="18"/>
        </w:rPr>
      </w:pPr>
      <w:r w:rsidRPr="00504803">
        <w:rPr>
          <w:rFonts w:asciiTheme="minorHAnsi" w:hAnsiTheme="minorHAnsi" w:cstheme="minorHAnsi"/>
          <w:sz w:val="18"/>
          <w:szCs w:val="18"/>
        </w:rPr>
        <w:t>sem a tradução para a língua portuguesa e/ou a revalidação, conforme grade de pontuação;</w:t>
      </w:r>
    </w:p>
    <w:p w14:paraId="38B1088E" w14:textId="77777777" w:rsidR="00D11246" w:rsidRPr="00504803" w:rsidRDefault="00D11246" w:rsidP="002C6719">
      <w:pPr>
        <w:pStyle w:val="PargrafodaLista"/>
        <w:widowControl w:val="0"/>
        <w:numPr>
          <w:ilvl w:val="2"/>
          <w:numId w:val="9"/>
        </w:numPr>
        <w:suppressAutoHyphens w:val="0"/>
        <w:ind w:left="284" w:hanging="284"/>
        <w:jc w:val="both"/>
        <w:rPr>
          <w:rFonts w:asciiTheme="minorHAnsi" w:hAnsiTheme="minorHAnsi" w:cstheme="minorHAnsi"/>
          <w:sz w:val="18"/>
          <w:szCs w:val="18"/>
        </w:rPr>
      </w:pPr>
      <w:r w:rsidRPr="00504803">
        <w:rPr>
          <w:rFonts w:asciiTheme="minorHAnsi" w:hAnsiTheme="minorHAnsi" w:cstheme="minorHAnsi"/>
          <w:sz w:val="18"/>
          <w:szCs w:val="18"/>
        </w:rPr>
        <w:t>que ultrapassem a quantidade máxima de títulos, conforme grade de pontuação;</w:t>
      </w:r>
    </w:p>
    <w:p w14:paraId="7AA20347" w14:textId="77777777" w:rsidR="00D11246" w:rsidRPr="00504803" w:rsidRDefault="00D11246" w:rsidP="002C6719">
      <w:pPr>
        <w:pStyle w:val="PargrafodaLista"/>
        <w:widowControl w:val="0"/>
        <w:numPr>
          <w:ilvl w:val="2"/>
          <w:numId w:val="9"/>
        </w:numPr>
        <w:suppressAutoHyphens w:val="0"/>
        <w:ind w:left="284" w:hanging="284"/>
        <w:jc w:val="both"/>
        <w:rPr>
          <w:rFonts w:asciiTheme="minorHAnsi" w:hAnsiTheme="minorHAnsi" w:cstheme="minorHAnsi"/>
          <w:sz w:val="18"/>
          <w:szCs w:val="18"/>
        </w:rPr>
      </w:pPr>
      <w:r w:rsidRPr="00504803">
        <w:rPr>
          <w:rFonts w:asciiTheme="minorHAnsi" w:hAnsiTheme="minorHAnsi" w:cstheme="minorHAnsi"/>
          <w:sz w:val="18"/>
          <w:szCs w:val="18"/>
        </w:rPr>
        <w:t>que apresentem rasuras, emendas ou entrelinhas; e</w:t>
      </w:r>
    </w:p>
    <w:p w14:paraId="3464B6E0" w14:textId="77777777" w:rsidR="00D11246" w:rsidRPr="00504803" w:rsidRDefault="00D11246" w:rsidP="002C6719">
      <w:pPr>
        <w:pStyle w:val="PargrafodaLista"/>
        <w:widowControl w:val="0"/>
        <w:numPr>
          <w:ilvl w:val="2"/>
          <w:numId w:val="9"/>
        </w:numPr>
        <w:suppressAutoHyphens w:val="0"/>
        <w:ind w:left="284" w:hanging="284"/>
        <w:jc w:val="both"/>
        <w:rPr>
          <w:rFonts w:asciiTheme="minorHAnsi" w:hAnsiTheme="minorHAnsi" w:cstheme="minorHAnsi"/>
          <w:sz w:val="18"/>
          <w:szCs w:val="18"/>
        </w:rPr>
      </w:pPr>
      <w:r w:rsidRPr="00504803">
        <w:rPr>
          <w:rFonts w:asciiTheme="minorHAnsi" w:hAnsiTheme="minorHAnsi" w:cstheme="minorHAnsi"/>
          <w:sz w:val="18"/>
          <w:szCs w:val="18"/>
        </w:rPr>
        <w:t>que apresentarem dados imprecisos, incoerentes ou incompletos que comprometam ou impossibilitem a Banca de aferir a pontuação correta segundo os critérios previstos neste edital;</w:t>
      </w:r>
    </w:p>
    <w:p w14:paraId="16C8816D" w14:textId="77777777" w:rsidR="00D11246" w:rsidRPr="00504803" w:rsidRDefault="00D11246" w:rsidP="00D11246">
      <w:pPr>
        <w:jc w:val="both"/>
        <w:rPr>
          <w:rFonts w:asciiTheme="minorHAnsi" w:hAnsiTheme="minorHAnsi" w:cstheme="minorHAnsi"/>
          <w:sz w:val="18"/>
          <w:szCs w:val="18"/>
        </w:rPr>
      </w:pPr>
    </w:p>
    <w:p w14:paraId="2519E21B" w14:textId="78E8D199" w:rsidR="00D11246" w:rsidRDefault="00D11246" w:rsidP="00D11246">
      <w:pPr>
        <w:widowControl w:val="0"/>
        <w:jc w:val="both"/>
        <w:rPr>
          <w:rFonts w:asciiTheme="minorHAnsi" w:hAnsiTheme="minorHAnsi" w:cstheme="minorHAnsi"/>
          <w:sz w:val="18"/>
          <w:szCs w:val="18"/>
        </w:rPr>
      </w:pPr>
      <w:r>
        <w:rPr>
          <w:rFonts w:asciiTheme="minorHAnsi" w:hAnsiTheme="minorHAnsi" w:cstheme="minorHAnsi"/>
          <w:sz w:val="18"/>
          <w:szCs w:val="18"/>
        </w:rPr>
        <w:t>5.</w:t>
      </w:r>
      <w:r w:rsidR="005B11A0">
        <w:rPr>
          <w:rFonts w:asciiTheme="minorHAnsi" w:hAnsiTheme="minorHAnsi" w:cstheme="minorHAnsi"/>
          <w:sz w:val="18"/>
          <w:szCs w:val="18"/>
        </w:rPr>
        <w:t>8</w:t>
      </w:r>
      <w:r>
        <w:rPr>
          <w:rFonts w:asciiTheme="minorHAnsi" w:hAnsiTheme="minorHAnsi" w:cstheme="minorHAnsi"/>
          <w:sz w:val="18"/>
          <w:szCs w:val="18"/>
        </w:rPr>
        <w:t>.7</w:t>
      </w:r>
      <w:r w:rsidRPr="00504803">
        <w:rPr>
          <w:rFonts w:asciiTheme="minorHAnsi" w:hAnsiTheme="minorHAnsi" w:cstheme="minorHAnsi"/>
          <w:sz w:val="18"/>
          <w:szCs w:val="18"/>
        </w:rPr>
        <w:t xml:space="preserve">. Comprovada, em qualquer tempo, irregularidade ou ilegalidade na obtenção dos títulos, o candidato perderá os pontos correspondentes, </w:t>
      </w:r>
      <w:r>
        <w:rPr>
          <w:rFonts w:asciiTheme="minorHAnsi" w:hAnsiTheme="minorHAnsi" w:cstheme="minorHAnsi"/>
          <w:sz w:val="18"/>
          <w:szCs w:val="18"/>
        </w:rPr>
        <w:t>sem prejuízo das disposições da alínea “g” das Disposições Preliminares deste edital, assegurado</w:t>
      </w:r>
      <w:r w:rsidRPr="00021ECF">
        <w:rPr>
          <w:rFonts w:asciiTheme="minorHAnsi" w:hAnsiTheme="minorHAnsi" w:cstheme="minorHAnsi"/>
          <w:sz w:val="18"/>
          <w:szCs w:val="18"/>
        </w:rPr>
        <w:t xml:space="preserve"> </w:t>
      </w:r>
      <w:r>
        <w:rPr>
          <w:rFonts w:asciiTheme="minorHAnsi" w:hAnsiTheme="minorHAnsi" w:cstheme="minorHAnsi"/>
          <w:sz w:val="18"/>
          <w:szCs w:val="18"/>
        </w:rPr>
        <w:t>o</w:t>
      </w:r>
      <w:r w:rsidRPr="00021ECF">
        <w:rPr>
          <w:rFonts w:asciiTheme="minorHAnsi" w:hAnsiTheme="minorHAnsi" w:cstheme="minorHAnsi"/>
          <w:sz w:val="18"/>
          <w:szCs w:val="18"/>
        </w:rPr>
        <w:t xml:space="preserve"> contraditório. </w:t>
      </w:r>
    </w:p>
    <w:tbl>
      <w:tblPr>
        <w:tblW w:w="10440" w:type="dxa"/>
        <w:tblInd w:w="50" w:type="dxa"/>
        <w:tblCellMar>
          <w:left w:w="70" w:type="dxa"/>
          <w:right w:w="70" w:type="dxa"/>
        </w:tblCellMar>
        <w:tblLook w:val="0000" w:firstRow="0" w:lastRow="0" w:firstColumn="0" w:lastColumn="0" w:noHBand="0" w:noVBand="0"/>
      </w:tblPr>
      <w:tblGrid>
        <w:gridCol w:w="10440"/>
      </w:tblGrid>
      <w:tr w:rsidR="004568AB" w14:paraId="504DC087" w14:textId="77777777" w:rsidTr="00363239">
        <w:trPr>
          <w:trHeight w:val="110"/>
        </w:trPr>
        <w:tc>
          <w:tcPr>
            <w:tcW w:w="10440" w:type="dxa"/>
          </w:tcPr>
          <w:p w14:paraId="78FB0077" w14:textId="77777777" w:rsidR="004568AB" w:rsidRPr="00FC3C17" w:rsidRDefault="004568AB" w:rsidP="007F0324">
            <w:pPr>
              <w:pStyle w:val="TextosemFormatao"/>
              <w:ind w:firstLine="567"/>
              <w:jc w:val="center"/>
              <w:rPr>
                <w:rFonts w:asciiTheme="minorHAnsi" w:hAnsiTheme="minorHAnsi" w:cstheme="minorHAnsi"/>
                <w:sz w:val="16"/>
                <w:szCs w:val="16"/>
              </w:rPr>
            </w:pPr>
          </w:p>
        </w:tc>
      </w:tr>
      <w:tr w:rsidR="004568AB" w14:paraId="1397AC89" w14:textId="77777777" w:rsidTr="00363239">
        <w:trPr>
          <w:trHeight w:val="191"/>
        </w:trPr>
        <w:tc>
          <w:tcPr>
            <w:tcW w:w="10440" w:type="dxa"/>
            <w:tcBorders>
              <w:bottom w:val="double" w:sz="4" w:space="0" w:color="002060"/>
            </w:tcBorders>
          </w:tcPr>
          <w:p w14:paraId="51DFD914" w14:textId="77777777" w:rsidR="004568AB" w:rsidRPr="00582810" w:rsidRDefault="004568AB" w:rsidP="007F0324">
            <w:pPr>
              <w:jc w:val="center"/>
              <w:rPr>
                <w:rFonts w:asciiTheme="minorHAnsi" w:hAnsiTheme="minorHAnsi" w:cstheme="minorHAnsi"/>
                <w:b/>
                <w:color w:val="000000" w:themeColor="text1"/>
                <w:sz w:val="18"/>
                <w:szCs w:val="18"/>
              </w:rPr>
            </w:pPr>
            <w:r w:rsidRPr="004700B0">
              <w:rPr>
                <w:rFonts w:asciiTheme="minorHAnsi" w:hAnsiTheme="minorHAnsi" w:cstheme="minorHAnsi"/>
                <w:b/>
                <w:color w:val="000000" w:themeColor="text1"/>
                <w:sz w:val="18"/>
                <w:szCs w:val="18"/>
              </w:rPr>
              <w:t xml:space="preserve">CAPÍTULO </w:t>
            </w:r>
            <w:r>
              <w:rPr>
                <w:rFonts w:asciiTheme="minorHAnsi" w:hAnsiTheme="minorHAnsi" w:cstheme="minorHAnsi"/>
                <w:b/>
                <w:color w:val="000000" w:themeColor="text1"/>
                <w:sz w:val="18"/>
                <w:szCs w:val="18"/>
              </w:rPr>
              <w:t>VI</w:t>
            </w:r>
            <w:r w:rsidRPr="004700B0">
              <w:rPr>
                <w:rFonts w:asciiTheme="minorHAnsi" w:hAnsiTheme="minorHAnsi" w:cstheme="minorHAnsi"/>
                <w:b/>
                <w:color w:val="000000" w:themeColor="text1"/>
                <w:sz w:val="18"/>
                <w:szCs w:val="18"/>
              </w:rPr>
              <w:t xml:space="preserve"> </w:t>
            </w:r>
            <w:r>
              <w:rPr>
                <w:rFonts w:asciiTheme="minorHAnsi" w:hAnsiTheme="minorHAnsi" w:cstheme="minorHAnsi"/>
                <w:b/>
                <w:color w:val="000000" w:themeColor="text1"/>
                <w:sz w:val="18"/>
                <w:szCs w:val="18"/>
              </w:rPr>
              <w:t>–</w:t>
            </w:r>
            <w:r w:rsidRPr="004700B0">
              <w:rPr>
                <w:rFonts w:asciiTheme="minorHAnsi" w:hAnsiTheme="minorHAnsi" w:cstheme="minorHAnsi"/>
                <w:b/>
                <w:color w:val="000000" w:themeColor="text1"/>
                <w:sz w:val="18"/>
                <w:szCs w:val="18"/>
              </w:rPr>
              <w:t xml:space="preserve"> D</w:t>
            </w:r>
            <w:r>
              <w:rPr>
                <w:rFonts w:asciiTheme="minorHAnsi" w:hAnsiTheme="minorHAnsi" w:cstheme="minorHAnsi"/>
                <w:b/>
                <w:color w:val="000000" w:themeColor="text1"/>
                <w:sz w:val="18"/>
                <w:szCs w:val="18"/>
              </w:rPr>
              <w:t>OS RECURSOS</w:t>
            </w:r>
            <w:r w:rsidRPr="004700B0">
              <w:rPr>
                <w:rFonts w:asciiTheme="minorHAnsi" w:hAnsiTheme="minorHAnsi" w:cstheme="minorHAnsi"/>
                <w:b/>
                <w:color w:val="000000" w:themeColor="text1"/>
                <w:sz w:val="18"/>
                <w:szCs w:val="18"/>
              </w:rPr>
              <w:t xml:space="preserve"> </w:t>
            </w:r>
          </w:p>
        </w:tc>
      </w:tr>
    </w:tbl>
    <w:p w14:paraId="3CC2B632" w14:textId="77777777" w:rsidR="004568AB" w:rsidRDefault="004568AB" w:rsidP="004568AB">
      <w:pPr>
        <w:widowControl w:val="0"/>
        <w:jc w:val="both"/>
        <w:rPr>
          <w:rFonts w:asciiTheme="minorHAnsi" w:hAnsiTheme="minorHAnsi" w:cstheme="minorHAnsi"/>
          <w:sz w:val="18"/>
          <w:szCs w:val="18"/>
        </w:rPr>
      </w:pPr>
    </w:p>
    <w:p w14:paraId="14D47F5F" w14:textId="77777777" w:rsidR="004568AB" w:rsidRPr="00FD1427" w:rsidRDefault="004568AB" w:rsidP="004568AB">
      <w:pPr>
        <w:pStyle w:val="Textbody"/>
        <w:ind w:right="57"/>
        <w:rPr>
          <w:rFonts w:asciiTheme="minorHAnsi" w:hAnsiTheme="minorHAnsi" w:cstheme="minorHAnsi"/>
          <w:sz w:val="18"/>
          <w:szCs w:val="18"/>
        </w:rPr>
      </w:pPr>
      <w:r>
        <w:rPr>
          <w:rFonts w:asciiTheme="minorHAnsi" w:hAnsiTheme="minorHAnsi" w:cstheme="minorHAnsi"/>
          <w:color w:val="000000"/>
          <w:sz w:val="18"/>
          <w:szCs w:val="18"/>
          <w:lang w:val="pt-PT"/>
        </w:rPr>
        <w:t>6</w:t>
      </w:r>
      <w:r w:rsidRPr="00FD1427">
        <w:rPr>
          <w:rFonts w:asciiTheme="minorHAnsi" w:hAnsiTheme="minorHAnsi" w:cstheme="minorHAnsi"/>
          <w:color w:val="000000"/>
          <w:sz w:val="18"/>
          <w:szCs w:val="18"/>
          <w:lang w:val="pt-PT"/>
        </w:rPr>
        <w:t>.1</w:t>
      </w:r>
      <w:r w:rsidRPr="00FD1427">
        <w:rPr>
          <w:rFonts w:asciiTheme="minorHAnsi" w:hAnsiTheme="minorHAnsi" w:cstheme="minorHAnsi"/>
          <w:sz w:val="18"/>
          <w:szCs w:val="18"/>
        </w:rPr>
        <w:t xml:space="preserve"> Todos os períodos previstos para interposição de recursos encontram-se estabelecidos no cronograma de execução deste edital; todavia, sua confirmação dar-se-á conjuntamente ao edital de</w:t>
      </w:r>
      <w:r w:rsidRPr="00FD1427">
        <w:rPr>
          <w:rFonts w:asciiTheme="minorHAnsi" w:eastAsia="Arial" w:hAnsiTheme="minorHAnsi" w:cstheme="minorHAnsi"/>
          <w:sz w:val="18"/>
          <w:szCs w:val="18"/>
          <w:lang w:val="pt-PT"/>
        </w:rPr>
        <w:t xml:space="preserve"> cada evento, </w:t>
      </w:r>
      <w:r w:rsidRPr="00FD1427">
        <w:rPr>
          <w:rFonts w:asciiTheme="minorHAnsi" w:eastAsia="Arial" w:hAnsiTheme="minorHAnsi" w:cstheme="minorHAnsi"/>
          <w:b/>
          <w:sz w:val="18"/>
          <w:szCs w:val="18"/>
          <w:u w:val="single"/>
          <w:lang w:val="pt-PT"/>
        </w:rPr>
        <w:t>especificamente</w:t>
      </w:r>
      <w:r w:rsidRPr="00FD1427">
        <w:rPr>
          <w:rFonts w:asciiTheme="minorHAnsi" w:eastAsia="Arial" w:hAnsiTheme="minorHAnsi" w:cstheme="minorHAnsi"/>
          <w:sz w:val="18"/>
          <w:szCs w:val="18"/>
          <w:lang w:val="pt-PT"/>
        </w:rPr>
        <w:t>, devendo, portanto, os candidatos estarem atentos às publicações ao longo do certame.</w:t>
      </w:r>
    </w:p>
    <w:p w14:paraId="372725DF" w14:textId="77777777" w:rsidR="004568AB" w:rsidRPr="00FD1427" w:rsidRDefault="004568AB" w:rsidP="004568AB">
      <w:pPr>
        <w:pStyle w:val="Textbody"/>
        <w:ind w:right="57"/>
        <w:rPr>
          <w:rFonts w:asciiTheme="minorHAnsi" w:hAnsiTheme="minorHAnsi" w:cstheme="minorHAnsi"/>
          <w:b/>
          <w:color w:val="FF0000"/>
          <w:sz w:val="18"/>
          <w:szCs w:val="18"/>
        </w:rPr>
      </w:pPr>
    </w:p>
    <w:p w14:paraId="73E4A4FD" w14:textId="77777777" w:rsidR="004568AB" w:rsidRDefault="004568AB" w:rsidP="004568AB">
      <w:pPr>
        <w:pStyle w:val="Standard"/>
        <w:ind w:right="57"/>
        <w:jc w:val="both"/>
        <w:rPr>
          <w:rFonts w:asciiTheme="minorHAnsi" w:hAnsiTheme="minorHAnsi" w:cstheme="minorHAnsi"/>
          <w:color w:val="auto"/>
          <w:sz w:val="18"/>
          <w:szCs w:val="18"/>
        </w:rPr>
      </w:pPr>
      <w:r>
        <w:rPr>
          <w:rFonts w:asciiTheme="minorHAnsi" w:hAnsiTheme="minorHAnsi" w:cstheme="minorHAnsi"/>
          <w:sz w:val="18"/>
          <w:szCs w:val="18"/>
        </w:rPr>
        <w:t>6</w:t>
      </w:r>
      <w:r w:rsidRPr="00FD1427">
        <w:rPr>
          <w:rFonts w:asciiTheme="minorHAnsi" w:hAnsiTheme="minorHAnsi" w:cstheme="minorHAnsi"/>
          <w:sz w:val="18"/>
          <w:szCs w:val="18"/>
        </w:rPr>
        <w:t xml:space="preserve">.1.1. </w:t>
      </w:r>
      <w:r w:rsidRPr="00FD1427">
        <w:rPr>
          <w:rFonts w:asciiTheme="minorHAnsi" w:hAnsiTheme="minorHAnsi" w:cstheme="minorHAnsi"/>
          <w:color w:val="auto"/>
          <w:sz w:val="18"/>
          <w:szCs w:val="18"/>
        </w:rPr>
        <w:t xml:space="preserve">Os recursos deverão ser preenchidos/digitados pelo candidato </w:t>
      </w:r>
      <w:r>
        <w:rPr>
          <w:rFonts w:asciiTheme="minorHAnsi" w:hAnsiTheme="minorHAnsi" w:cstheme="minorHAnsi"/>
          <w:color w:val="auto"/>
          <w:sz w:val="18"/>
          <w:szCs w:val="18"/>
        </w:rPr>
        <w:t xml:space="preserve">e/ou seu representante </w:t>
      </w:r>
      <w:r w:rsidRPr="00FD1427">
        <w:rPr>
          <w:rFonts w:asciiTheme="minorHAnsi" w:hAnsiTheme="minorHAnsi" w:cstheme="minorHAnsi"/>
          <w:color w:val="auto"/>
          <w:sz w:val="18"/>
          <w:szCs w:val="18"/>
        </w:rPr>
        <w:t xml:space="preserve">diretamente na </w:t>
      </w:r>
      <w:r w:rsidRPr="00FD1427">
        <w:rPr>
          <w:rFonts w:asciiTheme="minorHAnsi" w:hAnsiTheme="minorHAnsi" w:cstheme="minorHAnsi"/>
          <w:b/>
          <w:color w:val="auto"/>
          <w:sz w:val="18"/>
          <w:szCs w:val="18"/>
        </w:rPr>
        <w:t>área do candidato</w:t>
      </w:r>
      <w:r w:rsidRPr="00FD1427">
        <w:rPr>
          <w:rFonts w:asciiTheme="minorHAnsi" w:hAnsiTheme="minorHAnsi" w:cstheme="minorHAnsi"/>
          <w:color w:val="auto"/>
          <w:sz w:val="18"/>
          <w:szCs w:val="18"/>
        </w:rPr>
        <w:t xml:space="preserve">, no </w:t>
      </w:r>
      <w:r w:rsidRPr="00E37180">
        <w:rPr>
          <w:rFonts w:asciiTheme="minorHAnsi" w:hAnsiTheme="minorHAnsi" w:cstheme="minorHAnsi"/>
          <w:i/>
          <w:color w:val="auto"/>
          <w:sz w:val="18"/>
          <w:szCs w:val="18"/>
        </w:rPr>
        <w:t xml:space="preserve">site </w:t>
      </w:r>
      <w:hyperlink r:id="rId13" w:history="1">
        <w:r w:rsidRPr="00FD1427">
          <w:rPr>
            <w:rStyle w:val="Hyperlink"/>
            <w:rFonts w:asciiTheme="minorHAnsi" w:hAnsiTheme="minorHAnsi" w:cstheme="minorHAnsi"/>
            <w:b/>
            <w:bCs/>
            <w:color w:val="auto"/>
            <w:sz w:val="18"/>
            <w:szCs w:val="18"/>
          </w:rPr>
          <w:t>www.objetivas.com.br</w:t>
        </w:r>
      </w:hyperlink>
      <w:r w:rsidRPr="00FD1427">
        <w:rPr>
          <w:rFonts w:asciiTheme="minorHAnsi" w:hAnsiTheme="minorHAnsi" w:cstheme="minorHAnsi"/>
          <w:color w:val="auto"/>
          <w:sz w:val="18"/>
          <w:szCs w:val="18"/>
        </w:rPr>
        <w:t>, no campo “</w:t>
      </w:r>
      <w:r w:rsidRPr="00FD1427">
        <w:rPr>
          <w:rFonts w:asciiTheme="minorHAnsi" w:hAnsiTheme="minorHAnsi" w:cstheme="minorHAnsi"/>
          <w:b/>
          <w:color w:val="auto"/>
          <w:sz w:val="18"/>
          <w:szCs w:val="18"/>
        </w:rPr>
        <w:t>recursos</w:t>
      </w:r>
      <w:r w:rsidRPr="00FD1427">
        <w:rPr>
          <w:rFonts w:asciiTheme="minorHAnsi" w:hAnsiTheme="minorHAnsi" w:cstheme="minorHAnsi"/>
          <w:color w:val="auto"/>
          <w:sz w:val="18"/>
          <w:szCs w:val="18"/>
        </w:rPr>
        <w:t>”, seguindo as orientações da página. Não haverá hipótese de solicitação do pedido de revisão de outra forma e/ou por outro meio senão aquele disponibilizado para tal na respectiva página.</w:t>
      </w:r>
    </w:p>
    <w:p w14:paraId="259A7AF8" w14:textId="77777777" w:rsidR="004568AB" w:rsidRDefault="004568AB" w:rsidP="004568AB">
      <w:pPr>
        <w:pStyle w:val="Standard"/>
        <w:ind w:right="57"/>
        <w:jc w:val="both"/>
        <w:rPr>
          <w:rFonts w:asciiTheme="minorHAnsi" w:hAnsiTheme="minorHAnsi" w:cstheme="minorHAnsi"/>
          <w:color w:val="auto"/>
          <w:sz w:val="18"/>
          <w:szCs w:val="18"/>
        </w:rPr>
      </w:pPr>
    </w:p>
    <w:p w14:paraId="326C35B7" w14:textId="686768D3" w:rsidR="004568AB" w:rsidRPr="00504803" w:rsidRDefault="004568AB" w:rsidP="004568AB">
      <w:pPr>
        <w:pStyle w:val="Corpodetexto"/>
        <w:rPr>
          <w:rFonts w:asciiTheme="minorHAnsi" w:hAnsiTheme="minorHAnsi" w:cstheme="minorHAnsi"/>
          <w:b/>
          <w:sz w:val="18"/>
          <w:szCs w:val="18"/>
        </w:rPr>
      </w:pPr>
      <w:r>
        <w:rPr>
          <w:rFonts w:asciiTheme="minorHAnsi" w:hAnsiTheme="minorHAnsi" w:cstheme="minorHAnsi"/>
          <w:sz w:val="18"/>
          <w:szCs w:val="18"/>
        </w:rPr>
        <w:t>6</w:t>
      </w:r>
      <w:r w:rsidRPr="00504803">
        <w:rPr>
          <w:rFonts w:asciiTheme="minorHAnsi" w:hAnsiTheme="minorHAnsi" w:cstheme="minorHAnsi"/>
          <w:sz w:val="18"/>
          <w:szCs w:val="18"/>
        </w:rPr>
        <w:t>.1.1.1. Para os candi</w:t>
      </w:r>
      <w:r>
        <w:rPr>
          <w:rFonts w:asciiTheme="minorHAnsi" w:hAnsiTheme="minorHAnsi" w:cstheme="minorHAnsi"/>
          <w:sz w:val="18"/>
          <w:szCs w:val="18"/>
        </w:rPr>
        <w:t>datos que não possuam acesso à i</w:t>
      </w:r>
      <w:r w:rsidRPr="00504803">
        <w:rPr>
          <w:rFonts w:asciiTheme="minorHAnsi" w:hAnsiTheme="minorHAnsi" w:cstheme="minorHAnsi"/>
          <w:sz w:val="18"/>
          <w:szCs w:val="18"/>
        </w:rPr>
        <w:t xml:space="preserve">nternet, será disponibilizado computador para interposição de recursos em </w:t>
      </w:r>
      <w:r w:rsidRPr="00504803">
        <w:rPr>
          <w:rFonts w:asciiTheme="minorHAnsi" w:hAnsiTheme="minorHAnsi" w:cstheme="minorHAnsi"/>
          <w:b/>
          <w:sz w:val="18"/>
          <w:szCs w:val="18"/>
        </w:rPr>
        <w:t>local, horário e período a ser divulgado no edital que abre o período de recursos de cada evento</w:t>
      </w:r>
      <w:r w:rsidRPr="00504803">
        <w:rPr>
          <w:rFonts w:asciiTheme="minorHAnsi" w:hAnsiTheme="minorHAnsi" w:cstheme="minorHAnsi"/>
          <w:sz w:val="18"/>
          <w:szCs w:val="18"/>
        </w:rPr>
        <w:t xml:space="preserve">, </w:t>
      </w:r>
      <w:r w:rsidRPr="00504803">
        <w:rPr>
          <w:rFonts w:asciiTheme="minorHAnsi" w:hAnsiTheme="minorHAnsi" w:cstheme="minorHAnsi"/>
          <w:sz w:val="18"/>
          <w:szCs w:val="18"/>
          <w:u w:val="single"/>
        </w:rPr>
        <w:t>especificamente</w:t>
      </w:r>
      <w:r w:rsidRPr="00504803">
        <w:rPr>
          <w:rFonts w:asciiTheme="minorHAnsi" w:hAnsiTheme="minorHAnsi" w:cstheme="minorHAnsi"/>
          <w:sz w:val="18"/>
          <w:szCs w:val="18"/>
        </w:rPr>
        <w:t>.</w:t>
      </w:r>
    </w:p>
    <w:p w14:paraId="7C557B1A" w14:textId="77777777" w:rsidR="004568AB" w:rsidRDefault="004568AB" w:rsidP="004568AB">
      <w:pPr>
        <w:pStyle w:val="Standard"/>
        <w:ind w:right="57"/>
        <w:jc w:val="both"/>
        <w:rPr>
          <w:rFonts w:asciiTheme="minorHAnsi" w:hAnsiTheme="minorHAnsi" w:cstheme="minorHAnsi"/>
          <w:color w:val="auto"/>
          <w:sz w:val="18"/>
          <w:szCs w:val="18"/>
        </w:rPr>
      </w:pPr>
    </w:p>
    <w:p w14:paraId="76609B8A" w14:textId="7DC7EB2A" w:rsidR="004568AB" w:rsidRPr="00FD1427" w:rsidRDefault="004568AB" w:rsidP="004568AB">
      <w:pPr>
        <w:pStyle w:val="Standard"/>
        <w:jc w:val="both"/>
        <w:rPr>
          <w:rFonts w:asciiTheme="minorHAnsi" w:hAnsiTheme="minorHAnsi" w:cstheme="minorHAnsi"/>
          <w:color w:val="auto"/>
          <w:sz w:val="18"/>
          <w:szCs w:val="18"/>
        </w:rPr>
      </w:pPr>
      <w:r>
        <w:rPr>
          <w:rFonts w:asciiTheme="minorHAnsi" w:hAnsiTheme="minorHAnsi" w:cstheme="minorHAnsi"/>
          <w:color w:val="auto"/>
          <w:sz w:val="18"/>
          <w:szCs w:val="18"/>
        </w:rPr>
        <w:t>6</w:t>
      </w:r>
      <w:r w:rsidRPr="00FD1427">
        <w:rPr>
          <w:rFonts w:asciiTheme="minorHAnsi" w:hAnsiTheme="minorHAnsi" w:cstheme="minorHAnsi"/>
          <w:color w:val="auto"/>
          <w:sz w:val="18"/>
          <w:szCs w:val="18"/>
        </w:rPr>
        <w:t xml:space="preserve">.2. Cada candidato deverá interpor, individualmente, seus recursos, utilizando um formulário eletrônico para cada pedido. Cada recurso deverá </w:t>
      </w:r>
      <w:r w:rsidRPr="00B2484C">
        <w:rPr>
          <w:rFonts w:asciiTheme="minorHAnsi" w:hAnsiTheme="minorHAnsi" w:cstheme="minorHAnsi"/>
          <w:color w:val="auto"/>
          <w:sz w:val="18"/>
          <w:szCs w:val="18"/>
        </w:rPr>
        <w:t xml:space="preserve">atender rigorosamente aos preceitos fixados neste capítulo, sendo devidamente fundamentado e acompanhado de: </w:t>
      </w:r>
      <w:r w:rsidRPr="00B2484C">
        <w:rPr>
          <w:rFonts w:asciiTheme="minorHAnsi" w:hAnsiTheme="minorHAnsi" w:cstheme="minorHAnsi"/>
          <w:b/>
          <w:bCs/>
          <w:color w:val="auto"/>
          <w:sz w:val="18"/>
          <w:szCs w:val="18"/>
        </w:rPr>
        <w:t xml:space="preserve">a) </w:t>
      </w:r>
      <w:r w:rsidRPr="00B2484C">
        <w:rPr>
          <w:rFonts w:asciiTheme="minorHAnsi" w:hAnsiTheme="minorHAnsi" w:cstheme="minorHAnsi"/>
          <w:color w:val="auto"/>
          <w:sz w:val="18"/>
          <w:szCs w:val="18"/>
        </w:rPr>
        <w:t xml:space="preserve">no caso de indeferimento de isenção/inscrição, as razões pelas quais solicita a homologação da sua isenção/inscrição e todos os documentos comprobatórios que demonstrem a razão do candidato (comprovante de inscrição, pagamento, etc.); </w:t>
      </w:r>
      <w:r w:rsidRPr="00B2484C">
        <w:rPr>
          <w:rFonts w:asciiTheme="minorHAnsi" w:hAnsiTheme="minorHAnsi" w:cstheme="minorHAnsi"/>
          <w:b/>
          <w:bCs/>
          <w:color w:val="auto"/>
          <w:sz w:val="18"/>
          <w:szCs w:val="18"/>
        </w:rPr>
        <w:t>b)</w:t>
      </w:r>
      <w:r w:rsidRPr="00B2484C">
        <w:rPr>
          <w:rFonts w:asciiTheme="minorHAnsi" w:hAnsiTheme="minorHAnsi" w:cstheme="minorHAnsi"/>
          <w:color w:val="auto"/>
          <w:sz w:val="18"/>
          <w:szCs w:val="18"/>
        </w:rPr>
        <w:t xml:space="preserve"> circunstanciada exposição a respeito das questões, pontos ou resultados, para os quais, face ao regramento do certame, à natureza da vaga ou do critério adotado, deveria ser atribuído maior grau, número de pontos ou resultado diverso;</w:t>
      </w:r>
      <w:r w:rsidRPr="00B2484C">
        <w:rPr>
          <w:rFonts w:asciiTheme="minorHAnsi" w:hAnsiTheme="minorHAnsi" w:cstheme="minorHAnsi"/>
          <w:b/>
          <w:bCs/>
          <w:color w:val="auto"/>
          <w:sz w:val="18"/>
          <w:szCs w:val="18"/>
        </w:rPr>
        <w:t xml:space="preserve"> c)</w:t>
      </w:r>
      <w:r w:rsidRPr="00B2484C">
        <w:rPr>
          <w:rFonts w:asciiTheme="minorHAnsi" w:hAnsiTheme="minorHAnsi" w:cstheme="minorHAnsi"/>
          <w:color w:val="auto"/>
          <w:sz w:val="18"/>
          <w:szCs w:val="18"/>
        </w:rPr>
        <w:t xml:space="preserve"> em outros casos, as razões do pedido e os </w:t>
      </w:r>
      <w:r w:rsidRPr="00FD1427">
        <w:rPr>
          <w:rFonts w:asciiTheme="minorHAnsi" w:hAnsiTheme="minorHAnsi" w:cstheme="minorHAnsi"/>
          <w:color w:val="auto"/>
          <w:sz w:val="18"/>
          <w:szCs w:val="18"/>
        </w:rPr>
        <w:t>documentos comprobatórios que demonstrem a razão do candidato.</w:t>
      </w:r>
    </w:p>
    <w:p w14:paraId="733BEA27" w14:textId="77777777" w:rsidR="004568AB" w:rsidRPr="00FD1427" w:rsidRDefault="004568AB" w:rsidP="004568AB">
      <w:pPr>
        <w:pStyle w:val="Standard"/>
        <w:ind w:right="57"/>
        <w:jc w:val="both"/>
        <w:rPr>
          <w:rFonts w:asciiTheme="minorHAnsi" w:hAnsiTheme="minorHAnsi" w:cstheme="minorHAnsi"/>
          <w:color w:val="auto"/>
          <w:sz w:val="18"/>
          <w:szCs w:val="18"/>
        </w:rPr>
      </w:pPr>
    </w:p>
    <w:p w14:paraId="5C92BF18" w14:textId="78DF785A" w:rsidR="004568AB" w:rsidRPr="00D355E6" w:rsidRDefault="004568AB" w:rsidP="004568AB">
      <w:pPr>
        <w:jc w:val="both"/>
        <w:rPr>
          <w:rFonts w:asciiTheme="minorHAnsi" w:hAnsiTheme="minorHAnsi" w:cstheme="minorHAnsi"/>
          <w:b/>
          <w:sz w:val="18"/>
          <w:szCs w:val="18"/>
        </w:rPr>
      </w:pPr>
      <w:r>
        <w:rPr>
          <w:rFonts w:asciiTheme="minorHAnsi" w:hAnsiTheme="minorHAnsi" w:cstheme="minorHAnsi"/>
          <w:sz w:val="18"/>
          <w:szCs w:val="18"/>
        </w:rPr>
        <w:t>6</w:t>
      </w:r>
      <w:r w:rsidRPr="00504803">
        <w:rPr>
          <w:rFonts w:asciiTheme="minorHAnsi" w:hAnsiTheme="minorHAnsi" w:cstheme="minorHAnsi"/>
          <w:sz w:val="18"/>
          <w:szCs w:val="18"/>
        </w:rPr>
        <w:t xml:space="preserve">.2.1. Em data a ser informada por edital, será disponibilizada, </w:t>
      </w:r>
      <w:r w:rsidRPr="00D355E6">
        <w:rPr>
          <w:rFonts w:asciiTheme="minorHAnsi" w:hAnsiTheme="minorHAnsi" w:cstheme="minorHAnsi"/>
          <w:bCs/>
          <w:sz w:val="18"/>
          <w:szCs w:val="18"/>
        </w:rPr>
        <w:t xml:space="preserve">na </w:t>
      </w:r>
      <w:r w:rsidRPr="00D355E6">
        <w:rPr>
          <w:rFonts w:asciiTheme="minorHAnsi" w:hAnsiTheme="minorHAnsi" w:cstheme="minorHAnsi"/>
          <w:b/>
          <w:sz w:val="18"/>
          <w:szCs w:val="18"/>
        </w:rPr>
        <w:t>Prefeitura Municipal</w:t>
      </w:r>
      <w:r w:rsidRPr="00D355E6">
        <w:rPr>
          <w:rFonts w:asciiTheme="minorHAnsi" w:hAnsiTheme="minorHAnsi" w:cstheme="minorHAnsi"/>
          <w:sz w:val="18"/>
          <w:szCs w:val="18"/>
        </w:rPr>
        <w:t xml:space="preserve"> e no endereço eletrônico </w:t>
      </w:r>
      <w:hyperlink r:id="rId14" w:history="1">
        <w:r w:rsidRPr="00D355E6">
          <w:rPr>
            <w:rStyle w:val="Hyperlink"/>
            <w:rFonts w:asciiTheme="minorHAnsi" w:hAnsiTheme="minorHAnsi" w:cstheme="minorHAnsi"/>
            <w:b/>
            <w:color w:val="auto"/>
            <w:sz w:val="18"/>
            <w:szCs w:val="18"/>
          </w:rPr>
          <w:t>www.objetivas.com.br</w:t>
        </w:r>
      </w:hyperlink>
      <w:r w:rsidRPr="00D355E6">
        <w:rPr>
          <w:rStyle w:val="Hyperlink"/>
          <w:rFonts w:asciiTheme="minorHAnsi" w:hAnsiTheme="minorHAnsi" w:cstheme="minorHAnsi"/>
          <w:color w:val="auto"/>
          <w:sz w:val="18"/>
          <w:szCs w:val="18"/>
        </w:rPr>
        <w:t xml:space="preserve">, </w:t>
      </w:r>
      <w:r w:rsidRPr="00D355E6">
        <w:rPr>
          <w:rFonts w:asciiTheme="minorHAnsi" w:hAnsiTheme="minorHAnsi" w:cstheme="minorHAnsi"/>
          <w:sz w:val="18"/>
          <w:szCs w:val="18"/>
        </w:rPr>
        <w:t>vista da(s) prova(s) padrão e/ou outras provas, para subsidiar a interposição de recursos.</w:t>
      </w:r>
      <w:r w:rsidR="001608D9" w:rsidRPr="00D355E6">
        <w:rPr>
          <w:rFonts w:asciiTheme="minorHAnsi" w:hAnsiTheme="minorHAnsi" w:cstheme="minorHAnsi"/>
          <w:sz w:val="18"/>
          <w:szCs w:val="18"/>
        </w:rPr>
        <w:t xml:space="preserve"> </w:t>
      </w:r>
      <w:r w:rsidRPr="00D355E6">
        <w:rPr>
          <w:rFonts w:asciiTheme="minorHAnsi" w:hAnsiTheme="minorHAnsi" w:cstheme="minorHAnsi"/>
          <w:sz w:val="18"/>
          <w:szCs w:val="18"/>
        </w:rPr>
        <w:t xml:space="preserve">Os candidatos não terão </w:t>
      </w:r>
      <w:r w:rsidRPr="00D355E6">
        <w:rPr>
          <w:rFonts w:asciiTheme="minorHAnsi" w:hAnsiTheme="minorHAnsi" w:cstheme="minorHAnsi"/>
          <w:bCs/>
          <w:sz w:val="18"/>
          <w:szCs w:val="18"/>
        </w:rPr>
        <w:t xml:space="preserve">direito à vista em outro momento. </w:t>
      </w:r>
    </w:p>
    <w:p w14:paraId="04B9EF56" w14:textId="77777777" w:rsidR="004568AB" w:rsidRPr="00504803" w:rsidRDefault="004568AB" w:rsidP="004568AB">
      <w:pPr>
        <w:pStyle w:val="Standard"/>
        <w:jc w:val="both"/>
        <w:rPr>
          <w:rFonts w:asciiTheme="minorHAnsi" w:hAnsiTheme="minorHAnsi" w:cstheme="minorHAnsi"/>
          <w:color w:val="auto"/>
          <w:sz w:val="18"/>
          <w:szCs w:val="18"/>
        </w:rPr>
      </w:pPr>
    </w:p>
    <w:p w14:paraId="6C1F7421" w14:textId="77777777" w:rsidR="004568AB" w:rsidRPr="00FD1427" w:rsidRDefault="004568AB" w:rsidP="004568AB">
      <w:pPr>
        <w:pStyle w:val="Standard"/>
        <w:jc w:val="both"/>
        <w:rPr>
          <w:rFonts w:asciiTheme="minorHAnsi" w:hAnsiTheme="minorHAnsi" w:cstheme="minorHAnsi"/>
          <w:color w:val="auto"/>
          <w:sz w:val="18"/>
          <w:szCs w:val="18"/>
        </w:rPr>
      </w:pPr>
      <w:r>
        <w:rPr>
          <w:rFonts w:asciiTheme="minorHAnsi" w:hAnsiTheme="minorHAnsi" w:cstheme="minorHAnsi"/>
          <w:color w:val="auto"/>
          <w:sz w:val="18"/>
          <w:szCs w:val="18"/>
        </w:rPr>
        <w:t>6</w:t>
      </w:r>
      <w:r w:rsidRPr="00FD1427">
        <w:rPr>
          <w:rFonts w:asciiTheme="minorHAnsi" w:hAnsiTheme="minorHAnsi" w:cstheme="minorHAnsi"/>
          <w:color w:val="auto"/>
          <w:sz w:val="18"/>
          <w:szCs w:val="18"/>
        </w:rPr>
        <w:t xml:space="preserve">.3. Não se conhecerão os recursos sem fundamentação e argumentação lógica e consistente, inclusive os pedidos de simples revisão </w:t>
      </w:r>
      <w:r>
        <w:rPr>
          <w:rFonts w:asciiTheme="minorHAnsi" w:hAnsiTheme="minorHAnsi" w:cstheme="minorHAnsi"/>
          <w:color w:val="auto"/>
          <w:sz w:val="18"/>
          <w:szCs w:val="18"/>
        </w:rPr>
        <w:t>de gabarito ou de nota</w:t>
      </w:r>
      <w:r w:rsidRPr="00FD1427">
        <w:rPr>
          <w:rFonts w:asciiTheme="minorHAnsi" w:hAnsiTheme="minorHAnsi" w:cstheme="minorHAnsi"/>
          <w:color w:val="auto"/>
          <w:sz w:val="18"/>
          <w:szCs w:val="18"/>
        </w:rPr>
        <w:t>. Recursos que não se refiram especificamente aos eventos aprazados ou interpostos fora do prazo ou padrão estabelecidos por este edital não serão apreciados.</w:t>
      </w:r>
    </w:p>
    <w:p w14:paraId="0DB7178B" w14:textId="77777777" w:rsidR="004568AB" w:rsidRPr="00FD1427" w:rsidRDefault="004568AB" w:rsidP="004568AB">
      <w:pPr>
        <w:pStyle w:val="Standard"/>
        <w:jc w:val="both"/>
        <w:rPr>
          <w:rFonts w:asciiTheme="minorHAnsi" w:hAnsiTheme="minorHAnsi" w:cstheme="minorHAnsi"/>
          <w:color w:val="auto"/>
          <w:sz w:val="18"/>
          <w:szCs w:val="18"/>
        </w:rPr>
      </w:pPr>
    </w:p>
    <w:p w14:paraId="440EE538" w14:textId="77777777" w:rsidR="004568AB" w:rsidRPr="00FD1427" w:rsidRDefault="004568AB" w:rsidP="004568AB">
      <w:pPr>
        <w:jc w:val="both"/>
        <w:rPr>
          <w:rFonts w:asciiTheme="minorHAnsi" w:hAnsiTheme="minorHAnsi" w:cstheme="minorHAnsi"/>
          <w:sz w:val="18"/>
          <w:szCs w:val="18"/>
        </w:rPr>
      </w:pPr>
      <w:r>
        <w:rPr>
          <w:rFonts w:asciiTheme="minorHAnsi" w:hAnsiTheme="minorHAnsi" w:cstheme="minorHAnsi"/>
          <w:sz w:val="18"/>
          <w:szCs w:val="18"/>
        </w:rPr>
        <w:t>6</w:t>
      </w:r>
      <w:r w:rsidRPr="00FD1427">
        <w:rPr>
          <w:rFonts w:asciiTheme="minorHAnsi" w:hAnsiTheme="minorHAnsi" w:cstheme="minorHAnsi"/>
          <w:sz w:val="18"/>
          <w:szCs w:val="18"/>
        </w:rPr>
        <w:t xml:space="preserve">.4. </w:t>
      </w:r>
      <w:r w:rsidRPr="00FD1427">
        <w:rPr>
          <w:rFonts w:asciiTheme="minorHAnsi" w:hAnsiTheme="minorHAnsi" w:cstheme="minorHAnsi"/>
          <w:b/>
          <w:sz w:val="18"/>
          <w:szCs w:val="18"/>
        </w:rPr>
        <w:t>As razões do pedido não poderão conter qualquer identificação do recorrente, timbre de escritório e/ou empresa, etc., permitindo-se, assim, sua análise desidentificada.</w:t>
      </w:r>
      <w:r w:rsidRPr="00FD1427">
        <w:rPr>
          <w:rFonts w:asciiTheme="minorHAnsi" w:hAnsiTheme="minorHAnsi" w:cstheme="minorHAnsi"/>
          <w:sz w:val="18"/>
          <w:szCs w:val="18"/>
        </w:rPr>
        <w:t xml:space="preserve"> </w:t>
      </w:r>
    </w:p>
    <w:p w14:paraId="0A7C7841" w14:textId="77777777" w:rsidR="004568AB" w:rsidRPr="00FD1427" w:rsidRDefault="004568AB" w:rsidP="004568AB">
      <w:pPr>
        <w:pStyle w:val="Standard"/>
        <w:jc w:val="both"/>
        <w:rPr>
          <w:rFonts w:asciiTheme="minorHAnsi" w:hAnsiTheme="minorHAnsi" w:cstheme="minorHAnsi"/>
          <w:color w:val="auto"/>
          <w:sz w:val="18"/>
          <w:szCs w:val="18"/>
        </w:rPr>
      </w:pPr>
    </w:p>
    <w:p w14:paraId="641E0019" w14:textId="77777777" w:rsidR="004568AB" w:rsidRPr="00FD1427" w:rsidRDefault="004568AB" w:rsidP="004568AB">
      <w:pPr>
        <w:pStyle w:val="Standard"/>
        <w:jc w:val="both"/>
        <w:rPr>
          <w:rFonts w:asciiTheme="minorHAnsi" w:hAnsiTheme="minorHAnsi" w:cstheme="minorHAnsi"/>
          <w:color w:val="auto"/>
          <w:sz w:val="18"/>
          <w:szCs w:val="18"/>
        </w:rPr>
      </w:pPr>
      <w:r>
        <w:rPr>
          <w:rFonts w:asciiTheme="minorHAnsi" w:hAnsiTheme="minorHAnsi" w:cstheme="minorHAnsi"/>
          <w:color w:val="auto"/>
          <w:sz w:val="18"/>
          <w:szCs w:val="18"/>
        </w:rPr>
        <w:t>6</w:t>
      </w:r>
      <w:r w:rsidRPr="00FD1427">
        <w:rPr>
          <w:rFonts w:asciiTheme="minorHAnsi" w:hAnsiTheme="minorHAnsi" w:cstheme="minorHAnsi"/>
          <w:color w:val="auto"/>
          <w:sz w:val="18"/>
          <w:szCs w:val="18"/>
        </w:rPr>
        <w:t>.5. Não serão admitidos recursos coletivos; cada candidato deve interpor seu próprio recurso. Admitir-se-á um único recurso para cada tipo de situação, de forma que, identificado mais de um recurso do candidato para a mesma situação, somente será considerado o último recurso interposto, conforme horário registrado pelo sistema. Os demais recursos não serão apreciados.</w:t>
      </w:r>
    </w:p>
    <w:p w14:paraId="6DF6988B" w14:textId="77777777" w:rsidR="004568AB" w:rsidRPr="00FD1427" w:rsidRDefault="004568AB" w:rsidP="004568AB">
      <w:pPr>
        <w:pStyle w:val="Standard"/>
        <w:jc w:val="both"/>
        <w:rPr>
          <w:rFonts w:asciiTheme="minorHAnsi" w:hAnsiTheme="minorHAnsi" w:cstheme="minorHAnsi"/>
          <w:color w:val="auto"/>
          <w:sz w:val="18"/>
          <w:szCs w:val="18"/>
        </w:rPr>
      </w:pPr>
    </w:p>
    <w:p w14:paraId="2847080E" w14:textId="77777777" w:rsidR="004568AB" w:rsidRPr="00FD1427" w:rsidRDefault="004568AB" w:rsidP="004568AB">
      <w:pPr>
        <w:pStyle w:val="Standard"/>
        <w:jc w:val="both"/>
        <w:rPr>
          <w:rFonts w:asciiTheme="minorHAnsi" w:hAnsiTheme="minorHAnsi" w:cstheme="minorHAnsi"/>
          <w:color w:val="auto"/>
          <w:sz w:val="18"/>
          <w:szCs w:val="18"/>
        </w:rPr>
      </w:pPr>
      <w:r>
        <w:rPr>
          <w:rFonts w:asciiTheme="minorHAnsi" w:hAnsiTheme="minorHAnsi" w:cstheme="minorHAnsi"/>
          <w:color w:val="auto"/>
          <w:sz w:val="18"/>
          <w:szCs w:val="18"/>
        </w:rPr>
        <w:t>6</w:t>
      </w:r>
      <w:r w:rsidRPr="00FD1427">
        <w:rPr>
          <w:rFonts w:asciiTheme="minorHAnsi" w:hAnsiTheme="minorHAnsi" w:cstheme="minorHAnsi"/>
          <w:color w:val="auto"/>
          <w:sz w:val="18"/>
          <w:szCs w:val="18"/>
        </w:rPr>
        <w:t xml:space="preserve">.6. Se houver alteração de gabarito (retificação e/ou anulação de questão), as provas serão corrigidas de acordo com a referida alteração. Questões anuladas por decisão da Banca da </w:t>
      </w:r>
      <w:r w:rsidRPr="00FD1427">
        <w:rPr>
          <w:rFonts w:asciiTheme="minorHAnsi" w:hAnsiTheme="minorHAnsi" w:cstheme="minorHAnsi"/>
          <w:b/>
          <w:color w:val="auto"/>
          <w:sz w:val="18"/>
          <w:szCs w:val="18"/>
        </w:rPr>
        <w:t>Objetiva Concursos</w:t>
      </w:r>
      <w:r w:rsidRPr="00FD1427">
        <w:rPr>
          <w:rFonts w:asciiTheme="minorHAnsi" w:hAnsiTheme="minorHAnsi" w:cstheme="minorHAnsi"/>
          <w:color w:val="auto"/>
          <w:sz w:val="18"/>
          <w:szCs w:val="18"/>
        </w:rPr>
        <w:t xml:space="preserve"> serão consideradas como respondidas corretamente por todos os candidatos, computando-se a respectiva pontuação a todos os candidatos.</w:t>
      </w:r>
    </w:p>
    <w:p w14:paraId="480CC8CB" w14:textId="77777777" w:rsidR="004568AB" w:rsidRPr="00FD1427" w:rsidRDefault="004568AB" w:rsidP="004568AB">
      <w:pPr>
        <w:pStyle w:val="Standard"/>
        <w:jc w:val="both"/>
        <w:rPr>
          <w:rFonts w:asciiTheme="minorHAnsi" w:hAnsiTheme="minorHAnsi" w:cstheme="minorHAnsi"/>
          <w:color w:val="auto"/>
          <w:sz w:val="18"/>
          <w:szCs w:val="18"/>
        </w:rPr>
      </w:pPr>
    </w:p>
    <w:p w14:paraId="2D7FE711" w14:textId="77777777" w:rsidR="004568AB" w:rsidRPr="00FD1427" w:rsidRDefault="004568AB" w:rsidP="004568AB">
      <w:pPr>
        <w:pStyle w:val="Standard"/>
        <w:jc w:val="both"/>
        <w:rPr>
          <w:rFonts w:asciiTheme="minorHAnsi" w:hAnsiTheme="minorHAnsi" w:cstheme="minorHAnsi"/>
          <w:color w:val="auto"/>
          <w:sz w:val="18"/>
          <w:szCs w:val="18"/>
        </w:rPr>
      </w:pPr>
      <w:r>
        <w:rPr>
          <w:rFonts w:asciiTheme="minorHAnsi" w:hAnsiTheme="minorHAnsi" w:cstheme="minorHAnsi"/>
          <w:color w:val="auto"/>
          <w:sz w:val="18"/>
          <w:szCs w:val="18"/>
        </w:rPr>
        <w:t>6</w:t>
      </w:r>
      <w:r w:rsidRPr="00FD1427">
        <w:rPr>
          <w:rFonts w:asciiTheme="minorHAnsi" w:hAnsiTheme="minorHAnsi" w:cstheme="minorHAnsi"/>
          <w:color w:val="auto"/>
          <w:sz w:val="18"/>
          <w:szCs w:val="18"/>
        </w:rPr>
        <w:t xml:space="preserve">.7. Durante o período de recursos, salvo previsão em contrário, não será aceita e/ou considerada complementação de documentação que deveria ter sido entregue e/ou encaminhada no período determinado em capítulo específico deste edital, conforme cada etapa e/ou nos termos do edital de convocação. </w:t>
      </w:r>
    </w:p>
    <w:p w14:paraId="1ED0506B" w14:textId="77777777" w:rsidR="004568AB" w:rsidRPr="00FD1427" w:rsidRDefault="004568AB" w:rsidP="004568AB">
      <w:pPr>
        <w:pStyle w:val="Standard"/>
        <w:jc w:val="both"/>
        <w:rPr>
          <w:rFonts w:asciiTheme="minorHAnsi" w:hAnsiTheme="minorHAnsi" w:cstheme="minorHAnsi"/>
          <w:color w:val="auto"/>
          <w:sz w:val="18"/>
          <w:szCs w:val="18"/>
        </w:rPr>
      </w:pPr>
    </w:p>
    <w:p w14:paraId="38A9D929" w14:textId="5C330A2B" w:rsidR="004568AB" w:rsidRDefault="004568AB" w:rsidP="004568AB">
      <w:pPr>
        <w:jc w:val="both"/>
        <w:rPr>
          <w:rFonts w:asciiTheme="minorHAnsi" w:hAnsiTheme="minorHAnsi" w:cstheme="minorHAnsi"/>
          <w:sz w:val="18"/>
          <w:szCs w:val="18"/>
        </w:rPr>
      </w:pPr>
      <w:r>
        <w:rPr>
          <w:rFonts w:asciiTheme="minorHAnsi" w:hAnsiTheme="minorHAnsi" w:cstheme="minorHAnsi"/>
          <w:sz w:val="18"/>
          <w:szCs w:val="18"/>
        </w:rPr>
        <w:t>6</w:t>
      </w:r>
      <w:r w:rsidRPr="00FD1427">
        <w:rPr>
          <w:rFonts w:asciiTheme="minorHAnsi" w:hAnsiTheme="minorHAnsi" w:cstheme="minorHAnsi"/>
          <w:sz w:val="18"/>
          <w:szCs w:val="18"/>
        </w:rPr>
        <w:t xml:space="preserve">.8. A </w:t>
      </w:r>
      <w:r w:rsidRPr="00D355E6">
        <w:rPr>
          <w:rFonts w:asciiTheme="minorHAnsi" w:hAnsiTheme="minorHAnsi" w:cstheme="minorHAnsi"/>
          <w:sz w:val="18"/>
          <w:szCs w:val="18"/>
        </w:rPr>
        <w:t xml:space="preserve">partir da divulgação do resultado dos recursos, por edital, todos os pareceres exarados poderão ser consultados na </w:t>
      </w:r>
      <w:r w:rsidRPr="00D355E6">
        <w:rPr>
          <w:rFonts w:asciiTheme="minorHAnsi" w:hAnsiTheme="minorHAnsi" w:cstheme="minorHAnsi"/>
          <w:b/>
          <w:bCs/>
          <w:sz w:val="18"/>
          <w:szCs w:val="18"/>
        </w:rPr>
        <w:t xml:space="preserve">Prefeitura Municipal de </w:t>
      </w:r>
      <w:r w:rsidR="00D355E6" w:rsidRPr="00D355E6">
        <w:rPr>
          <w:rFonts w:asciiTheme="minorHAnsi" w:hAnsiTheme="minorHAnsi" w:cstheme="minorHAnsi"/>
          <w:b/>
          <w:bCs/>
          <w:sz w:val="18"/>
          <w:szCs w:val="18"/>
        </w:rPr>
        <w:t>Formosa</w:t>
      </w:r>
      <w:r w:rsidR="00D355E6">
        <w:rPr>
          <w:rFonts w:asciiTheme="minorHAnsi" w:hAnsiTheme="minorHAnsi" w:cstheme="minorHAnsi"/>
          <w:b/>
          <w:bCs/>
          <w:sz w:val="18"/>
          <w:szCs w:val="18"/>
        </w:rPr>
        <w:t xml:space="preserve"> do Sul/SC</w:t>
      </w:r>
      <w:r w:rsidRPr="00FD1427">
        <w:rPr>
          <w:rFonts w:asciiTheme="minorHAnsi" w:hAnsiTheme="minorHAnsi" w:cstheme="minorHAnsi"/>
          <w:sz w:val="18"/>
          <w:szCs w:val="18"/>
        </w:rPr>
        <w:t xml:space="preserve">. Cada recorrente poderá também consultar o parecer do seu recurso diretamente na </w:t>
      </w:r>
      <w:r w:rsidRPr="00FD1427">
        <w:rPr>
          <w:rFonts w:asciiTheme="minorHAnsi" w:hAnsiTheme="minorHAnsi" w:cstheme="minorHAnsi"/>
          <w:b/>
          <w:sz w:val="18"/>
          <w:szCs w:val="18"/>
        </w:rPr>
        <w:t>área do candidato</w:t>
      </w:r>
      <w:r w:rsidRPr="00FD1427">
        <w:rPr>
          <w:rFonts w:asciiTheme="minorHAnsi" w:hAnsiTheme="minorHAnsi" w:cstheme="minorHAnsi"/>
          <w:sz w:val="18"/>
          <w:szCs w:val="18"/>
        </w:rPr>
        <w:t>,</w:t>
      </w:r>
      <w:r w:rsidRPr="00FD1427">
        <w:rPr>
          <w:rFonts w:asciiTheme="minorHAnsi" w:hAnsiTheme="minorHAnsi" w:cstheme="minorHAnsi"/>
          <w:bCs/>
          <w:sz w:val="18"/>
          <w:szCs w:val="18"/>
        </w:rPr>
        <w:t xml:space="preserve"> n</w:t>
      </w:r>
      <w:r w:rsidRPr="00FD1427">
        <w:rPr>
          <w:rFonts w:asciiTheme="minorHAnsi" w:hAnsiTheme="minorHAnsi" w:cstheme="minorHAnsi"/>
          <w:sz w:val="18"/>
          <w:szCs w:val="18"/>
        </w:rPr>
        <w:t xml:space="preserve">o </w:t>
      </w:r>
      <w:r w:rsidRPr="00FD1427">
        <w:rPr>
          <w:rFonts w:asciiTheme="minorHAnsi" w:hAnsiTheme="minorHAnsi" w:cstheme="minorHAnsi"/>
          <w:i/>
          <w:sz w:val="18"/>
          <w:szCs w:val="18"/>
        </w:rPr>
        <w:t>site</w:t>
      </w:r>
      <w:r w:rsidRPr="00FD1427">
        <w:rPr>
          <w:rFonts w:asciiTheme="minorHAnsi" w:hAnsiTheme="minorHAnsi" w:cstheme="minorHAnsi"/>
          <w:sz w:val="18"/>
          <w:szCs w:val="18"/>
        </w:rPr>
        <w:t xml:space="preserve"> </w:t>
      </w:r>
      <w:hyperlink r:id="rId15" w:history="1">
        <w:r w:rsidRPr="00FD1427">
          <w:rPr>
            <w:rStyle w:val="Hyperlink"/>
            <w:rFonts w:asciiTheme="minorHAnsi" w:hAnsiTheme="minorHAnsi" w:cstheme="minorHAnsi"/>
            <w:b/>
            <w:sz w:val="18"/>
            <w:szCs w:val="18"/>
          </w:rPr>
          <w:t>www.objetivas.com.br</w:t>
        </w:r>
      </w:hyperlink>
      <w:r w:rsidRPr="00FD1427">
        <w:rPr>
          <w:rFonts w:asciiTheme="minorHAnsi" w:hAnsiTheme="minorHAnsi" w:cstheme="minorHAnsi"/>
          <w:sz w:val="18"/>
          <w:szCs w:val="18"/>
        </w:rPr>
        <w:t>. Não serão encaminhadas respostas individuais aos candidatos.</w:t>
      </w:r>
    </w:p>
    <w:tbl>
      <w:tblPr>
        <w:tblW w:w="10440" w:type="dxa"/>
        <w:tblInd w:w="50" w:type="dxa"/>
        <w:tblCellMar>
          <w:left w:w="70" w:type="dxa"/>
          <w:right w:w="70" w:type="dxa"/>
        </w:tblCellMar>
        <w:tblLook w:val="0000" w:firstRow="0" w:lastRow="0" w:firstColumn="0" w:lastColumn="0" w:noHBand="0" w:noVBand="0"/>
      </w:tblPr>
      <w:tblGrid>
        <w:gridCol w:w="10440"/>
      </w:tblGrid>
      <w:tr w:rsidR="004568AB" w14:paraId="0B736F0F" w14:textId="77777777" w:rsidTr="00363239">
        <w:trPr>
          <w:trHeight w:val="110"/>
        </w:trPr>
        <w:tc>
          <w:tcPr>
            <w:tcW w:w="10440" w:type="dxa"/>
          </w:tcPr>
          <w:p w14:paraId="66FCCDE3" w14:textId="77777777" w:rsidR="004568AB" w:rsidRPr="00FC3C17" w:rsidRDefault="004568AB" w:rsidP="007F0324">
            <w:pPr>
              <w:pStyle w:val="TextosemFormatao"/>
              <w:ind w:firstLine="567"/>
              <w:jc w:val="center"/>
              <w:rPr>
                <w:rFonts w:asciiTheme="minorHAnsi" w:hAnsiTheme="minorHAnsi" w:cstheme="minorHAnsi"/>
                <w:sz w:val="16"/>
                <w:szCs w:val="16"/>
              </w:rPr>
            </w:pPr>
          </w:p>
        </w:tc>
      </w:tr>
      <w:tr w:rsidR="004568AB" w14:paraId="313BCE75" w14:textId="77777777" w:rsidTr="00363239">
        <w:trPr>
          <w:trHeight w:val="191"/>
        </w:trPr>
        <w:tc>
          <w:tcPr>
            <w:tcW w:w="10440" w:type="dxa"/>
            <w:tcBorders>
              <w:bottom w:val="double" w:sz="4" w:space="0" w:color="002060"/>
            </w:tcBorders>
          </w:tcPr>
          <w:p w14:paraId="66785402" w14:textId="77777777" w:rsidR="004568AB" w:rsidRPr="00582810" w:rsidRDefault="004568AB" w:rsidP="007F0324">
            <w:pPr>
              <w:jc w:val="center"/>
              <w:rPr>
                <w:rFonts w:asciiTheme="minorHAnsi" w:hAnsiTheme="minorHAnsi" w:cstheme="minorHAnsi"/>
                <w:b/>
                <w:color w:val="000000" w:themeColor="text1"/>
                <w:sz w:val="18"/>
                <w:szCs w:val="18"/>
              </w:rPr>
            </w:pPr>
            <w:r w:rsidRPr="00835732">
              <w:rPr>
                <w:rFonts w:asciiTheme="minorHAnsi" w:hAnsiTheme="minorHAnsi" w:cstheme="minorHAnsi"/>
                <w:b/>
                <w:color w:val="000000" w:themeColor="text1"/>
                <w:sz w:val="18"/>
                <w:szCs w:val="18"/>
              </w:rPr>
              <w:t xml:space="preserve">CAPÍTULO </w:t>
            </w:r>
            <w:r>
              <w:rPr>
                <w:rFonts w:asciiTheme="minorHAnsi" w:hAnsiTheme="minorHAnsi" w:cstheme="minorHAnsi"/>
                <w:b/>
                <w:color w:val="000000" w:themeColor="text1"/>
                <w:sz w:val="18"/>
                <w:szCs w:val="18"/>
              </w:rPr>
              <w:t>VII</w:t>
            </w:r>
            <w:r w:rsidRPr="00835732">
              <w:rPr>
                <w:rFonts w:asciiTheme="minorHAnsi" w:hAnsiTheme="minorHAnsi" w:cstheme="minorHAnsi"/>
                <w:b/>
                <w:color w:val="000000" w:themeColor="text1"/>
                <w:sz w:val="18"/>
                <w:szCs w:val="18"/>
              </w:rPr>
              <w:t xml:space="preserve"> - DA APROVAÇÃO E CLASSIFICAÇÃO, CRITÉRIOS DE DESEMPATE E DIVULGAÇÃO DO RESULTADO FINAL</w:t>
            </w:r>
          </w:p>
        </w:tc>
      </w:tr>
    </w:tbl>
    <w:p w14:paraId="5E6C3066" w14:textId="77777777" w:rsidR="004568AB" w:rsidRPr="00504803" w:rsidRDefault="004568AB" w:rsidP="004568AB">
      <w:pPr>
        <w:pStyle w:val="Standard"/>
        <w:jc w:val="both"/>
        <w:rPr>
          <w:rFonts w:asciiTheme="minorHAnsi" w:hAnsiTheme="minorHAnsi" w:cstheme="minorHAnsi"/>
          <w:color w:val="auto"/>
          <w:sz w:val="18"/>
          <w:szCs w:val="18"/>
        </w:rPr>
      </w:pPr>
    </w:p>
    <w:p w14:paraId="7789A759" w14:textId="564A5E74" w:rsidR="004568AB" w:rsidRPr="00D355E6" w:rsidRDefault="004568AB" w:rsidP="004568AB">
      <w:pPr>
        <w:suppressAutoHyphens w:val="0"/>
        <w:ind w:right="-1"/>
        <w:jc w:val="both"/>
        <w:rPr>
          <w:rFonts w:asciiTheme="minorHAnsi" w:hAnsiTheme="minorHAnsi" w:cstheme="minorHAnsi"/>
          <w:sz w:val="18"/>
          <w:szCs w:val="18"/>
        </w:rPr>
      </w:pPr>
      <w:bookmarkStart w:id="4" w:name="solicitacaodf"/>
      <w:bookmarkStart w:id="5" w:name="titulograde1"/>
      <w:bookmarkStart w:id="6" w:name="procuracao"/>
      <w:r>
        <w:rPr>
          <w:rFonts w:asciiTheme="minorHAnsi" w:hAnsiTheme="minorHAnsi" w:cstheme="minorHAnsi"/>
          <w:sz w:val="18"/>
          <w:szCs w:val="18"/>
        </w:rPr>
        <w:t>7.</w:t>
      </w:r>
      <w:r w:rsidRPr="00D355E6">
        <w:rPr>
          <w:rFonts w:asciiTheme="minorHAnsi" w:hAnsiTheme="minorHAnsi" w:cstheme="minorHAnsi"/>
          <w:sz w:val="18"/>
          <w:szCs w:val="18"/>
        </w:rPr>
        <w:t>1. A constituição da nota final dar-se-á nos termos da referência (2) que consta no item 5.1.1 deste edital, conforme aplicado a cada caso. Para fins de aprovação e classificação no certame, os candidatos deverão atender aos critérios estabelecidos neste edital, na parte específica a cada etapa, sendo que, aqueles que não alcançarem os respectivos resultados serão considerados reprovados no certame.</w:t>
      </w:r>
    </w:p>
    <w:p w14:paraId="76E5E98E" w14:textId="2DF67C5E" w:rsidR="004568AB" w:rsidRPr="00D355E6" w:rsidRDefault="004568AB" w:rsidP="004568AB">
      <w:pPr>
        <w:pStyle w:val="Corpodotexto"/>
        <w:widowControl w:val="0"/>
        <w:rPr>
          <w:rFonts w:asciiTheme="minorHAnsi" w:hAnsiTheme="minorHAnsi" w:cstheme="minorHAnsi"/>
          <w:sz w:val="18"/>
          <w:szCs w:val="18"/>
        </w:rPr>
      </w:pPr>
      <w:r w:rsidRPr="00D355E6">
        <w:rPr>
          <w:rFonts w:asciiTheme="minorHAnsi" w:hAnsiTheme="minorHAnsi" w:cstheme="minorHAnsi"/>
          <w:sz w:val="18"/>
          <w:szCs w:val="18"/>
        </w:rPr>
        <w:t xml:space="preserve">7.2. Processados todos os resultados e identificado empate no total de pontos entre </w:t>
      </w:r>
      <w:r w:rsidR="00EB020E">
        <w:rPr>
          <w:rFonts w:asciiTheme="minorHAnsi" w:hAnsiTheme="minorHAnsi" w:cstheme="minorHAnsi"/>
          <w:sz w:val="18"/>
          <w:szCs w:val="18"/>
        </w:rPr>
        <w:t>dois</w:t>
      </w:r>
      <w:r w:rsidRPr="00D355E6">
        <w:rPr>
          <w:rFonts w:asciiTheme="minorHAnsi" w:hAnsiTheme="minorHAnsi" w:cstheme="minorHAnsi"/>
          <w:sz w:val="18"/>
          <w:szCs w:val="18"/>
        </w:rPr>
        <w:t xml:space="preserve"> ou mais aprovados, o desempate, para efeitos da classificação final, se dará nos termos abaixo definidos:</w:t>
      </w:r>
    </w:p>
    <w:p w14:paraId="6D3DDFE6" w14:textId="77777777" w:rsidR="004568AB" w:rsidRPr="00D355E6" w:rsidRDefault="004568AB" w:rsidP="002C6719">
      <w:pPr>
        <w:pStyle w:val="PargrafodaLista"/>
        <w:widowControl w:val="0"/>
        <w:numPr>
          <w:ilvl w:val="1"/>
          <w:numId w:val="5"/>
        </w:numPr>
        <w:ind w:left="284" w:hanging="284"/>
        <w:jc w:val="both"/>
        <w:rPr>
          <w:rFonts w:asciiTheme="minorHAnsi" w:hAnsiTheme="minorHAnsi" w:cstheme="minorHAnsi"/>
          <w:sz w:val="18"/>
          <w:szCs w:val="18"/>
        </w:rPr>
      </w:pPr>
      <w:r w:rsidRPr="00D355E6">
        <w:rPr>
          <w:rFonts w:asciiTheme="minorHAnsi" w:hAnsiTheme="minorHAnsi" w:cstheme="minorHAnsi"/>
          <w:b/>
          <w:sz w:val="18"/>
          <w:szCs w:val="18"/>
          <w:u w:val="single"/>
        </w:rPr>
        <w:t>1ª preferência</w:t>
      </w:r>
      <w:r w:rsidRPr="00D355E6">
        <w:rPr>
          <w:rFonts w:asciiTheme="minorHAnsi" w:hAnsiTheme="minorHAnsi" w:cstheme="minorHAnsi"/>
          <w:sz w:val="18"/>
          <w:szCs w:val="18"/>
        </w:rPr>
        <w:t>: candidatos com idade igual ou superior a 60 anos completos até o último dia de inscrição neste certame, em conformidade com o Estatuto do Idoso;</w:t>
      </w:r>
    </w:p>
    <w:p w14:paraId="79C3695F" w14:textId="77777777" w:rsidR="004568AB" w:rsidRPr="00D355E6" w:rsidRDefault="004568AB" w:rsidP="002C6719">
      <w:pPr>
        <w:pStyle w:val="PargrafodaLista"/>
        <w:widowControl w:val="0"/>
        <w:numPr>
          <w:ilvl w:val="1"/>
          <w:numId w:val="5"/>
        </w:numPr>
        <w:ind w:left="284" w:hanging="284"/>
        <w:jc w:val="both"/>
        <w:rPr>
          <w:rFonts w:asciiTheme="minorHAnsi" w:hAnsiTheme="minorHAnsi" w:cstheme="minorHAnsi"/>
          <w:sz w:val="18"/>
          <w:szCs w:val="18"/>
        </w:rPr>
      </w:pPr>
      <w:r w:rsidRPr="00D355E6">
        <w:rPr>
          <w:rFonts w:asciiTheme="minorHAnsi" w:hAnsiTheme="minorHAnsi" w:cstheme="minorHAnsi"/>
          <w:b/>
          <w:sz w:val="18"/>
          <w:szCs w:val="18"/>
          <w:u w:val="single"/>
        </w:rPr>
        <w:t>2ª preferência</w:t>
      </w:r>
      <w:r w:rsidRPr="00D355E6">
        <w:rPr>
          <w:rFonts w:asciiTheme="minorHAnsi" w:hAnsiTheme="minorHAnsi" w:cstheme="minorHAnsi"/>
          <w:sz w:val="18"/>
          <w:szCs w:val="18"/>
        </w:rPr>
        <w:t>: candidatos que estiverem no efetivo exercício da função de jurado, nos termos do Código de Processo Penal;</w:t>
      </w:r>
    </w:p>
    <w:p w14:paraId="58AE543A" w14:textId="1BD4F149" w:rsidR="004568AB" w:rsidRPr="00D355E6" w:rsidRDefault="004568AB" w:rsidP="002C6719">
      <w:pPr>
        <w:pStyle w:val="Corpodetexto"/>
        <w:numPr>
          <w:ilvl w:val="1"/>
          <w:numId w:val="5"/>
        </w:numPr>
        <w:ind w:left="284" w:hanging="284"/>
        <w:rPr>
          <w:rFonts w:asciiTheme="minorHAnsi" w:hAnsiTheme="minorHAnsi" w:cstheme="minorHAnsi"/>
          <w:b/>
          <w:sz w:val="18"/>
          <w:szCs w:val="18"/>
        </w:rPr>
      </w:pPr>
      <w:r w:rsidRPr="00D355E6">
        <w:rPr>
          <w:rFonts w:asciiTheme="minorHAnsi" w:hAnsiTheme="minorHAnsi" w:cstheme="minorHAnsi"/>
          <w:b/>
          <w:sz w:val="18"/>
          <w:szCs w:val="18"/>
          <w:u w:val="single"/>
        </w:rPr>
        <w:t>3ª preferência</w:t>
      </w:r>
      <w:r w:rsidRPr="00D355E6">
        <w:rPr>
          <w:rFonts w:asciiTheme="minorHAnsi" w:hAnsiTheme="minorHAnsi" w:cstheme="minorHAnsi"/>
          <w:sz w:val="18"/>
          <w:szCs w:val="18"/>
        </w:rPr>
        <w:t>:</w:t>
      </w:r>
      <w:r w:rsidRPr="00D355E6">
        <w:rPr>
          <w:rFonts w:asciiTheme="minorHAnsi" w:hAnsiTheme="minorHAnsi" w:cstheme="minorHAnsi"/>
          <w:b/>
          <w:sz w:val="18"/>
          <w:szCs w:val="18"/>
        </w:rPr>
        <w:t xml:space="preserve"> </w:t>
      </w:r>
      <w:r w:rsidRPr="00D355E6">
        <w:rPr>
          <w:rFonts w:asciiTheme="minorHAnsi" w:hAnsiTheme="minorHAnsi" w:cstheme="minorHAnsi"/>
          <w:sz w:val="18"/>
          <w:szCs w:val="18"/>
        </w:rPr>
        <w:t xml:space="preserve">pelo peso total obtido na(s) prova(s) e/ou disciplina(s) da Tabela de conteúdos e pontuação, conforme </w:t>
      </w:r>
      <w:r w:rsidR="00EB020E">
        <w:rPr>
          <w:rFonts w:asciiTheme="minorHAnsi" w:hAnsiTheme="minorHAnsi" w:cstheme="minorHAnsi"/>
          <w:sz w:val="18"/>
          <w:szCs w:val="18"/>
        </w:rPr>
        <w:t>disciplinas previstas para cada função</w:t>
      </w:r>
      <w:r w:rsidR="00E16CDB">
        <w:rPr>
          <w:rFonts w:asciiTheme="minorHAnsi" w:hAnsiTheme="minorHAnsi" w:cstheme="minorHAnsi"/>
          <w:sz w:val="18"/>
          <w:szCs w:val="18"/>
        </w:rPr>
        <w:t>, na ordem que segue</w:t>
      </w:r>
      <w:r w:rsidRPr="00D355E6">
        <w:rPr>
          <w:rFonts w:asciiTheme="minorHAnsi" w:hAnsiTheme="minorHAnsi" w:cstheme="minorHAnsi"/>
          <w:sz w:val="18"/>
          <w:szCs w:val="18"/>
        </w:rPr>
        <w:t>:</w:t>
      </w:r>
    </w:p>
    <w:p w14:paraId="1D2CD5F8" w14:textId="77777777" w:rsidR="00EB020E" w:rsidRPr="00D355E6" w:rsidRDefault="00EB020E" w:rsidP="002C6719">
      <w:pPr>
        <w:numPr>
          <w:ilvl w:val="0"/>
          <w:numId w:val="31"/>
        </w:numPr>
        <w:jc w:val="both"/>
        <w:rPr>
          <w:rFonts w:asciiTheme="minorHAnsi" w:hAnsiTheme="minorHAnsi" w:cstheme="minorHAnsi"/>
          <w:sz w:val="18"/>
          <w:szCs w:val="18"/>
        </w:rPr>
      </w:pPr>
      <w:r w:rsidRPr="00D355E6">
        <w:rPr>
          <w:rFonts w:asciiTheme="minorHAnsi" w:hAnsiTheme="minorHAnsi" w:cstheme="minorHAnsi"/>
          <w:sz w:val="18"/>
          <w:szCs w:val="18"/>
        </w:rPr>
        <w:t>obtiver maior nota na prova objetiva;</w:t>
      </w:r>
    </w:p>
    <w:p w14:paraId="085F2192" w14:textId="77777777" w:rsidR="004568AB" w:rsidRPr="00D355E6" w:rsidRDefault="004568AB" w:rsidP="002C6719">
      <w:pPr>
        <w:numPr>
          <w:ilvl w:val="0"/>
          <w:numId w:val="31"/>
        </w:numPr>
        <w:jc w:val="both"/>
        <w:rPr>
          <w:rFonts w:asciiTheme="minorHAnsi" w:hAnsiTheme="minorHAnsi" w:cstheme="minorHAnsi"/>
          <w:sz w:val="18"/>
          <w:szCs w:val="18"/>
        </w:rPr>
      </w:pPr>
      <w:r w:rsidRPr="00D355E6">
        <w:rPr>
          <w:rFonts w:asciiTheme="minorHAnsi" w:hAnsiTheme="minorHAnsi" w:cstheme="minorHAnsi"/>
          <w:sz w:val="18"/>
          <w:szCs w:val="18"/>
        </w:rPr>
        <w:t>obtiver maior nota em conhecimentos específicos;</w:t>
      </w:r>
    </w:p>
    <w:p w14:paraId="198CDA6C" w14:textId="70E42F69" w:rsidR="00EB020E" w:rsidRPr="00D355E6" w:rsidRDefault="00EB020E" w:rsidP="002C6719">
      <w:pPr>
        <w:numPr>
          <w:ilvl w:val="0"/>
          <w:numId w:val="31"/>
        </w:numPr>
        <w:jc w:val="both"/>
        <w:rPr>
          <w:rFonts w:asciiTheme="minorHAnsi" w:hAnsiTheme="minorHAnsi" w:cstheme="minorHAnsi"/>
          <w:sz w:val="18"/>
          <w:szCs w:val="18"/>
        </w:rPr>
      </w:pPr>
      <w:r w:rsidRPr="00D355E6">
        <w:rPr>
          <w:rFonts w:asciiTheme="minorHAnsi" w:hAnsiTheme="minorHAnsi" w:cstheme="minorHAnsi"/>
          <w:sz w:val="18"/>
          <w:szCs w:val="18"/>
        </w:rPr>
        <w:t>obtiver maior nota em conhecimentos gerais e específicos;</w:t>
      </w:r>
    </w:p>
    <w:p w14:paraId="221166AF" w14:textId="242F83B9" w:rsidR="00D355E6" w:rsidRPr="00D355E6" w:rsidRDefault="004568AB" w:rsidP="002C6719">
      <w:pPr>
        <w:numPr>
          <w:ilvl w:val="0"/>
          <w:numId w:val="31"/>
        </w:numPr>
        <w:jc w:val="both"/>
        <w:rPr>
          <w:rFonts w:asciiTheme="minorHAnsi" w:hAnsiTheme="minorHAnsi" w:cstheme="minorHAnsi"/>
          <w:sz w:val="18"/>
          <w:szCs w:val="18"/>
        </w:rPr>
      </w:pPr>
      <w:r w:rsidRPr="00D355E6">
        <w:rPr>
          <w:rFonts w:asciiTheme="minorHAnsi" w:hAnsiTheme="minorHAnsi" w:cstheme="minorHAnsi"/>
          <w:sz w:val="18"/>
          <w:szCs w:val="18"/>
        </w:rPr>
        <w:t>obtiver maior nota em português</w:t>
      </w:r>
      <w:r w:rsidR="00D355E6" w:rsidRPr="00D355E6">
        <w:rPr>
          <w:rFonts w:asciiTheme="minorHAnsi" w:hAnsiTheme="minorHAnsi" w:cstheme="minorHAnsi"/>
          <w:sz w:val="18"/>
          <w:szCs w:val="18"/>
        </w:rPr>
        <w:t>;</w:t>
      </w:r>
    </w:p>
    <w:p w14:paraId="449797E2" w14:textId="0CC2B1E6" w:rsidR="004568AB" w:rsidRPr="00D355E6" w:rsidRDefault="00D355E6" w:rsidP="002C6719">
      <w:pPr>
        <w:numPr>
          <w:ilvl w:val="0"/>
          <w:numId w:val="31"/>
        </w:numPr>
        <w:jc w:val="both"/>
        <w:rPr>
          <w:rFonts w:asciiTheme="minorHAnsi" w:hAnsiTheme="minorHAnsi" w:cstheme="minorHAnsi"/>
          <w:sz w:val="18"/>
          <w:szCs w:val="18"/>
        </w:rPr>
      </w:pPr>
      <w:r w:rsidRPr="00D355E6">
        <w:rPr>
          <w:rFonts w:asciiTheme="minorHAnsi" w:hAnsiTheme="minorHAnsi" w:cstheme="minorHAnsi"/>
          <w:sz w:val="18"/>
          <w:szCs w:val="18"/>
        </w:rPr>
        <w:t>obtiver maior nota em matemática</w:t>
      </w:r>
      <w:r w:rsidR="004568AB" w:rsidRPr="00D355E6">
        <w:rPr>
          <w:rFonts w:asciiTheme="minorHAnsi" w:hAnsiTheme="minorHAnsi" w:cstheme="minorHAnsi"/>
          <w:sz w:val="18"/>
          <w:szCs w:val="18"/>
        </w:rPr>
        <w:t>;</w:t>
      </w:r>
    </w:p>
    <w:p w14:paraId="06AA9BA3" w14:textId="77777777" w:rsidR="004568AB" w:rsidRPr="00D355E6" w:rsidRDefault="004568AB" w:rsidP="002C6719">
      <w:pPr>
        <w:numPr>
          <w:ilvl w:val="0"/>
          <w:numId w:val="31"/>
        </w:numPr>
        <w:jc w:val="both"/>
        <w:rPr>
          <w:rFonts w:asciiTheme="minorHAnsi" w:hAnsiTheme="minorHAnsi" w:cstheme="minorHAnsi"/>
          <w:sz w:val="18"/>
          <w:szCs w:val="18"/>
        </w:rPr>
      </w:pPr>
      <w:r w:rsidRPr="00D355E6">
        <w:rPr>
          <w:rFonts w:asciiTheme="minorHAnsi" w:hAnsiTheme="minorHAnsi" w:cstheme="minorHAnsi"/>
          <w:sz w:val="18"/>
          <w:szCs w:val="18"/>
        </w:rPr>
        <w:t>obtiver maior nota em legislação.</w:t>
      </w:r>
    </w:p>
    <w:p w14:paraId="4871FD1C" w14:textId="77777777" w:rsidR="004568AB" w:rsidRPr="00DD3DF1" w:rsidRDefault="004568AB" w:rsidP="002C6719">
      <w:pPr>
        <w:pStyle w:val="Corpodetexto"/>
        <w:numPr>
          <w:ilvl w:val="1"/>
          <w:numId w:val="7"/>
        </w:numPr>
        <w:tabs>
          <w:tab w:val="clear" w:pos="1440"/>
          <w:tab w:val="num" w:pos="284"/>
        </w:tabs>
        <w:autoSpaceDE w:val="0"/>
        <w:autoSpaceDN w:val="0"/>
        <w:adjustRightInd w:val="0"/>
        <w:ind w:left="284" w:hanging="284"/>
        <w:rPr>
          <w:rFonts w:asciiTheme="minorHAnsi" w:hAnsiTheme="minorHAnsi" w:cstheme="minorHAnsi"/>
          <w:sz w:val="18"/>
          <w:szCs w:val="18"/>
        </w:rPr>
      </w:pPr>
      <w:r w:rsidRPr="00D355E6">
        <w:rPr>
          <w:rFonts w:asciiTheme="minorHAnsi" w:hAnsiTheme="minorHAnsi" w:cstheme="minorHAnsi"/>
          <w:b/>
          <w:sz w:val="18"/>
          <w:szCs w:val="18"/>
          <w:u w:val="single"/>
        </w:rPr>
        <w:t>4ª preferência</w:t>
      </w:r>
      <w:r w:rsidRPr="00D355E6">
        <w:rPr>
          <w:rFonts w:asciiTheme="minorHAnsi" w:hAnsiTheme="minorHAnsi" w:cstheme="minorHAnsi"/>
          <w:sz w:val="18"/>
          <w:szCs w:val="18"/>
        </w:rPr>
        <w:t xml:space="preserve">: </w:t>
      </w:r>
      <w:r w:rsidRPr="00DD3DF1">
        <w:rPr>
          <w:rFonts w:asciiTheme="minorHAnsi" w:hAnsiTheme="minorHAnsi" w:cstheme="minorHAnsi"/>
          <w:sz w:val="18"/>
          <w:szCs w:val="18"/>
        </w:rPr>
        <w:t>maior idade (exceto os enquadrados na letra “a” deste item), considerando dia, mês e ano do nascimento;</w:t>
      </w:r>
    </w:p>
    <w:p w14:paraId="11C8422E" w14:textId="21C6CCFD" w:rsidR="006E0358" w:rsidRPr="00DD3DF1" w:rsidRDefault="00DD3DF1" w:rsidP="00DD3DF1">
      <w:pPr>
        <w:pStyle w:val="Corpodetexto"/>
        <w:autoSpaceDE w:val="0"/>
        <w:autoSpaceDN w:val="0"/>
        <w:adjustRightInd w:val="0"/>
        <w:rPr>
          <w:rFonts w:asciiTheme="minorHAnsi" w:hAnsiTheme="minorHAnsi" w:cstheme="minorHAnsi"/>
          <w:sz w:val="18"/>
          <w:szCs w:val="18"/>
        </w:rPr>
      </w:pPr>
      <w:r w:rsidRPr="00DD3DF1">
        <w:rPr>
          <w:rFonts w:asciiTheme="minorHAnsi" w:hAnsiTheme="minorHAnsi" w:cstheme="minorHAnsi"/>
          <w:b/>
          <w:sz w:val="18"/>
          <w:szCs w:val="18"/>
          <w:u w:val="single"/>
        </w:rPr>
        <w:t>e)</w:t>
      </w:r>
      <w:r w:rsidRPr="00DD3DF1">
        <w:rPr>
          <w:rFonts w:asciiTheme="minorHAnsi" w:hAnsiTheme="minorHAnsi" w:cstheme="minorHAnsi"/>
          <w:b/>
          <w:sz w:val="18"/>
          <w:szCs w:val="18"/>
        </w:rPr>
        <w:t xml:space="preserve">    </w:t>
      </w:r>
      <w:r w:rsidR="004568AB" w:rsidRPr="00DD3DF1">
        <w:rPr>
          <w:rFonts w:asciiTheme="minorHAnsi" w:hAnsiTheme="minorHAnsi" w:cstheme="minorHAnsi"/>
          <w:b/>
          <w:sz w:val="18"/>
          <w:szCs w:val="18"/>
          <w:u w:val="single"/>
        </w:rPr>
        <w:t>5ª preferência</w:t>
      </w:r>
      <w:r w:rsidR="004568AB" w:rsidRPr="00DD3DF1">
        <w:rPr>
          <w:rFonts w:asciiTheme="minorHAnsi" w:hAnsiTheme="minorHAnsi" w:cstheme="minorHAnsi"/>
          <w:sz w:val="18"/>
          <w:szCs w:val="18"/>
        </w:rPr>
        <w:t>:</w:t>
      </w:r>
      <w:r w:rsidR="004568AB" w:rsidRPr="00DD3DF1">
        <w:rPr>
          <w:rFonts w:asciiTheme="minorHAnsi" w:hAnsiTheme="minorHAnsi" w:cstheme="minorHAnsi"/>
          <w:b/>
          <w:sz w:val="18"/>
          <w:szCs w:val="18"/>
        </w:rPr>
        <w:t xml:space="preserve"> </w:t>
      </w:r>
      <w:r w:rsidR="006E0358" w:rsidRPr="00DD3DF1">
        <w:rPr>
          <w:rFonts w:asciiTheme="minorHAnsi" w:hAnsiTheme="minorHAnsi" w:cstheme="minorHAnsi"/>
          <w:sz w:val="18"/>
          <w:szCs w:val="18"/>
        </w:rPr>
        <w:t xml:space="preserve">persistindo o empate, os candidatos empatados serão ordenados de acordo com seu número de inscrição, de forma crescente ou decrescente, conforme o resultado do primeiro prêmio da extração da </w:t>
      </w:r>
      <w:r w:rsidR="006E0358" w:rsidRPr="00DD3DF1">
        <w:rPr>
          <w:rFonts w:asciiTheme="minorHAnsi" w:hAnsiTheme="minorHAnsi" w:cstheme="minorHAnsi"/>
          <w:b/>
          <w:sz w:val="18"/>
          <w:szCs w:val="18"/>
        </w:rPr>
        <w:t>Loteria Federal</w:t>
      </w:r>
      <w:r w:rsidR="006E0358" w:rsidRPr="00DD3DF1">
        <w:rPr>
          <w:rFonts w:asciiTheme="minorHAnsi" w:hAnsiTheme="minorHAnsi" w:cstheme="minorHAnsi"/>
          <w:sz w:val="18"/>
          <w:szCs w:val="18"/>
        </w:rPr>
        <w:t xml:space="preserve"> imediatamente anterior ao dia da efetiva realização da Prova Objetiva, segundo os critérios a seguir:</w:t>
      </w:r>
    </w:p>
    <w:p w14:paraId="4A9F93AF" w14:textId="77777777" w:rsidR="006E0358" w:rsidRPr="00DD3DF1" w:rsidRDefault="006E0358" w:rsidP="006E0358">
      <w:pPr>
        <w:ind w:left="284"/>
        <w:jc w:val="both"/>
        <w:rPr>
          <w:rFonts w:asciiTheme="minorHAnsi" w:hAnsiTheme="minorHAnsi" w:cstheme="minorHAnsi"/>
          <w:sz w:val="18"/>
          <w:szCs w:val="18"/>
        </w:rPr>
      </w:pPr>
      <w:r w:rsidRPr="00DD3DF1">
        <w:rPr>
          <w:rFonts w:asciiTheme="minorHAnsi" w:hAnsiTheme="minorHAnsi" w:cstheme="minorHAnsi"/>
          <w:b/>
          <w:sz w:val="18"/>
          <w:szCs w:val="18"/>
        </w:rPr>
        <w:t>a)</w:t>
      </w:r>
      <w:r w:rsidRPr="00DD3DF1">
        <w:rPr>
          <w:rFonts w:asciiTheme="minorHAnsi" w:hAnsiTheme="minorHAnsi" w:cstheme="minorHAnsi"/>
          <w:sz w:val="18"/>
          <w:szCs w:val="18"/>
        </w:rPr>
        <w:t xml:space="preserve"> Se a soma dos algarismos do número sorteado no primeiro prêmio da Loteria Federal for par, a ordem será crescente;</w:t>
      </w:r>
    </w:p>
    <w:p w14:paraId="66F18A85" w14:textId="77777777" w:rsidR="006E0358" w:rsidRPr="00DD3DF1" w:rsidRDefault="006E0358" w:rsidP="006E0358">
      <w:pPr>
        <w:ind w:left="284"/>
        <w:jc w:val="both"/>
        <w:rPr>
          <w:rFonts w:asciiTheme="minorHAnsi" w:hAnsiTheme="minorHAnsi" w:cstheme="minorHAnsi"/>
          <w:b/>
          <w:sz w:val="18"/>
          <w:szCs w:val="18"/>
        </w:rPr>
      </w:pPr>
      <w:r w:rsidRPr="00DD3DF1">
        <w:rPr>
          <w:rFonts w:asciiTheme="minorHAnsi" w:hAnsiTheme="minorHAnsi" w:cstheme="minorHAnsi"/>
          <w:b/>
          <w:sz w:val="18"/>
          <w:szCs w:val="18"/>
        </w:rPr>
        <w:t>b)</w:t>
      </w:r>
      <w:r w:rsidRPr="00DD3DF1">
        <w:rPr>
          <w:rFonts w:asciiTheme="minorHAnsi" w:hAnsiTheme="minorHAnsi" w:cstheme="minorHAnsi"/>
          <w:sz w:val="18"/>
          <w:szCs w:val="18"/>
        </w:rPr>
        <w:t xml:space="preserve"> Se a soma dos algarismos da Loteria Federal for ímpar, a ordem será decrescente. </w:t>
      </w:r>
    </w:p>
    <w:p w14:paraId="7E14F117" w14:textId="77777777" w:rsidR="004568AB" w:rsidRPr="00504803" w:rsidRDefault="004568AB" w:rsidP="004568AB">
      <w:pPr>
        <w:pStyle w:val="Corpodotexto"/>
        <w:rPr>
          <w:rFonts w:asciiTheme="minorHAnsi" w:hAnsiTheme="minorHAnsi" w:cstheme="minorHAnsi"/>
          <w:sz w:val="18"/>
          <w:szCs w:val="18"/>
        </w:rPr>
      </w:pPr>
    </w:p>
    <w:p w14:paraId="0472082E" w14:textId="4A3B2FA4" w:rsidR="004568AB" w:rsidRDefault="004568AB" w:rsidP="004568AB">
      <w:pPr>
        <w:pStyle w:val="Textbodyuser"/>
        <w:rPr>
          <w:rFonts w:asciiTheme="minorHAnsi" w:hAnsiTheme="minorHAnsi" w:cstheme="minorHAnsi"/>
          <w:bCs/>
          <w:sz w:val="18"/>
          <w:szCs w:val="18"/>
        </w:rPr>
      </w:pPr>
      <w:r>
        <w:rPr>
          <w:rFonts w:asciiTheme="minorHAnsi" w:hAnsiTheme="minorHAnsi" w:cstheme="minorHAnsi"/>
          <w:b/>
          <w:sz w:val="18"/>
          <w:szCs w:val="18"/>
        </w:rPr>
        <w:lastRenderedPageBreak/>
        <w:t>7</w:t>
      </w:r>
      <w:r w:rsidRPr="00504803">
        <w:rPr>
          <w:rFonts w:asciiTheme="minorHAnsi" w:hAnsiTheme="minorHAnsi" w:cstheme="minorHAnsi"/>
          <w:b/>
          <w:sz w:val="18"/>
          <w:szCs w:val="18"/>
        </w:rPr>
        <w:t xml:space="preserve">.3. </w:t>
      </w:r>
      <w:r w:rsidRPr="009248DD">
        <w:rPr>
          <w:rFonts w:asciiTheme="minorHAnsi" w:hAnsiTheme="minorHAnsi" w:cstheme="minorHAnsi"/>
          <w:sz w:val="18"/>
          <w:szCs w:val="18"/>
        </w:rPr>
        <w:t>Tendo em vista o disposto no item 2.1.</w:t>
      </w:r>
      <w:r>
        <w:rPr>
          <w:rFonts w:asciiTheme="minorHAnsi" w:hAnsiTheme="minorHAnsi" w:cstheme="minorHAnsi"/>
          <w:sz w:val="18"/>
          <w:szCs w:val="18"/>
        </w:rPr>
        <w:t>4</w:t>
      </w:r>
      <w:r w:rsidRPr="009248DD">
        <w:rPr>
          <w:rFonts w:asciiTheme="minorHAnsi" w:hAnsiTheme="minorHAnsi" w:cstheme="minorHAnsi"/>
          <w:sz w:val="18"/>
          <w:szCs w:val="18"/>
        </w:rPr>
        <w:t xml:space="preserve"> deste edital</w:t>
      </w:r>
      <w:r>
        <w:rPr>
          <w:rFonts w:asciiTheme="minorHAnsi" w:hAnsiTheme="minorHAnsi" w:cstheme="minorHAnsi"/>
          <w:sz w:val="18"/>
          <w:szCs w:val="18"/>
        </w:rPr>
        <w:t xml:space="preserve"> e seus incisos</w:t>
      </w:r>
      <w:r w:rsidRPr="009248DD">
        <w:rPr>
          <w:rFonts w:asciiTheme="minorHAnsi" w:hAnsiTheme="minorHAnsi" w:cstheme="minorHAnsi"/>
          <w:sz w:val="18"/>
          <w:szCs w:val="18"/>
        </w:rPr>
        <w:t xml:space="preserve">, </w:t>
      </w:r>
      <w:r>
        <w:rPr>
          <w:rFonts w:asciiTheme="minorHAnsi" w:hAnsiTheme="minorHAnsi" w:cstheme="minorHAnsi"/>
          <w:sz w:val="18"/>
          <w:szCs w:val="18"/>
        </w:rPr>
        <w:t xml:space="preserve">durante o período de inscrições, </w:t>
      </w:r>
      <w:r w:rsidRPr="00012F0D">
        <w:rPr>
          <w:rFonts w:asciiTheme="minorHAnsi" w:hAnsiTheme="minorHAnsi" w:cstheme="minorHAnsi"/>
          <w:sz w:val="18"/>
          <w:szCs w:val="18"/>
          <w:u w:val="single"/>
        </w:rPr>
        <w:t>especificamente</w:t>
      </w:r>
      <w:r>
        <w:rPr>
          <w:rFonts w:asciiTheme="minorHAnsi" w:hAnsiTheme="minorHAnsi" w:cstheme="minorHAnsi"/>
          <w:sz w:val="18"/>
          <w:szCs w:val="18"/>
        </w:rPr>
        <w:t xml:space="preserve">, o </w:t>
      </w:r>
      <w:r w:rsidRPr="00FD1427">
        <w:rPr>
          <w:rFonts w:asciiTheme="minorHAnsi" w:hAnsiTheme="minorHAnsi" w:cstheme="minorHAnsi"/>
          <w:sz w:val="18"/>
          <w:szCs w:val="18"/>
        </w:rPr>
        <w:t xml:space="preserve">candidato interessado em utilizar a </w:t>
      </w:r>
      <w:r w:rsidRPr="00FD1427">
        <w:rPr>
          <w:rFonts w:asciiTheme="minorHAnsi" w:hAnsiTheme="minorHAnsi" w:cstheme="minorHAnsi"/>
          <w:sz w:val="18"/>
          <w:szCs w:val="18"/>
          <w:u w:val="single"/>
        </w:rPr>
        <w:t xml:space="preserve">condição de jurado como </w:t>
      </w:r>
      <w:r>
        <w:rPr>
          <w:rFonts w:asciiTheme="minorHAnsi" w:hAnsiTheme="minorHAnsi" w:cstheme="minorHAnsi"/>
          <w:sz w:val="18"/>
          <w:szCs w:val="18"/>
          <w:u w:val="single"/>
        </w:rPr>
        <w:t xml:space="preserve">preferência no </w:t>
      </w:r>
      <w:r w:rsidRPr="00FD1427">
        <w:rPr>
          <w:rFonts w:asciiTheme="minorHAnsi" w:hAnsiTheme="minorHAnsi" w:cstheme="minorHAnsi"/>
          <w:sz w:val="18"/>
          <w:szCs w:val="18"/>
          <w:u w:val="single"/>
        </w:rPr>
        <w:t>desempate</w:t>
      </w:r>
      <w:r w:rsidRPr="00FD1427">
        <w:rPr>
          <w:rFonts w:asciiTheme="minorHAnsi" w:hAnsiTheme="minorHAnsi" w:cstheme="minorHAnsi"/>
          <w:sz w:val="18"/>
          <w:szCs w:val="18"/>
        </w:rPr>
        <w:t xml:space="preserve"> </w:t>
      </w:r>
      <w:r>
        <w:rPr>
          <w:rFonts w:asciiTheme="minorHAnsi" w:hAnsiTheme="minorHAnsi" w:cstheme="minorHAnsi"/>
          <w:sz w:val="18"/>
          <w:szCs w:val="18"/>
        </w:rPr>
        <w:t xml:space="preserve">deverá, ao realizar a inscrição: </w:t>
      </w:r>
      <w:r w:rsidRPr="007D21BF">
        <w:rPr>
          <w:rFonts w:asciiTheme="minorHAnsi" w:hAnsiTheme="minorHAnsi" w:cstheme="minorHAnsi"/>
          <w:b/>
          <w:sz w:val="18"/>
          <w:szCs w:val="18"/>
        </w:rPr>
        <w:t>a)</w:t>
      </w:r>
      <w:r>
        <w:rPr>
          <w:rFonts w:asciiTheme="minorHAnsi" w:hAnsiTheme="minorHAnsi" w:cstheme="minorHAnsi"/>
          <w:sz w:val="18"/>
          <w:szCs w:val="18"/>
        </w:rPr>
        <w:t xml:space="preserve"> clicar no </w:t>
      </w:r>
      <w:r w:rsidRPr="00995E3F">
        <w:rPr>
          <w:rFonts w:asciiTheme="minorHAnsi" w:hAnsiTheme="minorHAnsi" w:cstheme="minorHAnsi"/>
          <w:sz w:val="18"/>
          <w:szCs w:val="18"/>
        </w:rPr>
        <w:t xml:space="preserve">campo </w:t>
      </w:r>
      <w:r w:rsidRPr="00640CA9">
        <w:rPr>
          <w:rFonts w:asciiTheme="minorHAnsi" w:hAnsiTheme="minorHAnsi" w:cstheme="minorHAnsi"/>
          <w:sz w:val="18"/>
          <w:szCs w:val="18"/>
        </w:rPr>
        <w:t>“</w:t>
      </w:r>
      <w:r>
        <w:rPr>
          <w:rFonts w:asciiTheme="minorHAnsi" w:hAnsiTheme="minorHAnsi" w:cstheme="minorHAnsi"/>
          <w:b/>
          <w:sz w:val="18"/>
          <w:szCs w:val="18"/>
        </w:rPr>
        <w:t>jurado</w:t>
      </w:r>
      <w:r w:rsidRPr="00640CA9">
        <w:rPr>
          <w:rFonts w:asciiTheme="minorHAnsi" w:hAnsiTheme="minorHAnsi" w:cstheme="minorHAnsi"/>
          <w:sz w:val="18"/>
          <w:szCs w:val="18"/>
        </w:rPr>
        <w:t>”</w:t>
      </w:r>
      <w:r>
        <w:rPr>
          <w:rFonts w:asciiTheme="minorHAnsi" w:hAnsiTheme="minorHAnsi" w:cstheme="minorHAnsi"/>
          <w:sz w:val="18"/>
          <w:szCs w:val="18"/>
        </w:rPr>
        <w:t xml:space="preserve">; </w:t>
      </w:r>
      <w:r w:rsidRPr="007D21BF">
        <w:rPr>
          <w:rFonts w:asciiTheme="minorHAnsi" w:hAnsiTheme="minorHAnsi" w:cstheme="minorHAnsi"/>
          <w:b/>
          <w:sz w:val="18"/>
          <w:szCs w:val="18"/>
        </w:rPr>
        <w:t>b)</w:t>
      </w:r>
      <w:r>
        <w:rPr>
          <w:rFonts w:asciiTheme="minorHAnsi" w:hAnsiTheme="minorHAnsi" w:cstheme="minorHAnsi"/>
          <w:sz w:val="18"/>
          <w:szCs w:val="18"/>
        </w:rPr>
        <w:t xml:space="preserve"> marcar</w:t>
      </w:r>
      <w:r w:rsidRPr="00640CA9">
        <w:rPr>
          <w:rFonts w:asciiTheme="minorHAnsi" w:hAnsiTheme="minorHAnsi" w:cstheme="minorHAnsi"/>
          <w:sz w:val="18"/>
          <w:szCs w:val="18"/>
        </w:rPr>
        <w:t xml:space="preserve"> </w:t>
      </w:r>
      <w:r w:rsidRPr="00FD1427">
        <w:rPr>
          <w:rFonts w:asciiTheme="minorHAnsi" w:hAnsiTheme="minorHAnsi" w:cstheme="minorHAnsi"/>
          <w:sz w:val="18"/>
          <w:szCs w:val="18"/>
        </w:rPr>
        <w:t>“</w:t>
      </w:r>
      <w:r w:rsidRPr="003F384B">
        <w:rPr>
          <w:rFonts w:asciiTheme="minorHAnsi" w:hAnsiTheme="minorHAnsi" w:cstheme="minorHAnsi"/>
          <w:b/>
          <w:sz w:val="18"/>
          <w:szCs w:val="18"/>
        </w:rPr>
        <w:t>declaro que estou no</w:t>
      </w:r>
      <w:r>
        <w:rPr>
          <w:rFonts w:asciiTheme="minorHAnsi" w:hAnsiTheme="minorHAnsi" w:cstheme="minorHAnsi"/>
          <w:b/>
          <w:sz w:val="18"/>
          <w:szCs w:val="18"/>
        </w:rPr>
        <w:t xml:space="preserve"> efetivo </w:t>
      </w:r>
      <w:r w:rsidRPr="003F384B">
        <w:rPr>
          <w:rFonts w:asciiTheme="minorHAnsi" w:hAnsiTheme="minorHAnsi" w:cstheme="minorHAnsi"/>
          <w:b/>
          <w:sz w:val="18"/>
          <w:szCs w:val="18"/>
        </w:rPr>
        <w:t>exercício</w:t>
      </w:r>
      <w:r>
        <w:rPr>
          <w:rFonts w:asciiTheme="minorHAnsi" w:hAnsiTheme="minorHAnsi" w:cstheme="minorHAnsi"/>
          <w:b/>
          <w:sz w:val="18"/>
          <w:szCs w:val="18"/>
        </w:rPr>
        <w:t xml:space="preserve"> </w:t>
      </w:r>
      <w:r w:rsidRPr="003F384B">
        <w:rPr>
          <w:rFonts w:asciiTheme="minorHAnsi" w:hAnsiTheme="minorHAnsi" w:cstheme="minorHAnsi"/>
          <w:b/>
          <w:sz w:val="18"/>
          <w:szCs w:val="18"/>
        </w:rPr>
        <w:t>da função de jurado</w:t>
      </w:r>
      <w:r>
        <w:rPr>
          <w:rFonts w:asciiTheme="minorHAnsi" w:hAnsiTheme="minorHAnsi" w:cstheme="minorHAnsi"/>
          <w:b/>
          <w:sz w:val="18"/>
          <w:szCs w:val="18"/>
        </w:rPr>
        <w:t xml:space="preserve">, </w:t>
      </w:r>
      <w:r w:rsidRPr="003F384B">
        <w:rPr>
          <w:rFonts w:asciiTheme="minorHAnsi" w:hAnsiTheme="minorHAnsi" w:cstheme="minorHAnsi"/>
          <w:b/>
          <w:sz w:val="18"/>
          <w:szCs w:val="18"/>
        </w:rPr>
        <w:t>nos termos do art. 440 do Código de Processo Penal</w:t>
      </w:r>
      <w:r w:rsidRPr="00FD1427">
        <w:rPr>
          <w:rFonts w:asciiTheme="minorHAnsi" w:hAnsiTheme="minorHAnsi" w:cstheme="minorHAnsi"/>
          <w:sz w:val="18"/>
          <w:szCs w:val="18"/>
        </w:rPr>
        <w:t>”</w:t>
      </w:r>
      <w:r>
        <w:rPr>
          <w:rFonts w:asciiTheme="minorHAnsi" w:hAnsiTheme="minorHAnsi" w:cstheme="minorHAnsi"/>
          <w:sz w:val="18"/>
          <w:szCs w:val="18"/>
        </w:rPr>
        <w:t xml:space="preserve">; </w:t>
      </w:r>
      <w:r w:rsidRPr="007D21BF">
        <w:rPr>
          <w:rFonts w:asciiTheme="minorHAnsi" w:hAnsiTheme="minorHAnsi" w:cstheme="minorHAnsi"/>
          <w:b/>
          <w:sz w:val="18"/>
          <w:szCs w:val="18"/>
        </w:rPr>
        <w:t>c)</w:t>
      </w:r>
      <w:r>
        <w:rPr>
          <w:rFonts w:asciiTheme="minorHAnsi" w:hAnsiTheme="minorHAnsi" w:cstheme="minorHAnsi"/>
          <w:sz w:val="18"/>
          <w:szCs w:val="18"/>
        </w:rPr>
        <w:t xml:space="preserve"> </w:t>
      </w:r>
      <w:r w:rsidRPr="00640CA9">
        <w:rPr>
          <w:rFonts w:asciiTheme="minorHAnsi" w:hAnsiTheme="minorHAnsi" w:cstheme="minorHAnsi"/>
          <w:b/>
          <w:sz w:val="18"/>
          <w:szCs w:val="18"/>
        </w:rPr>
        <w:t>anexar</w:t>
      </w:r>
      <w:r w:rsidRPr="00640CA9">
        <w:rPr>
          <w:rFonts w:asciiTheme="minorHAnsi" w:hAnsiTheme="minorHAnsi" w:cstheme="minorHAnsi"/>
          <w:sz w:val="18"/>
          <w:szCs w:val="18"/>
        </w:rPr>
        <w:t xml:space="preserve"> </w:t>
      </w:r>
      <w:r w:rsidRPr="00640CA9">
        <w:rPr>
          <w:rFonts w:asciiTheme="minorHAnsi" w:hAnsiTheme="minorHAnsi" w:cstheme="minorHAnsi"/>
          <w:bCs/>
          <w:sz w:val="18"/>
          <w:szCs w:val="18"/>
        </w:rPr>
        <w:t>o Requerimento</w:t>
      </w:r>
      <w:r>
        <w:rPr>
          <w:rFonts w:asciiTheme="minorHAnsi" w:hAnsiTheme="minorHAnsi" w:cstheme="minorHAnsi"/>
          <w:bCs/>
          <w:sz w:val="18"/>
          <w:szCs w:val="18"/>
        </w:rPr>
        <w:t xml:space="preserve"> – Desempate (condição de jurado)</w:t>
      </w:r>
      <w:r w:rsidRPr="00640CA9">
        <w:rPr>
          <w:rFonts w:asciiTheme="minorHAnsi" w:hAnsiTheme="minorHAnsi" w:cstheme="minorHAnsi"/>
          <w:bCs/>
          <w:sz w:val="18"/>
          <w:szCs w:val="18"/>
        </w:rPr>
        <w:t xml:space="preserve"> (</w:t>
      </w:r>
      <w:hyperlink w:anchor="JURADODESEMPKFM" w:history="1">
        <w:r w:rsidRPr="0064123E">
          <w:rPr>
            <w:rStyle w:val="Hyperlink"/>
            <w:rFonts w:asciiTheme="minorHAnsi" w:hAnsiTheme="minorHAnsi" w:cstheme="minorHAnsi"/>
            <w:b/>
            <w:sz w:val="18"/>
            <w:szCs w:val="18"/>
          </w:rPr>
          <w:t xml:space="preserve">Anexo </w:t>
        </w:r>
        <w:r w:rsidR="0064123E" w:rsidRPr="0064123E">
          <w:rPr>
            <w:rStyle w:val="Hyperlink"/>
            <w:rFonts w:asciiTheme="minorHAnsi" w:hAnsiTheme="minorHAnsi" w:cstheme="minorHAnsi"/>
            <w:b/>
            <w:sz w:val="18"/>
            <w:szCs w:val="18"/>
          </w:rPr>
          <w:t>III</w:t>
        </w:r>
      </w:hyperlink>
      <w:r>
        <w:rPr>
          <w:rFonts w:asciiTheme="minorHAnsi" w:hAnsiTheme="minorHAnsi" w:cstheme="minorHAnsi"/>
          <w:b/>
          <w:sz w:val="18"/>
          <w:szCs w:val="18"/>
        </w:rPr>
        <w:t xml:space="preserve"> deste edital</w:t>
      </w:r>
      <w:r w:rsidRPr="00640CA9">
        <w:rPr>
          <w:rFonts w:asciiTheme="minorHAnsi" w:hAnsiTheme="minorHAnsi" w:cstheme="minorHAnsi"/>
          <w:bCs/>
          <w:sz w:val="18"/>
          <w:szCs w:val="18"/>
        </w:rPr>
        <w:t xml:space="preserve">), devidamente preenchido </w:t>
      </w:r>
      <w:r>
        <w:rPr>
          <w:rFonts w:asciiTheme="minorHAnsi" w:hAnsiTheme="minorHAnsi" w:cstheme="minorHAnsi"/>
          <w:bCs/>
          <w:sz w:val="18"/>
          <w:szCs w:val="18"/>
        </w:rPr>
        <w:t xml:space="preserve">e assinado, </w:t>
      </w:r>
      <w:r w:rsidRPr="00490E27">
        <w:rPr>
          <w:rFonts w:asciiTheme="minorHAnsi" w:hAnsiTheme="minorHAnsi" w:cstheme="minorHAnsi"/>
          <w:bCs/>
          <w:sz w:val="18"/>
          <w:szCs w:val="18"/>
          <w:u w:val="single"/>
        </w:rPr>
        <w:t xml:space="preserve">acompanhado </w:t>
      </w:r>
      <w:r>
        <w:rPr>
          <w:rFonts w:asciiTheme="minorHAnsi" w:hAnsiTheme="minorHAnsi" w:cstheme="minorHAnsi"/>
          <w:bCs/>
          <w:sz w:val="18"/>
          <w:szCs w:val="18"/>
          <w:u w:val="single"/>
        </w:rPr>
        <w:t>de c</w:t>
      </w:r>
      <w:r w:rsidRPr="00490E27">
        <w:rPr>
          <w:rFonts w:asciiTheme="minorHAnsi" w:hAnsiTheme="minorHAnsi" w:cstheme="minorHAnsi"/>
          <w:sz w:val="18"/>
          <w:szCs w:val="18"/>
          <w:u w:val="single"/>
        </w:rPr>
        <w:t xml:space="preserve">ertidão, declaração, atestado, ou outros documentos públicos expedidos pela Justiça Estadual ou </w:t>
      </w:r>
      <w:r w:rsidRPr="0005332F">
        <w:rPr>
          <w:rFonts w:asciiTheme="minorHAnsi" w:hAnsiTheme="minorHAnsi" w:cstheme="minorHAnsi"/>
          <w:sz w:val="18"/>
          <w:szCs w:val="18"/>
          <w:u w:val="single"/>
        </w:rPr>
        <w:t xml:space="preserve">Federal, que comprovem </w:t>
      </w:r>
      <w:r>
        <w:rPr>
          <w:rFonts w:asciiTheme="minorHAnsi" w:hAnsiTheme="minorHAnsi" w:cstheme="minorHAnsi"/>
          <w:sz w:val="18"/>
          <w:szCs w:val="18"/>
          <w:u w:val="single"/>
        </w:rPr>
        <w:t xml:space="preserve">o efetivo </w:t>
      </w:r>
      <w:r w:rsidRPr="0005332F">
        <w:rPr>
          <w:rFonts w:asciiTheme="minorHAnsi" w:hAnsiTheme="minorHAnsi" w:cstheme="minorHAnsi"/>
          <w:sz w:val="18"/>
          <w:szCs w:val="18"/>
          <w:u w:val="single"/>
        </w:rPr>
        <w:t>exercício da função de jurado</w:t>
      </w:r>
      <w:r w:rsidRPr="0005332F">
        <w:rPr>
          <w:rFonts w:asciiTheme="minorHAnsi" w:hAnsiTheme="minorHAnsi" w:cstheme="minorHAnsi"/>
          <w:bCs/>
          <w:sz w:val="18"/>
          <w:szCs w:val="18"/>
        </w:rPr>
        <w:t xml:space="preserve"> </w:t>
      </w:r>
      <w:r w:rsidRPr="00A1012A">
        <w:rPr>
          <w:rFonts w:asciiTheme="minorHAnsi" w:hAnsiTheme="minorHAnsi" w:cstheme="minorHAnsi"/>
          <w:b/>
          <w:bCs/>
          <w:sz w:val="18"/>
          <w:szCs w:val="18"/>
        </w:rPr>
        <w:t>(</w:t>
      </w:r>
      <w:r w:rsidRPr="00A1012A">
        <w:rPr>
          <w:rFonts w:asciiTheme="minorHAnsi" w:hAnsiTheme="minorHAnsi" w:cstheme="minorHAnsi"/>
          <w:b/>
          <w:sz w:val="18"/>
          <w:szCs w:val="18"/>
        </w:rPr>
        <w:t>o</w:t>
      </w:r>
      <w:r w:rsidRPr="00A1012A">
        <w:rPr>
          <w:rFonts w:asciiTheme="minorHAnsi" w:hAnsiTheme="minorHAnsi" w:cstheme="minorHAnsi"/>
          <w:b/>
          <w:color w:val="auto"/>
          <w:sz w:val="18"/>
          <w:szCs w:val="18"/>
        </w:rPr>
        <w:t xml:space="preserve"> </w:t>
      </w:r>
      <w:r w:rsidRPr="00A1012A">
        <w:rPr>
          <w:rFonts w:asciiTheme="minorHAnsi" w:hAnsiTheme="minorHAnsi" w:cstheme="minorHAnsi"/>
          <w:b/>
          <w:bCs/>
          <w:sz w:val="18"/>
          <w:szCs w:val="18"/>
        </w:rPr>
        <w:t>requerimento e os documentos comprobatórios exigidos</w:t>
      </w:r>
      <w:r w:rsidRPr="00A1012A">
        <w:rPr>
          <w:rFonts w:asciiTheme="minorHAnsi" w:hAnsiTheme="minorHAnsi" w:cstheme="minorHAnsi"/>
          <w:b/>
          <w:sz w:val="18"/>
          <w:szCs w:val="18"/>
        </w:rPr>
        <w:t xml:space="preserve"> deverão ser </w:t>
      </w:r>
      <w:r>
        <w:rPr>
          <w:rFonts w:asciiTheme="minorHAnsi" w:hAnsiTheme="minorHAnsi" w:cstheme="minorHAnsi"/>
          <w:b/>
          <w:sz w:val="18"/>
          <w:szCs w:val="18"/>
        </w:rPr>
        <w:t xml:space="preserve">todos </w:t>
      </w:r>
      <w:r w:rsidRPr="00A1012A">
        <w:rPr>
          <w:rFonts w:asciiTheme="minorHAnsi" w:hAnsiTheme="minorHAnsi" w:cstheme="minorHAnsi"/>
          <w:b/>
          <w:sz w:val="18"/>
          <w:szCs w:val="18"/>
        </w:rPr>
        <w:t>digitalizados e salvos no mesmo arquivo (ARQUIVO ÚNICO), nas extensões “pdf”, “png”, “jpg” ou “jpeg”, com tamanho máximo de 2MB)</w:t>
      </w:r>
      <w:r w:rsidRPr="00A1012A">
        <w:rPr>
          <w:rFonts w:asciiTheme="minorHAnsi" w:hAnsiTheme="minorHAnsi" w:cstheme="minorHAnsi"/>
          <w:sz w:val="18"/>
          <w:szCs w:val="18"/>
        </w:rPr>
        <w:t>.</w:t>
      </w:r>
    </w:p>
    <w:p w14:paraId="25B073E6" w14:textId="77777777" w:rsidR="004568AB" w:rsidRDefault="004568AB" w:rsidP="004568AB">
      <w:pPr>
        <w:pStyle w:val="Textbodyuser"/>
        <w:rPr>
          <w:rFonts w:asciiTheme="minorHAnsi" w:hAnsiTheme="minorHAnsi" w:cstheme="minorHAnsi"/>
          <w:bCs/>
          <w:sz w:val="18"/>
          <w:szCs w:val="18"/>
        </w:rPr>
      </w:pPr>
    </w:p>
    <w:p w14:paraId="7D5B1851" w14:textId="77777777" w:rsidR="004568AB" w:rsidRDefault="004568AB" w:rsidP="004568AB">
      <w:pPr>
        <w:pStyle w:val="Textbodyuser"/>
        <w:rPr>
          <w:rFonts w:asciiTheme="minorHAnsi" w:hAnsiTheme="minorHAnsi" w:cstheme="minorHAnsi"/>
          <w:bCs/>
          <w:sz w:val="18"/>
          <w:szCs w:val="18"/>
        </w:rPr>
      </w:pPr>
      <w:r w:rsidRPr="00AA7A6B">
        <w:rPr>
          <w:rFonts w:asciiTheme="minorHAnsi" w:hAnsiTheme="minorHAnsi" w:cstheme="minorHAnsi"/>
          <w:b/>
          <w:bCs/>
          <w:sz w:val="18"/>
          <w:szCs w:val="18"/>
        </w:rPr>
        <w:t xml:space="preserve">I) </w:t>
      </w:r>
      <w:r>
        <w:rPr>
          <w:rFonts w:asciiTheme="minorHAnsi" w:hAnsiTheme="minorHAnsi" w:cstheme="minorHAnsi"/>
          <w:color w:val="auto"/>
          <w:sz w:val="18"/>
          <w:szCs w:val="18"/>
        </w:rPr>
        <w:t>ATENÇÃO: A</w:t>
      </w:r>
      <w:r>
        <w:rPr>
          <w:rFonts w:asciiTheme="minorHAnsi" w:hAnsiTheme="minorHAnsi" w:cstheme="minorHAnsi"/>
          <w:sz w:val="18"/>
          <w:szCs w:val="18"/>
        </w:rPr>
        <w:t xml:space="preserve"> digitalização de TODOS os documentos deverá ser realizada </w:t>
      </w:r>
      <w:r w:rsidRPr="00640CA9">
        <w:rPr>
          <w:rFonts w:asciiTheme="minorHAnsi" w:hAnsiTheme="minorHAnsi" w:cstheme="minorHAnsi"/>
          <w:b/>
          <w:sz w:val="18"/>
          <w:szCs w:val="18"/>
        </w:rPr>
        <w:t>de forma legív</w:t>
      </w:r>
      <w:r>
        <w:rPr>
          <w:rFonts w:asciiTheme="minorHAnsi" w:hAnsiTheme="minorHAnsi" w:cstheme="minorHAnsi"/>
          <w:b/>
          <w:sz w:val="18"/>
          <w:szCs w:val="18"/>
        </w:rPr>
        <w:t>el e completa (frente e verso, caso houver), a fim de permitir a análise das informações prestadas e dos documentos apresentados com clareza</w:t>
      </w:r>
      <w:r>
        <w:rPr>
          <w:rFonts w:asciiTheme="minorHAnsi" w:hAnsiTheme="minorHAnsi" w:cstheme="minorHAnsi"/>
          <w:bCs/>
          <w:sz w:val="18"/>
          <w:szCs w:val="18"/>
        </w:rPr>
        <w:t>.</w:t>
      </w:r>
    </w:p>
    <w:p w14:paraId="2AC0CC7F" w14:textId="77777777" w:rsidR="004568AB" w:rsidRPr="00504803" w:rsidRDefault="004568AB" w:rsidP="004568AB">
      <w:pPr>
        <w:jc w:val="both"/>
        <w:rPr>
          <w:rFonts w:asciiTheme="minorHAnsi" w:hAnsiTheme="minorHAnsi" w:cstheme="minorHAnsi"/>
          <w:sz w:val="18"/>
          <w:szCs w:val="18"/>
        </w:rPr>
      </w:pPr>
    </w:p>
    <w:p w14:paraId="4171DB5C" w14:textId="5282BB8D" w:rsidR="004568AB" w:rsidRPr="00504803" w:rsidRDefault="004568AB" w:rsidP="004568AB">
      <w:pPr>
        <w:pStyle w:val="TextosemFormatao"/>
        <w:jc w:val="both"/>
        <w:rPr>
          <w:rFonts w:asciiTheme="minorHAnsi" w:hAnsiTheme="minorHAnsi" w:cstheme="minorHAnsi"/>
          <w:sz w:val="18"/>
          <w:szCs w:val="18"/>
        </w:rPr>
      </w:pPr>
      <w:r>
        <w:rPr>
          <w:rFonts w:asciiTheme="minorHAnsi" w:hAnsiTheme="minorHAnsi" w:cstheme="minorHAnsi"/>
          <w:sz w:val="18"/>
          <w:szCs w:val="18"/>
        </w:rPr>
        <w:t>7</w:t>
      </w:r>
      <w:r w:rsidRPr="00504803">
        <w:rPr>
          <w:rFonts w:asciiTheme="minorHAnsi" w:hAnsiTheme="minorHAnsi" w:cstheme="minorHAnsi"/>
          <w:sz w:val="18"/>
          <w:szCs w:val="18"/>
        </w:rPr>
        <w:t xml:space="preserve">.4. </w:t>
      </w:r>
      <w:r w:rsidRPr="00BB4222">
        <w:rPr>
          <w:rFonts w:asciiTheme="minorHAnsi" w:hAnsiTheme="minorHAnsi" w:cstheme="minorHAnsi"/>
          <w:sz w:val="18"/>
          <w:szCs w:val="18"/>
        </w:rPr>
        <w:t xml:space="preserve">Processados os desempates, será divulgado o resultado final do certame, o qual conterá a respectiva </w:t>
      </w:r>
      <w:r w:rsidRPr="00BB4222">
        <w:rPr>
          <w:rFonts w:asciiTheme="minorHAnsi" w:hAnsiTheme="minorHAnsi" w:cstheme="minorHAnsi"/>
          <w:b/>
          <w:sz w:val="18"/>
          <w:szCs w:val="18"/>
        </w:rPr>
        <w:t>classificação final dos candidatos aprovados</w:t>
      </w:r>
      <w:r w:rsidRPr="00BB4222">
        <w:rPr>
          <w:rFonts w:asciiTheme="minorHAnsi" w:hAnsiTheme="minorHAnsi" w:cstheme="minorHAnsi"/>
          <w:sz w:val="18"/>
          <w:szCs w:val="18"/>
        </w:rPr>
        <w:t xml:space="preserve">, </w:t>
      </w:r>
      <w:r w:rsidRPr="00BB4222">
        <w:rPr>
          <w:rFonts w:asciiTheme="minorHAnsi" w:hAnsiTheme="minorHAnsi" w:cstheme="minorHAnsi"/>
          <w:sz w:val="18"/>
          <w:szCs w:val="18"/>
          <w:u w:val="single"/>
        </w:rPr>
        <w:t xml:space="preserve">por </w:t>
      </w:r>
      <w:r w:rsidR="00DE2ECB">
        <w:rPr>
          <w:rFonts w:asciiTheme="minorHAnsi" w:hAnsiTheme="minorHAnsi" w:cstheme="minorHAnsi"/>
          <w:sz w:val="18"/>
          <w:szCs w:val="18"/>
          <w:u w:val="single"/>
        </w:rPr>
        <w:t>função</w:t>
      </w:r>
      <w:r w:rsidRPr="00BB4222">
        <w:rPr>
          <w:rFonts w:asciiTheme="minorHAnsi" w:hAnsiTheme="minorHAnsi" w:cstheme="minorHAnsi"/>
          <w:sz w:val="18"/>
          <w:szCs w:val="18"/>
        </w:rPr>
        <w:t xml:space="preserve">, em </w:t>
      </w:r>
      <w:r w:rsidRPr="00504803">
        <w:rPr>
          <w:rFonts w:asciiTheme="minorHAnsi" w:hAnsiTheme="minorHAnsi" w:cstheme="minorHAnsi"/>
          <w:sz w:val="18"/>
          <w:szCs w:val="18"/>
        </w:rPr>
        <w:t>ordem decrescente de pontos, composta pelas seguintes listas:</w:t>
      </w:r>
    </w:p>
    <w:p w14:paraId="47F92D3E" w14:textId="32191CBD" w:rsidR="004568AB" w:rsidRPr="00504803" w:rsidRDefault="004568AB" w:rsidP="002C6719">
      <w:pPr>
        <w:pStyle w:val="TextosemFormatao"/>
        <w:numPr>
          <w:ilvl w:val="1"/>
          <w:numId w:val="8"/>
        </w:numPr>
        <w:ind w:left="284" w:hanging="284"/>
        <w:jc w:val="both"/>
        <w:rPr>
          <w:rFonts w:asciiTheme="minorHAnsi" w:hAnsiTheme="minorHAnsi" w:cstheme="minorHAnsi"/>
          <w:b/>
          <w:sz w:val="18"/>
          <w:szCs w:val="18"/>
        </w:rPr>
      </w:pPr>
      <w:r w:rsidRPr="00504803">
        <w:rPr>
          <w:rFonts w:asciiTheme="minorHAnsi" w:hAnsiTheme="minorHAnsi" w:cstheme="minorHAnsi"/>
          <w:b/>
          <w:sz w:val="18"/>
          <w:szCs w:val="18"/>
        </w:rPr>
        <w:t>1ª:</w:t>
      </w:r>
      <w:r w:rsidRPr="00504803">
        <w:rPr>
          <w:rFonts w:asciiTheme="minorHAnsi" w:hAnsiTheme="minorHAnsi" w:cstheme="minorHAnsi"/>
          <w:sz w:val="18"/>
          <w:szCs w:val="18"/>
        </w:rPr>
        <w:t xml:space="preserve"> Lista de ampla concorrência, a qual conterá a pontuação de todos os candidatos</w:t>
      </w:r>
      <w:r w:rsidR="00BB4222">
        <w:rPr>
          <w:rFonts w:asciiTheme="minorHAnsi" w:hAnsiTheme="minorHAnsi" w:cstheme="minorHAnsi"/>
          <w:sz w:val="18"/>
          <w:szCs w:val="18"/>
        </w:rPr>
        <w:t>, e;</w:t>
      </w:r>
    </w:p>
    <w:p w14:paraId="3D496EAD" w14:textId="13096AB2" w:rsidR="004568AB" w:rsidRPr="00504803" w:rsidRDefault="004568AB" w:rsidP="002C6719">
      <w:pPr>
        <w:pStyle w:val="TextosemFormatao"/>
        <w:numPr>
          <w:ilvl w:val="1"/>
          <w:numId w:val="8"/>
        </w:numPr>
        <w:ind w:left="284" w:hanging="284"/>
        <w:jc w:val="both"/>
        <w:rPr>
          <w:rFonts w:asciiTheme="minorHAnsi" w:hAnsiTheme="minorHAnsi" w:cstheme="minorHAnsi"/>
          <w:b/>
          <w:sz w:val="18"/>
          <w:szCs w:val="18"/>
        </w:rPr>
      </w:pPr>
      <w:r w:rsidRPr="00504803">
        <w:rPr>
          <w:rFonts w:asciiTheme="minorHAnsi" w:hAnsiTheme="minorHAnsi" w:cstheme="minorHAnsi"/>
          <w:b/>
          <w:sz w:val="18"/>
          <w:szCs w:val="18"/>
        </w:rPr>
        <w:t>2ª:</w:t>
      </w:r>
      <w:r w:rsidRPr="00504803">
        <w:rPr>
          <w:rFonts w:asciiTheme="minorHAnsi" w:hAnsiTheme="minorHAnsi" w:cstheme="minorHAnsi"/>
          <w:sz w:val="18"/>
          <w:szCs w:val="18"/>
        </w:rPr>
        <w:t xml:space="preserve"> lista de candidatos PcD, a qual conterá somente a pontuação das pessoas com deficiência, aprovadas, que concorrem às vagas reservadas</w:t>
      </w:r>
      <w:r w:rsidR="00BB4222">
        <w:rPr>
          <w:rFonts w:asciiTheme="minorHAnsi" w:hAnsiTheme="minorHAnsi" w:cstheme="minorHAnsi"/>
          <w:sz w:val="18"/>
          <w:szCs w:val="18"/>
        </w:rPr>
        <w:t>.</w:t>
      </w:r>
    </w:p>
    <w:p w14:paraId="218F9153" w14:textId="77777777" w:rsidR="004568AB" w:rsidRPr="00504803" w:rsidRDefault="004568AB" w:rsidP="004568AB">
      <w:pPr>
        <w:pStyle w:val="TextosemFormatao"/>
        <w:ind w:left="284"/>
        <w:jc w:val="both"/>
        <w:rPr>
          <w:rFonts w:asciiTheme="minorHAnsi" w:hAnsiTheme="minorHAnsi" w:cstheme="minorHAnsi"/>
          <w:b/>
          <w:color w:val="FF0000"/>
          <w:sz w:val="18"/>
          <w:szCs w:val="18"/>
          <w:highlight w:val="yellow"/>
        </w:rPr>
      </w:pPr>
    </w:p>
    <w:p w14:paraId="2BFB27FB" w14:textId="77777777" w:rsidR="004568AB" w:rsidRDefault="004568AB" w:rsidP="004568AB">
      <w:pPr>
        <w:jc w:val="both"/>
        <w:rPr>
          <w:rFonts w:asciiTheme="minorHAnsi" w:hAnsiTheme="minorHAnsi" w:cstheme="minorHAnsi"/>
          <w:sz w:val="18"/>
          <w:szCs w:val="18"/>
        </w:rPr>
      </w:pPr>
      <w:r>
        <w:rPr>
          <w:rFonts w:asciiTheme="minorHAnsi" w:hAnsiTheme="minorHAnsi" w:cstheme="minorHAnsi"/>
          <w:sz w:val="18"/>
          <w:szCs w:val="18"/>
        </w:rPr>
        <w:t>7.5</w:t>
      </w:r>
      <w:r w:rsidRPr="00504803">
        <w:rPr>
          <w:rFonts w:asciiTheme="minorHAnsi" w:hAnsiTheme="minorHAnsi" w:cstheme="minorHAnsi"/>
          <w:sz w:val="18"/>
          <w:szCs w:val="18"/>
        </w:rPr>
        <w:t xml:space="preserve">. O candidato obriga-se a manter atualizados os seus dados cadastrais junto à </w:t>
      </w:r>
      <w:r w:rsidRPr="00504803">
        <w:rPr>
          <w:rFonts w:asciiTheme="minorHAnsi" w:hAnsiTheme="minorHAnsi" w:cstheme="minorHAnsi"/>
          <w:b/>
          <w:sz w:val="18"/>
          <w:szCs w:val="18"/>
        </w:rPr>
        <w:t>Objetiva Concursos</w:t>
      </w:r>
      <w:r w:rsidRPr="00504803">
        <w:rPr>
          <w:rFonts w:asciiTheme="minorHAnsi" w:hAnsiTheme="minorHAnsi" w:cstheme="minorHAnsi"/>
          <w:sz w:val="18"/>
          <w:szCs w:val="18"/>
        </w:rPr>
        <w:t>, por meio da sua ficha cadastral, até a publicação da homologação final</w:t>
      </w:r>
      <w:r>
        <w:rPr>
          <w:rFonts w:asciiTheme="minorHAnsi" w:hAnsiTheme="minorHAnsi" w:cstheme="minorHAnsi"/>
          <w:sz w:val="18"/>
          <w:szCs w:val="18"/>
        </w:rPr>
        <w:t>.</w:t>
      </w:r>
    </w:p>
    <w:p w14:paraId="5D399DFA" w14:textId="77777777" w:rsidR="004568AB" w:rsidRPr="00504803" w:rsidRDefault="004568AB" w:rsidP="004568AB">
      <w:pPr>
        <w:jc w:val="both"/>
        <w:rPr>
          <w:rFonts w:asciiTheme="minorHAnsi" w:hAnsiTheme="minorHAnsi" w:cstheme="minorHAnsi"/>
          <w:sz w:val="18"/>
          <w:szCs w:val="18"/>
        </w:rPr>
      </w:pPr>
    </w:p>
    <w:p w14:paraId="066E58D7" w14:textId="0310E412" w:rsidR="004568AB" w:rsidRPr="00103DAC" w:rsidRDefault="004568AB" w:rsidP="004568AB">
      <w:pPr>
        <w:jc w:val="both"/>
        <w:rPr>
          <w:rFonts w:asciiTheme="minorHAnsi" w:hAnsiTheme="minorHAnsi" w:cstheme="minorHAnsi"/>
          <w:b/>
          <w:sz w:val="18"/>
          <w:szCs w:val="18"/>
        </w:rPr>
      </w:pPr>
      <w:r>
        <w:rPr>
          <w:rFonts w:asciiTheme="minorHAnsi" w:hAnsiTheme="minorHAnsi" w:cstheme="minorHAnsi"/>
          <w:sz w:val="18"/>
          <w:szCs w:val="18"/>
        </w:rPr>
        <w:t>7.6</w:t>
      </w:r>
      <w:r w:rsidRPr="00504803">
        <w:rPr>
          <w:rFonts w:asciiTheme="minorHAnsi" w:hAnsiTheme="minorHAnsi" w:cstheme="minorHAnsi"/>
          <w:sz w:val="18"/>
          <w:szCs w:val="18"/>
        </w:rPr>
        <w:t xml:space="preserve">. Publicado o resultado final e, consequentemente a homologação final, toda e qualquer publicidade oficial relacionada a este certame, durante sua validade, será realizada exclusivamente através do </w:t>
      </w:r>
      <w:r w:rsidR="00BB4222">
        <w:rPr>
          <w:rFonts w:asciiTheme="minorHAnsi" w:hAnsiTheme="minorHAnsi" w:cstheme="minorHAnsi"/>
          <w:b/>
          <w:bCs/>
          <w:sz w:val="18"/>
          <w:szCs w:val="18"/>
        </w:rPr>
        <w:t>Mural de Publicações do Município</w:t>
      </w:r>
      <w:r w:rsidRPr="00504803">
        <w:rPr>
          <w:rFonts w:asciiTheme="minorHAnsi" w:hAnsiTheme="minorHAnsi" w:cstheme="minorHAnsi"/>
          <w:bCs/>
          <w:sz w:val="18"/>
          <w:szCs w:val="18"/>
        </w:rPr>
        <w:t xml:space="preserve"> e d</w:t>
      </w:r>
      <w:r w:rsidRPr="00504803">
        <w:rPr>
          <w:rFonts w:asciiTheme="minorHAnsi" w:hAnsiTheme="minorHAnsi" w:cstheme="minorHAnsi"/>
          <w:sz w:val="18"/>
          <w:szCs w:val="18"/>
        </w:rPr>
        <w:t xml:space="preserve">o </w:t>
      </w:r>
      <w:r w:rsidRPr="00103DAC">
        <w:rPr>
          <w:rFonts w:asciiTheme="minorHAnsi" w:hAnsiTheme="minorHAnsi" w:cstheme="minorHAnsi"/>
          <w:i/>
          <w:sz w:val="18"/>
          <w:szCs w:val="18"/>
        </w:rPr>
        <w:t>site</w:t>
      </w:r>
      <w:r w:rsidRPr="00504803">
        <w:rPr>
          <w:rFonts w:asciiTheme="minorHAnsi" w:hAnsiTheme="minorHAnsi" w:cstheme="minorHAnsi"/>
          <w:sz w:val="18"/>
          <w:szCs w:val="18"/>
        </w:rPr>
        <w:t xml:space="preserve"> </w:t>
      </w:r>
      <w:hyperlink r:id="rId16" w:history="1">
        <w:r w:rsidR="00BB4222" w:rsidRPr="00640CAA">
          <w:rPr>
            <w:rStyle w:val="Hyperlink"/>
            <w:rFonts w:asciiTheme="minorHAnsi" w:hAnsiTheme="minorHAnsi" w:cstheme="minorHAnsi"/>
            <w:bCs/>
            <w:sz w:val="18"/>
            <w:szCs w:val="18"/>
          </w:rPr>
          <w:t>www.formosa.sc.gov.br</w:t>
        </w:r>
      </w:hyperlink>
      <w:r w:rsidRPr="00BB4222">
        <w:rPr>
          <w:rFonts w:asciiTheme="minorHAnsi" w:hAnsiTheme="minorHAnsi" w:cstheme="minorHAnsi"/>
          <w:sz w:val="18"/>
          <w:szCs w:val="18"/>
        </w:rPr>
        <w:t>.</w:t>
      </w:r>
      <w:r w:rsidRPr="00504803">
        <w:rPr>
          <w:rFonts w:asciiTheme="minorHAnsi" w:hAnsiTheme="minorHAnsi" w:cstheme="minorHAnsi"/>
          <w:sz w:val="18"/>
          <w:szCs w:val="18"/>
        </w:rPr>
        <w:t xml:space="preserve"> </w:t>
      </w:r>
      <w:r>
        <w:rPr>
          <w:rFonts w:asciiTheme="minorHAnsi" w:hAnsiTheme="minorHAnsi" w:cstheme="minorHAnsi"/>
          <w:sz w:val="18"/>
          <w:szCs w:val="18"/>
        </w:rPr>
        <w:t xml:space="preserve">A partir deste momento, o </w:t>
      </w:r>
      <w:r w:rsidRPr="00504803">
        <w:rPr>
          <w:rFonts w:asciiTheme="minorHAnsi" w:hAnsiTheme="minorHAnsi" w:cstheme="minorHAnsi"/>
          <w:sz w:val="18"/>
          <w:szCs w:val="18"/>
        </w:rPr>
        <w:t xml:space="preserve">candidato obriga-se a manter atualizados os seus dados cadastrais </w:t>
      </w:r>
      <w:r w:rsidRPr="00103DAC">
        <w:rPr>
          <w:rFonts w:asciiTheme="minorHAnsi" w:hAnsiTheme="minorHAnsi" w:cstheme="minorHAnsi"/>
          <w:b/>
          <w:sz w:val="18"/>
          <w:szCs w:val="18"/>
        </w:rPr>
        <w:t>especificamente junto ao ente público</w:t>
      </w:r>
      <w:r w:rsidRPr="00103DAC">
        <w:rPr>
          <w:rFonts w:asciiTheme="minorHAnsi" w:hAnsiTheme="minorHAnsi" w:cstheme="minorHAnsi"/>
          <w:sz w:val="18"/>
          <w:szCs w:val="18"/>
        </w:rPr>
        <w:t>, através de correspondência com aviso de recebimento ou pessoalmente</w:t>
      </w:r>
      <w:r w:rsidRPr="00103DAC">
        <w:rPr>
          <w:rFonts w:asciiTheme="minorHAnsi" w:hAnsiTheme="minorHAnsi" w:cstheme="minorHAnsi"/>
          <w:b/>
          <w:sz w:val="18"/>
          <w:szCs w:val="18"/>
        </w:rPr>
        <w:t>.</w:t>
      </w:r>
    </w:p>
    <w:p w14:paraId="5252DB7D" w14:textId="77777777" w:rsidR="004568AB" w:rsidRDefault="004568AB" w:rsidP="004568AB">
      <w:pPr>
        <w:jc w:val="both"/>
        <w:rPr>
          <w:rFonts w:asciiTheme="minorHAnsi" w:hAnsiTheme="minorHAnsi" w:cstheme="minorHAnsi"/>
          <w:b/>
          <w:color w:val="FF0000"/>
          <w:sz w:val="18"/>
          <w:szCs w:val="18"/>
        </w:rPr>
      </w:pPr>
    </w:p>
    <w:p w14:paraId="4FBB2AC4" w14:textId="4ECB789C" w:rsidR="004568AB" w:rsidRPr="00BB4222" w:rsidRDefault="004568AB" w:rsidP="004568AB">
      <w:pPr>
        <w:jc w:val="both"/>
        <w:rPr>
          <w:rFonts w:asciiTheme="minorHAnsi" w:hAnsiTheme="minorHAnsi" w:cstheme="minorHAnsi"/>
          <w:sz w:val="18"/>
          <w:szCs w:val="18"/>
        </w:rPr>
      </w:pPr>
      <w:r w:rsidRPr="00BB4222">
        <w:rPr>
          <w:rFonts w:asciiTheme="minorHAnsi" w:hAnsiTheme="minorHAnsi" w:cstheme="minorHAnsi"/>
          <w:sz w:val="18"/>
          <w:szCs w:val="18"/>
        </w:rPr>
        <w:t xml:space="preserve">7.7. É de responsabilidade única e exclusiva do candidato acompanhar a publicidade oficial referente ao certame nos meios estipulados no item 7.6, assim como manter seus dados como endereço residencial e eletrônico, telefone, etc. atualizados, até que se expire o prazo de validade do certame, a fim de garantir o conhecimento quanto à sua </w:t>
      </w:r>
      <w:r w:rsidR="0047026E">
        <w:rPr>
          <w:rFonts w:asciiTheme="minorHAnsi" w:hAnsiTheme="minorHAnsi" w:cstheme="minorHAnsi"/>
          <w:sz w:val="18"/>
          <w:szCs w:val="18"/>
        </w:rPr>
        <w:t>convocação</w:t>
      </w:r>
      <w:r w:rsidRPr="00BB4222">
        <w:rPr>
          <w:rFonts w:asciiTheme="minorHAnsi" w:hAnsiTheme="minorHAnsi" w:cstheme="minorHAnsi"/>
          <w:sz w:val="18"/>
          <w:szCs w:val="18"/>
        </w:rPr>
        <w:t xml:space="preserve">, bem como viabilizar os contatos necessários, sob o risco de quando for </w:t>
      </w:r>
      <w:r w:rsidR="0047026E">
        <w:rPr>
          <w:rFonts w:asciiTheme="minorHAnsi" w:hAnsiTheme="minorHAnsi" w:cstheme="minorHAnsi"/>
          <w:sz w:val="18"/>
          <w:szCs w:val="18"/>
        </w:rPr>
        <w:t>convocado</w:t>
      </w:r>
      <w:r w:rsidRPr="00BB4222">
        <w:rPr>
          <w:rFonts w:asciiTheme="minorHAnsi" w:hAnsiTheme="minorHAnsi" w:cstheme="minorHAnsi"/>
          <w:sz w:val="18"/>
          <w:szCs w:val="18"/>
        </w:rPr>
        <w:t xml:space="preserve">, perder o prazo para </w:t>
      </w:r>
      <w:r w:rsidR="0047026E">
        <w:rPr>
          <w:rFonts w:asciiTheme="minorHAnsi" w:hAnsiTheme="minorHAnsi" w:cstheme="minorHAnsi"/>
          <w:sz w:val="18"/>
          <w:szCs w:val="18"/>
        </w:rPr>
        <w:t>contratação</w:t>
      </w:r>
      <w:r w:rsidRPr="00BB4222">
        <w:rPr>
          <w:rFonts w:asciiTheme="minorHAnsi" w:hAnsiTheme="minorHAnsi" w:cstheme="minorHAnsi"/>
          <w:sz w:val="18"/>
          <w:szCs w:val="18"/>
        </w:rPr>
        <w:t>.</w:t>
      </w:r>
    </w:p>
    <w:p w14:paraId="5A6491AB" w14:textId="77777777" w:rsidR="004568AB" w:rsidRPr="00504803" w:rsidRDefault="004568AB" w:rsidP="004568AB">
      <w:pPr>
        <w:jc w:val="both"/>
        <w:rPr>
          <w:rFonts w:asciiTheme="minorHAnsi" w:hAnsiTheme="minorHAnsi" w:cstheme="minorHAnsi"/>
          <w:sz w:val="18"/>
          <w:szCs w:val="18"/>
        </w:rPr>
      </w:pPr>
    </w:p>
    <w:p w14:paraId="5F353F9C" w14:textId="7B38F38A" w:rsidR="004568AB" w:rsidRPr="00504803" w:rsidRDefault="004568AB" w:rsidP="004568AB">
      <w:pPr>
        <w:jc w:val="both"/>
        <w:rPr>
          <w:rFonts w:asciiTheme="minorHAnsi" w:hAnsiTheme="minorHAnsi" w:cstheme="minorHAnsi"/>
          <w:sz w:val="18"/>
          <w:szCs w:val="18"/>
        </w:rPr>
      </w:pPr>
      <w:r w:rsidRPr="00BB4222">
        <w:rPr>
          <w:rFonts w:asciiTheme="minorHAnsi" w:hAnsiTheme="minorHAnsi" w:cstheme="minorHAnsi"/>
          <w:sz w:val="18"/>
          <w:szCs w:val="18"/>
        </w:rPr>
        <w:t xml:space="preserve">7.8. O </w:t>
      </w:r>
      <w:r w:rsidRPr="00BB4222">
        <w:rPr>
          <w:rFonts w:asciiTheme="minorHAnsi" w:hAnsiTheme="minorHAnsi" w:cstheme="minorHAnsi"/>
          <w:b/>
          <w:sz w:val="18"/>
          <w:szCs w:val="18"/>
        </w:rPr>
        <w:t>Município</w:t>
      </w:r>
      <w:r w:rsidRPr="00BB4222">
        <w:rPr>
          <w:rFonts w:asciiTheme="minorHAnsi" w:hAnsiTheme="minorHAnsi" w:cstheme="minorHAnsi"/>
          <w:sz w:val="18"/>
          <w:szCs w:val="18"/>
        </w:rPr>
        <w:t xml:space="preserve"> e a </w:t>
      </w:r>
      <w:r w:rsidRPr="00BB4222">
        <w:rPr>
          <w:rFonts w:asciiTheme="minorHAnsi" w:hAnsiTheme="minorHAnsi" w:cstheme="minorHAnsi"/>
          <w:b/>
          <w:sz w:val="18"/>
          <w:szCs w:val="18"/>
        </w:rPr>
        <w:t>Objetiva Concursos</w:t>
      </w:r>
      <w:r w:rsidRPr="00BB4222">
        <w:rPr>
          <w:rFonts w:asciiTheme="minorHAnsi" w:hAnsiTheme="minorHAnsi" w:cstheme="minorHAnsi"/>
          <w:sz w:val="18"/>
          <w:szCs w:val="18"/>
        </w:rPr>
        <w:t xml:space="preserve"> não se responsabilizam por eventuais prejuízos ao candidato decorrentes do não acompanhamento da publicidade oficial do </w:t>
      </w:r>
      <w:r w:rsidRPr="00504803">
        <w:rPr>
          <w:rFonts w:asciiTheme="minorHAnsi" w:hAnsiTheme="minorHAnsi" w:cstheme="minorHAnsi"/>
          <w:sz w:val="18"/>
          <w:szCs w:val="18"/>
        </w:rPr>
        <w:t>certame e/ou por endereço residencial e/ou eletrônico e/ou telefones informados erroneamente e/ou não atualizados.</w:t>
      </w:r>
    </w:p>
    <w:tbl>
      <w:tblPr>
        <w:tblW w:w="10440" w:type="dxa"/>
        <w:tblInd w:w="50" w:type="dxa"/>
        <w:tblCellMar>
          <w:left w:w="70" w:type="dxa"/>
          <w:right w:w="70" w:type="dxa"/>
        </w:tblCellMar>
        <w:tblLook w:val="0000" w:firstRow="0" w:lastRow="0" w:firstColumn="0" w:lastColumn="0" w:noHBand="0" w:noVBand="0"/>
      </w:tblPr>
      <w:tblGrid>
        <w:gridCol w:w="10440"/>
      </w:tblGrid>
      <w:tr w:rsidR="0047026E" w14:paraId="14EC3E28" w14:textId="77777777" w:rsidTr="00363239">
        <w:trPr>
          <w:trHeight w:val="110"/>
        </w:trPr>
        <w:tc>
          <w:tcPr>
            <w:tcW w:w="10440" w:type="dxa"/>
          </w:tcPr>
          <w:p w14:paraId="7A226792" w14:textId="77777777" w:rsidR="0047026E" w:rsidRPr="00467780" w:rsidRDefault="0047026E" w:rsidP="006E0358">
            <w:pPr>
              <w:pStyle w:val="TextosemFormatao"/>
              <w:ind w:firstLine="567"/>
              <w:jc w:val="center"/>
              <w:rPr>
                <w:rFonts w:asciiTheme="minorHAnsi" w:hAnsiTheme="minorHAnsi" w:cstheme="minorHAnsi"/>
                <w:sz w:val="18"/>
                <w:szCs w:val="18"/>
              </w:rPr>
            </w:pPr>
          </w:p>
        </w:tc>
      </w:tr>
      <w:tr w:rsidR="0047026E" w14:paraId="54354BFB" w14:textId="77777777" w:rsidTr="00363239">
        <w:trPr>
          <w:trHeight w:val="191"/>
        </w:trPr>
        <w:tc>
          <w:tcPr>
            <w:tcW w:w="10440" w:type="dxa"/>
            <w:tcBorders>
              <w:bottom w:val="double" w:sz="4" w:space="0" w:color="002060"/>
            </w:tcBorders>
          </w:tcPr>
          <w:p w14:paraId="46195095" w14:textId="468D2259" w:rsidR="0047026E" w:rsidRPr="00582810" w:rsidRDefault="0047026E" w:rsidP="006E0358">
            <w:pPr>
              <w:jc w:val="center"/>
              <w:rPr>
                <w:rFonts w:asciiTheme="minorHAnsi" w:hAnsiTheme="minorHAnsi" w:cstheme="minorHAnsi"/>
                <w:b/>
                <w:color w:val="000000" w:themeColor="text1"/>
                <w:sz w:val="18"/>
                <w:szCs w:val="18"/>
              </w:rPr>
            </w:pPr>
            <w:r w:rsidRPr="00835732">
              <w:rPr>
                <w:rFonts w:asciiTheme="minorHAnsi" w:hAnsiTheme="minorHAnsi" w:cstheme="minorHAnsi"/>
                <w:b/>
                <w:color w:val="000000" w:themeColor="text1"/>
                <w:sz w:val="18"/>
                <w:szCs w:val="18"/>
              </w:rPr>
              <w:t xml:space="preserve">CAPÍTULO </w:t>
            </w:r>
            <w:r>
              <w:rPr>
                <w:rFonts w:asciiTheme="minorHAnsi" w:hAnsiTheme="minorHAnsi" w:cstheme="minorHAnsi"/>
                <w:b/>
                <w:color w:val="000000" w:themeColor="text1"/>
                <w:sz w:val="18"/>
                <w:szCs w:val="18"/>
              </w:rPr>
              <w:t>VIII</w:t>
            </w:r>
            <w:r w:rsidRPr="00835732">
              <w:rPr>
                <w:rFonts w:asciiTheme="minorHAnsi" w:hAnsiTheme="minorHAnsi" w:cstheme="minorHAnsi"/>
                <w:b/>
                <w:color w:val="000000" w:themeColor="text1"/>
                <w:sz w:val="18"/>
                <w:szCs w:val="18"/>
              </w:rPr>
              <w:t xml:space="preserve"> </w:t>
            </w:r>
            <w:r w:rsidRPr="003719AE">
              <w:rPr>
                <w:rFonts w:asciiTheme="minorHAnsi" w:hAnsiTheme="minorHAnsi" w:cstheme="minorHAnsi"/>
                <w:b/>
                <w:color w:val="000000" w:themeColor="text1"/>
                <w:sz w:val="18"/>
                <w:szCs w:val="18"/>
              </w:rPr>
              <w:t>- DAS CONDIÇÕES PARA A CONTRATAÇÃO TEMPORÁRIA</w:t>
            </w:r>
          </w:p>
        </w:tc>
      </w:tr>
    </w:tbl>
    <w:p w14:paraId="1BB0AC96" w14:textId="77777777" w:rsidR="0047026E" w:rsidRPr="00993BCD" w:rsidRDefault="0047026E" w:rsidP="0047026E">
      <w:pPr>
        <w:pStyle w:val="Standard"/>
        <w:tabs>
          <w:tab w:val="left" w:pos="571"/>
        </w:tabs>
        <w:autoSpaceDN w:val="0"/>
        <w:jc w:val="both"/>
        <w:textAlignment w:val="baseline"/>
        <w:rPr>
          <w:rFonts w:asciiTheme="minorHAnsi" w:hAnsiTheme="minorHAnsi" w:cstheme="minorHAnsi"/>
          <w:color w:val="auto"/>
          <w:sz w:val="18"/>
          <w:szCs w:val="18"/>
        </w:rPr>
      </w:pPr>
    </w:p>
    <w:p w14:paraId="0F0EC216" w14:textId="2F6B8DEB" w:rsidR="0047026E" w:rsidRPr="00504803" w:rsidRDefault="0047026E" w:rsidP="0047026E">
      <w:pPr>
        <w:jc w:val="both"/>
        <w:rPr>
          <w:rFonts w:asciiTheme="minorHAnsi" w:hAnsiTheme="minorHAnsi" w:cstheme="minorHAnsi"/>
          <w:sz w:val="18"/>
          <w:szCs w:val="18"/>
          <w:u w:val="single"/>
        </w:rPr>
      </w:pPr>
      <w:r>
        <w:rPr>
          <w:rFonts w:asciiTheme="minorHAnsi" w:hAnsiTheme="minorHAnsi" w:cstheme="minorHAnsi"/>
          <w:sz w:val="18"/>
          <w:szCs w:val="18"/>
        </w:rPr>
        <w:t>8</w:t>
      </w:r>
      <w:r w:rsidRPr="00504803">
        <w:rPr>
          <w:rFonts w:asciiTheme="minorHAnsi" w:hAnsiTheme="minorHAnsi" w:cstheme="minorHAnsi"/>
          <w:sz w:val="18"/>
          <w:szCs w:val="18"/>
        </w:rPr>
        <w:t xml:space="preserve">.1. Realizada a homologação final do certame, </w:t>
      </w:r>
      <w:r>
        <w:rPr>
          <w:rFonts w:asciiTheme="minorHAnsi" w:hAnsiTheme="minorHAnsi" w:cstheme="minorHAnsi"/>
          <w:sz w:val="18"/>
          <w:szCs w:val="18"/>
        </w:rPr>
        <w:t xml:space="preserve">o ente público, </w:t>
      </w:r>
      <w:r w:rsidRPr="00504803">
        <w:rPr>
          <w:rFonts w:asciiTheme="minorHAnsi" w:hAnsiTheme="minorHAnsi" w:cstheme="minorHAnsi"/>
          <w:sz w:val="18"/>
          <w:szCs w:val="18"/>
        </w:rPr>
        <w:t xml:space="preserve">conforme a necessidade e a disponibilidade orçamentária, dará início aos trâmites necessários para as contratações temporárias </w:t>
      </w:r>
      <w:r>
        <w:rPr>
          <w:rFonts w:asciiTheme="minorHAnsi" w:hAnsiTheme="minorHAnsi" w:cstheme="minorHAnsi"/>
          <w:sz w:val="18"/>
          <w:szCs w:val="18"/>
        </w:rPr>
        <w:t>(</w:t>
      </w:r>
      <w:r w:rsidRPr="00504803">
        <w:rPr>
          <w:rFonts w:asciiTheme="minorHAnsi" w:hAnsiTheme="minorHAnsi" w:cstheme="minorHAnsi"/>
          <w:sz w:val="18"/>
          <w:szCs w:val="18"/>
        </w:rPr>
        <w:t xml:space="preserve">convocação), respeitada sempre a ordem de classificação e o percentual de vagas reservadas. </w:t>
      </w:r>
    </w:p>
    <w:p w14:paraId="443871D3" w14:textId="77777777" w:rsidR="0047026E" w:rsidRPr="00504803" w:rsidRDefault="0047026E" w:rsidP="0047026E">
      <w:pPr>
        <w:widowControl w:val="0"/>
        <w:jc w:val="both"/>
        <w:rPr>
          <w:rFonts w:asciiTheme="minorHAnsi" w:hAnsiTheme="minorHAnsi" w:cstheme="minorHAnsi"/>
          <w:sz w:val="10"/>
          <w:szCs w:val="18"/>
          <w:u w:val="single"/>
        </w:rPr>
      </w:pPr>
    </w:p>
    <w:p w14:paraId="44738F75" w14:textId="77777777" w:rsidR="0047026E" w:rsidRPr="00504803" w:rsidRDefault="0047026E" w:rsidP="0047026E">
      <w:pPr>
        <w:jc w:val="both"/>
        <w:rPr>
          <w:rFonts w:asciiTheme="minorHAnsi" w:eastAsia="MS Mincho" w:hAnsiTheme="minorHAnsi" w:cstheme="minorHAnsi"/>
          <w:sz w:val="18"/>
          <w:szCs w:val="18"/>
        </w:rPr>
      </w:pPr>
      <w:r>
        <w:rPr>
          <w:rFonts w:asciiTheme="minorHAnsi" w:hAnsiTheme="minorHAnsi" w:cstheme="minorHAnsi"/>
          <w:sz w:val="18"/>
          <w:szCs w:val="18"/>
        </w:rPr>
        <w:t>8</w:t>
      </w:r>
      <w:r w:rsidRPr="00504803">
        <w:rPr>
          <w:rFonts w:asciiTheme="minorHAnsi" w:hAnsiTheme="minorHAnsi" w:cstheme="minorHAnsi"/>
          <w:sz w:val="18"/>
          <w:szCs w:val="18"/>
        </w:rPr>
        <w:t xml:space="preserve">.1.2.1. A </w:t>
      </w:r>
      <w:r w:rsidRPr="00504803">
        <w:rPr>
          <w:rFonts w:asciiTheme="minorHAnsi" w:eastAsia="MS Mincho" w:hAnsiTheme="minorHAnsi" w:cstheme="minorHAnsi"/>
          <w:sz w:val="18"/>
          <w:szCs w:val="18"/>
        </w:rPr>
        <w:t xml:space="preserve">convocação dos candidatos será publicada nos meios estipulados no item </w:t>
      </w:r>
      <w:r>
        <w:rPr>
          <w:rFonts w:asciiTheme="minorHAnsi" w:eastAsia="MS Mincho" w:hAnsiTheme="minorHAnsi" w:cstheme="minorHAnsi"/>
          <w:sz w:val="18"/>
          <w:szCs w:val="18"/>
        </w:rPr>
        <w:t>7.6</w:t>
      </w:r>
      <w:r w:rsidRPr="00504803">
        <w:rPr>
          <w:rFonts w:asciiTheme="minorHAnsi" w:eastAsia="MS Mincho" w:hAnsiTheme="minorHAnsi" w:cstheme="minorHAnsi"/>
          <w:sz w:val="18"/>
          <w:szCs w:val="18"/>
        </w:rPr>
        <w:t>. Paralelamente, será feita comunicação ao candidato, via postal e/ou e-mail e/ou telefone, conforme dados informados pelo candidato no formulário eletrônico de inscrição ou posteriormente atualizados.</w:t>
      </w:r>
    </w:p>
    <w:p w14:paraId="2053533F" w14:textId="77777777" w:rsidR="0047026E" w:rsidRPr="00504803" w:rsidRDefault="0047026E" w:rsidP="0047026E">
      <w:pPr>
        <w:jc w:val="both"/>
        <w:rPr>
          <w:rFonts w:asciiTheme="minorHAnsi" w:hAnsiTheme="minorHAnsi" w:cstheme="minorHAnsi"/>
          <w:sz w:val="18"/>
          <w:szCs w:val="18"/>
        </w:rPr>
      </w:pPr>
    </w:p>
    <w:p w14:paraId="37AD6643" w14:textId="06A710DE" w:rsidR="0047026E" w:rsidRDefault="0047026E" w:rsidP="0047026E">
      <w:pPr>
        <w:jc w:val="both"/>
        <w:rPr>
          <w:rFonts w:asciiTheme="minorHAnsi" w:hAnsiTheme="minorHAnsi" w:cstheme="minorHAnsi"/>
          <w:b/>
          <w:sz w:val="18"/>
          <w:szCs w:val="18"/>
        </w:rPr>
      </w:pPr>
      <w:r>
        <w:rPr>
          <w:rFonts w:asciiTheme="minorHAnsi" w:hAnsiTheme="minorHAnsi" w:cstheme="minorHAnsi"/>
          <w:color w:val="000000"/>
          <w:sz w:val="18"/>
          <w:szCs w:val="18"/>
        </w:rPr>
        <w:t>8</w:t>
      </w:r>
      <w:r w:rsidRPr="00504803">
        <w:rPr>
          <w:rFonts w:asciiTheme="minorHAnsi" w:hAnsiTheme="minorHAnsi" w:cstheme="minorHAnsi"/>
          <w:color w:val="000000"/>
          <w:sz w:val="18"/>
          <w:szCs w:val="18"/>
        </w:rPr>
        <w:t>.1.2.</w:t>
      </w:r>
      <w:r>
        <w:rPr>
          <w:rFonts w:asciiTheme="minorHAnsi" w:hAnsiTheme="minorHAnsi" w:cstheme="minorHAnsi"/>
          <w:color w:val="000000"/>
          <w:sz w:val="18"/>
          <w:szCs w:val="18"/>
        </w:rPr>
        <w:t>2</w:t>
      </w:r>
      <w:r w:rsidRPr="00504803">
        <w:rPr>
          <w:rFonts w:asciiTheme="minorHAnsi" w:hAnsiTheme="minorHAnsi" w:cstheme="minorHAnsi"/>
          <w:color w:val="000000"/>
          <w:sz w:val="18"/>
          <w:szCs w:val="18"/>
        </w:rPr>
        <w:t xml:space="preserve">. O candidato convocado terá o prazo de </w:t>
      </w:r>
      <w:r w:rsidR="006A44B7">
        <w:rPr>
          <w:rFonts w:asciiTheme="minorHAnsi" w:hAnsiTheme="minorHAnsi" w:cstheme="minorHAnsi"/>
          <w:b/>
          <w:color w:val="000000"/>
          <w:sz w:val="18"/>
          <w:szCs w:val="18"/>
        </w:rPr>
        <w:t>15</w:t>
      </w:r>
      <w:r w:rsidRPr="00504803">
        <w:rPr>
          <w:rFonts w:asciiTheme="minorHAnsi" w:hAnsiTheme="minorHAnsi" w:cstheme="minorHAnsi"/>
          <w:b/>
          <w:color w:val="000000"/>
          <w:sz w:val="18"/>
          <w:szCs w:val="18"/>
        </w:rPr>
        <w:t xml:space="preserve"> </w:t>
      </w:r>
      <w:r w:rsidR="005E7E56">
        <w:rPr>
          <w:rFonts w:asciiTheme="minorHAnsi" w:hAnsiTheme="minorHAnsi" w:cstheme="minorHAnsi"/>
          <w:b/>
          <w:color w:val="000000"/>
          <w:sz w:val="18"/>
          <w:szCs w:val="18"/>
        </w:rPr>
        <w:t>(</w:t>
      </w:r>
      <w:r w:rsidR="006A44B7">
        <w:rPr>
          <w:rFonts w:asciiTheme="minorHAnsi" w:hAnsiTheme="minorHAnsi" w:cstheme="minorHAnsi"/>
          <w:b/>
          <w:color w:val="000000"/>
          <w:sz w:val="18"/>
          <w:szCs w:val="18"/>
        </w:rPr>
        <w:t>quinze</w:t>
      </w:r>
      <w:r w:rsidR="005E7E56">
        <w:rPr>
          <w:rFonts w:asciiTheme="minorHAnsi" w:hAnsiTheme="minorHAnsi" w:cstheme="minorHAnsi"/>
          <w:b/>
          <w:color w:val="000000"/>
          <w:sz w:val="18"/>
          <w:szCs w:val="18"/>
        </w:rPr>
        <w:t>)</w:t>
      </w:r>
      <w:r w:rsidR="006A44B7">
        <w:rPr>
          <w:rFonts w:asciiTheme="minorHAnsi" w:hAnsiTheme="minorHAnsi" w:cstheme="minorHAnsi"/>
          <w:b/>
          <w:color w:val="000000"/>
          <w:sz w:val="18"/>
          <w:szCs w:val="18"/>
        </w:rPr>
        <w:t xml:space="preserve"> dias</w:t>
      </w:r>
      <w:r w:rsidRPr="00504803">
        <w:rPr>
          <w:rFonts w:asciiTheme="minorHAnsi" w:hAnsiTheme="minorHAnsi" w:cstheme="minorHAnsi"/>
          <w:b/>
          <w:color w:val="000000"/>
          <w:sz w:val="18"/>
          <w:szCs w:val="18"/>
        </w:rPr>
        <w:t xml:space="preserve">, </w:t>
      </w:r>
      <w:r w:rsidRPr="00504803">
        <w:rPr>
          <w:rFonts w:asciiTheme="minorHAnsi" w:hAnsiTheme="minorHAnsi" w:cstheme="minorHAnsi"/>
          <w:sz w:val="18"/>
          <w:szCs w:val="18"/>
          <w:u w:val="single"/>
        </w:rPr>
        <w:t xml:space="preserve">contadas da </w:t>
      </w:r>
      <w:r>
        <w:rPr>
          <w:rFonts w:asciiTheme="minorHAnsi" w:hAnsiTheme="minorHAnsi" w:cstheme="minorHAnsi"/>
          <w:sz w:val="18"/>
          <w:szCs w:val="18"/>
          <w:u w:val="single"/>
        </w:rPr>
        <w:t xml:space="preserve">publicação da </w:t>
      </w:r>
      <w:r w:rsidRPr="00504803">
        <w:rPr>
          <w:rFonts w:asciiTheme="minorHAnsi" w:hAnsiTheme="minorHAnsi" w:cstheme="minorHAnsi"/>
          <w:sz w:val="18"/>
          <w:szCs w:val="18"/>
          <w:u w:val="single"/>
        </w:rPr>
        <w:t>convocação</w:t>
      </w:r>
      <w:r w:rsidRPr="00504803">
        <w:rPr>
          <w:rFonts w:asciiTheme="minorHAnsi" w:hAnsiTheme="minorHAnsi" w:cstheme="minorHAnsi"/>
          <w:sz w:val="18"/>
          <w:szCs w:val="18"/>
        </w:rPr>
        <w:t>,</w:t>
      </w:r>
      <w:r w:rsidRPr="00504803">
        <w:rPr>
          <w:rFonts w:asciiTheme="minorHAnsi" w:hAnsiTheme="minorHAnsi" w:cstheme="minorHAnsi"/>
          <w:color w:val="000000"/>
          <w:sz w:val="18"/>
          <w:szCs w:val="18"/>
        </w:rPr>
        <w:t xml:space="preserve"> </w:t>
      </w:r>
      <w:r w:rsidRPr="00504803">
        <w:rPr>
          <w:rFonts w:asciiTheme="minorHAnsi" w:hAnsiTheme="minorHAnsi" w:cstheme="minorHAnsi"/>
          <w:b/>
          <w:sz w:val="18"/>
          <w:szCs w:val="18"/>
        </w:rPr>
        <w:t>para comprovar todos os requisitos</w:t>
      </w:r>
      <w:r>
        <w:rPr>
          <w:rFonts w:asciiTheme="minorHAnsi" w:hAnsiTheme="minorHAnsi" w:cstheme="minorHAnsi"/>
          <w:b/>
          <w:sz w:val="18"/>
          <w:szCs w:val="18"/>
        </w:rPr>
        <w:t xml:space="preserve"> abaixo determinados e </w:t>
      </w:r>
      <w:r w:rsidRPr="00504803">
        <w:rPr>
          <w:rFonts w:asciiTheme="minorHAnsi" w:hAnsiTheme="minorHAnsi" w:cstheme="minorHAnsi"/>
          <w:b/>
          <w:sz w:val="18"/>
          <w:szCs w:val="18"/>
        </w:rPr>
        <w:t>consolidar a contratação</w:t>
      </w:r>
      <w:r>
        <w:rPr>
          <w:rFonts w:asciiTheme="minorHAnsi" w:hAnsiTheme="minorHAnsi" w:cstheme="minorHAnsi"/>
          <w:b/>
          <w:sz w:val="18"/>
          <w:szCs w:val="18"/>
        </w:rPr>
        <w:t>:</w:t>
      </w:r>
    </w:p>
    <w:p w14:paraId="1238F208" w14:textId="77777777" w:rsidR="0047026E" w:rsidRPr="0047026E" w:rsidRDefault="0047026E" w:rsidP="002C6719">
      <w:pPr>
        <w:pStyle w:val="Standard"/>
        <w:numPr>
          <w:ilvl w:val="0"/>
          <w:numId w:val="4"/>
        </w:numPr>
        <w:tabs>
          <w:tab w:val="left" w:pos="284"/>
        </w:tabs>
        <w:autoSpaceDN w:val="0"/>
        <w:ind w:left="283" w:hanging="283"/>
        <w:jc w:val="both"/>
        <w:textAlignment w:val="baseline"/>
        <w:rPr>
          <w:rFonts w:asciiTheme="minorHAnsi" w:hAnsiTheme="minorHAnsi" w:cstheme="minorHAnsi"/>
          <w:color w:val="auto"/>
          <w:sz w:val="18"/>
          <w:szCs w:val="18"/>
        </w:rPr>
      </w:pPr>
      <w:r w:rsidRPr="00993BCD">
        <w:rPr>
          <w:rFonts w:asciiTheme="minorHAnsi" w:hAnsiTheme="minorHAnsi" w:cstheme="minorHAnsi"/>
          <w:color w:val="auto"/>
          <w:sz w:val="18"/>
          <w:szCs w:val="18"/>
        </w:rPr>
        <w:t xml:space="preserve">Nacionalidade brasileira ou portuguesa, desde que o candidato esteja amparado pelo Estatuto de Igualdade entre brasileiros e portugueses, </w:t>
      </w:r>
      <w:r w:rsidRPr="0047026E">
        <w:rPr>
          <w:rFonts w:asciiTheme="minorHAnsi" w:hAnsiTheme="minorHAnsi" w:cstheme="minorHAnsi"/>
          <w:color w:val="auto"/>
          <w:sz w:val="18"/>
          <w:szCs w:val="18"/>
        </w:rPr>
        <w:t>com reconhecimento de gozo de direitos políticos, nos termos do Parágrafo 1º, Art. 12, da Constituição Federal e do Decreto 70436/72;</w:t>
      </w:r>
    </w:p>
    <w:p w14:paraId="2DA9E0A5" w14:textId="62A1E138" w:rsidR="0047026E" w:rsidRPr="0047026E" w:rsidRDefault="0047026E" w:rsidP="002C6719">
      <w:pPr>
        <w:pStyle w:val="Standard"/>
        <w:numPr>
          <w:ilvl w:val="0"/>
          <w:numId w:val="4"/>
        </w:numPr>
        <w:tabs>
          <w:tab w:val="left" w:pos="571"/>
        </w:tabs>
        <w:autoSpaceDN w:val="0"/>
        <w:ind w:left="283" w:hanging="283"/>
        <w:jc w:val="both"/>
        <w:textAlignment w:val="baseline"/>
        <w:rPr>
          <w:rFonts w:asciiTheme="minorHAnsi" w:hAnsiTheme="minorHAnsi" w:cstheme="minorHAnsi"/>
          <w:color w:val="auto"/>
          <w:sz w:val="18"/>
          <w:szCs w:val="18"/>
        </w:rPr>
      </w:pPr>
      <w:r w:rsidRPr="0047026E">
        <w:rPr>
          <w:rFonts w:asciiTheme="minorHAnsi" w:hAnsiTheme="minorHAnsi" w:cstheme="minorHAnsi"/>
          <w:color w:val="auto"/>
          <w:sz w:val="18"/>
          <w:szCs w:val="18"/>
        </w:rPr>
        <w:t xml:space="preserve">idade mínima de 18 (dezoito) anos completos na data da </w:t>
      </w:r>
      <w:r w:rsidRPr="0047026E">
        <w:rPr>
          <w:rFonts w:asciiTheme="minorHAnsi" w:hAnsiTheme="minorHAnsi" w:cstheme="minorHAnsi"/>
          <w:color w:val="auto"/>
          <w:sz w:val="18"/>
          <w:szCs w:val="18"/>
          <w:u w:val="single"/>
        </w:rPr>
        <w:t>contratação;</w:t>
      </w:r>
    </w:p>
    <w:p w14:paraId="691BD535" w14:textId="77777777" w:rsidR="0047026E" w:rsidRPr="0047026E" w:rsidRDefault="0047026E" w:rsidP="002C6719">
      <w:pPr>
        <w:pStyle w:val="Standard"/>
        <w:numPr>
          <w:ilvl w:val="0"/>
          <w:numId w:val="4"/>
        </w:numPr>
        <w:tabs>
          <w:tab w:val="left" w:pos="571"/>
        </w:tabs>
        <w:autoSpaceDN w:val="0"/>
        <w:ind w:left="283" w:hanging="283"/>
        <w:jc w:val="both"/>
        <w:textAlignment w:val="baseline"/>
        <w:rPr>
          <w:rFonts w:asciiTheme="minorHAnsi" w:hAnsiTheme="minorHAnsi" w:cstheme="minorHAnsi"/>
          <w:color w:val="auto"/>
          <w:sz w:val="18"/>
          <w:szCs w:val="18"/>
        </w:rPr>
      </w:pPr>
      <w:r w:rsidRPr="0047026E">
        <w:rPr>
          <w:rFonts w:asciiTheme="minorHAnsi" w:hAnsiTheme="minorHAnsi" w:cstheme="minorHAnsi"/>
          <w:color w:val="auto"/>
          <w:sz w:val="18"/>
          <w:szCs w:val="18"/>
        </w:rPr>
        <w:t xml:space="preserve">quitação das </w:t>
      </w:r>
      <w:r w:rsidRPr="0047026E">
        <w:rPr>
          <w:rFonts w:asciiTheme="minorHAnsi" w:hAnsiTheme="minorHAnsi" w:cstheme="minorHAnsi"/>
          <w:color w:val="auto"/>
          <w:sz w:val="18"/>
          <w:szCs w:val="18"/>
          <w:u w:val="single"/>
        </w:rPr>
        <w:t>obrigações eleitorais</w:t>
      </w:r>
      <w:r w:rsidRPr="0047026E">
        <w:rPr>
          <w:rFonts w:asciiTheme="minorHAnsi" w:hAnsiTheme="minorHAnsi" w:cstheme="minorHAnsi"/>
          <w:color w:val="auto"/>
          <w:sz w:val="18"/>
          <w:szCs w:val="18"/>
        </w:rPr>
        <w:t xml:space="preserve">, mediante apresentação do título de eleitor e: </w:t>
      </w:r>
      <w:r w:rsidRPr="0047026E">
        <w:rPr>
          <w:rFonts w:asciiTheme="minorHAnsi" w:hAnsiTheme="minorHAnsi" w:cstheme="minorHAnsi"/>
          <w:b/>
          <w:color w:val="auto"/>
          <w:sz w:val="18"/>
          <w:szCs w:val="18"/>
        </w:rPr>
        <w:t>a)</w:t>
      </w:r>
      <w:r w:rsidRPr="0047026E">
        <w:rPr>
          <w:rFonts w:asciiTheme="minorHAnsi" w:hAnsiTheme="minorHAnsi" w:cstheme="minorHAnsi"/>
          <w:color w:val="auto"/>
          <w:sz w:val="18"/>
          <w:szCs w:val="18"/>
        </w:rPr>
        <w:t xml:space="preserve"> certidão emitida pela Justiça Eleitoral, ou; </w:t>
      </w:r>
      <w:r w:rsidRPr="0047026E">
        <w:rPr>
          <w:rFonts w:asciiTheme="minorHAnsi" w:hAnsiTheme="minorHAnsi" w:cstheme="minorHAnsi"/>
          <w:b/>
          <w:color w:val="auto"/>
          <w:sz w:val="18"/>
          <w:szCs w:val="18"/>
        </w:rPr>
        <w:t>b)</w:t>
      </w:r>
      <w:r w:rsidRPr="0047026E">
        <w:rPr>
          <w:rFonts w:asciiTheme="minorHAnsi" w:hAnsiTheme="minorHAnsi" w:cstheme="minorHAnsi"/>
          <w:color w:val="auto"/>
          <w:sz w:val="18"/>
          <w:szCs w:val="18"/>
        </w:rPr>
        <w:t xml:space="preserve"> comprovantes de votação das 02 últimas eleições, e, </w:t>
      </w:r>
      <w:r w:rsidRPr="0047026E">
        <w:rPr>
          <w:rFonts w:asciiTheme="minorHAnsi" w:hAnsiTheme="minorHAnsi" w:cstheme="minorHAnsi"/>
          <w:color w:val="auto"/>
          <w:sz w:val="18"/>
          <w:szCs w:val="18"/>
          <w:u w:val="single"/>
        </w:rPr>
        <w:t>para candidatos do sexo masculino</w:t>
      </w:r>
      <w:r w:rsidRPr="0047026E">
        <w:rPr>
          <w:rFonts w:asciiTheme="minorHAnsi" w:hAnsiTheme="minorHAnsi" w:cstheme="minorHAnsi"/>
          <w:color w:val="auto"/>
          <w:sz w:val="18"/>
          <w:szCs w:val="18"/>
        </w:rPr>
        <w:t xml:space="preserve">, quitação das </w:t>
      </w:r>
      <w:r w:rsidRPr="0047026E">
        <w:rPr>
          <w:rFonts w:asciiTheme="minorHAnsi" w:hAnsiTheme="minorHAnsi" w:cstheme="minorHAnsi"/>
          <w:color w:val="auto"/>
          <w:sz w:val="18"/>
          <w:szCs w:val="18"/>
          <w:u w:val="single"/>
        </w:rPr>
        <w:t>obrigações militares</w:t>
      </w:r>
      <w:r w:rsidRPr="0047026E">
        <w:rPr>
          <w:rFonts w:asciiTheme="minorHAnsi" w:hAnsiTheme="minorHAnsi" w:cstheme="minorHAnsi"/>
          <w:color w:val="auto"/>
          <w:sz w:val="18"/>
          <w:szCs w:val="18"/>
        </w:rPr>
        <w:t>, mediante apresentação do certificado de reservista ou dispensa de incorporação;</w:t>
      </w:r>
    </w:p>
    <w:p w14:paraId="6BCF4617" w14:textId="77777777" w:rsidR="0047026E" w:rsidRPr="0047026E" w:rsidRDefault="0047026E" w:rsidP="002C6719">
      <w:pPr>
        <w:pStyle w:val="Standard"/>
        <w:numPr>
          <w:ilvl w:val="0"/>
          <w:numId w:val="4"/>
        </w:numPr>
        <w:tabs>
          <w:tab w:val="left" w:pos="571"/>
        </w:tabs>
        <w:autoSpaceDN w:val="0"/>
        <w:ind w:left="283" w:hanging="283"/>
        <w:jc w:val="both"/>
        <w:textAlignment w:val="baseline"/>
        <w:rPr>
          <w:rFonts w:asciiTheme="minorHAnsi" w:hAnsiTheme="minorHAnsi" w:cstheme="minorHAnsi"/>
          <w:color w:val="auto"/>
          <w:sz w:val="18"/>
          <w:szCs w:val="18"/>
        </w:rPr>
      </w:pPr>
      <w:r w:rsidRPr="0047026E">
        <w:rPr>
          <w:rFonts w:asciiTheme="minorHAnsi" w:hAnsiTheme="minorHAnsi" w:cstheme="minorHAnsi"/>
          <w:color w:val="auto"/>
          <w:sz w:val="18"/>
          <w:szCs w:val="18"/>
        </w:rPr>
        <w:t>pleno exercício de seus direitos civis e políticos;</w:t>
      </w:r>
    </w:p>
    <w:p w14:paraId="09C0D985" w14:textId="0C92AB82" w:rsidR="0047026E" w:rsidRPr="0047026E" w:rsidRDefault="0047026E" w:rsidP="002C6719">
      <w:pPr>
        <w:pStyle w:val="Standard"/>
        <w:numPr>
          <w:ilvl w:val="0"/>
          <w:numId w:val="4"/>
        </w:numPr>
        <w:tabs>
          <w:tab w:val="left" w:pos="571"/>
        </w:tabs>
        <w:autoSpaceDN w:val="0"/>
        <w:ind w:left="283" w:hanging="283"/>
        <w:jc w:val="both"/>
        <w:textAlignment w:val="baseline"/>
        <w:rPr>
          <w:rFonts w:asciiTheme="minorHAnsi" w:hAnsiTheme="minorHAnsi" w:cstheme="minorHAnsi"/>
          <w:color w:val="auto"/>
          <w:sz w:val="18"/>
          <w:szCs w:val="18"/>
        </w:rPr>
      </w:pPr>
      <w:r w:rsidRPr="0047026E">
        <w:rPr>
          <w:rFonts w:asciiTheme="minorHAnsi" w:hAnsiTheme="minorHAnsi" w:cstheme="minorHAnsi"/>
          <w:color w:val="auto"/>
          <w:sz w:val="18"/>
          <w:szCs w:val="18"/>
        </w:rPr>
        <w:t xml:space="preserve">escolaridade e/ou outros requisitos necessários para o exercício da função pretendido, conforme item 1.1.1 deste edital, em conformidade com a lei de criação do respectivo, na data da </w:t>
      </w:r>
      <w:r w:rsidRPr="0047026E">
        <w:rPr>
          <w:rFonts w:asciiTheme="minorHAnsi" w:hAnsiTheme="minorHAnsi" w:cstheme="minorHAnsi"/>
          <w:color w:val="auto"/>
          <w:sz w:val="18"/>
          <w:szCs w:val="18"/>
          <w:u w:val="single"/>
        </w:rPr>
        <w:t>contratação</w:t>
      </w:r>
      <w:r w:rsidRPr="0047026E">
        <w:rPr>
          <w:rFonts w:asciiTheme="minorHAnsi" w:hAnsiTheme="minorHAnsi" w:cstheme="minorHAnsi"/>
          <w:color w:val="auto"/>
          <w:sz w:val="18"/>
          <w:szCs w:val="18"/>
        </w:rPr>
        <w:t>;</w:t>
      </w:r>
    </w:p>
    <w:p w14:paraId="46656BDA" w14:textId="77777777" w:rsidR="0047026E" w:rsidRPr="00993BCD" w:rsidRDefault="0047026E" w:rsidP="002C6719">
      <w:pPr>
        <w:pStyle w:val="Standard"/>
        <w:numPr>
          <w:ilvl w:val="0"/>
          <w:numId w:val="4"/>
        </w:numPr>
        <w:tabs>
          <w:tab w:val="left" w:pos="571"/>
        </w:tabs>
        <w:autoSpaceDN w:val="0"/>
        <w:ind w:left="283" w:hanging="283"/>
        <w:jc w:val="both"/>
        <w:textAlignment w:val="baseline"/>
        <w:rPr>
          <w:rFonts w:asciiTheme="minorHAnsi" w:hAnsiTheme="minorHAnsi" w:cstheme="minorHAnsi"/>
          <w:color w:val="auto"/>
          <w:sz w:val="18"/>
          <w:szCs w:val="18"/>
        </w:rPr>
      </w:pPr>
      <w:r w:rsidRPr="0047026E">
        <w:rPr>
          <w:rFonts w:asciiTheme="minorHAnsi" w:hAnsiTheme="minorHAnsi" w:cstheme="minorHAnsi"/>
          <w:color w:val="auto"/>
          <w:sz w:val="18"/>
          <w:szCs w:val="18"/>
        </w:rPr>
        <w:t xml:space="preserve">declarar os bens e valores que constituem seu patrimônio e declarar que não percebe proventos de aposentadoria civil (servidor público civil) ou militar ou remuneração de cargo, emprego ou </w:t>
      </w:r>
      <w:r w:rsidRPr="00993BCD">
        <w:rPr>
          <w:rFonts w:asciiTheme="minorHAnsi" w:hAnsiTheme="minorHAnsi" w:cstheme="minorHAnsi"/>
          <w:color w:val="auto"/>
          <w:sz w:val="18"/>
          <w:szCs w:val="18"/>
        </w:rPr>
        <w:t xml:space="preserve">função pública que caracterizem acumulação ilícita, na forma estabelecida pela Constituição Federal; </w:t>
      </w:r>
    </w:p>
    <w:p w14:paraId="3BE76E4D" w14:textId="77777777" w:rsidR="0047026E" w:rsidRPr="00993BCD" w:rsidRDefault="0047026E" w:rsidP="002C6719">
      <w:pPr>
        <w:pStyle w:val="Standard"/>
        <w:numPr>
          <w:ilvl w:val="0"/>
          <w:numId w:val="4"/>
        </w:numPr>
        <w:tabs>
          <w:tab w:val="left" w:pos="571"/>
        </w:tabs>
        <w:autoSpaceDN w:val="0"/>
        <w:ind w:left="283" w:hanging="283"/>
        <w:jc w:val="both"/>
        <w:textAlignment w:val="baseline"/>
        <w:rPr>
          <w:rFonts w:asciiTheme="minorHAnsi" w:hAnsiTheme="minorHAnsi" w:cstheme="minorHAnsi"/>
          <w:color w:val="auto"/>
          <w:sz w:val="18"/>
          <w:szCs w:val="18"/>
        </w:rPr>
      </w:pPr>
      <w:r w:rsidRPr="00993BCD">
        <w:rPr>
          <w:rFonts w:asciiTheme="minorHAnsi" w:hAnsiTheme="minorHAnsi" w:cstheme="minorHAnsi"/>
          <w:color w:val="auto"/>
          <w:sz w:val="18"/>
          <w:szCs w:val="18"/>
        </w:rPr>
        <w:t>inscrição no PIS ou PASEP, ou, se não estiver cadastrado, negativa expedida pela Caixa Econômica Federal ou Banco do Brasil, respectivamente;</w:t>
      </w:r>
    </w:p>
    <w:p w14:paraId="06C267F7" w14:textId="024BC88B" w:rsidR="0047026E" w:rsidRPr="0047026E" w:rsidRDefault="0047026E" w:rsidP="002C6719">
      <w:pPr>
        <w:pStyle w:val="Standard"/>
        <w:numPr>
          <w:ilvl w:val="0"/>
          <w:numId w:val="4"/>
        </w:numPr>
        <w:tabs>
          <w:tab w:val="left" w:pos="571"/>
        </w:tabs>
        <w:autoSpaceDN w:val="0"/>
        <w:ind w:left="284" w:hanging="284"/>
        <w:jc w:val="both"/>
        <w:textAlignment w:val="baseline"/>
        <w:rPr>
          <w:rFonts w:asciiTheme="minorHAnsi" w:hAnsiTheme="minorHAnsi" w:cstheme="minorHAnsi"/>
          <w:color w:val="auto"/>
          <w:sz w:val="18"/>
          <w:szCs w:val="18"/>
        </w:rPr>
      </w:pPr>
      <w:r w:rsidRPr="0047026E">
        <w:rPr>
          <w:rFonts w:asciiTheme="minorHAnsi" w:hAnsiTheme="minorHAnsi" w:cstheme="minorHAnsi"/>
          <w:color w:val="auto"/>
          <w:sz w:val="18"/>
          <w:szCs w:val="18"/>
        </w:rPr>
        <w:t xml:space="preserve">comprovante de residência (água, luz ou telefone fixo) atualizado e em nome próprio, ou, no caso de comprovante em nome de terceiros, declaração do titular, devidamente reconhecida em cartório, de que o candidato reside no respectivo endereço; </w:t>
      </w:r>
    </w:p>
    <w:p w14:paraId="6B1B238D" w14:textId="61B2D0BA" w:rsidR="0047026E" w:rsidRPr="0047026E" w:rsidRDefault="0047026E" w:rsidP="002C6719">
      <w:pPr>
        <w:pStyle w:val="Standard"/>
        <w:numPr>
          <w:ilvl w:val="0"/>
          <w:numId w:val="4"/>
        </w:numPr>
        <w:tabs>
          <w:tab w:val="left" w:pos="571"/>
        </w:tabs>
        <w:autoSpaceDN w:val="0"/>
        <w:ind w:left="283" w:hanging="283"/>
        <w:jc w:val="both"/>
        <w:textAlignment w:val="baseline"/>
        <w:rPr>
          <w:rFonts w:asciiTheme="minorHAnsi" w:hAnsiTheme="minorHAnsi" w:cstheme="minorHAnsi"/>
          <w:color w:val="auto"/>
          <w:sz w:val="18"/>
          <w:szCs w:val="18"/>
        </w:rPr>
      </w:pPr>
      <w:r w:rsidRPr="0047026E">
        <w:rPr>
          <w:rFonts w:asciiTheme="minorHAnsi" w:hAnsiTheme="minorHAnsi" w:cstheme="minorHAnsi"/>
          <w:color w:val="auto"/>
          <w:sz w:val="18"/>
          <w:szCs w:val="18"/>
        </w:rPr>
        <w:t>documento de identidade, carteira de trabalho e previdência social (CTPS), certidão de nascimento, casamento ou equivalente e cadastro de pessoa física (CPF) regularizado;</w:t>
      </w:r>
    </w:p>
    <w:p w14:paraId="0B2FDA9A" w14:textId="0BFB0C8C" w:rsidR="0047026E" w:rsidRPr="0047026E" w:rsidRDefault="0047026E" w:rsidP="002C6719">
      <w:pPr>
        <w:pStyle w:val="Standard"/>
        <w:numPr>
          <w:ilvl w:val="0"/>
          <w:numId w:val="4"/>
        </w:numPr>
        <w:tabs>
          <w:tab w:val="left" w:pos="571"/>
        </w:tabs>
        <w:autoSpaceDN w:val="0"/>
        <w:ind w:left="283" w:hanging="283"/>
        <w:jc w:val="both"/>
        <w:textAlignment w:val="baseline"/>
        <w:rPr>
          <w:rFonts w:asciiTheme="minorHAnsi" w:hAnsiTheme="minorHAnsi" w:cstheme="minorHAnsi"/>
          <w:color w:val="auto"/>
          <w:sz w:val="18"/>
          <w:szCs w:val="18"/>
        </w:rPr>
      </w:pPr>
      <w:r w:rsidRPr="0047026E">
        <w:rPr>
          <w:rFonts w:asciiTheme="minorHAnsi" w:hAnsiTheme="minorHAnsi" w:cstheme="minorHAnsi"/>
          <w:color w:val="auto"/>
          <w:sz w:val="18"/>
          <w:szCs w:val="18"/>
        </w:rPr>
        <w:lastRenderedPageBreak/>
        <w:t xml:space="preserve">aptidão física e mental para o exercício das atribuições da função pretendida, e, nos casos de deficiência, que essa seja compatível com o exercício das respectivas atribuições; </w:t>
      </w:r>
    </w:p>
    <w:p w14:paraId="45E1FB85" w14:textId="321FE8FC" w:rsidR="0047026E" w:rsidRPr="0047026E" w:rsidRDefault="0047026E" w:rsidP="002C6719">
      <w:pPr>
        <w:pStyle w:val="Standard"/>
        <w:numPr>
          <w:ilvl w:val="0"/>
          <w:numId w:val="4"/>
        </w:numPr>
        <w:tabs>
          <w:tab w:val="left" w:pos="571"/>
        </w:tabs>
        <w:autoSpaceDN w:val="0"/>
        <w:ind w:left="284" w:hanging="284"/>
        <w:jc w:val="both"/>
        <w:textAlignment w:val="baseline"/>
        <w:rPr>
          <w:rFonts w:asciiTheme="minorHAnsi" w:hAnsiTheme="minorHAnsi" w:cstheme="minorHAnsi"/>
          <w:color w:val="auto"/>
          <w:sz w:val="18"/>
          <w:szCs w:val="18"/>
        </w:rPr>
      </w:pPr>
      <w:r w:rsidRPr="0047026E">
        <w:rPr>
          <w:rFonts w:asciiTheme="minorHAnsi" w:hAnsiTheme="minorHAnsi" w:cstheme="minorHAnsi"/>
          <w:color w:val="auto"/>
          <w:sz w:val="18"/>
          <w:szCs w:val="18"/>
        </w:rPr>
        <w:t xml:space="preserve">duas fotos 3 x 4 (coloridas e recentes); </w:t>
      </w:r>
    </w:p>
    <w:p w14:paraId="097AF24A" w14:textId="6E8B18C2" w:rsidR="0047026E" w:rsidRPr="0047026E" w:rsidRDefault="0047026E" w:rsidP="002C6719">
      <w:pPr>
        <w:pStyle w:val="Standard"/>
        <w:numPr>
          <w:ilvl w:val="0"/>
          <w:numId w:val="4"/>
        </w:numPr>
        <w:tabs>
          <w:tab w:val="left" w:pos="571"/>
        </w:tabs>
        <w:autoSpaceDN w:val="0"/>
        <w:ind w:left="283" w:hanging="283"/>
        <w:jc w:val="both"/>
        <w:textAlignment w:val="baseline"/>
        <w:rPr>
          <w:rFonts w:asciiTheme="minorHAnsi" w:hAnsiTheme="minorHAnsi" w:cstheme="minorHAnsi"/>
          <w:color w:val="auto"/>
          <w:sz w:val="18"/>
          <w:szCs w:val="18"/>
        </w:rPr>
      </w:pPr>
      <w:r w:rsidRPr="0047026E">
        <w:rPr>
          <w:rFonts w:asciiTheme="minorHAnsi" w:hAnsiTheme="minorHAnsi" w:cstheme="minorHAnsi"/>
          <w:color w:val="auto"/>
          <w:sz w:val="18"/>
          <w:szCs w:val="18"/>
        </w:rPr>
        <w:t>dados bancários (ag</w:t>
      </w:r>
      <w:r>
        <w:rPr>
          <w:rFonts w:asciiTheme="minorHAnsi" w:hAnsiTheme="minorHAnsi" w:cstheme="minorHAnsi"/>
          <w:color w:val="auto"/>
          <w:sz w:val="18"/>
          <w:szCs w:val="18"/>
        </w:rPr>
        <w:t>ê</w:t>
      </w:r>
      <w:r w:rsidRPr="0047026E">
        <w:rPr>
          <w:rFonts w:asciiTheme="minorHAnsi" w:hAnsiTheme="minorHAnsi" w:cstheme="minorHAnsi"/>
          <w:color w:val="auto"/>
          <w:sz w:val="18"/>
          <w:szCs w:val="18"/>
        </w:rPr>
        <w:t>ncia e conta corrente para fins de depósito mensal de salários);</w:t>
      </w:r>
    </w:p>
    <w:p w14:paraId="4CADB39C" w14:textId="0058A1B2" w:rsidR="0047026E" w:rsidRPr="0047026E" w:rsidRDefault="0047026E" w:rsidP="002C6719">
      <w:pPr>
        <w:pStyle w:val="Standard"/>
        <w:numPr>
          <w:ilvl w:val="0"/>
          <w:numId w:val="4"/>
        </w:numPr>
        <w:tabs>
          <w:tab w:val="left" w:pos="571"/>
        </w:tabs>
        <w:autoSpaceDN w:val="0"/>
        <w:ind w:left="283" w:hanging="283"/>
        <w:jc w:val="both"/>
        <w:textAlignment w:val="baseline"/>
        <w:rPr>
          <w:rFonts w:asciiTheme="minorHAnsi" w:hAnsiTheme="minorHAnsi" w:cstheme="minorHAnsi"/>
          <w:color w:val="auto"/>
          <w:sz w:val="18"/>
          <w:szCs w:val="18"/>
        </w:rPr>
      </w:pPr>
      <w:r w:rsidRPr="0047026E">
        <w:rPr>
          <w:rFonts w:asciiTheme="minorHAnsi" w:hAnsiTheme="minorHAnsi" w:cstheme="minorHAnsi"/>
          <w:color w:val="auto"/>
          <w:sz w:val="18"/>
          <w:szCs w:val="18"/>
        </w:rPr>
        <w:t>outros documentos que o ente público venha a solicitar quando da convocação.</w:t>
      </w:r>
    </w:p>
    <w:p w14:paraId="3ED04063" w14:textId="77777777" w:rsidR="0047026E" w:rsidRDefault="0047026E" w:rsidP="0047026E">
      <w:pPr>
        <w:jc w:val="both"/>
        <w:rPr>
          <w:rFonts w:asciiTheme="minorHAnsi" w:hAnsiTheme="minorHAnsi" w:cstheme="minorHAnsi"/>
          <w:b/>
          <w:sz w:val="18"/>
          <w:szCs w:val="18"/>
        </w:rPr>
      </w:pPr>
    </w:p>
    <w:p w14:paraId="5642F233" w14:textId="523EC43A" w:rsidR="0047026E" w:rsidRPr="00ED2407" w:rsidRDefault="0047026E" w:rsidP="0047026E">
      <w:pPr>
        <w:pStyle w:val="Standard"/>
        <w:tabs>
          <w:tab w:val="left" w:pos="571"/>
        </w:tabs>
        <w:autoSpaceDN w:val="0"/>
        <w:jc w:val="both"/>
        <w:textAlignment w:val="baseline"/>
        <w:rPr>
          <w:rFonts w:asciiTheme="minorHAnsi" w:hAnsiTheme="minorHAnsi" w:cstheme="minorHAnsi"/>
          <w:color w:val="auto"/>
          <w:sz w:val="18"/>
          <w:szCs w:val="18"/>
        </w:rPr>
      </w:pPr>
      <w:r>
        <w:rPr>
          <w:rFonts w:asciiTheme="minorHAnsi" w:hAnsiTheme="minorHAnsi" w:cstheme="minorHAnsi"/>
          <w:color w:val="auto"/>
          <w:sz w:val="18"/>
          <w:szCs w:val="18"/>
        </w:rPr>
        <w:t>8.</w:t>
      </w:r>
      <w:r w:rsidRPr="00993BCD">
        <w:rPr>
          <w:rFonts w:asciiTheme="minorHAnsi" w:hAnsiTheme="minorHAnsi" w:cstheme="minorHAnsi"/>
          <w:color w:val="auto"/>
          <w:sz w:val="18"/>
          <w:szCs w:val="18"/>
        </w:rPr>
        <w:t>1.</w:t>
      </w:r>
      <w:r w:rsidRPr="00ED2407">
        <w:rPr>
          <w:rFonts w:asciiTheme="minorHAnsi" w:hAnsiTheme="minorHAnsi" w:cstheme="minorHAnsi"/>
          <w:color w:val="auto"/>
          <w:sz w:val="18"/>
          <w:szCs w:val="18"/>
        </w:rPr>
        <w:t>2.</w:t>
      </w:r>
      <w:r>
        <w:rPr>
          <w:rFonts w:asciiTheme="minorHAnsi" w:hAnsiTheme="minorHAnsi" w:cstheme="minorHAnsi"/>
          <w:color w:val="auto"/>
          <w:sz w:val="18"/>
          <w:szCs w:val="18"/>
        </w:rPr>
        <w:t>2.</w:t>
      </w:r>
      <w:r w:rsidRPr="00ED2407">
        <w:rPr>
          <w:rFonts w:asciiTheme="minorHAnsi" w:hAnsiTheme="minorHAnsi" w:cstheme="minorHAnsi"/>
          <w:color w:val="auto"/>
          <w:sz w:val="18"/>
          <w:szCs w:val="18"/>
        </w:rPr>
        <w:t xml:space="preserve">1. A análise da aptidão física e mental para o exercício das atribuições da função pretendida será realizada no exame médico de ingresso, por médico ou junta médica designada pelo ente público, que também poderá solicitar quaisquer exames a fim de assegurar que o candidato realmente apresente aptidão necessária para o exercício das atribuições da função, bem como, se for o caso, confirmar a condição de pessoa com deficiência e, ainda, a compatibilidade da deficiência com o exercício das respectivas atribuições. A ausência da aptidão física e mental, ou, ainda, a incompatibilidade da deficiência com as atribuições da função pretendida impossibilita </w:t>
      </w:r>
      <w:r>
        <w:rPr>
          <w:rFonts w:asciiTheme="minorHAnsi" w:hAnsiTheme="minorHAnsi" w:cstheme="minorHAnsi"/>
          <w:color w:val="auto"/>
          <w:sz w:val="18"/>
          <w:szCs w:val="18"/>
        </w:rPr>
        <w:t xml:space="preserve">a </w:t>
      </w:r>
      <w:r w:rsidRPr="00ED2407">
        <w:rPr>
          <w:rFonts w:asciiTheme="minorHAnsi" w:hAnsiTheme="minorHAnsi" w:cstheme="minorHAnsi"/>
          <w:color w:val="auto"/>
          <w:sz w:val="18"/>
          <w:szCs w:val="18"/>
        </w:rPr>
        <w:t xml:space="preserve">contratação – candidatos com deficiência, verificar as atribuições da função pretendida, e, ainda, o </w:t>
      </w:r>
      <w:r w:rsidRPr="00ED2407">
        <w:rPr>
          <w:rFonts w:asciiTheme="minorHAnsi" w:hAnsiTheme="minorHAnsi" w:cstheme="minorHAnsi"/>
          <w:b/>
          <w:color w:val="auto"/>
          <w:sz w:val="18"/>
          <w:szCs w:val="18"/>
        </w:rPr>
        <w:t>Capítulo III</w:t>
      </w:r>
      <w:r w:rsidRPr="00ED2407">
        <w:rPr>
          <w:rFonts w:asciiTheme="minorHAnsi" w:hAnsiTheme="minorHAnsi" w:cstheme="minorHAnsi"/>
          <w:color w:val="auto"/>
          <w:sz w:val="18"/>
          <w:szCs w:val="18"/>
        </w:rPr>
        <w:t xml:space="preserve"> deste edital.</w:t>
      </w:r>
    </w:p>
    <w:p w14:paraId="61527F5E" w14:textId="77777777" w:rsidR="0047026E" w:rsidRPr="00993BCD" w:rsidRDefault="0047026E" w:rsidP="0047026E">
      <w:pPr>
        <w:pStyle w:val="Standard"/>
        <w:tabs>
          <w:tab w:val="left" w:pos="571"/>
        </w:tabs>
        <w:autoSpaceDN w:val="0"/>
        <w:jc w:val="both"/>
        <w:textAlignment w:val="baseline"/>
        <w:rPr>
          <w:rFonts w:asciiTheme="minorHAnsi" w:hAnsiTheme="minorHAnsi" w:cstheme="minorHAnsi"/>
          <w:color w:val="auto"/>
          <w:sz w:val="18"/>
          <w:szCs w:val="18"/>
        </w:rPr>
      </w:pPr>
    </w:p>
    <w:p w14:paraId="34ED281E" w14:textId="77777777" w:rsidR="0047026E" w:rsidRPr="00993BCD" w:rsidRDefault="0047026E" w:rsidP="0047026E">
      <w:pPr>
        <w:pStyle w:val="PargrafodaLista"/>
        <w:tabs>
          <w:tab w:val="left" w:pos="571"/>
        </w:tabs>
        <w:ind w:left="0"/>
        <w:jc w:val="both"/>
        <w:rPr>
          <w:rFonts w:asciiTheme="minorHAnsi" w:hAnsiTheme="minorHAnsi" w:cstheme="minorHAnsi"/>
          <w:sz w:val="18"/>
          <w:szCs w:val="18"/>
        </w:rPr>
      </w:pPr>
      <w:r>
        <w:rPr>
          <w:rFonts w:asciiTheme="minorHAnsi" w:hAnsiTheme="minorHAnsi" w:cstheme="minorHAnsi"/>
          <w:sz w:val="18"/>
          <w:szCs w:val="18"/>
        </w:rPr>
        <w:t>8.1.2.2.</w:t>
      </w:r>
      <w:r w:rsidRPr="00993BCD">
        <w:rPr>
          <w:rFonts w:asciiTheme="minorHAnsi" w:hAnsiTheme="minorHAnsi" w:cstheme="minorHAnsi"/>
          <w:sz w:val="18"/>
          <w:szCs w:val="18"/>
        </w:rPr>
        <w:t xml:space="preserve">2. A prova da </w:t>
      </w:r>
      <w:r w:rsidRPr="00993BCD">
        <w:rPr>
          <w:rFonts w:asciiTheme="minorHAnsi" w:hAnsiTheme="minorHAnsi" w:cstheme="minorHAnsi"/>
          <w:sz w:val="18"/>
          <w:szCs w:val="18"/>
          <w:u w:val="single"/>
        </w:rPr>
        <w:t>escolaridade</w:t>
      </w:r>
      <w:r w:rsidRPr="00993BCD">
        <w:rPr>
          <w:rFonts w:asciiTheme="minorHAnsi" w:hAnsiTheme="minorHAnsi" w:cstheme="minorHAnsi"/>
          <w:sz w:val="18"/>
          <w:szCs w:val="18"/>
        </w:rPr>
        <w:t xml:space="preserve"> deverá ser feita mediante apresentação de histórico, diploma ou certificado de conclusão expedido pela Instituição responsável, devidamente reconhecida pelo órgão competente. Quanto aos </w:t>
      </w:r>
      <w:r w:rsidRPr="00993BCD">
        <w:rPr>
          <w:rFonts w:asciiTheme="minorHAnsi" w:hAnsiTheme="minorHAnsi" w:cstheme="minorHAnsi"/>
          <w:sz w:val="18"/>
          <w:szCs w:val="18"/>
          <w:u w:val="single"/>
        </w:rPr>
        <w:t>demais requisitos</w:t>
      </w:r>
      <w:r w:rsidRPr="00993BCD">
        <w:rPr>
          <w:rFonts w:asciiTheme="minorHAnsi" w:hAnsiTheme="minorHAnsi" w:cstheme="minorHAnsi"/>
          <w:sz w:val="18"/>
          <w:szCs w:val="18"/>
        </w:rPr>
        <w:t>, o candidato deverá fazer prova, mediante apresentação do documento legal, expedido por órgão regulamentador (registro, inscrição, CNH, entre outros).</w:t>
      </w:r>
    </w:p>
    <w:p w14:paraId="0928E11E" w14:textId="77777777" w:rsidR="0047026E" w:rsidRDefault="0047026E" w:rsidP="0047026E">
      <w:pPr>
        <w:pStyle w:val="PargrafodaLista"/>
        <w:tabs>
          <w:tab w:val="left" w:pos="571"/>
        </w:tabs>
        <w:ind w:left="0"/>
        <w:jc w:val="both"/>
        <w:rPr>
          <w:rFonts w:asciiTheme="minorHAnsi" w:hAnsiTheme="minorHAnsi" w:cstheme="minorHAnsi"/>
          <w:sz w:val="18"/>
          <w:szCs w:val="18"/>
          <w:shd w:val="clear" w:color="auto" w:fill="FFFFFF"/>
        </w:rPr>
      </w:pPr>
    </w:p>
    <w:p w14:paraId="0050E3B1" w14:textId="77777777" w:rsidR="0047026E" w:rsidRPr="00993BCD" w:rsidRDefault="0047026E" w:rsidP="0047026E">
      <w:pPr>
        <w:jc w:val="both"/>
        <w:rPr>
          <w:rFonts w:asciiTheme="minorHAnsi" w:hAnsiTheme="minorHAnsi" w:cstheme="minorHAnsi"/>
          <w:sz w:val="18"/>
          <w:szCs w:val="18"/>
        </w:rPr>
      </w:pPr>
      <w:r>
        <w:rPr>
          <w:rFonts w:asciiTheme="minorHAnsi" w:hAnsiTheme="minorHAnsi" w:cstheme="minorHAnsi"/>
          <w:b/>
          <w:bCs/>
          <w:sz w:val="18"/>
          <w:szCs w:val="18"/>
        </w:rPr>
        <w:t>8.1</w:t>
      </w:r>
      <w:r w:rsidRPr="000C47A2">
        <w:rPr>
          <w:rFonts w:asciiTheme="minorHAnsi" w:hAnsiTheme="minorHAnsi" w:cstheme="minorHAnsi"/>
          <w:b/>
          <w:bCs/>
          <w:sz w:val="18"/>
          <w:szCs w:val="18"/>
        </w:rPr>
        <w:t>.</w:t>
      </w:r>
      <w:r>
        <w:rPr>
          <w:rFonts w:asciiTheme="minorHAnsi" w:hAnsiTheme="minorHAnsi" w:cstheme="minorHAnsi"/>
          <w:b/>
          <w:bCs/>
          <w:sz w:val="18"/>
          <w:szCs w:val="18"/>
        </w:rPr>
        <w:t>2.3</w:t>
      </w:r>
      <w:r w:rsidRPr="000C47A2">
        <w:rPr>
          <w:rFonts w:asciiTheme="minorHAnsi" w:hAnsiTheme="minorHAnsi" w:cstheme="minorHAnsi"/>
          <w:b/>
          <w:bCs/>
          <w:sz w:val="18"/>
          <w:szCs w:val="18"/>
        </w:rPr>
        <w:t xml:space="preserve">. </w:t>
      </w:r>
      <w:r w:rsidRPr="000C47A2">
        <w:rPr>
          <w:rFonts w:asciiTheme="minorHAnsi" w:hAnsiTheme="minorHAnsi" w:cstheme="minorHAnsi"/>
          <w:b/>
          <w:sz w:val="18"/>
          <w:szCs w:val="18"/>
        </w:rPr>
        <w:t>ATENÇÃO</w:t>
      </w:r>
      <w:r w:rsidRPr="000C47A2">
        <w:rPr>
          <w:rFonts w:asciiTheme="minorHAnsi" w:hAnsiTheme="minorHAnsi" w:cstheme="minorHAnsi"/>
          <w:sz w:val="18"/>
          <w:szCs w:val="18"/>
        </w:rPr>
        <w:t>:</w:t>
      </w:r>
      <w:r w:rsidRPr="000C47A2">
        <w:rPr>
          <w:rFonts w:asciiTheme="minorHAnsi" w:hAnsiTheme="minorHAnsi" w:cstheme="minorHAnsi"/>
          <w:b/>
          <w:sz w:val="18"/>
          <w:szCs w:val="18"/>
        </w:rPr>
        <w:t xml:space="preserve"> </w:t>
      </w:r>
      <w:r w:rsidRPr="000C47A2">
        <w:rPr>
          <w:rFonts w:asciiTheme="minorHAnsi" w:hAnsiTheme="minorHAnsi" w:cstheme="minorHAnsi"/>
          <w:sz w:val="18"/>
          <w:szCs w:val="18"/>
        </w:rPr>
        <w:t xml:space="preserve">O preenchimento de todos os requisitos necessários elencados no item </w:t>
      </w:r>
      <w:r>
        <w:rPr>
          <w:rFonts w:asciiTheme="minorHAnsi" w:hAnsiTheme="minorHAnsi" w:cstheme="minorHAnsi"/>
          <w:sz w:val="18"/>
          <w:szCs w:val="18"/>
        </w:rPr>
        <w:t>8.1.2.2</w:t>
      </w:r>
      <w:r w:rsidRPr="000C47A2">
        <w:rPr>
          <w:rFonts w:asciiTheme="minorHAnsi" w:hAnsiTheme="minorHAnsi" w:cstheme="minorHAnsi"/>
          <w:sz w:val="18"/>
          <w:szCs w:val="18"/>
        </w:rPr>
        <w:t xml:space="preserve"> deste edital e seus subitens, </w:t>
      </w:r>
      <w:r w:rsidRPr="000C47A2">
        <w:rPr>
          <w:rFonts w:asciiTheme="minorHAnsi" w:hAnsiTheme="minorHAnsi" w:cstheme="minorHAnsi"/>
          <w:sz w:val="18"/>
          <w:szCs w:val="18"/>
          <w:u w:val="single"/>
        </w:rPr>
        <w:t xml:space="preserve">quando da </w:t>
      </w:r>
      <w:r w:rsidRPr="00EC006E">
        <w:rPr>
          <w:rFonts w:asciiTheme="minorHAnsi" w:hAnsiTheme="minorHAnsi" w:cstheme="minorHAnsi"/>
          <w:sz w:val="18"/>
          <w:szCs w:val="18"/>
          <w:u w:val="single"/>
        </w:rPr>
        <w:t>contratação</w:t>
      </w:r>
      <w:r w:rsidRPr="00EC006E">
        <w:rPr>
          <w:rFonts w:asciiTheme="minorHAnsi" w:hAnsiTheme="minorHAnsi" w:cstheme="minorHAnsi"/>
          <w:sz w:val="18"/>
          <w:szCs w:val="18"/>
        </w:rPr>
        <w:t xml:space="preserve">, é inteira e total responsabilidade do candidato, </w:t>
      </w:r>
      <w:r w:rsidRPr="00EC006E">
        <w:rPr>
          <w:rFonts w:asciiTheme="minorHAnsi" w:hAnsiTheme="minorHAnsi" w:cstheme="minorHAnsi"/>
          <w:sz w:val="18"/>
          <w:szCs w:val="18"/>
          <w:u w:val="single"/>
        </w:rPr>
        <w:t>que deverá comprová-los mediante a apresentação das vias originais dos comprovantes, acompanhadas</w:t>
      </w:r>
      <w:r w:rsidRPr="000C47A2">
        <w:rPr>
          <w:rFonts w:asciiTheme="minorHAnsi" w:hAnsiTheme="minorHAnsi" w:cstheme="minorHAnsi"/>
          <w:sz w:val="18"/>
          <w:szCs w:val="18"/>
          <w:u w:val="single"/>
        </w:rPr>
        <w:t xml:space="preserve"> de fotocópia simples e legível</w:t>
      </w:r>
      <w:r w:rsidRPr="000C47A2">
        <w:rPr>
          <w:rFonts w:asciiTheme="minorHAnsi" w:hAnsiTheme="minorHAnsi" w:cstheme="minorHAnsi"/>
          <w:sz w:val="18"/>
          <w:szCs w:val="18"/>
        </w:rPr>
        <w:t xml:space="preserve"> (no que couber)</w:t>
      </w:r>
      <w:r>
        <w:rPr>
          <w:rFonts w:asciiTheme="minorHAnsi" w:hAnsiTheme="minorHAnsi" w:cstheme="minorHAnsi"/>
          <w:sz w:val="18"/>
          <w:szCs w:val="18"/>
        </w:rPr>
        <w:t>.</w:t>
      </w:r>
    </w:p>
    <w:p w14:paraId="3A3B9BB9" w14:textId="77777777" w:rsidR="0047026E" w:rsidRPr="00993BCD" w:rsidRDefault="0047026E" w:rsidP="0047026E">
      <w:pPr>
        <w:pStyle w:val="PargrafodaLista"/>
        <w:tabs>
          <w:tab w:val="left" w:pos="571"/>
        </w:tabs>
        <w:ind w:left="0"/>
        <w:jc w:val="both"/>
        <w:rPr>
          <w:rFonts w:asciiTheme="minorHAnsi" w:hAnsiTheme="minorHAnsi" w:cstheme="minorHAnsi"/>
          <w:sz w:val="18"/>
          <w:szCs w:val="18"/>
          <w:shd w:val="clear" w:color="auto" w:fill="FFFFFF"/>
        </w:rPr>
      </w:pPr>
    </w:p>
    <w:p w14:paraId="1BD1D84F" w14:textId="4F40AC30" w:rsidR="0047026E" w:rsidRPr="00504803" w:rsidRDefault="0047026E" w:rsidP="0047026E">
      <w:pPr>
        <w:jc w:val="both"/>
        <w:rPr>
          <w:rFonts w:asciiTheme="minorHAnsi" w:hAnsiTheme="minorHAnsi" w:cstheme="minorHAnsi"/>
          <w:color w:val="000000"/>
          <w:sz w:val="18"/>
          <w:szCs w:val="18"/>
        </w:rPr>
      </w:pPr>
      <w:r>
        <w:rPr>
          <w:rFonts w:asciiTheme="minorHAnsi" w:hAnsiTheme="minorHAnsi" w:cstheme="minorHAnsi"/>
          <w:sz w:val="18"/>
          <w:szCs w:val="18"/>
        </w:rPr>
        <w:t>8.1.2</w:t>
      </w:r>
      <w:r w:rsidRPr="00504803">
        <w:rPr>
          <w:rFonts w:asciiTheme="minorHAnsi" w:hAnsiTheme="minorHAnsi" w:cstheme="minorHAnsi"/>
          <w:sz w:val="18"/>
          <w:szCs w:val="18"/>
        </w:rPr>
        <w:t>.4.</w:t>
      </w:r>
      <w:r>
        <w:rPr>
          <w:rFonts w:asciiTheme="minorHAnsi" w:hAnsiTheme="minorHAnsi" w:cstheme="minorHAnsi"/>
          <w:sz w:val="18"/>
          <w:szCs w:val="18"/>
        </w:rPr>
        <w:t xml:space="preserve"> F</w:t>
      </w:r>
      <w:r w:rsidRPr="00ED2407">
        <w:rPr>
          <w:rFonts w:asciiTheme="minorHAnsi" w:hAnsiTheme="minorHAnsi" w:cstheme="minorHAnsi"/>
          <w:sz w:val="18"/>
          <w:szCs w:val="18"/>
        </w:rPr>
        <w:t xml:space="preserve">icam advertidos os candidatos de que a ausência de quaisquer comprovantes dos requisitos para ingresso no serviço público impossibilitará a contratação, anulando-se todos os atos ou efeitos decorrentes da sua classificação neste </w:t>
      </w:r>
      <w:r w:rsidRPr="00504803">
        <w:rPr>
          <w:rFonts w:asciiTheme="minorHAnsi" w:hAnsiTheme="minorHAnsi" w:cstheme="minorHAnsi"/>
          <w:sz w:val="18"/>
          <w:szCs w:val="18"/>
        </w:rPr>
        <w:t>certame, bem como de sua convocação</w:t>
      </w:r>
      <w:r w:rsidR="00EC006E">
        <w:rPr>
          <w:rFonts w:asciiTheme="minorHAnsi" w:hAnsiTheme="minorHAnsi" w:cstheme="minorHAnsi"/>
          <w:sz w:val="18"/>
          <w:szCs w:val="18"/>
        </w:rPr>
        <w:t>.</w:t>
      </w:r>
    </w:p>
    <w:p w14:paraId="5C64173A" w14:textId="77777777" w:rsidR="0047026E" w:rsidRPr="00ED2407" w:rsidRDefault="0047026E" w:rsidP="0047026E">
      <w:pPr>
        <w:jc w:val="both"/>
        <w:rPr>
          <w:rFonts w:asciiTheme="minorHAnsi" w:hAnsiTheme="minorHAnsi" w:cstheme="minorHAnsi"/>
          <w:sz w:val="18"/>
          <w:szCs w:val="18"/>
        </w:rPr>
      </w:pPr>
    </w:p>
    <w:p w14:paraId="06DC05AF" w14:textId="77777777" w:rsidR="0047026E" w:rsidRDefault="0047026E" w:rsidP="0047026E">
      <w:pPr>
        <w:pStyle w:val="Standard"/>
        <w:ind w:right="49"/>
        <w:jc w:val="both"/>
        <w:rPr>
          <w:rFonts w:asciiTheme="minorHAnsi" w:hAnsiTheme="minorHAnsi" w:cstheme="minorHAnsi"/>
          <w:color w:val="auto"/>
          <w:sz w:val="18"/>
          <w:szCs w:val="18"/>
        </w:rPr>
      </w:pPr>
      <w:r>
        <w:rPr>
          <w:rFonts w:asciiTheme="minorHAnsi" w:hAnsiTheme="minorHAnsi" w:cstheme="minorHAnsi"/>
          <w:color w:val="auto"/>
          <w:sz w:val="18"/>
          <w:szCs w:val="18"/>
        </w:rPr>
        <w:t>8.1.2.5</w:t>
      </w:r>
      <w:r w:rsidRPr="00504803">
        <w:rPr>
          <w:rFonts w:asciiTheme="minorHAnsi" w:hAnsiTheme="minorHAnsi" w:cstheme="minorHAnsi"/>
          <w:color w:val="auto"/>
          <w:sz w:val="18"/>
          <w:szCs w:val="18"/>
        </w:rPr>
        <w:t xml:space="preserve">. </w:t>
      </w:r>
      <w:r w:rsidRPr="00504803">
        <w:rPr>
          <w:rFonts w:asciiTheme="minorHAnsi" w:hAnsiTheme="minorHAnsi" w:cstheme="minorHAnsi"/>
          <w:b/>
          <w:color w:val="auto"/>
          <w:sz w:val="18"/>
          <w:szCs w:val="18"/>
        </w:rPr>
        <w:t xml:space="preserve">Ficam advertidos ainda os candidatos de que, além dos documentos previstos no item </w:t>
      </w:r>
      <w:r>
        <w:rPr>
          <w:rFonts w:asciiTheme="minorHAnsi" w:hAnsiTheme="minorHAnsi" w:cstheme="minorHAnsi"/>
          <w:b/>
          <w:bCs/>
          <w:sz w:val="18"/>
          <w:szCs w:val="18"/>
        </w:rPr>
        <w:t>8.1</w:t>
      </w:r>
      <w:r w:rsidRPr="000C47A2">
        <w:rPr>
          <w:rFonts w:asciiTheme="minorHAnsi" w:hAnsiTheme="minorHAnsi" w:cstheme="minorHAnsi"/>
          <w:b/>
          <w:bCs/>
          <w:sz w:val="18"/>
          <w:szCs w:val="18"/>
        </w:rPr>
        <w:t>.</w:t>
      </w:r>
      <w:r>
        <w:rPr>
          <w:rFonts w:asciiTheme="minorHAnsi" w:hAnsiTheme="minorHAnsi" w:cstheme="minorHAnsi"/>
          <w:b/>
          <w:bCs/>
          <w:sz w:val="18"/>
          <w:szCs w:val="18"/>
        </w:rPr>
        <w:t xml:space="preserve">2.3 </w:t>
      </w:r>
      <w:r w:rsidRPr="00504803">
        <w:rPr>
          <w:rFonts w:asciiTheme="minorHAnsi" w:hAnsiTheme="minorHAnsi" w:cstheme="minorHAnsi"/>
          <w:b/>
          <w:color w:val="auto"/>
          <w:sz w:val="18"/>
          <w:szCs w:val="18"/>
        </w:rPr>
        <w:t xml:space="preserve">deste edital, devem apresentar, </w:t>
      </w:r>
      <w:r w:rsidRPr="00B16F71">
        <w:rPr>
          <w:rFonts w:asciiTheme="minorHAnsi" w:hAnsiTheme="minorHAnsi" w:cstheme="minorHAnsi"/>
          <w:b/>
          <w:color w:val="auto"/>
          <w:sz w:val="18"/>
          <w:szCs w:val="18"/>
        </w:rPr>
        <w:t xml:space="preserve">ainda, para fins de confirmação da veracidade e arquivo, </w:t>
      </w:r>
      <w:r w:rsidRPr="00A33549">
        <w:rPr>
          <w:rFonts w:asciiTheme="minorHAnsi" w:hAnsiTheme="minorHAnsi" w:cstheme="minorHAnsi"/>
          <w:b/>
          <w:color w:val="auto"/>
          <w:sz w:val="18"/>
          <w:szCs w:val="18"/>
        </w:rPr>
        <w:t xml:space="preserve">as vias originais dos documentos exigidos </w:t>
      </w:r>
      <w:r>
        <w:rPr>
          <w:rFonts w:asciiTheme="minorHAnsi" w:hAnsiTheme="minorHAnsi" w:cstheme="minorHAnsi"/>
          <w:b/>
          <w:color w:val="auto"/>
          <w:sz w:val="18"/>
          <w:szCs w:val="18"/>
        </w:rPr>
        <w:t xml:space="preserve">para as solicitações de que trata o item </w:t>
      </w:r>
      <w:r w:rsidRPr="00333FDC">
        <w:rPr>
          <w:rFonts w:asciiTheme="minorHAnsi" w:hAnsiTheme="minorHAnsi" w:cstheme="minorHAnsi"/>
          <w:b/>
          <w:color w:val="auto"/>
          <w:sz w:val="18"/>
          <w:szCs w:val="18"/>
        </w:rPr>
        <w:t>2.1, I deste edital</w:t>
      </w:r>
      <w:r w:rsidRPr="00A33549">
        <w:rPr>
          <w:rFonts w:asciiTheme="minorHAnsi" w:hAnsiTheme="minorHAnsi" w:cstheme="minorHAnsi"/>
          <w:color w:val="auto"/>
          <w:sz w:val="18"/>
          <w:szCs w:val="18"/>
        </w:rPr>
        <w:t>.</w:t>
      </w:r>
      <w:r>
        <w:rPr>
          <w:rFonts w:asciiTheme="minorHAnsi" w:hAnsiTheme="minorHAnsi" w:cstheme="minorHAnsi"/>
          <w:b/>
          <w:color w:val="auto"/>
          <w:sz w:val="18"/>
          <w:szCs w:val="18"/>
        </w:rPr>
        <w:t xml:space="preserve"> </w:t>
      </w:r>
      <w:r w:rsidRPr="00021ECF">
        <w:rPr>
          <w:rFonts w:asciiTheme="minorHAnsi" w:hAnsiTheme="minorHAnsi" w:cstheme="minorHAnsi"/>
          <w:color w:val="auto"/>
          <w:sz w:val="18"/>
          <w:szCs w:val="18"/>
        </w:rPr>
        <w:t>A qualquer tempo</w:t>
      </w:r>
      <w:r>
        <w:rPr>
          <w:rFonts w:asciiTheme="minorHAnsi" w:hAnsiTheme="minorHAnsi" w:cstheme="minorHAnsi"/>
          <w:color w:val="auto"/>
          <w:sz w:val="18"/>
          <w:szCs w:val="18"/>
        </w:rPr>
        <w:t>,</w:t>
      </w:r>
      <w:r w:rsidRPr="00021ECF">
        <w:rPr>
          <w:rFonts w:asciiTheme="minorHAnsi" w:hAnsiTheme="minorHAnsi" w:cstheme="minorHAnsi"/>
          <w:color w:val="auto"/>
          <w:sz w:val="18"/>
          <w:szCs w:val="18"/>
        </w:rPr>
        <w:t xml:space="preserve"> durante a execução do certame</w:t>
      </w:r>
      <w:r>
        <w:rPr>
          <w:rFonts w:asciiTheme="minorHAnsi" w:hAnsiTheme="minorHAnsi" w:cstheme="minorHAnsi"/>
          <w:color w:val="auto"/>
          <w:sz w:val="18"/>
          <w:szCs w:val="18"/>
        </w:rPr>
        <w:t>,</w:t>
      </w:r>
      <w:r w:rsidRPr="00021ECF">
        <w:rPr>
          <w:rFonts w:asciiTheme="minorHAnsi" w:hAnsiTheme="minorHAnsi" w:cstheme="minorHAnsi"/>
          <w:color w:val="auto"/>
          <w:sz w:val="18"/>
          <w:szCs w:val="18"/>
        </w:rPr>
        <w:t xml:space="preserve"> o candidato poderá ser demandado a apresentar as vias originais desses documentos, para </w:t>
      </w:r>
      <w:r w:rsidRPr="00021ECF">
        <w:rPr>
          <w:rFonts w:asciiTheme="minorHAnsi" w:hAnsiTheme="minorHAnsi" w:cstheme="minorHAnsi"/>
          <w:b/>
          <w:color w:val="auto"/>
          <w:sz w:val="18"/>
          <w:szCs w:val="18"/>
        </w:rPr>
        <w:t>fins de confirmação da veracidade das informações e/ou documentos</w:t>
      </w:r>
      <w:r w:rsidRPr="00021ECF">
        <w:rPr>
          <w:rFonts w:asciiTheme="minorHAnsi" w:hAnsiTheme="minorHAnsi" w:cstheme="minorHAnsi"/>
          <w:color w:val="auto"/>
          <w:sz w:val="18"/>
          <w:szCs w:val="18"/>
        </w:rPr>
        <w:t>, de forma que deve mantê-los sob sua guarda e exibi-los, quando solicitado.</w:t>
      </w:r>
    </w:p>
    <w:p w14:paraId="41D2B67B" w14:textId="77777777" w:rsidR="0047026E" w:rsidRPr="00504803" w:rsidRDefault="0047026E" w:rsidP="0047026E">
      <w:pPr>
        <w:pStyle w:val="Standard"/>
        <w:ind w:right="49"/>
        <w:jc w:val="both"/>
        <w:rPr>
          <w:rFonts w:asciiTheme="minorHAnsi" w:hAnsiTheme="minorHAnsi" w:cstheme="minorHAnsi"/>
          <w:color w:val="FF0000"/>
          <w:sz w:val="18"/>
          <w:szCs w:val="18"/>
        </w:rPr>
      </w:pPr>
    </w:p>
    <w:p w14:paraId="4BAF7775" w14:textId="57266E3A" w:rsidR="0047026E" w:rsidRPr="00504803" w:rsidRDefault="0047026E" w:rsidP="0047026E">
      <w:pPr>
        <w:jc w:val="both"/>
        <w:rPr>
          <w:rFonts w:asciiTheme="minorHAnsi" w:hAnsiTheme="minorHAnsi" w:cstheme="minorHAnsi"/>
          <w:color w:val="000000"/>
          <w:sz w:val="18"/>
          <w:szCs w:val="18"/>
        </w:rPr>
      </w:pPr>
      <w:r>
        <w:rPr>
          <w:rFonts w:asciiTheme="minorHAnsi" w:hAnsiTheme="minorHAnsi" w:cstheme="minorHAnsi"/>
          <w:sz w:val="18"/>
          <w:szCs w:val="18"/>
        </w:rPr>
        <w:t xml:space="preserve">8.1.2.6. </w:t>
      </w:r>
      <w:r w:rsidRPr="00504803">
        <w:rPr>
          <w:rFonts w:asciiTheme="minorHAnsi" w:hAnsiTheme="minorHAnsi" w:cstheme="minorHAnsi"/>
          <w:sz w:val="18"/>
          <w:szCs w:val="18"/>
        </w:rPr>
        <w:t xml:space="preserve">O contratado terá </w:t>
      </w:r>
      <w:r w:rsidRPr="00504803">
        <w:rPr>
          <w:rFonts w:asciiTheme="minorHAnsi" w:hAnsiTheme="minorHAnsi" w:cstheme="minorHAnsi"/>
          <w:color w:val="000000"/>
          <w:sz w:val="18"/>
          <w:szCs w:val="18"/>
        </w:rPr>
        <w:t xml:space="preserve">o prazo de </w:t>
      </w:r>
      <w:r w:rsidRPr="00504803">
        <w:rPr>
          <w:rFonts w:asciiTheme="minorHAnsi" w:hAnsiTheme="minorHAnsi" w:cstheme="minorHAnsi"/>
          <w:b/>
          <w:color w:val="000000"/>
          <w:sz w:val="18"/>
          <w:szCs w:val="18"/>
        </w:rPr>
        <w:t xml:space="preserve">24 </w:t>
      </w:r>
      <w:r w:rsidR="005E7E56">
        <w:rPr>
          <w:rFonts w:asciiTheme="minorHAnsi" w:hAnsiTheme="minorHAnsi" w:cstheme="minorHAnsi"/>
          <w:b/>
          <w:color w:val="000000"/>
          <w:sz w:val="18"/>
          <w:szCs w:val="18"/>
        </w:rPr>
        <w:t xml:space="preserve">(vinte e quatro) </w:t>
      </w:r>
      <w:r w:rsidRPr="00504803">
        <w:rPr>
          <w:rFonts w:asciiTheme="minorHAnsi" w:hAnsiTheme="minorHAnsi" w:cstheme="minorHAnsi"/>
          <w:b/>
          <w:color w:val="000000"/>
          <w:sz w:val="18"/>
          <w:szCs w:val="18"/>
        </w:rPr>
        <w:t>horas</w:t>
      </w:r>
      <w:r w:rsidRPr="00504803">
        <w:rPr>
          <w:rFonts w:asciiTheme="minorHAnsi" w:hAnsiTheme="minorHAnsi" w:cstheme="minorHAnsi"/>
          <w:color w:val="000000"/>
          <w:sz w:val="18"/>
          <w:szCs w:val="18"/>
        </w:rPr>
        <w:t xml:space="preserve"> para assumir as funções. </w:t>
      </w:r>
      <w:r w:rsidRPr="00504803">
        <w:rPr>
          <w:rFonts w:asciiTheme="minorHAnsi" w:hAnsiTheme="minorHAnsi" w:cstheme="minorHAnsi"/>
          <w:sz w:val="18"/>
          <w:szCs w:val="18"/>
        </w:rPr>
        <w:t>O candidato que não iniciar suas atividades nos prazos legais ou não comparecer à convocação para contratação perderá o direito à admissão temporária, sendo vedado, ainda, o remanejo para o final da fila de espera.</w:t>
      </w:r>
    </w:p>
    <w:p w14:paraId="25869720" w14:textId="77777777" w:rsidR="0047026E" w:rsidRPr="00504803" w:rsidRDefault="0047026E" w:rsidP="0047026E">
      <w:pPr>
        <w:jc w:val="both"/>
        <w:rPr>
          <w:rFonts w:asciiTheme="minorHAnsi" w:hAnsiTheme="minorHAnsi" w:cstheme="minorHAnsi"/>
          <w:sz w:val="18"/>
          <w:szCs w:val="18"/>
        </w:rPr>
      </w:pPr>
    </w:p>
    <w:p w14:paraId="37607560" w14:textId="0B41069E" w:rsidR="0047026E" w:rsidRPr="00504803" w:rsidRDefault="0047026E" w:rsidP="0047026E">
      <w:pPr>
        <w:jc w:val="both"/>
        <w:rPr>
          <w:rFonts w:asciiTheme="minorHAnsi" w:hAnsiTheme="minorHAnsi" w:cstheme="minorHAnsi"/>
          <w:color w:val="000000"/>
          <w:sz w:val="18"/>
          <w:szCs w:val="18"/>
        </w:rPr>
      </w:pPr>
      <w:r>
        <w:rPr>
          <w:rFonts w:asciiTheme="minorHAnsi" w:hAnsiTheme="minorHAnsi" w:cstheme="minorHAnsi"/>
          <w:sz w:val="18"/>
          <w:szCs w:val="18"/>
        </w:rPr>
        <w:t>8.1.2.7</w:t>
      </w:r>
      <w:r w:rsidRPr="00504803">
        <w:rPr>
          <w:rFonts w:asciiTheme="minorHAnsi" w:hAnsiTheme="minorHAnsi" w:cstheme="minorHAnsi"/>
          <w:sz w:val="18"/>
          <w:szCs w:val="18"/>
        </w:rPr>
        <w:t xml:space="preserve">. </w:t>
      </w:r>
      <w:r w:rsidRPr="00504803">
        <w:rPr>
          <w:rFonts w:asciiTheme="minorHAnsi" w:hAnsiTheme="minorHAnsi" w:cstheme="minorHAnsi"/>
          <w:b/>
          <w:sz w:val="18"/>
          <w:szCs w:val="18"/>
        </w:rPr>
        <w:t xml:space="preserve">A contratação será pelo período de </w:t>
      </w:r>
      <w:r w:rsidRPr="00BB5277">
        <w:rPr>
          <w:rFonts w:asciiTheme="minorHAnsi" w:hAnsiTheme="minorHAnsi" w:cstheme="minorHAnsi"/>
          <w:b/>
          <w:sz w:val="18"/>
          <w:szCs w:val="18"/>
        </w:rPr>
        <w:t xml:space="preserve">6 </w:t>
      </w:r>
      <w:r w:rsidR="005E7E56">
        <w:rPr>
          <w:rFonts w:asciiTheme="minorHAnsi" w:hAnsiTheme="minorHAnsi" w:cstheme="minorHAnsi"/>
          <w:b/>
          <w:sz w:val="18"/>
          <w:szCs w:val="18"/>
        </w:rPr>
        <w:t xml:space="preserve">(seis) </w:t>
      </w:r>
      <w:r w:rsidRPr="00BB5277">
        <w:rPr>
          <w:rFonts w:asciiTheme="minorHAnsi" w:hAnsiTheme="minorHAnsi" w:cstheme="minorHAnsi"/>
          <w:b/>
          <w:sz w:val="18"/>
          <w:szCs w:val="18"/>
        </w:rPr>
        <w:t xml:space="preserve">meses, prorrogáveis por </w:t>
      </w:r>
      <w:r w:rsidR="005E7E56">
        <w:rPr>
          <w:rFonts w:asciiTheme="minorHAnsi" w:hAnsiTheme="minorHAnsi" w:cstheme="minorHAnsi"/>
          <w:b/>
          <w:sz w:val="18"/>
          <w:szCs w:val="18"/>
        </w:rPr>
        <w:t>igual período</w:t>
      </w:r>
      <w:r w:rsidRPr="00BB5277">
        <w:rPr>
          <w:rFonts w:asciiTheme="minorHAnsi" w:hAnsiTheme="minorHAnsi" w:cstheme="minorHAnsi"/>
          <w:b/>
          <w:sz w:val="18"/>
          <w:szCs w:val="18"/>
        </w:rPr>
        <w:t xml:space="preserve">. </w:t>
      </w:r>
      <w:r w:rsidRPr="00BB5277">
        <w:rPr>
          <w:rFonts w:asciiTheme="minorHAnsi" w:hAnsiTheme="minorHAnsi" w:cstheme="minorHAnsi"/>
          <w:sz w:val="18"/>
          <w:szCs w:val="18"/>
        </w:rPr>
        <w:t xml:space="preserve">Em </w:t>
      </w:r>
      <w:r w:rsidRPr="00504803">
        <w:rPr>
          <w:rFonts w:asciiTheme="minorHAnsi" w:hAnsiTheme="minorHAnsi" w:cstheme="minorHAnsi"/>
          <w:color w:val="000000"/>
          <w:sz w:val="18"/>
          <w:szCs w:val="18"/>
        </w:rPr>
        <w:t>havendo a rescisão contratual, poderão ser chamados para contratação pelo tempo remanescente, os demais candidatos classificados, observada a ordem classificatória.</w:t>
      </w:r>
    </w:p>
    <w:p w14:paraId="0A83BA0C" w14:textId="77777777" w:rsidR="0047026E" w:rsidRPr="00504803" w:rsidRDefault="0047026E" w:rsidP="0047026E">
      <w:pPr>
        <w:widowControl w:val="0"/>
        <w:jc w:val="both"/>
        <w:rPr>
          <w:rFonts w:asciiTheme="minorHAnsi" w:hAnsiTheme="minorHAnsi" w:cstheme="minorHAnsi"/>
          <w:color w:val="000000"/>
          <w:sz w:val="18"/>
          <w:szCs w:val="18"/>
        </w:rPr>
      </w:pPr>
    </w:p>
    <w:p w14:paraId="7A850D7C" w14:textId="32147D1F" w:rsidR="0047026E" w:rsidRPr="00504803" w:rsidRDefault="0047026E" w:rsidP="0047026E">
      <w:pPr>
        <w:widowControl w:val="0"/>
        <w:jc w:val="both"/>
        <w:rPr>
          <w:rFonts w:asciiTheme="minorHAnsi" w:hAnsiTheme="minorHAnsi" w:cstheme="minorHAnsi"/>
          <w:color w:val="000000"/>
          <w:sz w:val="18"/>
          <w:szCs w:val="18"/>
        </w:rPr>
      </w:pPr>
      <w:r>
        <w:rPr>
          <w:rFonts w:asciiTheme="minorHAnsi" w:hAnsiTheme="minorHAnsi" w:cstheme="minorHAnsi"/>
          <w:sz w:val="18"/>
          <w:szCs w:val="18"/>
        </w:rPr>
        <w:t>8.1.2.8</w:t>
      </w:r>
      <w:r w:rsidRPr="00504803">
        <w:rPr>
          <w:rFonts w:asciiTheme="minorHAnsi" w:hAnsiTheme="minorHAnsi" w:cstheme="minorHAnsi"/>
          <w:color w:val="000000"/>
          <w:sz w:val="18"/>
          <w:szCs w:val="18"/>
        </w:rPr>
        <w:t xml:space="preserve">. A aprovação e classificação neste Processo Seletivo Simplificado não gera para o </w:t>
      </w:r>
      <w:r w:rsidRPr="004F523B">
        <w:rPr>
          <w:rFonts w:asciiTheme="minorHAnsi" w:hAnsiTheme="minorHAnsi" w:cstheme="minorHAnsi"/>
          <w:color w:val="000000"/>
          <w:sz w:val="18"/>
          <w:szCs w:val="18"/>
        </w:rPr>
        <w:t>ente público a o</w:t>
      </w:r>
      <w:r w:rsidRPr="00504803">
        <w:rPr>
          <w:rFonts w:asciiTheme="minorHAnsi" w:hAnsiTheme="minorHAnsi" w:cstheme="minorHAnsi"/>
          <w:color w:val="000000"/>
          <w:sz w:val="18"/>
          <w:szCs w:val="18"/>
        </w:rPr>
        <w:t xml:space="preserve">brigatoriedade de aproveitar todos os candidatos classificados, vez que o chamamento dependerá das vagas remanescentes da distribuição de aulas aos professores efetivos, vagas novas que vierem a surgir e/ou decorrentes dos afastamentos legais. </w:t>
      </w:r>
    </w:p>
    <w:tbl>
      <w:tblPr>
        <w:tblW w:w="10440" w:type="dxa"/>
        <w:tblInd w:w="50" w:type="dxa"/>
        <w:tblCellMar>
          <w:left w:w="70" w:type="dxa"/>
          <w:right w:w="70" w:type="dxa"/>
        </w:tblCellMar>
        <w:tblLook w:val="0000" w:firstRow="0" w:lastRow="0" w:firstColumn="0" w:lastColumn="0" w:noHBand="0" w:noVBand="0"/>
      </w:tblPr>
      <w:tblGrid>
        <w:gridCol w:w="10440"/>
      </w:tblGrid>
      <w:tr w:rsidR="004568AB" w14:paraId="4BCE0664" w14:textId="77777777" w:rsidTr="00363239">
        <w:trPr>
          <w:trHeight w:val="110"/>
        </w:trPr>
        <w:tc>
          <w:tcPr>
            <w:tcW w:w="10440" w:type="dxa"/>
          </w:tcPr>
          <w:p w14:paraId="1730F259" w14:textId="6EBFF2B3" w:rsidR="004568AB" w:rsidRPr="00FC3C17" w:rsidRDefault="004568AB" w:rsidP="007F0324">
            <w:pPr>
              <w:pStyle w:val="TextosemFormatao"/>
              <w:ind w:firstLine="567"/>
              <w:jc w:val="center"/>
              <w:rPr>
                <w:rFonts w:asciiTheme="minorHAnsi" w:hAnsiTheme="minorHAnsi" w:cstheme="minorHAnsi"/>
                <w:sz w:val="16"/>
                <w:szCs w:val="16"/>
              </w:rPr>
            </w:pPr>
            <w:r w:rsidRPr="00391E9B">
              <w:rPr>
                <w:rFonts w:asciiTheme="minorHAnsi" w:hAnsiTheme="minorHAnsi" w:cstheme="minorHAnsi"/>
                <w:sz w:val="18"/>
                <w:szCs w:val="18"/>
              </w:rPr>
              <w:t xml:space="preserve"> </w:t>
            </w:r>
          </w:p>
        </w:tc>
      </w:tr>
      <w:tr w:rsidR="004568AB" w14:paraId="2E306249" w14:textId="77777777" w:rsidTr="00363239">
        <w:trPr>
          <w:trHeight w:val="231"/>
        </w:trPr>
        <w:tc>
          <w:tcPr>
            <w:tcW w:w="10440" w:type="dxa"/>
            <w:tcBorders>
              <w:bottom w:val="double" w:sz="4" w:space="0" w:color="002060"/>
            </w:tcBorders>
          </w:tcPr>
          <w:p w14:paraId="39D7FDCD" w14:textId="3896971D" w:rsidR="004568AB" w:rsidRPr="00582810" w:rsidRDefault="004568AB" w:rsidP="007F0324">
            <w:pPr>
              <w:jc w:val="center"/>
              <w:rPr>
                <w:rFonts w:asciiTheme="minorHAnsi" w:hAnsiTheme="minorHAnsi" w:cstheme="minorHAnsi"/>
                <w:b/>
                <w:color w:val="000000" w:themeColor="text1"/>
                <w:sz w:val="18"/>
                <w:szCs w:val="18"/>
              </w:rPr>
            </w:pPr>
            <w:bookmarkStart w:id="7" w:name="DIPOSFINAISKFM"/>
            <w:r>
              <w:rPr>
                <w:rFonts w:asciiTheme="minorHAnsi" w:hAnsiTheme="minorHAnsi" w:cstheme="minorHAnsi"/>
                <w:b/>
                <w:color w:val="000000" w:themeColor="text1"/>
                <w:sz w:val="18"/>
                <w:szCs w:val="18"/>
              </w:rPr>
              <w:t>CAPÍTULO IX</w:t>
            </w:r>
            <w:r w:rsidRPr="001E6387">
              <w:rPr>
                <w:rFonts w:asciiTheme="minorHAnsi" w:hAnsiTheme="minorHAnsi" w:cstheme="minorHAnsi"/>
                <w:b/>
                <w:color w:val="000000" w:themeColor="text1"/>
                <w:sz w:val="18"/>
                <w:szCs w:val="18"/>
              </w:rPr>
              <w:t xml:space="preserve"> - </w:t>
            </w:r>
            <w:r w:rsidRPr="00E03D93">
              <w:rPr>
                <w:rFonts w:asciiTheme="minorHAnsi" w:hAnsiTheme="minorHAnsi" w:cstheme="minorHAnsi"/>
                <w:b/>
                <w:color w:val="000000" w:themeColor="text1"/>
                <w:sz w:val="18"/>
                <w:szCs w:val="18"/>
              </w:rPr>
              <w:t>DAS DISPOSIÇÕES FINAIS</w:t>
            </w:r>
            <w:bookmarkEnd w:id="7"/>
          </w:p>
        </w:tc>
      </w:tr>
    </w:tbl>
    <w:p w14:paraId="113768EF" w14:textId="77777777" w:rsidR="004568AB" w:rsidRPr="00F41E27" w:rsidRDefault="004568AB" w:rsidP="004568AB">
      <w:pPr>
        <w:jc w:val="both"/>
        <w:rPr>
          <w:rFonts w:asciiTheme="minorHAnsi" w:hAnsiTheme="minorHAnsi" w:cstheme="minorHAnsi"/>
          <w:sz w:val="18"/>
          <w:szCs w:val="18"/>
        </w:rPr>
      </w:pPr>
    </w:p>
    <w:p w14:paraId="15C14735" w14:textId="57D6A558" w:rsidR="004568AB" w:rsidRPr="00F41E27" w:rsidRDefault="004568AB" w:rsidP="004568AB">
      <w:pPr>
        <w:pStyle w:val="Standard"/>
        <w:jc w:val="both"/>
        <w:rPr>
          <w:rFonts w:asciiTheme="minorHAnsi" w:hAnsiTheme="minorHAnsi" w:cstheme="minorHAnsi"/>
          <w:color w:val="auto"/>
          <w:sz w:val="18"/>
          <w:szCs w:val="18"/>
        </w:rPr>
      </w:pPr>
      <w:r w:rsidRPr="00F41E27">
        <w:rPr>
          <w:rFonts w:asciiTheme="minorHAnsi" w:hAnsiTheme="minorHAnsi" w:cstheme="minorHAnsi"/>
          <w:color w:val="auto"/>
          <w:sz w:val="18"/>
          <w:szCs w:val="18"/>
        </w:rPr>
        <w:t xml:space="preserve">9.1. Somente haverá devolução do valor da taxa de inscrição: em caso de alteração de requisito essencial ao certame; exclusão de </w:t>
      </w:r>
      <w:r w:rsidR="00EC006E" w:rsidRPr="00F41E27">
        <w:rPr>
          <w:rFonts w:asciiTheme="minorHAnsi" w:hAnsiTheme="minorHAnsi" w:cstheme="minorHAnsi"/>
          <w:color w:val="auto"/>
          <w:sz w:val="18"/>
          <w:szCs w:val="18"/>
        </w:rPr>
        <w:t>função</w:t>
      </w:r>
      <w:r w:rsidRPr="00F41E27">
        <w:rPr>
          <w:rFonts w:asciiTheme="minorHAnsi" w:hAnsiTheme="minorHAnsi" w:cstheme="minorHAnsi"/>
          <w:color w:val="auto"/>
          <w:sz w:val="18"/>
          <w:szCs w:val="18"/>
        </w:rPr>
        <w:t>; cancelamento do certame ou alteração da data da prova objetiva após a convocação da mesma.</w:t>
      </w:r>
    </w:p>
    <w:p w14:paraId="32D58071" w14:textId="77777777" w:rsidR="004568AB" w:rsidRPr="00F41E27" w:rsidRDefault="004568AB" w:rsidP="004568AB">
      <w:pPr>
        <w:pStyle w:val="Standard"/>
        <w:jc w:val="both"/>
        <w:rPr>
          <w:rFonts w:asciiTheme="minorHAnsi" w:hAnsiTheme="minorHAnsi" w:cstheme="minorHAnsi"/>
          <w:color w:val="auto"/>
          <w:sz w:val="18"/>
          <w:szCs w:val="18"/>
        </w:rPr>
      </w:pPr>
    </w:p>
    <w:p w14:paraId="43AD2DC4" w14:textId="77777777" w:rsidR="004568AB" w:rsidRPr="00F41E27" w:rsidRDefault="004568AB" w:rsidP="004568AB">
      <w:pPr>
        <w:jc w:val="both"/>
        <w:rPr>
          <w:rFonts w:asciiTheme="minorHAnsi" w:hAnsiTheme="minorHAnsi" w:cstheme="minorHAnsi"/>
          <w:sz w:val="18"/>
          <w:szCs w:val="18"/>
        </w:rPr>
      </w:pPr>
      <w:r w:rsidRPr="00F41E27">
        <w:rPr>
          <w:rFonts w:asciiTheme="minorHAnsi" w:hAnsiTheme="minorHAnsi" w:cstheme="minorHAnsi"/>
          <w:sz w:val="18"/>
          <w:szCs w:val="18"/>
        </w:rPr>
        <w:t>9.1.1. As despesas de deslocamento, estadia, preparação, obtenção de documentação, etc., efetuadas pelos candidatos em razão deste certame, independentemente das circunstâncias, são de única e exclusiva responsabilidade dos candidatos, não cabendo quaisquer alegações de prejuízo e/ou solicitações de ressarcimento. Comprovantes de comparecimento a prova deverão ser solicitados no dia da referida prova ao fiscal.</w:t>
      </w:r>
    </w:p>
    <w:p w14:paraId="65C19350" w14:textId="77777777" w:rsidR="004568AB" w:rsidRPr="00F41E27" w:rsidRDefault="004568AB" w:rsidP="004568AB">
      <w:pPr>
        <w:jc w:val="both"/>
        <w:rPr>
          <w:rFonts w:asciiTheme="minorHAnsi" w:hAnsiTheme="minorHAnsi" w:cstheme="minorHAnsi"/>
          <w:sz w:val="18"/>
          <w:szCs w:val="18"/>
        </w:rPr>
      </w:pPr>
    </w:p>
    <w:p w14:paraId="4E3D5F78" w14:textId="25E8B326" w:rsidR="004568AB" w:rsidRPr="00F41E27" w:rsidRDefault="004568AB" w:rsidP="004568AB">
      <w:pPr>
        <w:jc w:val="both"/>
        <w:rPr>
          <w:rFonts w:asciiTheme="minorHAnsi" w:hAnsiTheme="minorHAnsi" w:cstheme="minorHAnsi"/>
          <w:b/>
          <w:sz w:val="18"/>
          <w:szCs w:val="18"/>
        </w:rPr>
      </w:pPr>
      <w:r w:rsidRPr="00F41E27">
        <w:rPr>
          <w:rFonts w:asciiTheme="minorHAnsi" w:hAnsiTheme="minorHAnsi" w:cstheme="minorHAnsi"/>
          <w:sz w:val="18"/>
          <w:szCs w:val="18"/>
        </w:rPr>
        <w:t xml:space="preserve">9.2. O </w:t>
      </w:r>
      <w:r w:rsidR="00EC006E" w:rsidRPr="00F41E27">
        <w:rPr>
          <w:rFonts w:asciiTheme="minorHAnsi" w:hAnsiTheme="minorHAnsi" w:cstheme="minorHAnsi"/>
          <w:sz w:val="18"/>
          <w:szCs w:val="18"/>
        </w:rPr>
        <w:t>Processo Seletivo Simplificado</w:t>
      </w:r>
      <w:r w:rsidRPr="00F41E27">
        <w:rPr>
          <w:rFonts w:asciiTheme="minorHAnsi" w:hAnsiTheme="minorHAnsi" w:cstheme="minorHAnsi"/>
          <w:sz w:val="18"/>
          <w:szCs w:val="18"/>
        </w:rPr>
        <w:t xml:space="preserve"> terá validade por </w:t>
      </w:r>
      <w:r w:rsidRPr="00F41E27">
        <w:rPr>
          <w:rFonts w:asciiTheme="minorHAnsi" w:hAnsiTheme="minorHAnsi" w:cstheme="minorHAnsi"/>
          <w:b/>
          <w:sz w:val="18"/>
          <w:szCs w:val="18"/>
        </w:rPr>
        <w:t>0</w:t>
      </w:r>
      <w:r w:rsidR="006A44B7" w:rsidRPr="00F41E27">
        <w:rPr>
          <w:rFonts w:asciiTheme="minorHAnsi" w:hAnsiTheme="minorHAnsi" w:cstheme="minorHAnsi"/>
          <w:b/>
          <w:sz w:val="18"/>
          <w:szCs w:val="18"/>
        </w:rPr>
        <w:t>1</w:t>
      </w:r>
      <w:r w:rsidRPr="00F41E27">
        <w:rPr>
          <w:rFonts w:asciiTheme="minorHAnsi" w:hAnsiTheme="minorHAnsi" w:cstheme="minorHAnsi"/>
          <w:b/>
          <w:sz w:val="18"/>
          <w:szCs w:val="18"/>
        </w:rPr>
        <w:t xml:space="preserve"> ano</w:t>
      </w:r>
      <w:r w:rsidRPr="00F41E27">
        <w:rPr>
          <w:rFonts w:asciiTheme="minorHAnsi" w:hAnsiTheme="minorHAnsi" w:cstheme="minorHAnsi"/>
          <w:sz w:val="18"/>
          <w:szCs w:val="18"/>
        </w:rPr>
        <w:t xml:space="preserve"> a partir da data de homologação final, prorrogáveis por mais </w:t>
      </w:r>
      <w:r w:rsidRPr="00F41E27">
        <w:rPr>
          <w:rFonts w:asciiTheme="minorHAnsi" w:hAnsiTheme="minorHAnsi" w:cstheme="minorHAnsi"/>
          <w:b/>
          <w:sz w:val="18"/>
          <w:szCs w:val="18"/>
        </w:rPr>
        <w:t>0</w:t>
      </w:r>
      <w:r w:rsidR="006A44B7" w:rsidRPr="00F41E27">
        <w:rPr>
          <w:rFonts w:asciiTheme="minorHAnsi" w:hAnsiTheme="minorHAnsi" w:cstheme="minorHAnsi"/>
          <w:b/>
          <w:sz w:val="18"/>
          <w:szCs w:val="18"/>
        </w:rPr>
        <w:t>1</w:t>
      </w:r>
      <w:r w:rsidRPr="00F41E27">
        <w:rPr>
          <w:rFonts w:asciiTheme="minorHAnsi" w:hAnsiTheme="minorHAnsi" w:cstheme="minorHAnsi"/>
          <w:b/>
          <w:sz w:val="18"/>
          <w:szCs w:val="18"/>
        </w:rPr>
        <w:t xml:space="preserve"> an</w:t>
      </w:r>
      <w:r w:rsidR="006A44B7" w:rsidRPr="00F41E27">
        <w:rPr>
          <w:rFonts w:asciiTheme="minorHAnsi" w:hAnsiTheme="minorHAnsi" w:cstheme="minorHAnsi"/>
          <w:b/>
          <w:sz w:val="18"/>
          <w:szCs w:val="18"/>
        </w:rPr>
        <w:t>o</w:t>
      </w:r>
      <w:r w:rsidRPr="00F41E27">
        <w:rPr>
          <w:rFonts w:asciiTheme="minorHAnsi" w:hAnsiTheme="minorHAnsi" w:cstheme="minorHAnsi"/>
          <w:sz w:val="18"/>
          <w:szCs w:val="18"/>
        </w:rPr>
        <w:t>, a critério do ente público.</w:t>
      </w:r>
      <w:r w:rsidRPr="00F41E27">
        <w:rPr>
          <w:rFonts w:asciiTheme="minorHAnsi" w:hAnsiTheme="minorHAnsi" w:cstheme="minorHAnsi"/>
          <w:b/>
          <w:sz w:val="18"/>
          <w:szCs w:val="18"/>
        </w:rPr>
        <w:t xml:space="preserve"> </w:t>
      </w:r>
    </w:p>
    <w:p w14:paraId="23845EA7" w14:textId="77777777" w:rsidR="004568AB" w:rsidRPr="00F41E27" w:rsidRDefault="004568AB" w:rsidP="004568AB">
      <w:pPr>
        <w:pStyle w:val="Standarduser"/>
        <w:tabs>
          <w:tab w:val="right" w:pos="284"/>
        </w:tabs>
        <w:jc w:val="both"/>
        <w:rPr>
          <w:rFonts w:asciiTheme="minorHAnsi" w:hAnsiTheme="minorHAnsi" w:cstheme="minorHAnsi"/>
          <w:sz w:val="18"/>
          <w:szCs w:val="18"/>
        </w:rPr>
      </w:pPr>
    </w:p>
    <w:p w14:paraId="28300144" w14:textId="383D74E7" w:rsidR="004568AB" w:rsidRPr="00F41E27" w:rsidRDefault="004568AB" w:rsidP="004568AB">
      <w:pPr>
        <w:shd w:val="clear" w:color="auto" w:fill="FFFFFF"/>
        <w:suppressAutoHyphens w:val="0"/>
        <w:jc w:val="both"/>
        <w:rPr>
          <w:rFonts w:asciiTheme="minorHAnsi" w:hAnsiTheme="minorHAnsi" w:cstheme="minorHAnsi"/>
          <w:sz w:val="18"/>
          <w:szCs w:val="18"/>
        </w:rPr>
      </w:pPr>
      <w:r w:rsidRPr="00F41E27">
        <w:rPr>
          <w:rFonts w:asciiTheme="minorHAnsi" w:hAnsiTheme="minorHAnsi" w:cstheme="minorHAnsi"/>
          <w:sz w:val="18"/>
          <w:szCs w:val="18"/>
        </w:rPr>
        <w:t xml:space="preserve">9.3. A </w:t>
      </w:r>
      <w:r w:rsidR="00C368C4" w:rsidRPr="00F41E27">
        <w:rPr>
          <w:rFonts w:asciiTheme="minorHAnsi" w:hAnsiTheme="minorHAnsi" w:cstheme="minorHAnsi"/>
          <w:b/>
          <w:sz w:val="18"/>
          <w:szCs w:val="18"/>
        </w:rPr>
        <w:t xml:space="preserve">Comissão Especial </w:t>
      </w:r>
      <w:r w:rsidR="00BB5277" w:rsidRPr="00F41E27">
        <w:rPr>
          <w:rFonts w:asciiTheme="minorHAnsi" w:hAnsiTheme="minorHAnsi" w:cstheme="minorHAnsi"/>
          <w:b/>
          <w:sz w:val="18"/>
          <w:szCs w:val="18"/>
        </w:rPr>
        <w:t>de Processo Seletivo</w:t>
      </w:r>
      <w:r w:rsidRPr="00F41E27">
        <w:rPr>
          <w:rFonts w:asciiTheme="minorHAnsi" w:hAnsiTheme="minorHAnsi" w:cstheme="minorHAnsi"/>
          <w:sz w:val="18"/>
          <w:szCs w:val="18"/>
        </w:rPr>
        <w:t xml:space="preserve"> e a </w:t>
      </w:r>
      <w:r w:rsidRPr="00F41E27">
        <w:rPr>
          <w:rFonts w:asciiTheme="minorHAnsi" w:hAnsiTheme="minorHAnsi" w:cstheme="minorHAnsi"/>
          <w:b/>
          <w:sz w:val="18"/>
          <w:szCs w:val="18"/>
        </w:rPr>
        <w:t>Objetiva Concursos</w:t>
      </w:r>
      <w:r w:rsidRPr="00F41E27">
        <w:rPr>
          <w:rFonts w:asciiTheme="minorHAnsi" w:hAnsiTheme="minorHAnsi" w:cstheme="minorHAnsi"/>
          <w:sz w:val="18"/>
          <w:szCs w:val="18"/>
        </w:rPr>
        <w:t xml:space="preserve"> não se responsabilizam por erros de preenchimento de dados, por quaisquer solicitações não recebidas por motivos de ordem técnica de computadores, falhas de comunicação, congestionamentos das linhas de comunicação, erro, extravio ou atraso dos bancos ou entidades conveniadas no que se refere ao processamento do pagamento da taxa de inscrição, bem como por outros fatores que impossibilitem a transferência de dados e/ou envio, por meio digital (quando for o caso), de documentos, exceto aos que, comprovadamente, derem causa.</w:t>
      </w:r>
    </w:p>
    <w:p w14:paraId="54AD43F3" w14:textId="77777777" w:rsidR="004568AB" w:rsidRPr="00F41E27" w:rsidRDefault="004568AB" w:rsidP="004568AB">
      <w:pPr>
        <w:shd w:val="clear" w:color="auto" w:fill="FFFFFF"/>
        <w:suppressAutoHyphens w:val="0"/>
        <w:jc w:val="both"/>
        <w:rPr>
          <w:rFonts w:asciiTheme="minorHAnsi" w:hAnsiTheme="minorHAnsi" w:cstheme="minorHAnsi"/>
          <w:sz w:val="18"/>
          <w:szCs w:val="18"/>
        </w:rPr>
      </w:pPr>
    </w:p>
    <w:p w14:paraId="1614AE9A" w14:textId="77777777" w:rsidR="004568AB" w:rsidRPr="00F41E27" w:rsidRDefault="004568AB" w:rsidP="004568AB">
      <w:pPr>
        <w:jc w:val="both"/>
        <w:rPr>
          <w:rFonts w:asciiTheme="minorHAnsi" w:hAnsiTheme="minorHAnsi" w:cstheme="minorHAnsi"/>
          <w:bCs/>
          <w:sz w:val="18"/>
          <w:szCs w:val="18"/>
        </w:rPr>
      </w:pPr>
      <w:r w:rsidRPr="00F41E27">
        <w:rPr>
          <w:rFonts w:asciiTheme="minorHAnsi" w:hAnsiTheme="minorHAnsi" w:cstheme="minorHAnsi"/>
          <w:sz w:val="18"/>
          <w:szCs w:val="18"/>
        </w:rPr>
        <w:t xml:space="preserve">9.4. A </w:t>
      </w:r>
      <w:r w:rsidRPr="00F41E27">
        <w:rPr>
          <w:rFonts w:asciiTheme="minorHAnsi" w:hAnsiTheme="minorHAnsi" w:cstheme="minorHAnsi"/>
          <w:b/>
          <w:sz w:val="18"/>
          <w:szCs w:val="18"/>
        </w:rPr>
        <w:t>Objetiva Concursos</w:t>
      </w:r>
      <w:r w:rsidRPr="00F41E27">
        <w:rPr>
          <w:rFonts w:asciiTheme="minorHAnsi" w:hAnsiTheme="minorHAnsi" w:cstheme="minorHAnsi"/>
          <w:sz w:val="18"/>
          <w:szCs w:val="18"/>
        </w:rPr>
        <w:t xml:space="preserve"> poderá, </w:t>
      </w:r>
      <w:r w:rsidRPr="00F41E27">
        <w:rPr>
          <w:rFonts w:asciiTheme="minorHAnsi" w:hAnsiTheme="minorHAnsi" w:cstheme="minorHAnsi"/>
          <w:sz w:val="18"/>
          <w:szCs w:val="18"/>
          <w:u w:val="single"/>
        </w:rPr>
        <w:t>em caráter meramente complementar</w:t>
      </w:r>
      <w:r w:rsidRPr="00F41E27">
        <w:rPr>
          <w:rFonts w:asciiTheme="minorHAnsi" w:hAnsiTheme="minorHAnsi" w:cstheme="minorHAnsi"/>
          <w:sz w:val="18"/>
          <w:szCs w:val="18"/>
        </w:rPr>
        <w:t xml:space="preserve">, enviar, para o e-mail indicado pelo candidato no formulário eletrônico de inscrição, comunicação quanto a local, data e horário de prova ou outras informações. A remessa da comunicação via correio eletrônico não exime o candidato da responsabilidade de acompanhar todos os atos referentes a este certame nos meios estipulados nas </w:t>
      </w:r>
      <w:r w:rsidRPr="00F41E27">
        <w:rPr>
          <w:rFonts w:asciiTheme="minorHAnsi" w:hAnsiTheme="minorHAnsi" w:cstheme="minorHAnsi"/>
          <w:b/>
          <w:sz w:val="18"/>
          <w:szCs w:val="18"/>
        </w:rPr>
        <w:t xml:space="preserve">Disposições </w:t>
      </w:r>
      <w:r w:rsidRPr="00F41E27">
        <w:rPr>
          <w:rFonts w:asciiTheme="minorHAnsi" w:hAnsiTheme="minorHAnsi" w:cstheme="minorHAnsi"/>
          <w:b/>
          <w:sz w:val="18"/>
          <w:szCs w:val="18"/>
        </w:rPr>
        <w:lastRenderedPageBreak/>
        <w:t>Preliminares</w:t>
      </w:r>
      <w:r w:rsidRPr="00F41E27">
        <w:rPr>
          <w:rFonts w:asciiTheme="minorHAnsi" w:hAnsiTheme="minorHAnsi" w:cstheme="minorHAnsi"/>
          <w:sz w:val="18"/>
          <w:szCs w:val="18"/>
        </w:rPr>
        <w:t xml:space="preserve"> deste edital, bem como de obter as informações necessárias pelo site ou telefone da </w:t>
      </w:r>
      <w:r w:rsidRPr="00F41E27">
        <w:rPr>
          <w:rFonts w:asciiTheme="minorHAnsi" w:hAnsiTheme="minorHAnsi" w:cstheme="minorHAnsi"/>
          <w:b/>
          <w:sz w:val="18"/>
          <w:szCs w:val="18"/>
        </w:rPr>
        <w:t>Objetiva Concursos</w:t>
      </w:r>
      <w:r w:rsidRPr="00F41E27">
        <w:rPr>
          <w:rFonts w:asciiTheme="minorHAnsi" w:hAnsiTheme="minorHAnsi" w:cstheme="minorHAnsi"/>
          <w:sz w:val="18"/>
          <w:szCs w:val="18"/>
        </w:rPr>
        <w:t>, caso necessário. Não haverá encaminhamento de comunicação via postal.</w:t>
      </w:r>
      <w:r w:rsidRPr="00F41E27">
        <w:rPr>
          <w:rFonts w:asciiTheme="minorHAnsi" w:hAnsiTheme="minorHAnsi" w:cstheme="minorHAnsi"/>
          <w:bCs/>
          <w:sz w:val="18"/>
          <w:szCs w:val="18"/>
        </w:rPr>
        <w:t xml:space="preserve"> </w:t>
      </w:r>
    </w:p>
    <w:p w14:paraId="327AFDF2" w14:textId="77777777" w:rsidR="004568AB" w:rsidRPr="00F41E27" w:rsidRDefault="004568AB" w:rsidP="004568AB">
      <w:pPr>
        <w:jc w:val="both"/>
        <w:rPr>
          <w:rFonts w:asciiTheme="minorHAnsi" w:hAnsiTheme="minorHAnsi" w:cstheme="minorHAnsi"/>
          <w:bCs/>
          <w:sz w:val="18"/>
          <w:szCs w:val="18"/>
        </w:rPr>
      </w:pPr>
    </w:p>
    <w:p w14:paraId="336D0901" w14:textId="77777777" w:rsidR="004568AB" w:rsidRPr="00F41E27" w:rsidRDefault="004568AB" w:rsidP="004568AB">
      <w:pPr>
        <w:jc w:val="both"/>
        <w:rPr>
          <w:rFonts w:asciiTheme="minorHAnsi" w:hAnsiTheme="minorHAnsi" w:cstheme="minorHAnsi"/>
          <w:sz w:val="18"/>
          <w:szCs w:val="18"/>
        </w:rPr>
      </w:pPr>
      <w:r w:rsidRPr="00F41E27">
        <w:rPr>
          <w:rFonts w:asciiTheme="minorHAnsi" w:hAnsiTheme="minorHAnsi" w:cstheme="minorHAnsi"/>
          <w:sz w:val="18"/>
          <w:szCs w:val="18"/>
        </w:rPr>
        <w:t xml:space="preserve">9.5. Por razões de ordem técnica, de segurança e de direitos autorais, o ente público e a empresa </w:t>
      </w:r>
      <w:r w:rsidRPr="00F41E27">
        <w:rPr>
          <w:rFonts w:asciiTheme="minorHAnsi" w:hAnsiTheme="minorHAnsi" w:cstheme="minorHAnsi"/>
          <w:b/>
          <w:bCs/>
          <w:sz w:val="18"/>
          <w:szCs w:val="18"/>
        </w:rPr>
        <w:t xml:space="preserve">Objetiva Concursos </w:t>
      </w:r>
      <w:r w:rsidRPr="00F41E27">
        <w:rPr>
          <w:rFonts w:asciiTheme="minorHAnsi" w:hAnsiTheme="minorHAnsi" w:cstheme="minorHAnsi"/>
          <w:sz w:val="18"/>
          <w:szCs w:val="18"/>
        </w:rPr>
        <w:t>não dispõem de cursos preparatórios para concursos, não fornecem apostilas, manuais ou quaisquer outros materiais de consulta, assim como também não fornecem cópias das provas a candidatos ou instituições de direito público ou privado, mesmo após o encerramento do certame.</w:t>
      </w:r>
    </w:p>
    <w:p w14:paraId="78FF27E7" w14:textId="77777777" w:rsidR="004568AB" w:rsidRPr="00F41E27" w:rsidRDefault="004568AB" w:rsidP="004568AB">
      <w:pPr>
        <w:jc w:val="both"/>
        <w:rPr>
          <w:rFonts w:asciiTheme="minorHAnsi" w:hAnsiTheme="minorHAnsi" w:cstheme="minorHAnsi"/>
          <w:bCs/>
          <w:sz w:val="18"/>
          <w:szCs w:val="18"/>
        </w:rPr>
      </w:pPr>
    </w:p>
    <w:p w14:paraId="6FAAC020" w14:textId="77777777" w:rsidR="004568AB" w:rsidRPr="00F41E27" w:rsidRDefault="004568AB" w:rsidP="004568AB">
      <w:pPr>
        <w:pStyle w:val="PargrafodaLista"/>
        <w:tabs>
          <w:tab w:val="right" w:pos="284"/>
        </w:tabs>
        <w:ind w:left="0" w:right="49"/>
        <w:jc w:val="both"/>
        <w:rPr>
          <w:rFonts w:asciiTheme="minorHAnsi" w:hAnsiTheme="minorHAnsi" w:cstheme="minorHAnsi"/>
          <w:b/>
          <w:color w:val="000000"/>
          <w:sz w:val="18"/>
          <w:szCs w:val="18"/>
        </w:rPr>
      </w:pPr>
      <w:bookmarkStart w:id="8" w:name="infoOK"/>
      <w:r w:rsidRPr="00F41E27">
        <w:rPr>
          <w:rFonts w:asciiTheme="minorHAnsi" w:hAnsiTheme="minorHAnsi" w:cstheme="minorHAnsi"/>
          <w:sz w:val="18"/>
          <w:szCs w:val="18"/>
        </w:rPr>
        <w:t>9.6</w:t>
      </w:r>
      <w:bookmarkEnd w:id="8"/>
      <w:r w:rsidRPr="00F41E27">
        <w:rPr>
          <w:rFonts w:asciiTheme="minorHAnsi" w:hAnsiTheme="minorHAnsi" w:cstheme="minorHAnsi"/>
          <w:sz w:val="18"/>
          <w:szCs w:val="18"/>
        </w:rPr>
        <w:t>. Durante a execução do certame, os</w:t>
      </w:r>
      <w:r w:rsidRPr="00F41E27">
        <w:rPr>
          <w:rFonts w:asciiTheme="minorHAnsi" w:hAnsiTheme="minorHAnsi" w:cstheme="minorHAnsi"/>
          <w:color w:val="000000"/>
          <w:sz w:val="18"/>
          <w:szCs w:val="18"/>
        </w:rPr>
        <w:t xml:space="preserve"> candidatos poderão esclarecer suas dúvidas </w:t>
      </w:r>
      <w:r w:rsidRPr="00F41E27">
        <w:rPr>
          <w:rFonts w:asciiTheme="minorHAnsi" w:hAnsiTheme="minorHAnsi" w:cstheme="minorHAnsi"/>
          <w:sz w:val="18"/>
          <w:szCs w:val="18"/>
        </w:rPr>
        <w:t xml:space="preserve">por meio do </w:t>
      </w:r>
      <w:r w:rsidRPr="00F41E27">
        <w:rPr>
          <w:rFonts w:asciiTheme="minorHAnsi" w:hAnsiTheme="minorHAnsi" w:cstheme="minorHAnsi"/>
          <w:i/>
          <w:sz w:val="18"/>
          <w:szCs w:val="18"/>
        </w:rPr>
        <w:t>link</w:t>
      </w:r>
      <w:r w:rsidRPr="00F41E27">
        <w:rPr>
          <w:rFonts w:asciiTheme="minorHAnsi" w:hAnsiTheme="minorHAnsi" w:cstheme="minorHAnsi"/>
          <w:sz w:val="18"/>
          <w:szCs w:val="18"/>
        </w:rPr>
        <w:t xml:space="preserve"> </w:t>
      </w:r>
      <w:hyperlink w:history="1"/>
      <w:r w:rsidRPr="00F41E27">
        <w:rPr>
          <w:rFonts w:asciiTheme="minorHAnsi" w:hAnsiTheme="minorHAnsi" w:cstheme="minorHAnsi"/>
          <w:sz w:val="18"/>
          <w:szCs w:val="18"/>
        </w:rPr>
        <w:t xml:space="preserve"> </w:t>
      </w:r>
      <w:hyperlink r:id="rId17" w:history="1">
        <w:r w:rsidR="006E1D3F" w:rsidRPr="00F41E27">
          <w:rPr>
            <w:rStyle w:val="Hyperlink"/>
            <w:rFonts w:asciiTheme="minorHAnsi" w:hAnsiTheme="minorHAnsi" w:cstheme="minorHAnsi"/>
            <w:sz w:val="18"/>
            <w:szCs w:val="18"/>
          </w:rPr>
          <w:t>www.objetivas.com.br/fale-conosco</w:t>
        </w:r>
      </w:hyperlink>
      <w:r w:rsidRPr="00F41E27">
        <w:rPr>
          <w:rFonts w:asciiTheme="minorHAnsi" w:hAnsiTheme="minorHAnsi" w:cstheme="minorHAnsi"/>
          <w:sz w:val="18"/>
          <w:szCs w:val="18"/>
        </w:rPr>
        <w:t xml:space="preserve">; Caso as </w:t>
      </w:r>
      <w:r w:rsidRPr="00F41E27">
        <w:rPr>
          <w:rFonts w:asciiTheme="minorHAnsi" w:hAnsiTheme="minorHAnsi" w:cstheme="minorHAnsi"/>
          <w:b/>
          <w:sz w:val="18"/>
          <w:szCs w:val="18"/>
        </w:rPr>
        <w:t>respostas para as perguntas frequentes</w:t>
      </w:r>
      <w:r w:rsidRPr="00F41E27">
        <w:rPr>
          <w:rFonts w:asciiTheme="minorHAnsi" w:hAnsiTheme="minorHAnsi" w:cstheme="minorHAnsi"/>
          <w:sz w:val="18"/>
          <w:szCs w:val="18"/>
        </w:rPr>
        <w:t xml:space="preserve"> que constam no </w:t>
      </w:r>
      <w:r w:rsidRPr="00F41E27">
        <w:rPr>
          <w:rFonts w:asciiTheme="minorHAnsi" w:hAnsiTheme="minorHAnsi" w:cstheme="minorHAnsi"/>
          <w:i/>
          <w:sz w:val="18"/>
          <w:szCs w:val="18"/>
        </w:rPr>
        <w:t>link</w:t>
      </w:r>
      <w:r w:rsidRPr="00F41E27">
        <w:rPr>
          <w:rFonts w:asciiTheme="minorHAnsi" w:hAnsiTheme="minorHAnsi" w:cstheme="minorHAnsi"/>
          <w:sz w:val="18"/>
          <w:szCs w:val="18"/>
        </w:rPr>
        <w:t xml:space="preserve"> supracitado não atendam à demanda do candidato, este poderá entrar em contato com a </w:t>
      </w:r>
      <w:r w:rsidRPr="00F41E27">
        <w:rPr>
          <w:rFonts w:asciiTheme="minorHAnsi" w:hAnsiTheme="minorHAnsi" w:cstheme="minorHAnsi"/>
          <w:b/>
          <w:sz w:val="18"/>
          <w:szCs w:val="18"/>
        </w:rPr>
        <w:t>Objetiva Concursos</w:t>
      </w:r>
      <w:r w:rsidRPr="00F41E27">
        <w:rPr>
          <w:rFonts w:asciiTheme="minorHAnsi" w:hAnsiTheme="minorHAnsi" w:cstheme="minorHAnsi"/>
          <w:sz w:val="18"/>
          <w:szCs w:val="18"/>
        </w:rPr>
        <w:t xml:space="preserve">, por meio do telefone (51) 3335-3370, </w:t>
      </w:r>
      <w:r w:rsidRPr="00F41E27">
        <w:rPr>
          <w:rFonts w:asciiTheme="minorHAnsi" w:hAnsiTheme="minorHAnsi" w:cstheme="minorHAnsi"/>
          <w:b/>
          <w:sz w:val="18"/>
          <w:szCs w:val="18"/>
        </w:rPr>
        <w:t>exclusivamente</w:t>
      </w:r>
      <w:r w:rsidRPr="00F41E27">
        <w:rPr>
          <w:rFonts w:asciiTheme="minorHAnsi" w:hAnsiTheme="minorHAnsi" w:cstheme="minorHAnsi"/>
          <w:sz w:val="18"/>
          <w:szCs w:val="18"/>
        </w:rPr>
        <w:t xml:space="preserve"> </w:t>
      </w:r>
      <w:r w:rsidRPr="00F41E27">
        <w:rPr>
          <w:rFonts w:asciiTheme="minorHAnsi" w:hAnsiTheme="minorHAnsi" w:cstheme="minorHAnsi"/>
          <w:b/>
          <w:sz w:val="18"/>
          <w:szCs w:val="18"/>
        </w:rPr>
        <w:t>em dias úteis, no horário das 8h30min às 11h30min e das 13h30min às 17h30min,</w:t>
      </w:r>
      <w:r w:rsidRPr="00F41E27">
        <w:rPr>
          <w:rFonts w:asciiTheme="minorHAnsi" w:hAnsiTheme="minorHAnsi" w:cstheme="minorHAnsi"/>
          <w:sz w:val="18"/>
          <w:szCs w:val="18"/>
        </w:rPr>
        <w:t xml:space="preserve"> ou por meio da opção “Entre em Contato”, que consta na mesma página do </w:t>
      </w:r>
      <w:r w:rsidRPr="00F41E27">
        <w:rPr>
          <w:rFonts w:asciiTheme="minorHAnsi" w:hAnsiTheme="minorHAnsi" w:cstheme="minorHAnsi"/>
          <w:i/>
          <w:sz w:val="18"/>
          <w:szCs w:val="18"/>
        </w:rPr>
        <w:t>link</w:t>
      </w:r>
      <w:r w:rsidRPr="00F41E27">
        <w:rPr>
          <w:rFonts w:asciiTheme="minorHAnsi" w:hAnsiTheme="minorHAnsi" w:cstheme="minorHAnsi"/>
          <w:sz w:val="18"/>
          <w:szCs w:val="18"/>
        </w:rPr>
        <w:t>.</w:t>
      </w:r>
    </w:p>
    <w:p w14:paraId="04998B88" w14:textId="77777777" w:rsidR="004568AB" w:rsidRPr="00F41E27" w:rsidRDefault="004568AB" w:rsidP="004568AB">
      <w:pPr>
        <w:pStyle w:val="PargrafodaLista"/>
        <w:tabs>
          <w:tab w:val="right" w:pos="284"/>
        </w:tabs>
        <w:ind w:left="0" w:right="49"/>
        <w:jc w:val="both"/>
        <w:rPr>
          <w:rFonts w:asciiTheme="minorHAnsi" w:hAnsiTheme="minorHAnsi" w:cstheme="minorHAnsi"/>
          <w:b/>
          <w:color w:val="000000"/>
          <w:sz w:val="18"/>
          <w:szCs w:val="18"/>
        </w:rPr>
      </w:pPr>
    </w:p>
    <w:p w14:paraId="118A9648" w14:textId="77777777" w:rsidR="004568AB" w:rsidRPr="00F41E27" w:rsidRDefault="004568AB" w:rsidP="004568AB">
      <w:pPr>
        <w:tabs>
          <w:tab w:val="right" w:pos="284"/>
        </w:tabs>
        <w:ind w:right="49"/>
        <w:jc w:val="both"/>
        <w:rPr>
          <w:rFonts w:asciiTheme="minorHAnsi" w:hAnsiTheme="minorHAnsi" w:cstheme="minorHAnsi"/>
          <w:sz w:val="18"/>
          <w:szCs w:val="18"/>
        </w:rPr>
      </w:pPr>
      <w:r w:rsidRPr="00F41E27">
        <w:rPr>
          <w:rFonts w:asciiTheme="minorHAnsi" w:hAnsiTheme="minorHAnsi" w:cstheme="minorHAnsi"/>
          <w:b/>
          <w:color w:val="000000"/>
          <w:sz w:val="18"/>
          <w:szCs w:val="18"/>
        </w:rPr>
        <w:t xml:space="preserve">9.6.1. A resolução das demandas relacionadas a eventos que envolvam prazo (realização da inscrição, pagamento de boleto, interposição de recursos, etc.) deverá ser providenciada pelo candidato junto à Objetiva Concursos dentro de tempo hábil, para que seja viabilizado o atendimento da demanda antes de esgotado o prazo do evento. O prazo para resposta das dúvidas enviadas de forma eletrônica é de até </w:t>
      </w:r>
      <w:r w:rsidR="008457CD" w:rsidRPr="00F41E27">
        <w:rPr>
          <w:rFonts w:asciiTheme="minorHAnsi" w:hAnsiTheme="minorHAnsi" w:cstheme="minorHAnsi"/>
          <w:b/>
          <w:color w:val="000000"/>
          <w:sz w:val="18"/>
          <w:szCs w:val="18"/>
        </w:rPr>
        <w:t>0</w:t>
      </w:r>
      <w:r w:rsidRPr="00F41E27">
        <w:rPr>
          <w:rFonts w:asciiTheme="minorHAnsi" w:hAnsiTheme="minorHAnsi" w:cstheme="minorHAnsi"/>
          <w:b/>
          <w:color w:val="000000"/>
          <w:sz w:val="18"/>
          <w:szCs w:val="18"/>
        </w:rPr>
        <w:t xml:space="preserve">2 dias úteis, </w:t>
      </w:r>
      <w:r w:rsidRPr="00F41E27">
        <w:rPr>
          <w:rFonts w:asciiTheme="minorHAnsi" w:hAnsiTheme="minorHAnsi" w:cstheme="minorHAnsi"/>
          <w:b/>
          <w:sz w:val="18"/>
          <w:szCs w:val="18"/>
        </w:rPr>
        <w:t>especificamente.</w:t>
      </w:r>
      <w:r w:rsidRPr="00F41E27">
        <w:rPr>
          <w:rFonts w:asciiTheme="minorHAnsi" w:hAnsiTheme="minorHAnsi" w:cstheme="minorHAnsi"/>
          <w:color w:val="000000"/>
          <w:sz w:val="18"/>
          <w:szCs w:val="18"/>
        </w:rPr>
        <w:t xml:space="preserve"> </w:t>
      </w:r>
      <w:r w:rsidRPr="00F41E27">
        <w:rPr>
          <w:rFonts w:asciiTheme="minorHAnsi" w:hAnsiTheme="minorHAnsi" w:cstheme="minorHAnsi"/>
          <w:b/>
          <w:color w:val="000000"/>
          <w:sz w:val="18"/>
          <w:szCs w:val="18"/>
        </w:rPr>
        <w:t>Atentar-se a esse prazo é de responsabilidade do candidato.</w:t>
      </w:r>
    </w:p>
    <w:p w14:paraId="0CB412A3" w14:textId="77777777" w:rsidR="004568AB" w:rsidRPr="00F41E27" w:rsidRDefault="004568AB" w:rsidP="004568AB">
      <w:pPr>
        <w:pStyle w:val="PargrafodaLista"/>
        <w:tabs>
          <w:tab w:val="right" w:pos="284"/>
        </w:tabs>
        <w:ind w:left="0" w:right="49"/>
        <w:jc w:val="both"/>
        <w:rPr>
          <w:rFonts w:asciiTheme="minorHAnsi" w:hAnsiTheme="minorHAnsi" w:cstheme="minorHAnsi"/>
          <w:sz w:val="18"/>
          <w:szCs w:val="18"/>
        </w:rPr>
      </w:pPr>
    </w:p>
    <w:p w14:paraId="733BBFD1" w14:textId="467AE132" w:rsidR="004568AB" w:rsidRPr="00F41E27" w:rsidRDefault="004568AB" w:rsidP="004568AB">
      <w:pPr>
        <w:pStyle w:val="PargrafodaLista"/>
        <w:tabs>
          <w:tab w:val="right" w:pos="284"/>
        </w:tabs>
        <w:ind w:left="0" w:right="49"/>
        <w:jc w:val="both"/>
        <w:rPr>
          <w:rFonts w:asciiTheme="minorHAnsi" w:hAnsiTheme="minorHAnsi" w:cstheme="minorHAnsi"/>
          <w:sz w:val="18"/>
          <w:szCs w:val="18"/>
        </w:rPr>
      </w:pPr>
      <w:r w:rsidRPr="00F41E27">
        <w:rPr>
          <w:rFonts w:asciiTheme="minorHAnsi" w:hAnsiTheme="minorHAnsi" w:cstheme="minorHAnsi"/>
          <w:sz w:val="18"/>
          <w:szCs w:val="18"/>
        </w:rPr>
        <w:t xml:space="preserve">9.6.2. Cumpre enfatizar que não serão fornecidas informações que já constem explícitas nos editais, tampouco será realizada sua interpretação ou a análise quanto ao preenchimento, por parte do candidato, da escolaridade e/ou outros requisitos necessários para a </w:t>
      </w:r>
      <w:r w:rsidR="00863B1F" w:rsidRPr="00F41E27">
        <w:rPr>
          <w:rFonts w:asciiTheme="minorHAnsi" w:hAnsiTheme="minorHAnsi" w:cstheme="minorHAnsi"/>
          <w:sz w:val="18"/>
          <w:szCs w:val="18"/>
        </w:rPr>
        <w:t>contratação</w:t>
      </w:r>
      <w:r w:rsidRPr="00F41E27">
        <w:rPr>
          <w:rFonts w:asciiTheme="minorHAnsi" w:hAnsiTheme="minorHAnsi" w:cstheme="minorHAnsi"/>
          <w:sz w:val="18"/>
          <w:szCs w:val="18"/>
        </w:rPr>
        <w:t xml:space="preserve">, uma vez que, além destas informações já constarem explícitas no item 1.1.1 deste edital, em conformidade com a legislação de criação </w:t>
      </w:r>
      <w:r w:rsidR="00863B1F" w:rsidRPr="00F41E27">
        <w:rPr>
          <w:rFonts w:asciiTheme="minorHAnsi" w:hAnsiTheme="minorHAnsi" w:cstheme="minorHAnsi"/>
          <w:sz w:val="18"/>
          <w:szCs w:val="18"/>
        </w:rPr>
        <w:t>das funções</w:t>
      </w:r>
      <w:r w:rsidRPr="00F41E27">
        <w:rPr>
          <w:rFonts w:asciiTheme="minorHAnsi" w:hAnsiTheme="minorHAnsi" w:cstheme="minorHAnsi"/>
          <w:sz w:val="18"/>
          <w:szCs w:val="18"/>
        </w:rPr>
        <w:t>, a análise de requisitos é procedimento relacionado aos atos admissionais, ou seja, posterior à homologação final do certame e realizado pelo ente público, nos termos da legislação.</w:t>
      </w:r>
    </w:p>
    <w:p w14:paraId="563AB580" w14:textId="77777777" w:rsidR="004568AB" w:rsidRPr="00F41E27" w:rsidRDefault="004568AB" w:rsidP="004568AB">
      <w:pPr>
        <w:pStyle w:val="PargrafodaLista"/>
        <w:tabs>
          <w:tab w:val="right" w:pos="284"/>
        </w:tabs>
        <w:ind w:left="0" w:right="49"/>
        <w:jc w:val="both"/>
        <w:rPr>
          <w:rFonts w:asciiTheme="minorHAnsi" w:hAnsiTheme="minorHAnsi" w:cstheme="minorHAnsi"/>
          <w:sz w:val="18"/>
          <w:szCs w:val="18"/>
        </w:rPr>
      </w:pPr>
    </w:p>
    <w:p w14:paraId="2551E404" w14:textId="20A2F310" w:rsidR="004568AB" w:rsidRPr="00F41E27" w:rsidRDefault="004568AB" w:rsidP="004568AB">
      <w:pPr>
        <w:shd w:val="clear" w:color="auto" w:fill="FFFFFF"/>
        <w:suppressAutoHyphens w:val="0"/>
        <w:jc w:val="both"/>
        <w:rPr>
          <w:rFonts w:asciiTheme="minorHAnsi" w:hAnsiTheme="minorHAnsi" w:cstheme="minorHAnsi"/>
          <w:sz w:val="18"/>
          <w:szCs w:val="18"/>
        </w:rPr>
      </w:pPr>
      <w:r w:rsidRPr="00F41E27">
        <w:rPr>
          <w:rFonts w:asciiTheme="minorHAnsi" w:hAnsiTheme="minorHAnsi" w:cstheme="minorHAnsi"/>
          <w:sz w:val="18"/>
          <w:szCs w:val="18"/>
        </w:rPr>
        <w:t>9.7. É facultado a qualquer cidadão apresentar impugnação</w:t>
      </w:r>
      <w:r w:rsidR="007D646C" w:rsidRPr="00F41E27">
        <w:rPr>
          <w:rFonts w:asciiTheme="minorHAnsi" w:hAnsiTheme="minorHAnsi" w:cstheme="minorHAnsi"/>
          <w:sz w:val="18"/>
          <w:szCs w:val="18"/>
        </w:rPr>
        <w:t xml:space="preserve"> ao presente edital,</w:t>
      </w:r>
      <w:r w:rsidRPr="00F41E27">
        <w:rPr>
          <w:rFonts w:asciiTheme="minorHAnsi" w:hAnsiTheme="minorHAnsi" w:cstheme="minorHAnsi"/>
          <w:sz w:val="18"/>
          <w:szCs w:val="18"/>
        </w:rPr>
        <w:t xml:space="preserve"> devidamente fundamentada, durante </w:t>
      </w:r>
      <w:r w:rsidR="007D646C" w:rsidRPr="00F41E27">
        <w:rPr>
          <w:rFonts w:asciiTheme="minorHAnsi" w:hAnsiTheme="minorHAnsi" w:cstheme="minorHAnsi"/>
          <w:sz w:val="18"/>
          <w:szCs w:val="18"/>
        </w:rPr>
        <w:t>05 (cinco) dias após a sua publicação</w:t>
      </w:r>
      <w:r w:rsidRPr="00F41E27">
        <w:rPr>
          <w:rFonts w:asciiTheme="minorHAnsi" w:hAnsiTheme="minorHAnsi" w:cstheme="minorHAnsi"/>
          <w:sz w:val="18"/>
          <w:szCs w:val="18"/>
        </w:rPr>
        <w:t xml:space="preserve">. A formalização da impugnação deverá ser realizada por meio </w:t>
      </w:r>
      <w:r w:rsidR="007D646C" w:rsidRPr="00F41E27">
        <w:rPr>
          <w:rFonts w:asciiTheme="minorHAnsi" w:hAnsiTheme="minorHAnsi" w:cstheme="minorHAnsi"/>
          <w:sz w:val="18"/>
          <w:szCs w:val="18"/>
        </w:rPr>
        <w:t xml:space="preserve">do link </w:t>
      </w:r>
      <w:hyperlink r:id="rId18" w:history="1">
        <w:r w:rsidR="007D646C" w:rsidRPr="00F41E27">
          <w:rPr>
            <w:rStyle w:val="Hyperlink"/>
            <w:rFonts w:asciiTheme="minorHAnsi" w:hAnsiTheme="minorHAnsi" w:cstheme="minorHAnsi"/>
            <w:sz w:val="18"/>
            <w:szCs w:val="18"/>
          </w:rPr>
          <w:t>www.objetivas.com.br/fale-conosco</w:t>
        </w:r>
      </w:hyperlink>
      <w:r w:rsidRPr="00F41E27">
        <w:rPr>
          <w:rFonts w:asciiTheme="minorHAnsi" w:hAnsiTheme="minorHAnsi" w:cstheme="minorHAnsi"/>
          <w:sz w:val="18"/>
          <w:szCs w:val="18"/>
        </w:rPr>
        <w:t xml:space="preserve">. As impugnações serão respondidas </w:t>
      </w:r>
      <w:r w:rsidR="007D646C" w:rsidRPr="00F41E27">
        <w:rPr>
          <w:rFonts w:asciiTheme="minorHAnsi" w:hAnsiTheme="minorHAnsi" w:cstheme="minorHAnsi"/>
          <w:sz w:val="18"/>
          <w:szCs w:val="18"/>
        </w:rPr>
        <w:t xml:space="preserve">ao e-mail informado </w:t>
      </w:r>
      <w:r w:rsidRPr="00F41E27">
        <w:rPr>
          <w:rFonts w:asciiTheme="minorHAnsi" w:hAnsiTheme="minorHAnsi" w:cstheme="minorHAnsi"/>
          <w:sz w:val="18"/>
          <w:szCs w:val="18"/>
        </w:rPr>
        <w:t>dentro de um prazo de até 10</w:t>
      </w:r>
      <w:r w:rsidR="009F436E" w:rsidRPr="00F41E27">
        <w:rPr>
          <w:rFonts w:asciiTheme="minorHAnsi" w:hAnsiTheme="minorHAnsi" w:cstheme="minorHAnsi"/>
          <w:sz w:val="18"/>
          <w:szCs w:val="18"/>
        </w:rPr>
        <w:t xml:space="preserve"> (dez)</w:t>
      </w:r>
      <w:r w:rsidRPr="00F41E27">
        <w:rPr>
          <w:rFonts w:asciiTheme="minorHAnsi" w:hAnsiTheme="minorHAnsi" w:cstheme="minorHAnsi"/>
          <w:sz w:val="18"/>
          <w:szCs w:val="18"/>
        </w:rPr>
        <w:t xml:space="preserve"> dias</w:t>
      </w:r>
      <w:r w:rsidR="007D646C" w:rsidRPr="00F41E27">
        <w:rPr>
          <w:rFonts w:asciiTheme="minorHAnsi" w:hAnsiTheme="minorHAnsi" w:cstheme="minorHAnsi"/>
          <w:sz w:val="18"/>
          <w:szCs w:val="18"/>
        </w:rPr>
        <w:t xml:space="preserve"> </w:t>
      </w:r>
      <w:r w:rsidRPr="00F41E27">
        <w:rPr>
          <w:rFonts w:asciiTheme="minorHAnsi" w:hAnsiTheme="minorHAnsi" w:cstheme="minorHAnsi"/>
          <w:sz w:val="18"/>
          <w:szCs w:val="18"/>
        </w:rPr>
        <w:t>e, caso haja necessidade de retificação, esta será realizada, atendidos sempre os requisitos de publicidade legal.</w:t>
      </w:r>
    </w:p>
    <w:p w14:paraId="51A5323D" w14:textId="77777777" w:rsidR="004568AB" w:rsidRPr="00F41E27" w:rsidRDefault="004568AB" w:rsidP="004568AB">
      <w:pPr>
        <w:shd w:val="clear" w:color="auto" w:fill="FFFFFF"/>
        <w:suppressAutoHyphens w:val="0"/>
        <w:jc w:val="both"/>
        <w:rPr>
          <w:rFonts w:asciiTheme="minorHAnsi" w:hAnsiTheme="minorHAnsi" w:cstheme="minorHAnsi"/>
          <w:sz w:val="18"/>
          <w:szCs w:val="18"/>
        </w:rPr>
      </w:pPr>
    </w:p>
    <w:p w14:paraId="49851E42" w14:textId="77777777" w:rsidR="004568AB" w:rsidRPr="00F41E27" w:rsidRDefault="004568AB" w:rsidP="004568AB">
      <w:pPr>
        <w:shd w:val="clear" w:color="auto" w:fill="FFFFFF"/>
        <w:suppressAutoHyphens w:val="0"/>
        <w:jc w:val="both"/>
        <w:rPr>
          <w:rFonts w:asciiTheme="minorHAnsi" w:hAnsiTheme="minorHAnsi" w:cstheme="minorHAnsi"/>
          <w:sz w:val="18"/>
          <w:szCs w:val="18"/>
        </w:rPr>
      </w:pPr>
      <w:r w:rsidRPr="00F41E27">
        <w:rPr>
          <w:rFonts w:asciiTheme="minorHAnsi" w:hAnsiTheme="minorHAnsi" w:cstheme="minorHAnsi"/>
          <w:sz w:val="18"/>
          <w:szCs w:val="18"/>
        </w:rPr>
        <w:t xml:space="preserve">9.8. Com a realização da inscrição, é manifesta a vontade do candidato de participar do certame, nos exatos termos estabelecidos por este edital e demais publicações oficiais referentes à execução do certame, descabendo alegações de desconhecimento. </w:t>
      </w:r>
    </w:p>
    <w:p w14:paraId="12E6AA7D" w14:textId="77777777" w:rsidR="004568AB" w:rsidRPr="00F41E27" w:rsidRDefault="004568AB" w:rsidP="004568AB">
      <w:pPr>
        <w:shd w:val="clear" w:color="auto" w:fill="FFFFFF"/>
        <w:suppressAutoHyphens w:val="0"/>
        <w:jc w:val="both"/>
        <w:rPr>
          <w:rFonts w:asciiTheme="minorHAnsi" w:hAnsiTheme="minorHAnsi" w:cstheme="minorHAnsi"/>
          <w:sz w:val="18"/>
          <w:szCs w:val="18"/>
        </w:rPr>
      </w:pPr>
    </w:p>
    <w:p w14:paraId="36272F17" w14:textId="6CEBABA4" w:rsidR="004568AB" w:rsidRPr="00F41E27" w:rsidRDefault="004568AB" w:rsidP="004568AB">
      <w:pPr>
        <w:tabs>
          <w:tab w:val="right" w:pos="284"/>
        </w:tabs>
        <w:ind w:right="49"/>
        <w:jc w:val="both"/>
        <w:rPr>
          <w:rFonts w:asciiTheme="minorHAnsi" w:hAnsiTheme="minorHAnsi" w:cstheme="minorHAnsi"/>
          <w:sz w:val="18"/>
          <w:szCs w:val="18"/>
        </w:rPr>
      </w:pPr>
      <w:r w:rsidRPr="00F41E27">
        <w:rPr>
          <w:rFonts w:asciiTheme="minorHAnsi" w:hAnsiTheme="minorHAnsi" w:cstheme="minorHAnsi"/>
          <w:sz w:val="18"/>
          <w:szCs w:val="18"/>
        </w:rPr>
        <w:t xml:space="preserve">9.9. Toda e qualquer situação que não estiver prevista por este edital será resolvida pela </w:t>
      </w:r>
      <w:r w:rsidR="009F436E" w:rsidRPr="00F41E27">
        <w:rPr>
          <w:rFonts w:asciiTheme="minorHAnsi" w:hAnsiTheme="minorHAnsi" w:cstheme="minorHAnsi"/>
          <w:b/>
          <w:sz w:val="18"/>
          <w:szCs w:val="18"/>
        </w:rPr>
        <w:t>Comissão Especial</w:t>
      </w:r>
      <w:r w:rsidR="00BB5277" w:rsidRPr="00F41E27">
        <w:rPr>
          <w:rFonts w:asciiTheme="minorHAnsi" w:hAnsiTheme="minorHAnsi" w:cstheme="minorHAnsi"/>
          <w:b/>
          <w:sz w:val="18"/>
          <w:szCs w:val="18"/>
        </w:rPr>
        <w:t xml:space="preserve"> de Processo Seletivo</w:t>
      </w:r>
      <w:r w:rsidRPr="00F41E27">
        <w:rPr>
          <w:rFonts w:asciiTheme="minorHAnsi" w:hAnsiTheme="minorHAnsi" w:cstheme="minorHAnsi"/>
          <w:sz w:val="18"/>
          <w:szCs w:val="18"/>
        </w:rPr>
        <w:t xml:space="preserve"> em conjunto com a </w:t>
      </w:r>
      <w:r w:rsidRPr="00F41E27">
        <w:rPr>
          <w:rFonts w:asciiTheme="minorHAnsi" w:hAnsiTheme="minorHAnsi" w:cstheme="minorHAnsi"/>
          <w:b/>
          <w:sz w:val="18"/>
          <w:szCs w:val="18"/>
        </w:rPr>
        <w:t>Objetiva Concursos</w:t>
      </w:r>
      <w:r w:rsidRPr="00F41E27">
        <w:rPr>
          <w:rFonts w:asciiTheme="minorHAnsi" w:hAnsiTheme="minorHAnsi" w:cstheme="minorHAnsi"/>
          <w:sz w:val="18"/>
          <w:szCs w:val="18"/>
        </w:rPr>
        <w:t>, com a primazia dos princípios constitucionais que regem os certames públicos.</w:t>
      </w:r>
    </w:p>
    <w:p w14:paraId="00A0599A" w14:textId="77777777" w:rsidR="00D45774" w:rsidRPr="00F41E27" w:rsidRDefault="00D45774" w:rsidP="004568AB">
      <w:pPr>
        <w:pStyle w:val="Standarduser"/>
        <w:tabs>
          <w:tab w:val="right" w:pos="284"/>
        </w:tabs>
        <w:jc w:val="both"/>
        <w:rPr>
          <w:rFonts w:asciiTheme="minorHAnsi" w:hAnsiTheme="minorHAnsi" w:cstheme="minorHAnsi"/>
          <w:sz w:val="18"/>
          <w:szCs w:val="18"/>
        </w:rPr>
      </w:pPr>
    </w:p>
    <w:p w14:paraId="5B7498BA" w14:textId="77777777" w:rsidR="004568AB" w:rsidRPr="00F41E27" w:rsidRDefault="004568AB" w:rsidP="004568AB">
      <w:pPr>
        <w:jc w:val="both"/>
        <w:rPr>
          <w:rFonts w:asciiTheme="minorHAnsi" w:hAnsiTheme="minorHAnsi" w:cstheme="minorHAnsi"/>
          <w:sz w:val="18"/>
          <w:szCs w:val="18"/>
        </w:rPr>
      </w:pPr>
      <w:r w:rsidRPr="00F41E27">
        <w:rPr>
          <w:rFonts w:asciiTheme="minorHAnsi" w:hAnsiTheme="minorHAnsi" w:cstheme="minorHAnsi"/>
          <w:sz w:val="18"/>
          <w:szCs w:val="18"/>
        </w:rPr>
        <w:t>9.10. Integram o presente edital, devendo ser devidamente considerados pelos candidatos os seguintes anexos:</w:t>
      </w:r>
    </w:p>
    <w:p w14:paraId="2314032B" w14:textId="77777777" w:rsidR="004568AB" w:rsidRPr="00F41E27" w:rsidRDefault="004568AB" w:rsidP="004568AB">
      <w:pPr>
        <w:tabs>
          <w:tab w:val="left" w:pos="0"/>
        </w:tabs>
        <w:jc w:val="both"/>
        <w:rPr>
          <w:rFonts w:asciiTheme="minorHAnsi" w:hAnsiTheme="minorHAnsi" w:cstheme="minorHAnsi"/>
          <w:sz w:val="18"/>
          <w:szCs w:val="18"/>
        </w:rPr>
      </w:pPr>
      <w:r w:rsidRPr="00F41E27">
        <w:rPr>
          <w:rFonts w:asciiTheme="minorHAnsi" w:hAnsiTheme="minorHAnsi" w:cstheme="minorHAnsi"/>
          <w:sz w:val="18"/>
          <w:szCs w:val="18"/>
        </w:rPr>
        <w:t>Anexo I – Requerimento - PcD;</w:t>
      </w:r>
    </w:p>
    <w:p w14:paraId="51CA5C2A" w14:textId="77777777" w:rsidR="004568AB" w:rsidRPr="00F41E27" w:rsidRDefault="004568AB" w:rsidP="004568AB">
      <w:pPr>
        <w:tabs>
          <w:tab w:val="left" w:pos="0"/>
        </w:tabs>
        <w:jc w:val="both"/>
        <w:rPr>
          <w:rFonts w:asciiTheme="minorHAnsi" w:hAnsiTheme="minorHAnsi" w:cstheme="minorHAnsi"/>
          <w:sz w:val="18"/>
          <w:szCs w:val="18"/>
        </w:rPr>
      </w:pPr>
      <w:r w:rsidRPr="00F41E27">
        <w:rPr>
          <w:rFonts w:asciiTheme="minorHAnsi" w:hAnsiTheme="minorHAnsi" w:cstheme="minorHAnsi"/>
          <w:sz w:val="18"/>
          <w:szCs w:val="18"/>
        </w:rPr>
        <w:t>Anexo II – Requerimento - atendimento especial;</w:t>
      </w:r>
    </w:p>
    <w:p w14:paraId="5B3EA567" w14:textId="77777777" w:rsidR="004568AB" w:rsidRPr="00F41E27" w:rsidRDefault="004568AB" w:rsidP="004568AB">
      <w:pPr>
        <w:tabs>
          <w:tab w:val="left" w:pos="0"/>
        </w:tabs>
        <w:jc w:val="both"/>
        <w:rPr>
          <w:rFonts w:asciiTheme="minorHAnsi" w:hAnsiTheme="minorHAnsi" w:cstheme="minorHAnsi"/>
          <w:sz w:val="18"/>
          <w:szCs w:val="18"/>
        </w:rPr>
      </w:pPr>
      <w:r w:rsidRPr="00F41E27">
        <w:rPr>
          <w:rFonts w:asciiTheme="minorHAnsi" w:hAnsiTheme="minorHAnsi" w:cstheme="minorHAnsi"/>
          <w:sz w:val="18"/>
          <w:szCs w:val="18"/>
        </w:rPr>
        <w:t>Anexo III – Requerimento - desempate (condição de jurado);</w:t>
      </w:r>
    </w:p>
    <w:p w14:paraId="0D5C3AB6" w14:textId="24E05FF1" w:rsidR="004568AB" w:rsidRPr="00F41E27" w:rsidRDefault="004568AB" w:rsidP="004568AB">
      <w:pPr>
        <w:tabs>
          <w:tab w:val="left" w:pos="0"/>
        </w:tabs>
        <w:jc w:val="both"/>
        <w:rPr>
          <w:rFonts w:asciiTheme="minorHAnsi" w:hAnsiTheme="minorHAnsi" w:cstheme="minorHAnsi"/>
          <w:sz w:val="18"/>
          <w:szCs w:val="18"/>
        </w:rPr>
      </w:pPr>
      <w:r w:rsidRPr="00F41E27">
        <w:rPr>
          <w:rFonts w:asciiTheme="minorHAnsi" w:hAnsiTheme="minorHAnsi" w:cstheme="minorHAnsi"/>
          <w:sz w:val="18"/>
          <w:szCs w:val="18"/>
        </w:rPr>
        <w:t xml:space="preserve">Anexo </w:t>
      </w:r>
      <w:r w:rsidR="009B417A" w:rsidRPr="00F41E27">
        <w:rPr>
          <w:rFonts w:asciiTheme="minorHAnsi" w:hAnsiTheme="minorHAnsi" w:cstheme="minorHAnsi"/>
          <w:sz w:val="18"/>
          <w:szCs w:val="18"/>
        </w:rPr>
        <w:t>IV</w:t>
      </w:r>
      <w:r w:rsidRPr="00F41E27">
        <w:rPr>
          <w:rFonts w:asciiTheme="minorHAnsi" w:hAnsiTheme="minorHAnsi" w:cstheme="minorHAnsi"/>
          <w:sz w:val="18"/>
          <w:szCs w:val="18"/>
        </w:rPr>
        <w:t xml:space="preserve"> – Requerimento - isenção da taxa de inscrição;</w:t>
      </w:r>
    </w:p>
    <w:p w14:paraId="4125800A" w14:textId="39873AE7" w:rsidR="004568AB" w:rsidRPr="00F41E27" w:rsidRDefault="004568AB" w:rsidP="004568AB">
      <w:pPr>
        <w:tabs>
          <w:tab w:val="left" w:pos="0"/>
        </w:tabs>
        <w:jc w:val="both"/>
        <w:rPr>
          <w:rFonts w:asciiTheme="minorHAnsi" w:hAnsiTheme="minorHAnsi" w:cstheme="minorHAnsi"/>
          <w:sz w:val="18"/>
          <w:szCs w:val="18"/>
        </w:rPr>
      </w:pPr>
      <w:r w:rsidRPr="00F41E27">
        <w:rPr>
          <w:rFonts w:asciiTheme="minorHAnsi" w:hAnsiTheme="minorHAnsi" w:cstheme="minorHAnsi"/>
          <w:sz w:val="18"/>
          <w:szCs w:val="18"/>
        </w:rPr>
        <w:t xml:space="preserve">Anexo </w:t>
      </w:r>
      <w:r w:rsidR="009B417A" w:rsidRPr="00F41E27">
        <w:rPr>
          <w:rFonts w:asciiTheme="minorHAnsi" w:hAnsiTheme="minorHAnsi" w:cstheme="minorHAnsi"/>
          <w:sz w:val="18"/>
          <w:szCs w:val="18"/>
        </w:rPr>
        <w:t>V</w:t>
      </w:r>
      <w:r w:rsidRPr="00F41E27">
        <w:rPr>
          <w:rFonts w:asciiTheme="minorHAnsi" w:hAnsiTheme="minorHAnsi" w:cstheme="minorHAnsi"/>
          <w:sz w:val="18"/>
          <w:szCs w:val="18"/>
        </w:rPr>
        <w:t xml:space="preserve"> – Descritivo das atribuições;</w:t>
      </w:r>
    </w:p>
    <w:p w14:paraId="651578CB" w14:textId="4AD0A1A0" w:rsidR="004568AB" w:rsidRPr="00F41E27" w:rsidRDefault="004568AB" w:rsidP="004568AB">
      <w:pPr>
        <w:tabs>
          <w:tab w:val="left" w:pos="0"/>
        </w:tabs>
        <w:jc w:val="both"/>
        <w:rPr>
          <w:rFonts w:asciiTheme="minorHAnsi" w:hAnsiTheme="minorHAnsi" w:cstheme="minorHAnsi"/>
          <w:sz w:val="18"/>
          <w:szCs w:val="18"/>
        </w:rPr>
      </w:pPr>
      <w:r w:rsidRPr="00F41E27">
        <w:rPr>
          <w:rFonts w:asciiTheme="minorHAnsi" w:hAnsiTheme="minorHAnsi" w:cstheme="minorHAnsi"/>
          <w:sz w:val="18"/>
          <w:szCs w:val="18"/>
        </w:rPr>
        <w:t xml:space="preserve">Anexo </w:t>
      </w:r>
      <w:r w:rsidR="00C368C4" w:rsidRPr="00F41E27">
        <w:rPr>
          <w:rFonts w:asciiTheme="minorHAnsi" w:hAnsiTheme="minorHAnsi" w:cstheme="minorHAnsi"/>
          <w:sz w:val="18"/>
          <w:szCs w:val="18"/>
        </w:rPr>
        <w:t>VI</w:t>
      </w:r>
      <w:r w:rsidRPr="00F41E27">
        <w:rPr>
          <w:rFonts w:asciiTheme="minorHAnsi" w:hAnsiTheme="minorHAnsi" w:cstheme="minorHAnsi"/>
          <w:sz w:val="18"/>
          <w:szCs w:val="18"/>
        </w:rPr>
        <w:t xml:space="preserve"> – Conteúdos programáticos e/ou referências bibliográficas;</w:t>
      </w:r>
    </w:p>
    <w:p w14:paraId="68BAF28A" w14:textId="4DE2CE3F" w:rsidR="002906A6" w:rsidRDefault="002906A6" w:rsidP="004568AB">
      <w:pPr>
        <w:tabs>
          <w:tab w:val="left" w:pos="0"/>
        </w:tabs>
        <w:jc w:val="both"/>
        <w:rPr>
          <w:rFonts w:asciiTheme="minorHAnsi" w:hAnsiTheme="minorHAnsi" w:cstheme="minorHAnsi"/>
          <w:sz w:val="18"/>
          <w:szCs w:val="18"/>
        </w:rPr>
      </w:pPr>
      <w:r w:rsidRPr="00F41E27">
        <w:rPr>
          <w:rFonts w:asciiTheme="minorHAnsi" w:hAnsiTheme="minorHAnsi" w:cstheme="minorHAnsi"/>
          <w:sz w:val="18"/>
          <w:szCs w:val="18"/>
        </w:rPr>
        <w:t xml:space="preserve">Anexo VII – </w:t>
      </w:r>
      <w:r>
        <w:rPr>
          <w:rFonts w:asciiTheme="minorHAnsi" w:hAnsiTheme="minorHAnsi" w:cstheme="minorHAnsi"/>
          <w:sz w:val="18"/>
          <w:szCs w:val="18"/>
        </w:rPr>
        <w:t>Formulário de Títulos;</w:t>
      </w:r>
    </w:p>
    <w:p w14:paraId="03C7ED8D" w14:textId="3FD058A0" w:rsidR="004568AB" w:rsidRPr="00F41E27" w:rsidRDefault="004568AB" w:rsidP="004568AB">
      <w:pPr>
        <w:tabs>
          <w:tab w:val="left" w:pos="0"/>
        </w:tabs>
        <w:jc w:val="both"/>
        <w:rPr>
          <w:rFonts w:asciiTheme="minorHAnsi" w:hAnsiTheme="minorHAnsi" w:cstheme="minorHAnsi"/>
          <w:sz w:val="18"/>
          <w:szCs w:val="18"/>
        </w:rPr>
      </w:pPr>
      <w:r w:rsidRPr="00F41E27">
        <w:rPr>
          <w:rFonts w:asciiTheme="minorHAnsi" w:hAnsiTheme="minorHAnsi" w:cstheme="minorHAnsi"/>
          <w:sz w:val="18"/>
          <w:szCs w:val="18"/>
        </w:rPr>
        <w:t xml:space="preserve">Anexo </w:t>
      </w:r>
      <w:r w:rsidR="00C368C4" w:rsidRPr="00F41E27">
        <w:rPr>
          <w:rFonts w:asciiTheme="minorHAnsi" w:hAnsiTheme="minorHAnsi" w:cstheme="minorHAnsi"/>
          <w:sz w:val="18"/>
          <w:szCs w:val="18"/>
        </w:rPr>
        <w:t>VI</w:t>
      </w:r>
      <w:r w:rsidR="002906A6">
        <w:rPr>
          <w:rFonts w:asciiTheme="minorHAnsi" w:hAnsiTheme="minorHAnsi" w:cstheme="minorHAnsi"/>
          <w:sz w:val="18"/>
          <w:szCs w:val="18"/>
        </w:rPr>
        <w:t>I</w:t>
      </w:r>
      <w:r w:rsidR="00C368C4" w:rsidRPr="00F41E27">
        <w:rPr>
          <w:rFonts w:asciiTheme="minorHAnsi" w:hAnsiTheme="minorHAnsi" w:cstheme="minorHAnsi"/>
          <w:sz w:val="18"/>
          <w:szCs w:val="18"/>
        </w:rPr>
        <w:t>I</w:t>
      </w:r>
      <w:r w:rsidRPr="00F41E27">
        <w:rPr>
          <w:rFonts w:asciiTheme="minorHAnsi" w:hAnsiTheme="minorHAnsi" w:cstheme="minorHAnsi"/>
          <w:sz w:val="18"/>
          <w:szCs w:val="18"/>
        </w:rPr>
        <w:t xml:space="preserve"> – Cronograma de execução.</w:t>
      </w:r>
    </w:p>
    <w:p w14:paraId="27F0D99F" w14:textId="77777777" w:rsidR="004568AB" w:rsidRPr="00F41E27" w:rsidRDefault="004568AB" w:rsidP="004568AB">
      <w:pPr>
        <w:tabs>
          <w:tab w:val="left" w:pos="0"/>
        </w:tabs>
        <w:jc w:val="both"/>
        <w:rPr>
          <w:rFonts w:asciiTheme="minorHAnsi" w:hAnsiTheme="minorHAnsi" w:cstheme="minorHAnsi"/>
          <w:sz w:val="18"/>
          <w:szCs w:val="18"/>
        </w:rPr>
      </w:pPr>
    </w:p>
    <w:tbl>
      <w:tblPr>
        <w:tblW w:w="10632" w:type="dxa"/>
        <w:tblCellMar>
          <w:left w:w="70" w:type="dxa"/>
          <w:right w:w="70" w:type="dxa"/>
        </w:tblCellMar>
        <w:tblLook w:val="0000" w:firstRow="0" w:lastRow="0" w:firstColumn="0" w:lastColumn="0" w:noHBand="0" w:noVBand="0"/>
      </w:tblPr>
      <w:tblGrid>
        <w:gridCol w:w="5966"/>
        <w:gridCol w:w="4666"/>
      </w:tblGrid>
      <w:tr w:rsidR="004568AB" w:rsidRPr="00E516CB" w14:paraId="323AC1C2" w14:textId="77777777" w:rsidTr="00F41E27">
        <w:trPr>
          <w:trHeight w:val="257"/>
        </w:trPr>
        <w:tc>
          <w:tcPr>
            <w:tcW w:w="5966" w:type="dxa"/>
            <w:shd w:val="clear" w:color="auto" w:fill="auto"/>
          </w:tcPr>
          <w:p w14:paraId="5DD9605B" w14:textId="410D21BF" w:rsidR="004568AB" w:rsidRPr="00E516CB" w:rsidRDefault="004568AB" w:rsidP="007F0324">
            <w:pPr>
              <w:ind w:right="-1"/>
              <w:rPr>
                <w:rFonts w:asciiTheme="minorHAnsi" w:hAnsiTheme="minorHAnsi" w:cstheme="minorHAnsi"/>
                <w:sz w:val="18"/>
                <w:szCs w:val="18"/>
                <w:highlight w:val="yellow"/>
              </w:rPr>
            </w:pPr>
          </w:p>
        </w:tc>
        <w:tc>
          <w:tcPr>
            <w:tcW w:w="4666" w:type="dxa"/>
          </w:tcPr>
          <w:p w14:paraId="77527AB7" w14:textId="3C28BB2F" w:rsidR="004568AB" w:rsidRPr="00E516CB" w:rsidRDefault="00F67E53" w:rsidP="00E16CDB">
            <w:pPr>
              <w:jc w:val="right"/>
              <w:rPr>
                <w:rFonts w:asciiTheme="minorHAnsi" w:hAnsiTheme="minorHAnsi" w:cstheme="minorHAnsi"/>
                <w:sz w:val="18"/>
                <w:szCs w:val="18"/>
                <w:highlight w:val="yellow"/>
              </w:rPr>
            </w:pPr>
            <w:r w:rsidRPr="00F67E53">
              <w:rPr>
                <w:rFonts w:asciiTheme="minorHAnsi" w:hAnsiTheme="minorHAnsi" w:cstheme="minorHAnsi"/>
                <w:sz w:val="18"/>
                <w:szCs w:val="18"/>
              </w:rPr>
              <w:t xml:space="preserve">Formosa </w:t>
            </w:r>
            <w:r w:rsidRPr="00E16CDB">
              <w:rPr>
                <w:rFonts w:asciiTheme="minorHAnsi" w:hAnsiTheme="minorHAnsi" w:cstheme="minorHAnsi"/>
                <w:sz w:val="18"/>
                <w:szCs w:val="18"/>
              </w:rPr>
              <w:t>do Sul/SC</w:t>
            </w:r>
            <w:r w:rsidR="004568AB" w:rsidRPr="00E16CDB">
              <w:rPr>
                <w:rFonts w:asciiTheme="minorHAnsi" w:hAnsiTheme="minorHAnsi" w:cstheme="minorHAnsi"/>
                <w:sz w:val="18"/>
                <w:szCs w:val="18"/>
              </w:rPr>
              <w:t xml:space="preserve">, </w:t>
            </w:r>
            <w:r w:rsidR="00E16CDB" w:rsidRPr="00E16CDB">
              <w:rPr>
                <w:rFonts w:asciiTheme="minorHAnsi" w:hAnsiTheme="minorHAnsi" w:cstheme="minorHAnsi"/>
                <w:sz w:val="18"/>
                <w:szCs w:val="18"/>
              </w:rPr>
              <w:t>29</w:t>
            </w:r>
            <w:r w:rsidR="00D45774" w:rsidRPr="00E16CDB">
              <w:rPr>
                <w:rFonts w:asciiTheme="minorHAnsi" w:hAnsiTheme="minorHAnsi" w:cstheme="minorHAnsi"/>
                <w:sz w:val="18"/>
                <w:szCs w:val="18"/>
              </w:rPr>
              <w:t xml:space="preserve"> </w:t>
            </w:r>
            <w:r w:rsidR="004568AB" w:rsidRPr="00E16CDB">
              <w:rPr>
                <w:rFonts w:asciiTheme="minorHAnsi" w:hAnsiTheme="minorHAnsi" w:cstheme="minorHAnsi"/>
                <w:sz w:val="18"/>
                <w:szCs w:val="18"/>
              </w:rPr>
              <w:t xml:space="preserve">de </w:t>
            </w:r>
            <w:r w:rsidR="004A61A8" w:rsidRPr="00E16CDB">
              <w:rPr>
                <w:rFonts w:asciiTheme="minorHAnsi" w:hAnsiTheme="minorHAnsi" w:cstheme="minorHAnsi"/>
                <w:sz w:val="18"/>
                <w:szCs w:val="18"/>
              </w:rPr>
              <w:t>setembro</w:t>
            </w:r>
            <w:r w:rsidR="004568AB" w:rsidRPr="00E16CDB">
              <w:rPr>
                <w:rFonts w:asciiTheme="minorHAnsi" w:hAnsiTheme="minorHAnsi" w:cstheme="minorHAnsi"/>
                <w:sz w:val="18"/>
                <w:szCs w:val="18"/>
              </w:rPr>
              <w:t xml:space="preserve"> de </w:t>
            </w:r>
            <w:r w:rsidRPr="00E16CDB">
              <w:rPr>
                <w:rFonts w:asciiTheme="minorHAnsi" w:hAnsiTheme="minorHAnsi" w:cstheme="minorHAnsi"/>
                <w:sz w:val="18"/>
                <w:szCs w:val="18"/>
              </w:rPr>
              <w:t>2021</w:t>
            </w:r>
            <w:r w:rsidR="004568AB" w:rsidRPr="00F67E53">
              <w:rPr>
                <w:rFonts w:asciiTheme="minorHAnsi" w:hAnsiTheme="minorHAnsi" w:cstheme="minorHAnsi"/>
                <w:sz w:val="18"/>
                <w:szCs w:val="18"/>
              </w:rPr>
              <w:t>.</w:t>
            </w:r>
          </w:p>
        </w:tc>
      </w:tr>
      <w:tr w:rsidR="004568AB" w:rsidRPr="00E516CB" w14:paraId="1BC18556" w14:textId="77777777" w:rsidTr="00F41E27">
        <w:trPr>
          <w:trHeight w:val="251"/>
        </w:trPr>
        <w:tc>
          <w:tcPr>
            <w:tcW w:w="5966" w:type="dxa"/>
          </w:tcPr>
          <w:p w14:paraId="1327EBF2" w14:textId="77777777" w:rsidR="004568AB" w:rsidRPr="00E516CB" w:rsidRDefault="004568AB" w:rsidP="007F0324">
            <w:pPr>
              <w:ind w:right="-1"/>
              <w:jc w:val="right"/>
              <w:rPr>
                <w:rFonts w:asciiTheme="minorHAnsi" w:hAnsiTheme="minorHAnsi" w:cstheme="minorHAnsi"/>
                <w:sz w:val="18"/>
                <w:szCs w:val="18"/>
                <w:highlight w:val="yellow"/>
              </w:rPr>
            </w:pPr>
          </w:p>
        </w:tc>
        <w:tc>
          <w:tcPr>
            <w:tcW w:w="4666" w:type="dxa"/>
          </w:tcPr>
          <w:p w14:paraId="7D936CCA" w14:textId="77777777" w:rsidR="004568AB" w:rsidRPr="00E516CB" w:rsidRDefault="004568AB" w:rsidP="007F0324">
            <w:pPr>
              <w:ind w:right="-1"/>
              <w:jc w:val="right"/>
              <w:rPr>
                <w:rFonts w:asciiTheme="minorHAnsi" w:hAnsiTheme="minorHAnsi" w:cstheme="minorHAnsi"/>
                <w:sz w:val="18"/>
                <w:szCs w:val="18"/>
                <w:highlight w:val="yellow"/>
              </w:rPr>
            </w:pPr>
          </w:p>
        </w:tc>
      </w:tr>
      <w:tr w:rsidR="004568AB" w:rsidRPr="00E516CB" w14:paraId="7802078E" w14:textId="77777777" w:rsidTr="00F41E27">
        <w:trPr>
          <w:trHeight w:val="283"/>
        </w:trPr>
        <w:tc>
          <w:tcPr>
            <w:tcW w:w="5966" w:type="dxa"/>
          </w:tcPr>
          <w:p w14:paraId="6A24E2C5" w14:textId="77777777" w:rsidR="004568AB" w:rsidRPr="00E516CB" w:rsidRDefault="004568AB" w:rsidP="007F0324">
            <w:pPr>
              <w:ind w:right="-1"/>
              <w:jc w:val="right"/>
              <w:rPr>
                <w:rFonts w:asciiTheme="minorHAnsi" w:hAnsiTheme="minorHAnsi" w:cstheme="minorHAnsi"/>
                <w:sz w:val="18"/>
                <w:szCs w:val="18"/>
                <w:highlight w:val="yellow"/>
              </w:rPr>
            </w:pPr>
          </w:p>
        </w:tc>
        <w:tc>
          <w:tcPr>
            <w:tcW w:w="4666" w:type="dxa"/>
          </w:tcPr>
          <w:p w14:paraId="241C980E" w14:textId="77777777" w:rsidR="004568AB" w:rsidRPr="00E516CB" w:rsidRDefault="004568AB" w:rsidP="007F0324">
            <w:pPr>
              <w:ind w:right="-1"/>
              <w:jc w:val="right"/>
              <w:rPr>
                <w:rFonts w:asciiTheme="minorHAnsi" w:hAnsiTheme="minorHAnsi" w:cstheme="minorHAnsi"/>
                <w:sz w:val="18"/>
                <w:szCs w:val="18"/>
                <w:highlight w:val="yellow"/>
              </w:rPr>
            </w:pPr>
          </w:p>
        </w:tc>
      </w:tr>
      <w:tr w:rsidR="004568AB" w:rsidRPr="00E516CB" w14:paraId="54420555" w14:textId="77777777" w:rsidTr="00F41E27">
        <w:trPr>
          <w:trHeight w:val="283"/>
        </w:trPr>
        <w:tc>
          <w:tcPr>
            <w:tcW w:w="5966" w:type="dxa"/>
          </w:tcPr>
          <w:p w14:paraId="00E8D4D1" w14:textId="77777777" w:rsidR="004568AB" w:rsidRPr="00E516CB" w:rsidRDefault="004568AB" w:rsidP="007F0324">
            <w:pPr>
              <w:ind w:right="-1" w:firstLine="851"/>
              <w:jc w:val="right"/>
              <w:rPr>
                <w:rFonts w:asciiTheme="minorHAnsi" w:hAnsiTheme="minorHAnsi" w:cstheme="minorHAnsi"/>
                <w:b/>
                <w:bCs/>
                <w:caps/>
                <w:sz w:val="18"/>
                <w:szCs w:val="18"/>
                <w:highlight w:val="yellow"/>
              </w:rPr>
            </w:pPr>
          </w:p>
          <w:p w14:paraId="297E7E58" w14:textId="77777777" w:rsidR="004568AB" w:rsidRPr="00E516CB" w:rsidRDefault="004568AB" w:rsidP="00BC0176">
            <w:pPr>
              <w:ind w:right="-1"/>
              <w:rPr>
                <w:rFonts w:asciiTheme="minorHAnsi" w:hAnsiTheme="minorHAnsi" w:cstheme="minorHAnsi"/>
                <w:sz w:val="18"/>
                <w:szCs w:val="18"/>
                <w:highlight w:val="yellow"/>
              </w:rPr>
            </w:pPr>
          </w:p>
        </w:tc>
        <w:tc>
          <w:tcPr>
            <w:tcW w:w="4666" w:type="dxa"/>
          </w:tcPr>
          <w:p w14:paraId="74C1AF10" w14:textId="7C88A13B" w:rsidR="004568AB" w:rsidRPr="00F67E53" w:rsidRDefault="00F67E53" w:rsidP="007F0324">
            <w:pPr>
              <w:ind w:left="286" w:right="-1"/>
              <w:jc w:val="right"/>
              <w:rPr>
                <w:rFonts w:asciiTheme="minorHAnsi" w:hAnsiTheme="minorHAnsi" w:cstheme="minorHAnsi"/>
                <w:sz w:val="18"/>
                <w:szCs w:val="18"/>
              </w:rPr>
            </w:pPr>
            <w:r w:rsidRPr="00F67E53">
              <w:rPr>
                <w:rFonts w:asciiTheme="minorHAnsi" w:hAnsiTheme="minorHAnsi" w:cstheme="minorHAnsi"/>
                <w:b/>
                <w:bCs/>
                <w:sz w:val="18"/>
                <w:szCs w:val="18"/>
              </w:rPr>
              <w:t>Jorge Antonio Comunello</w:t>
            </w:r>
            <w:r w:rsidR="004568AB" w:rsidRPr="00F67E53">
              <w:rPr>
                <w:rFonts w:asciiTheme="minorHAnsi" w:hAnsiTheme="minorHAnsi" w:cstheme="minorHAnsi"/>
                <w:sz w:val="18"/>
                <w:szCs w:val="18"/>
              </w:rPr>
              <w:t xml:space="preserve">, </w:t>
            </w:r>
          </w:p>
          <w:p w14:paraId="62AAF9E7" w14:textId="0FF3170E" w:rsidR="004568AB" w:rsidRPr="00BC0176" w:rsidRDefault="004568AB" w:rsidP="00BC0176">
            <w:pPr>
              <w:ind w:left="286" w:right="-1"/>
              <w:jc w:val="right"/>
              <w:rPr>
                <w:rFonts w:asciiTheme="minorHAnsi" w:hAnsiTheme="minorHAnsi" w:cstheme="minorHAnsi"/>
                <w:sz w:val="18"/>
                <w:szCs w:val="18"/>
                <w:highlight w:val="yellow"/>
                <w:lang w:val="pt-PT"/>
              </w:rPr>
            </w:pPr>
            <w:r w:rsidRPr="00F67E53">
              <w:rPr>
                <w:rFonts w:asciiTheme="minorHAnsi" w:hAnsiTheme="minorHAnsi" w:cstheme="minorHAnsi"/>
                <w:sz w:val="18"/>
                <w:szCs w:val="18"/>
                <w:lang w:val="pt-PT"/>
              </w:rPr>
              <w:t>Prefeito Municipal.</w:t>
            </w:r>
          </w:p>
        </w:tc>
      </w:tr>
      <w:tr w:rsidR="004568AB" w:rsidRPr="00E516CB" w14:paraId="721B2DE5" w14:textId="77777777" w:rsidTr="00F41E27">
        <w:trPr>
          <w:trHeight w:val="229"/>
        </w:trPr>
        <w:tc>
          <w:tcPr>
            <w:tcW w:w="5966" w:type="dxa"/>
          </w:tcPr>
          <w:p w14:paraId="03D375BC" w14:textId="77777777" w:rsidR="004568AB" w:rsidRPr="00E516CB" w:rsidRDefault="004568AB" w:rsidP="00F41E27">
            <w:pPr>
              <w:ind w:left="-57" w:right="-1"/>
              <w:jc w:val="both"/>
              <w:rPr>
                <w:rFonts w:asciiTheme="minorHAnsi" w:hAnsiTheme="minorHAnsi" w:cstheme="minorHAnsi"/>
                <w:sz w:val="18"/>
                <w:szCs w:val="18"/>
              </w:rPr>
            </w:pPr>
            <w:r w:rsidRPr="00E516CB">
              <w:rPr>
                <w:rFonts w:asciiTheme="minorHAnsi" w:hAnsiTheme="minorHAnsi" w:cstheme="minorHAnsi"/>
                <w:sz w:val="18"/>
                <w:szCs w:val="18"/>
              </w:rPr>
              <w:t>Registre-se e publique-se.</w:t>
            </w:r>
          </w:p>
        </w:tc>
        <w:tc>
          <w:tcPr>
            <w:tcW w:w="4666" w:type="dxa"/>
          </w:tcPr>
          <w:p w14:paraId="62585754" w14:textId="77777777" w:rsidR="004568AB" w:rsidRPr="00E516CB" w:rsidRDefault="004568AB" w:rsidP="007F0324">
            <w:pPr>
              <w:ind w:right="-1" w:firstLine="851"/>
              <w:jc w:val="right"/>
              <w:rPr>
                <w:rFonts w:asciiTheme="minorHAnsi" w:hAnsiTheme="minorHAnsi" w:cstheme="minorHAnsi"/>
                <w:b/>
                <w:bCs/>
                <w:caps/>
                <w:sz w:val="18"/>
                <w:szCs w:val="18"/>
                <w:highlight w:val="yellow"/>
              </w:rPr>
            </w:pPr>
          </w:p>
        </w:tc>
      </w:tr>
      <w:tr w:rsidR="00D45774" w:rsidRPr="00E516CB" w14:paraId="5F43BFF6" w14:textId="77777777" w:rsidTr="00F41E27">
        <w:trPr>
          <w:trHeight w:val="229"/>
        </w:trPr>
        <w:tc>
          <w:tcPr>
            <w:tcW w:w="5966" w:type="dxa"/>
          </w:tcPr>
          <w:p w14:paraId="1CD37ABE" w14:textId="31EE4AB1" w:rsidR="00D45774" w:rsidRPr="00E516CB" w:rsidRDefault="00D45774" w:rsidP="007F0324">
            <w:pPr>
              <w:ind w:right="-1"/>
              <w:jc w:val="both"/>
              <w:rPr>
                <w:rFonts w:asciiTheme="minorHAnsi" w:hAnsiTheme="minorHAnsi" w:cstheme="minorHAnsi"/>
                <w:sz w:val="18"/>
                <w:szCs w:val="18"/>
              </w:rPr>
            </w:pPr>
          </w:p>
        </w:tc>
        <w:tc>
          <w:tcPr>
            <w:tcW w:w="4666" w:type="dxa"/>
          </w:tcPr>
          <w:p w14:paraId="78188218" w14:textId="77777777" w:rsidR="00D45774" w:rsidRPr="00E516CB" w:rsidRDefault="00D45774" w:rsidP="007F0324">
            <w:pPr>
              <w:ind w:right="-1" w:firstLine="851"/>
              <w:jc w:val="right"/>
              <w:rPr>
                <w:rFonts w:asciiTheme="minorHAnsi" w:hAnsiTheme="minorHAnsi" w:cstheme="minorHAnsi"/>
                <w:b/>
                <w:bCs/>
                <w:caps/>
                <w:sz w:val="18"/>
                <w:szCs w:val="18"/>
                <w:highlight w:val="yellow"/>
              </w:rPr>
            </w:pPr>
          </w:p>
        </w:tc>
      </w:tr>
    </w:tbl>
    <w:p w14:paraId="33D4E75A" w14:textId="77777777" w:rsidR="004568AB" w:rsidRDefault="004568AB" w:rsidP="004568AB">
      <w:pPr>
        <w:spacing w:line="276" w:lineRule="auto"/>
        <w:ind w:left="-142" w:right="-143"/>
        <w:jc w:val="center"/>
        <w:rPr>
          <w:rFonts w:asciiTheme="minorHAnsi" w:hAnsiTheme="minorHAnsi" w:cstheme="minorHAnsi"/>
          <w:sz w:val="16"/>
          <w:szCs w:val="16"/>
        </w:rPr>
      </w:pPr>
    </w:p>
    <w:p w14:paraId="5235A63F" w14:textId="77777777" w:rsidR="00437996" w:rsidRDefault="00437996" w:rsidP="004568AB">
      <w:pPr>
        <w:spacing w:line="276" w:lineRule="auto"/>
        <w:ind w:left="-142" w:right="-143"/>
        <w:jc w:val="center"/>
        <w:rPr>
          <w:rFonts w:asciiTheme="minorHAnsi" w:hAnsiTheme="minorHAnsi" w:cstheme="minorHAnsi"/>
          <w:sz w:val="16"/>
          <w:szCs w:val="16"/>
        </w:rPr>
      </w:pPr>
    </w:p>
    <w:p w14:paraId="6F37A1DD" w14:textId="77777777" w:rsidR="00437996" w:rsidRDefault="00437996" w:rsidP="004568AB">
      <w:pPr>
        <w:spacing w:line="276" w:lineRule="auto"/>
        <w:ind w:left="-142" w:right="-143"/>
        <w:jc w:val="center"/>
        <w:rPr>
          <w:rFonts w:asciiTheme="minorHAnsi" w:hAnsiTheme="minorHAnsi" w:cstheme="minorHAnsi"/>
          <w:sz w:val="16"/>
          <w:szCs w:val="16"/>
        </w:rPr>
      </w:pPr>
    </w:p>
    <w:p w14:paraId="44499977" w14:textId="77777777" w:rsidR="00437996" w:rsidRDefault="00437996" w:rsidP="004568AB">
      <w:pPr>
        <w:spacing w:line="276" w:lineRule="auto"/>
        <w:ind w:left="-142" w:right="-143"/>
        <w:jc w:val="center"/>
        <w:rPr>
          <w:rFonts w:asciiTheme="minorHAnsi" w:hAnsiTheme="minorHAnsi" w:cstheme="minorHAnsi"/>
          <w:sz w:val="16"/>
          <w:szCs w:val="16"/>
        </w:rPr>
      </w:pPr>
    </w:p>
    <w:p w14:paraId="56913F93" w14:textId="77777777" w:rsidR="00437996" w:rsidRDefault="00437996" w:rsidP="004568AB">
      <w:pPr>
        <w:spacing w:line="276" w:lineRule="auto"/>
        <w:ind w:left="-142" w:right="-143"/>
        <w:jc w:val="center"/>
        <w:rPr>
          <w:rFonts w:asciiTheme="minorHAnsi" w:hAnsiTheme="minorHAnsi" w:cstheme="minorHAnsi"/>
          <w:sz w:val="16"/>
          <w:szCs w:val="16"/>
        </w:rPr>
      </w:pPr>
    </w:p>
    <w:p w14:paraId="1D40BFF9" w14:textId="77777777" w:rsidR="00437996" w:rsidRDefault="00437996" w:rsidP="004568AB">
      <w:pPr>
        <w:spacing w:line="276" w:lineRule="auto"/>
        <w:ind w:left="-142" w:right="-143"/>
        <w:jc w:val="center"/>
        <w:rPr>
          <w:rFonts w:asciiTheme="minorHAnsi" w:hAnsiTheme="minorHAnsi" w:cstheme="minorHAnsi"/>
          <w:sz w:val="16"/>
          <w:szCs w:val="16"/>
        </w:rPr>
      </w:pPr>
    </w:p>
    <w:p w14:paraId="58117791" w14:textId="77777777" w:rsidR="00437996" w:rsidRDefault="00437996" w:rsidP="004568AB">
      <w:pPr>
        <w:spacing w:line="276" w:lineRule="auto"/>
        <w:ind w:left="-142" w:right="-143"/>
        <w:jc w:val="center"/>
        <w:rPr>
          <w:rFonts w:asciiTheme="minorHAnsi" w:hAnsiTheme="minorHAnsi" w:cstheme="minorHAnsi"/>
          <w:sz w:val="16"/>
          <w:szCs w:val="16"/>
        </w:rPr>
      </w:pPr>
    </w:p>
    <w:p w14:paraId="3124D3C9" w14:textId="77777777" w:rsidR="00437996" w:rsidRPr="004F21A4" w:rsidRDefault="00437996" w:rsidP="004568AB">
      <w:pPr>
        <w:spacing w:line="276" w:lineRule="auto"/>
        <w:ind w:left="-142" w:right="-143"/>
        <w:jc w:val="center"/>
        <w:rPr>
          <w:rFonts w:asciiTheme="minorHAnsi" w:hAnsiTheme="minorHAnsi" w:cstheme="minorHAnsi"/>
          <w:sz w:val="16"/>
          <w:szCs w:val="16"/>
        </w:rPr>
      </w:pPr>
    </w:p>
    <w:tbl>
      <w:tblPr>
        <w:tblW w:w="10440" w:type="dxa"/>
        <w:tblInd w:w="50" w:type="dxa"/>
        <w:tblCellMar>
          <w:left w:w="70" w:type="dxa"/>
          <w:right w:w="70" w:type="dxa"/>
        </w:tblCellMar>
        <w:tblLook w:val="0000" w:firstRow="0" w:lastRow="0" w:firstColumn="0" w:lastColumn="0" w:noHBand="0" w:noVBand="0"/>
      </w:tblPr>
      <w:tblGrid>
        <w:gridCol w:w="10440"/>
      </w:tblGrid>
      <w:tr w:rsidR="00D45774" w:rsidRPr="004C7934" w14:paraId="3E88EC97" w14:textId="77777777" w:rsidTr="00363239">
        <w:trPr>
          <w:trHeight w:val="262"/>
        </w:trPr>
        <w:tc>
          <w:tcPr>
            <w:tcW w:w="10440" w:type="dxa"/>
          </w:tcPr>
          <w:p w14:paraId="53E9770C" w14:textId="77777777" w:rsidR="00D45774" w:rsidRPr="004C7934" w:rsidRDefault="00D45774" w:rsidP="00235F1D">
            <w:pPr>
              <w:pStyle w:val="TextosemFormatao"/>
              <w:ind w:firstLine="567"/>
              <w:jc w:val="center"/>
              <w:rPr>
                <w:rFonts w:asciiTheme="minorHAnsi" w:hAnsiTheme="minorHAnsi" w:cstheme="minorHAnsi"/>
                <w:sz w:val="17"/>
                <w:szCs w:val="17"/>
              </w:rPr>
            </w:pPr>
            <w:bookmarkStart w:id="9" w:name="_GoBack"/>
            <w:bookmarkEnd w:id="9"/>
          </w:p>
        </w:tc>
      </w:tr>
      <w:tr w:rsidR="00D45774" w:rsidRPr="004C7934" w14:paraId="7522186A" w14:textId="77777777" w:rsidTr="00363239">
        <w:trPr>
          <w:trHeight w:val="191"/>
        </w:trPr>
        <w:tc>
          <w:tcPr>
            <w:tcW w:w="10440" w:type="dxa"/>
            <w:tcBorders>
              <w:bottom w:val="double" w:sz="4" w:space="0" w:color="002060"/>
            </w:tcBorders>
          </w:tcPr>
          <w:p w14:paraId="25E91F8B" w14:textId="77777777" w:rsidR="00D45774" w:rsidRPr="004C7934" w:rsidRDefault="00D45774" w:rsidP="00235F1D">
            <w:pPr>
              <w:pStyle w:val="Ttulo1"/>
              <w:numPr>
                <w:ilvl w:val="0"/>
                <w:numId w:val="0"/>
              </w:numPr>
              <w:ind w:right="-85"/>
              <w:rPr>
                <w:rFonts w:asciiTheme="minorHAnsi" w:hAnsiTheme="minorHAnsi" w:cstheme="minorHAnsi"/>
                <w:sz w:val="17"/>
                <w:szCs w:val="17"/>
              </w:rPr>
            </w:pPr>
            <w:bookmarkStart w:id="10" w:name="pcdOK"/>
            <w:bookmarkStart w:id="11" w:name="ANEXOPCDKFM"/>
            <w:r w:rsidRPr="004C7934">
              <w:rPr>
                <w:rFonts w:asciiTheme="minorHAnsi" w:hAnsiTheme="minorHAnsi" w:cstheme="minorHAnsi"/>
                <w:sz w:val="17"/>
                <w:szCs w:val="17"/>
              </w:rPr>
              <w:t>ANEXO I</w:t>
            </w:r>
          </w:p>
          <w:bookmarkEnd w:id="10"/>
          <w:bookmarkEnd w:id="11"/>
          <w:p w14:paraId="7B6BE44B" w14:textId="77777777" w:rsidR="00D45774" w:rsidRPr="004C7934" w:rsidRDefault="00D45774" w:rsidP="00235F1D">
            <w:pPr>
              <w:pStyle w:val="Ttulo1"/>
              <w:numPr>
                <w:ilvl w:val="0"/>
                <w:numId w:val="0"/>
              </w:numPr>
              <w:ind w:right="-85"/>
              <w:rPr>
                <w:rFonts w:asciiTheme="minorHAnsi" w:hAnsiTheme="minorHAnsi" w:cstheme="minorHAnsi"/>
                <w:color w:val="17365D" w:themeColor="text2" w:themeShade="BF"/>
                <w:sz w:val="17"/>
                <w:szCs w:val="17"/>
              </w:rPr>
            </w:pPr>
            <w:r w:rsidRPr="004C7934">
              <w:rPr>
                <w:rFonts w:asciiTheme="minorHAnsi" w:hAnsiTheme="minorHAnsi" w:cstheme="minorHAnsi"/>
                <w:sz w:val="17"/>
                <w:szCs w:val="17"/>
              </w:rPr>
              <w:t xml:space="preserve"> REQUERIMENTO - </w:t>
            </w:r>
            <w:r>
              <w:rPr>
                <w:rFonts w:asciiTheme="minorHAnsi" w:hAnsiTheme="minorHAnsi" w:cstheme="minorHAnsi"/>
                <w:sz w:val="17"/>
                <w:szCs w:val="17"/>
              </w:rPr>
              <w:t>PCD</w:t>
            </w:r>
          </w:p>
        </w:tc>
      </w:tr>
    </w:tbl>
    <w:p w14:paraId="380F8E6C" w14:textId="77777777" w:rsidR="00D45774" w:rsidRPr="00A4504A" w:rsidRDefault="00D45774" w:rsidP="00D45774">
      <w:pPr>
        <w:pStyle w:val="Normal1"/>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ind w:left="-142" w:right="-143"/>
        <w:jc w:val="center"/>
        <w:rPr>
          <w:rFonts w:asciiTheme="minorHAnsi" w:hAnsiTheme="minorHAnsi" w:cstheme="minorHAnsi"/>
          <w:b/>
          <w:color w:val="auto"/>
          <w:sz w:val="10"/>
          <w:szCs w:val="17"/>
        </w:rPr>
      </w:pPr>
    </w:p>
    <w:tbl>
      <w:tblPr>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947"/>
        <w:gridCol w:w="2231"/>
        <w:gridCol w:w="1745"/>
        <w:gridCol w:w="3614"/>
      </w:tblGrid>
      <w:tr w:rsidR="00D45774" w:rsidRPr="004F21A4" w14:paraId="35FE6D93" w14:textId="77777777" w:rsidTr="00235F1D">
        <w:trPr>
          <w:trHeight w:val="208"/>
          <w:jc w:val="center"/>
        </w:trPr>
        <w:tc>
          <w:tcPr>
            <w:tcW w:w="10624" w:type="dxa"/>
            <w:gridSpan w:val="4"/>
            <w:shd w:val="clear" w:color="auto" w:fill="DBE5F1" w:themeFill="accent1" w:themeFillTint="33"/>
            <w:vAlign w:val="center"/>
          </w:tcPr>
          <w:p w14:paraId="47D79F13" w14:textId="77777777" w:rsidR="00D45774" w:rsidRPr="004F21A4" w:rsidRDefault="00D45774" w:rsidP="00235F1D">
            <w:pPr>
              <w:suppressAutoHyphens w:val="0"/>
              <w:autoSpaceDE w:val="0"/>
              <w:autoSpaceDN w:val="0"/>
              <w:adjustRightInd w:val="0"/>
              <w:ind w:left="-57" w:right="-57"/>
              <w:jc w:val="center"/>
              <w:rPr>
                <w:rFonts w:asciiTheme="minorHAnsi" w:eastAsiaTheme="minorHAnsi" w:hAnsiTheme="minorHAnsi" w:cstheme="minorHAnsi"/>
                <w:b/>
                <w:sz w:val="16"/>
                <w:szCs w:val="16"/>
                <w:lang w:eastAsia="en-US"/>
              </w:rPr>
            </w:pPr>
            <w:r w:rsidRPr="004F21A4">
              <w:rPr>
                <w:rFonts w:asciiTheme="minorHAnsi" w:eastAsiaTheme="minorHAnsi" w:hAnsiTheme="minorHAnsi" w:cstheme="minorHAnsi"/>
                <w:b/>
                <w:sz w:val="16"/>
                <w:szCs w:val="16"/>
                <w:lang w:eastAsia="en-US"/>
              </w:rPr>
              <w:t>IDENTIFICAÇÃO DO CANDIDATO</w:t>
            </w:r>
          </w:p>
        </w:tc>
      </w:tr>
      <w:tr w:rsidR="00D45774" w:rsidRPr="004F21A4" w14:paraId="32532EF9" w14:textId="77777777" w:rsidTr="00235F1D">
        <w:trPr>
          <w:trHeight w:val="353"/>
          <w:jc w:val="center"/>
        </w:trPr>
        <w:tc>
          <w:tcPr>
            <w:tcW w:w="10624" w:type="dxa"/>
            <w:gridSpan w:val="4"/>
            <w:shd w:val="clear" w:color="auto" w:fill="auto"/>
            <w:vAlign w:val="center"/>
          </w:tcPr>
          <w:p w14:paraId="7CBE79CA" w14:textId="77777777" w:rsidR="00D45774" w:rsidRPr="004F21A4" w:rsidRDefault="00D45774" w:rsidP="00235F1D">
            <w:pPr>
              <w:suppressAutoHyphens w:val="0"/>
              <w:autoSpaceDE w:val="0"/>
              <w:autoSpaceDN w:val="0"/>
              <w:adjustRightInd w:val="0"/>
              <w:ind w:left="-57" w:right="-57"/>
              <w:rPr>
                <w:rFonts w:asciiTheme="minorHAnsi" w:hAnsiTheme="minorHAnsi" w:cstheme="minorHAnsi"/>
                <w:sz w:val="16"/>
                <w:szCs w:val="16"/>
              </w:rPr>
            </w:pPr>
            <w:r w:rsidRPr="004F21A4">
              <w:rPr>
                <w:rFonts w:asciiTheme="minorHAnsi" w:hAnsiTheme="minorHAnsi" w:cstheme="minorHAnsi"/>
                <w:sz w:val="16"/>
                <w:szCs w:val="16"/>
              </w:rPr>
              <w:t>Nome completo do candidato:</w:t>
            </w:r>
          </w:p>
        </w:tc>
      </w:tr>
      <w:tr w:rsidR="00D45774" w:rsidRPr="004F21A4" w14:paraId="2A00011A" w14:textId="77777777" w:rsidTr="00235F1D">
        <w:trPr>
          <w:trHeight w:val="353"/>
          <w:jc w:val="center"/>
        </w:trPr>
        <w:tc>
          <w:tcPr>
            <w:tcW w:w="6985" w:type="dxa"/>
            <w:gridSpan w:val="3"/>
            <w:shd w:val="clear" w:color="auto" w:fill="auto"/>
            <w:vAlign w:val="center"/>
          </w:tcPr>
          <w:p w14:paraId="3C3DD236" w14:textId="77777777" w:rsidR="00D45774" w:rsidRPr="004F21A4" w:rsidRDefault="00D45774" w:rsidP="00235F1D">
            <w:pPr>
              <w:suppressAutoHyphens w:val="0"/>
              <w:autoSpaceDE w:val="0"/>
              <w:autoSpaceDN w:val="0"/>
              <w:adjustRightInd w:val="0"/>
              <w:ind w:left="-57" w:right="-57"/>
              <w:rPr>
                <w:rFonts w:asciiTheme="minorHAnsi" w:hAnsiTheme="minorHAnsi" w:cstheme="minorHAnsi"/>
                <w:sz w:val="16"/>
                <w:szCs w:val="16"/>
              </w:rPr>
            </w:pPr>
            <w:r>
              <w:rPr>
                <w:rFonts w:asciiTheme="minorHAnsi" w:hAnsiTheme="minorHAnsi" w:cstheme="minorHAnsi"/>
                <w:sz w:val="16"/>
                <w:szCs w:val="16"/>
              </w:rPr>
              <w:t>Função</w:t>
            </w:r>
            <w:r w:rsidRPr="00F67E53">
              <w:rPr>
                <w:rFonts w:asciiTheme="minorHAnsi" w:hAnsiTheme="minorHAnsi" w:cstheme="minorHAnsi"/>
                <w:sz w:val="16"/>
                <w:szCs w:val="16"/>
              </w:rPr>
              <w:t xml:space="preserve"> para </w:t>
            </w:r>
            <w:r>
              <w:rPr>
                <w:rFonts w:asciiTheme="minorHAnsi" w:hAnsiTheme="minorHAnsi" w:cstheme="minorHAnsi"/>
                <w:sz w:val="16"/>
                <w:szCs w:val="16"/>
              </w:rPr>
              <w:t>a</w:t>
            </w:r>
            <w:r w:rsidRPr="00F67E53">
              <w:rPr>
                <w:rFonts w:asciiTheme="minorHAnsi" w:hAnsiTheme="minorHAnsi" w:cstheme="minorHAnsi"/>
                <w:sz w:val="16"/>
                <w:szCs w:val="16"/>
              </w:rPr>
              <w:t xml:space="preserve"> qual </w:t>
            </w:r>
            <w:r w:rsidRPr="004F21A4">
              <w:rPr>
                <w:rFonts w:asciiTheme="minorHAnsi" w:hAnsiTheme="minorHAnsi" w:cstheme="minorHAnsi"/>
                <w:sz w:val="16"/>
                <w:szCs w:val="16"/>
              </w:rPr>
              <w:t>concorre e deseja realizar esta solicitação:</w:t>
            </w:r>
          </w:p>
        </w:tc>
        <w:tc>
          <w:tcPr>
            <w:tcW w:w="3639" w:type="dxa"/>
            <w:shd w:val="clear" w:color="auto" w:fill="auto"/>
            <w:vAlign w:val="center"/>
          </w:tcPr>
          <w:p w14:paraId="2AB62D99" w14:textId="77777777" w:rsidR="00D45774" w:rsidRPr="004F21A4" w:rsidRDefault="00D45774" w:rsidP="00235F1D">
            <w:pPr>
              <w:suppressAutoHyphens w:val="0"/>
              <w:autoSpaceDE w:val="0"/>
              <w:autoSpaceDN w:val="0"/>
              <w:adjustRightInd w:val="0"/>
              <w:rPr>
                <w:rFonts w:asciiTheme="minorHAnsi" w:hAnsiTheme="minorHAnsi" w:cstheme="minorHAnsi"/>
                <w:sz w:val="16"/>
                <w:szCs w:val="16"/>
              </w:rPr>
            </w:pPr>
            <w:r w:rsidRPr="004F21A4">
              <w:rPr>
                <w:rFonts w:asciiTheme="minorHAnsi" w:hAnsiTheme="minorHAnsi" w:cstheme="minorHAnsi"/>
                <w:sz w:val="16"/>
                <w:szCs w:val="16"/>
              </w:rPr>
              <w:t>Data de nascimento: DD/MM/AAAA</w:t>
            </w:r>
          </w:p>
        </w:tc>
      </w:tr>
      <w:tr w:rsidR="00D45774" w:rsidRPr="004F21A4" w14:paraId="27EB48F4" w14:textId="77777777" w:rsidTr="00437996">
        <w:trPr>
          <w:trHeight w:val="388"/>
          <w:jc w:val="center"/>
        </w:trPr>
        <w:tc>
          <w:tcPr>
            <w:tcW w:w="6985" w:type="dxa"/>
            <w:gridSpan w:val="3"/>
            <w:shd w:val="clear" w:color="auto" w:fill="auto"/>
            <w:vAlign w:val="center"/>
          </w:tcPr>
          <w:p w14:paraId="5D3716F7" w14:textId="77777777" w:rsidR="00D45774" w:rsidRPr="004F21A4" w:rsidRDefault="00D45774" w:rsidP="00235F1D">
            <w:pPr>
              <w:suppressAutoHyphens w:val="0"/>
              <w:autoSpaceDE w:val="0"/>
              <w:autoSpaceDN w:val="0"/>
              <w:adjustRightInd w:val="0"/>
              <w:ind w:left="-57" w:right="-57"/>
              <w:rPr>
                <w:rFonts w:asciiTheme="minorHAnsi" w:hAnsiTheme="minorHAnsi" w:cstheme="minorHAnsi"/>
                <w:sz w:val="16"/>
                <w:szCs w:val="16"/>
              </w:rPr>
            </w:pPr>
            <w:r w:rsidRPr="004F21A4">
              <w:rPr>
                <w:rFonts w:asciiTheme="minorHAnsi" w:eastAsiaTheme="minorHAnsi" w:hAnsiTheme="minorHAnsi" w:cstheme="minorHAnsi"/>
                <w:sz w:val="16"/>
                <w:szCs w:val="16"/>
                <w:lang w:eastAsia="en-US"/>
              </w:rPr>
              <w:t>Documento de Identificação Oficial:</w:t>
            </w:r>
          </w:p>
        </w:tc>
        <w:tc>
          <w:tcPr>
            <w:tcW w:w="3639" w:type="dxa"/>
            <w:shd w:val="clear" w:color="auto" w:fill="auto"/>
            <w:vAlign w:val="center"/>
          </w:tcPr>
          <w:p w14:paraId="2578D760" w14:textId="77777777" w:rsidR="00D45774" w:rsidRPr="004F21A4" w:rsidRDefault="00D45774" w:rsidP="00235F1D">
            <w:pPr>
              <w:suppressAutoHyphens w:val="0"/>
              <w:autoSpaceDE w:val="0"/>
              <w:autoSpaceDN w:val="0"/>
              <w:adjustRightInd w:val="0"/>
              <w:rPr>
                <w:rFonts w:asciiTheme="minorHAnsi" w:hAnsiTheme="minorHAnsi" w:cstheme="minorHAnsi"/>
                <w:sz w:val="16"/>
                <w:szCs w:val="16"/>
              </w:rPr>
            </w:pPr>
            <w:r w:rsidRPr="004F21A4">
              <w:rPr>
                <w:rFonts w:asciiTheme="minorHAnsi" w:hAnsiTheme="minorHAnsi" w:cstheme="minorHAnsi"/>
                <w:sz w:val="16"/>
                <w:szCs w:val="16"/>
              </w:rPr>
              <w:t>CPF:</w:t>
            </w:r>
          </w:p>
        </w:tc>
      </w:tr>
      <w:tr w:rsidR="00D45774" w:rsidRPr="004F21A4" w14:paraId="5068323B" w14:textId="77777777" w:rsidTr="00235F1D">
        <w:trPr>
          <w:trHeight w:val="228"/>
          <w:jc w:val="center"/>
        </w:trPr>
        <w:tc>
          <w:tcPr>
            <w:tcW w:w="6985" w:type="dxa"/>
            <w:gridSpan w:val="3"/>
            <w:vAlign w:val="center"/>
          </w:tcPr>
          <w:p w14:paraId="085A92A2" w14:textId="77777777" w:rsidR="00D45774" w:rsidRPr="004F21A4" w:rsidRDefault="00D45774" w:rsidP="00235F1D">
            <w:pPr>
              <w:suppressAutoHyphens w:val="0"/>
              <w:autoSpaceDE w:val="0"/>
              <w:autoSpaceDN w:val="0"/>
              <w:adjustRightInd w:val="0"/>
              <w:ind w:left="-57"/>
              <w:rPr>
                <w:rFonts w:asciiTheme="minorHAnsi" w:hAnsiTheme="minorHAnsi" w:cstheme="minorHAnsi"/>
                <w:sz w:val="16"/>
                <w:szCs w:val="16"/>
              </w:rPr>
            </w:pPr>
            <w:r w:rsidRPr="004F21A4">
              <w:rPr>
                <w:rFonts w:asciiTheme="minorHAnsi" w:hAnsiTheme="minorHAnsi" w:cstheme="minorHAnsi"/>
                <w:sz w:val="16"/>
                <w:szCs w:val="16"/>
              </w:rPr>
              <w:t>Telefone fixo: [</w:t>
            </w:r>
            <w:r>
              <w:rPr>
                <w:rFonts w:asciiTheme="minorHAnsi" w:hAnsiTheme="minorHAnsi" w:cstheme="minorHAnsi"/>
                <w:sz w:val="16"/>
                <w:szCs w:val="16"/>
              </w:rPr>
              <w:t xml:space="preserve"> </w:t>
            </w:r>
            <w:r w:rsidRPr="004F21A4">
              <w:rPr>
                <w:rFonts w:asciiTheme="minorHAnsi" w:hAnsiTheme="minorHAnsi" w:cstheme="minorHAnsi"/>
                <w:sz w:val="16"/>
                <w:szCs w:val="16"/>
              </w:rPr>
              <w:t>]</w:t>
            </w:r>
          </w:p>
        </w:tc>
        <w:tc>
          <w:tcPr>
            <w:tcW w:w="3639" w:type="dxa"/>
            <w:vAlign w:val="center"/>
          </w:tcPr>
          <w:p w14:paraId="15B80A1A" w14:textId="77777777" w:rsidR="00D45774" w:rsidRPr="004F21A4" w:rsidRDefault="00D45774" w:rsidP="00235F1D">
            <w:pPr>
              <w:suppressAutoHyphens w:val="0"/>
              <w:autoSpaceDE w:val="0"/>
              <w:autoSpaceDN w:val="0"/>
              <w:adjustRightInd w:val="0"/>
              <w:rPr>
                <w:rFonts w:asciiTheme="minorHAnsi" w:hAnsiTheme="minorHAnsi" w:cstheme="minorHAnsi"/>
                <w:sz w:val="16"/>
                <w:szCs w:val="16"/>
              </w:rPr>
            </w:pPr>
            <w:r w:rsidRPr="004F21A4">
              <w:rPr>
                <w:rFonts w:asciiTheme="minorHAnsi" w:hAnsiTheme="minorHAnsi" w:cstheme="minorHAnsi"/>
                <w:sz w:val="16"/>
                <w:szCs w:val="16"/>
              </w:rPr>
              <w:t>Telefone Celular: [</w:t>
            </w:r>
            <w:r>
              <w:rPr>
                <w:rFonts w:asciiTheme="minorHAnsi" w:hAnsiTheme="minorHAnsi" w:cstheme="minorHAnsi"/>
                <w:sz w:val="16"/>
                <w:szCs w:val="16"/>
              </w:rPr>
              <w:t xml:space="preserve"> </w:t>
            </w:r>
            <w:r w:rsidRPr="004F21A4">
              <w:rPr>
                <w:rFonts w:asciiTheme="minorHAnsi" w:hAnsiTheme="minorHAnsi" w:cstheme="minorHAnsi"/>
                <w:sz w:val="16"/>
                <w:szCs w:val="16"/>
              </w:rPr>
              <w:t>]</w:t>
            </w:r>
          </w:p>
        </w:tc>
      </w:tr>
      <w:tr w:rsidR="00D45774" w:rsidRPr="004F21A4" w14:paraId="055710DC" w14:textId="77777777" w:rsidTr="00235F1D">
        <w:trPr>
          <w:trHeight w:val="254"/>
          <w:jc w:val="center"/>
        </w:trPr>
        <w:tc>
          <w:tcPr>
            <w:tcW w:w="10624" w:type="dxa"/>
            <w:gridSpan w:val="4"/>
            <w:vAlign w:val="center"/>
          </w:tcPr>
          <w:p w14:paraId="485BD068" w14:textId="77777777" w:rsidR="00D45774" w:rsidRPr="004F21A4" w:rsidRDefault="00D45774" w:rsidP="00235F1D">
            <w:pPr>
              <w:suppressAutoHyphens w:val="0"/>
              <w:autoSpaceDE w:val="0"/>
              <w:autoSpaceDN w:val="0"/>
              <w:adjustRightInd w:val="0"/>
              <w:ind w:left="-57"/>
              <w:rPr>
                <w:rFonts w:asciiTheme="minorHAnsi" w:hAnsiTheme="minorHAnsi" w:cstheme="minorHAnsi"/>
                <w:sz w:val="16"/>
                <w:szCs w:val="16"/>
              </w:rPr>
            </w:pPr>
            <w:r w:rsidRPr="004F21A4">
              <w:rPr>
                <w:rFonts w:asciiTheme="minorHAnsi" w:hAnsiTheme="minorHAnsi" w:cstheme="minorHAnsi"/>
                <w:sz w:val="16"/>
                <w:szCs w:val="16"/>
              </w:rPr>
              <w:t>E-mail:</w:t>
            </w:r>
          </w:p>
        </w:tc>
      </w:tr>
      <w:tr w:rsidR="00D45774" w:rsidRPr="004F21A4" w14:paraId="27BFC691" w14:textId="77777777" w:rsidTr="00235F1D">
        <w:tblPrEx>
          <w:tblCellMar>
            <w:left w:w="70" w:type="dxa"/>
            <w:right w:w="70" w:type="dxa"/>
          </w:tblCellMar>
          <w:tblLook w:val="0000" w:firstRow="0" w:lastRow="0" w:firstColumn="0" w:lastColumn="0" w:noHBand="0" w:noVBand="0"/>
        </w:tblPrEx>
        <w:trPr>
          <w:trHeight w:val="169"/>
          <w:jc w:val="center"/>
        </w:trPr>
        <w:tc>
          <w:tcPr>
            <w:tcW w:w="10624" w:type="dxa"/>
            <w:gridSpan w:val="4"/>
            <w:shd w:val="clear" w:color="auto" w:fill="DBE5F1" w:themeFill="accent1" w:themeFillTint="33"/>
          </w:tcPr>
          <w:p w14:paraId="782E6AAF" w14:textId="77777777" w:rsidR="00D45774" w:rsidRPr="004F21A4" w:rsidRDefault="00D45774" w:rsidP="00235F1D">
            <w:pPr>
              <w:ind w:left="-142" w:right="-143"/>
              <w:jc w:val="center"/>
              <w:rPr>
                <w:rFonts w:asciiTheme="minorHAnsi" w:hAnsiTheme="minorHAnsi" w:cstheme="minorHAnsi"/>
                <w:b/>
                <w:sz w:val="16"/>
                <w:szCs w:val="16"/>
              </w:rPr>
            </w:pPr>
            <w:r w:rsidRPr="004F21A4">
              <w:rPr>
                <w:rFonts w:asciiTheme="minorHAnsi" w:hAnsiTheme="minorHAnsi" w:cstheme="minorHAnsi"/>
                <w:b/>
                <w:sz w:val="16"/>
                <w:szCs w:val="16"/>
              </w:rPr>
              <w:t>DESCREVER OS DADOS ABAIXO COM BASE NO</w:t>
            </w:r>
            <w:r w:rsidRPr="004F21A4">
              <w:rPr>
                <w:rFonts w:asciiTheme="minorHAnsi" w:hAnsiTheme="minorHAnsi" w:cstheme="minorHAnsi"/>
                <w:sz w:val="16"/>
                <w:szCs w:val="16"/>
              </w:rPr>
              <w:t xml:space="preserve"> </w:t>
            </w:r>
            <w:r w:rsidRPr="004F21A4">
              <w:rPr>
                <w:rFonts w:asciiTheme="minorHAnsi" w:hAnsiTheme="minorHAnsi" w:cstheme="minorHAnsi"/>
                <w:b/>
                <w:sz w:val="16"/>
                <w:szCs w:val="16"/>
              </w:rPr>
              <w:t>LAUDO MÉDICO QUE EMBASA A SOLICITAÇÃO:</w:t>
            </w:r>
          </w:p>
        </w:tc>
      </w:tr>
      <w:tr w:rsidR="00D45774" w:rsidRPr="004F21A4" w14:paraId="7A8F3980" w14:textId="77777777" w:rsidTr="00235F1D">
        <w:tblPrEx>
          <w:tblCellMar>
            <w:left w:w="70" w:type="dxa"/>
            <w:right w:w="70" w:type="dxa"/>
          </w:tblCellMar>
          <w:tblLook w:val="0000" w:firstRow="0" w:lastRow="0" w:firstColumn="0" w:lastColumn="0" w:noHBand="0" w:noVBand="0"/>
        </w:tblPrEx>
        <w:trPr>
          <w:trHeight w:val="175"/>
          <w:jc w:val="center"/>
        </w:trPr>
        <w:tc>
          <w:tcPr>
            <w:tcW w:w="2968" w:type="dxa"/>
            <w:vMerge w:val="restart"/>
          </w:tcPr>
          <w:p w14:paraId="0331806C" w14:textId="77777777" w:rsidR="00D45774" w:rsidRPr="004F21A4" w:rsidRDefault="00D45774" w:rsidP="00235F1D">
            <w:pPr>
              <w:jc w:val="both"/>
              <w:rPr>
                <w:rFonts w:asciiTheme="minorHAnsi" w:hAnsiTheme="minorHAnsi" w:cstheme="minorHAnsi"/>
                <w:sz w:val="16"/>
                <w:szCs w:val="16"/>
              </w:rPr>
            </w:pPr>
          </w:p>
          <w:p w14:paraId="1D185740" w14:textId="77777777" w:rsidR="00D45774" w:rsidRPr="004F21A4" w:rsidRDefault="00D45774" w:rsidP="00235F1D">
            <w:pPr>
              <w:jc w:val="both"/>
              <w:rPr>
                <w:rFonts w:asciiTheme="minorHAnsi" w:hAnsiTheme="minorHAnsi" w:cstheme="minorHAnsi"/>
                <w:sz w:val="16"/>
                <w:szCs w:val="16"/>
              </w:rPr>
            </w:pPr>
            <w:r w:rsidRPr="004F21A4">
              <w:rPr>
                <w:rFonts w:asciiTheme="minorHAnsi" w:hAnsiTheme="minorHAnsi" w:cstheme="minorHAnsi"/>
                <w:sz w:val="16"/>
                <w:szCs w:val="16"/>
              </w:rPr>
              <w:t xml:space="preserve">Tipo de deficiência </w:t>
            </w:r>
          </w:p>
        </w:tc>
        <w:tc>
          <w:tcPr>
            <w:tcW w:w="7656" w:type="dxa"/>
            <w:gridSpan w:val="3"/>
          </w:tcPr>
          <w:p w14:paraId="49D7E594" w14:textId="77777777" w:rsidR="00D45774" w:rsidRPr="004F21A4" w:rsidRDefault="00D45774" w:rsidP="00235F1D">
            <w:pPr>
              <w:jc w:val="both"/>
              <w:rPr>
                <w:rFonts w:asciiTheme="minorHAnsi" w:hAnsiTheme="minorHAnsi" w:cstheme="minorHAnsi"/>
                <w:sz w:val="16"/>
                <w:szCs w:val="16"/>
              </w:rPr>
            </w:pPr>
          </w:p>
        </w:tc>
      </w:tr>
      <w:tr w:rsidR="00D45774" w:rsidRPr="004F21A4" w14:paraId="328CF0CE" w14:textId="77777777" w:rsidTr="00235F1D">
        <w:tblPrEx>
          <w:tblCellMar>
            <w:left w:w="70" w:type="dxa"/>
            <w:right w:w="70" w:type="dxa"/>
          </w:tblCellMar>
          <w:tblLook w:val="0000" w:firstRow="0" w:lastRow="0" w:firstColumn="0" w:lastColumn="0" w:noHBand="0" w:noVBand="0"/>
        </w:tblPrEx>
        <w:trPr>
          <w:trHeight w:val="113"/>
          <w:jc w:val="center"/>
        </w:trPr>
        <w:tc>
          <w:tcPr>
            <w:tcW w:w="2968" w:type="dxa"/>
            <w:vMerge/>
          </w:tcPr>
          <w:p w14:paraId="639DE26D" w14:textId="77777777" w:rsidR="00D45774" w:rsidRPr="004F21A4" w:rsidRDefault="00D45774" w:rsidP="00235F1D">
            <w:pPr>
              <w:jc w:val="both"/>
              <w:rPr>
                <w:rFonts w:asciiTheme="minorHAnsi" w:hAnsiTheme="minorHAnsi" w:cstheme="minorHAnsi"/>
                <w:sz w:val="16"/>
                <w:szCs w:val="16"/>
              </w:rPr>
            </w:pPr>
          </w:p>
        </w:tc>
        <w:tc>
          <w:tcPr>
            <w:tcW w:w="7656" w:type="dxa"/>
            <w:gridSpan w:val="3"/>
          </w:tcPr>
          <w:p w14:paraId="3B046469" w14:textId="77777777" w:rsidR="00D45774" w:rsidRPr="004F21A4" w:rsidRDefault="00D45774" w:rsidP="00235F1D">
            <w:pPr>
              <w:jc w:val="both"/>
              <w:rPr>
                <w:rFonts w:asciiTheme="minorHAnsi" w:hAnsiTheme="minorHAnsi" w:cstheme="minorHAnsi"/>
                <w:sz w:val="16"/>
                <w:szCs w:val="16"/>
              </w:rPr>
            </w:pPr>
          </w:p>
        </w:tc>
      </w:tr>
      <w:tr w:rsidR="00D45774" w:rsidRPr="004F21A4" w14:paraId="4142F3C9" w14:textId="77777777" w:rsidTr="00235F1D">
        <w:tblPrEx>
          <w:tblCellMar>
            <w:left w:w="70" w:type="dxa"/>
            <w:right w:w="70" w:type="dxa"/>
          </w:tblCellMar>
          <w:tblLook w:val="0000" w:firstRow="0" w:lastRow="0" w:firstColumn="0" w:lastColumn="0" w:noHBand="0" w:noVBand="0"/>
        </w:tblPrEx>
        <w:trPr>
          <w:trHeight w:val="267"/>
          <w:jc w:val="center"/>
        </w:trPr>
        <w:tc>
          <w:tcPr>
            <w:tcW w:w="10624" w:type="dxa"/>
            <w:gridSpan w:val="4"/>
          </w:tcPr>
          <w:p w14:paraId="63FECE73" w14:textId="77777777" w:rsidR="00D45774" w:rsidRPr="004F21A4" w:rsidRDefault="00D45774" w:rsidP="00235F1D">
            <w:pPr>
              <w:jc w:val="both"/>
              <w:rPr>
                <w:rFonts w:asciiTheme="minorHAnsi" w:hAnsiTheme="minorHAnsi" w:cstheme="minorHAnsi"/>
                <w:sz w:val="16"/>
                <w:szCs w:val="16"/>
              </w:rPr>
            </w:pPr>
            <w:r w:rsidRPr="004F21A4">
              <w:rPr>
                <w:rFonts w:asciiTheme="minorHAnsi" w:hAnsiTheme="minorHAnsi" w:cstheme="minorHAnsi"/>
                <w:sz w:val="16"/>
                <w:szCs w:val="16"/>
              </w:rPr>
              <w:t>Código correspondente da Classificação Internacional de Doença - CID:</w:t>
            </w:r>
          </w:p>
        </w:tc>
      </w:tr>
      <w:tr w:rsidR="00D45774" w:rsidRPr="004F21A4" w14:paraId="50304803" w14:textId="77777777" w:rsidTr="00235F1D">
        <w:tblPrEx>
          <w:tblCellMar>
            <w:left w:w="70" w:type="dxa"/>
            <w:right w:w="70" w:type="dxa"/>
          </w:tblCellMar>
          <w:tblLook w:val="0000" w:firstRow="0" w:lastRow="0" w:firstColumn="0" w:lastColumn="0" w:noHBand="0" w:noVBand="0"/>
        </w:tblPrEx>
        <w:trPr>
          <w:trHeight w:val="257"/>
          <w:jc w:val="center"/>
        </w:trPr>
        <w:tc>
          <w:tcPr>
            <w:tcW w:w="10624" w:type="dxa"/>
            <w:gridSpan w:val="4"/>
          </w:tcPr>
          <w:p w14:paraId="408F2FF9" w14:textId="77777777" w:rsidR="00D45774" w:rsidRPr="004F21A4" w:rsidRDefault="00D45774" w:rsidP="00235F1D">
            <w:pPr>
              <w:jc w:val="both"/>
              <w:rPr>
                <w:rFonts w:asciiTheme="minorHAnsi" w:hAnsiTheme="minorHAnsi" w:cstheme="minorHAnsi"/>
                <w:sz w:val="16"/>
                <w:szCs w:val="16"/>
              </w:rPr>
            </w:pPr>
            <w:r w:rsidRPr="004F21A4">
              <w:rPr>
                <w:rFonts w:asciiTheme="minorHAnsi" w:hAnsiTheme="minorHAnsi" w:cstheme="minorHAnsi"/>
                <w:sz w:val="16"/>
                <w:szCs w:val="16"/>
              </w:rPr>
              <w:t>Nome do Médico Responsável pelo laudo:</w:t>
            </w:r>
          </w:p>
        </w:tc>
      </w:tr>
      <w:tr w:rsidR="00D45774" w:rsidRPr="004F21A4" w14:paraId="39FEEFE9" w14:textId="77777777" w:rsidTr="00235F1D">
        <w:tblPrEx>
          <w:tblCellMar>
            <w:left w:w="70" w:type="dxa"/>
            <w:right w:w="70" w:type="dxa"/>
          </w:tblCellMar>
          <w:tblLook w:val="0000" w:firstRow="0" w:lastRow="0" w:firstColumn="0" w:lastColumn="0" w:noHBand="0" w:noVBand="0"/>
        </w:tblPrEx>
        <w:trPr>
          <w:trHeight w:val="257"/>
          <w:jc w:val="center"/>
        </w:trPr>
        <w:tc>
          <w:tcPr>
            <w:tcW w:w="10624" w:type="dxa"/>
            <w:gridSpan w:val="4"/>
            <w:shd w:val="clear" w:color="auto" w:fill="DBE5F1" w:themeFill="accent1" w:themeFillTint="33"/>
          </w:tcPr>
          <w:p w14:paraId="67476BC9" w14:textId="77777777" w:rsidR="00D45774" w:rsidRPr="004F21A4" w:rsidRDefault="00D45774" w:rsidP="00235F1D">
            <w:pPr>
              <w:jc w:val="center"/>
              <w:rPr>
                <w:rFonts w:asciiTheme="minorHAnsi" w:hAnsiTheme="minorHAnsi" w:cstheme="minorHAnsi"/>
                <w:b/>
                <w:sz w:val="16"/>
                <w:szCs w:val="16"/>
              </w:rPr>
            </w:pPr>
            <w:r w:rsidRPr="004F21A4">
              <w:rPr>
                <w:rFonts w:asciiTheme="minorHAnsi" w:hAnsiTheme="minorHAnsi" w:cstheme="minorHAnsi"/>
                <w:b/>
                <w:sz w:val="16"/>
                <w:szCs w:val="16"/>
              </w:rPr>
              <w:t>DECLARAÇÃO</w:t>
            </w:r>
          </w:p>
        </w:tc>
      </w:tr>
      <w:tr w:rsidR="00D45774" w:rsidRPr="004F21A4" w14:paraId="091C9AC6" w14:textId="77777777" w:rsidTr="00235F1D">
        <w:tblPrEx>
          <w:tblCellMar>
            <w:left w:w="70" w:type="dxa"/>
            <w:right w:w="70" w:type="dxa"/>
          </w:tblCellMar>
          <w:tblLook w:val="0000" w:firstRow="0" w:lastRow="0" w:firstColumn="0" w:lastColumn="0" w:noHBand="0" w:noVBand="0"/>
        </w:tblPrEx>
        <w:trPr>
          <w:trHeight w:val="257"/>
          <w:jc w:val="center"/>
        </w:trPr>
        <w:tc>
          <w:tcPr>
            <w:tcW w:w="10624" w:type="dxa"/>
            <w:gridSpan w:val="4"/>
            <w:tcBorders>
              <w:bottom w:val="single" w:sz="4" w:space="0" w:color="7F7F7F" w:themeColor="text1" w:themeTint="80"/>
            </w:tcBorders>
          </w:tcPr>
          <w:p w14:paraId="04469B16" w14:textId="77777777" w:rsidR="00D45774" w:rsidRPr="004F21A4" w:rsidRDefault="00D45774" w:rsidP="00235F1D">
            <w:pPr>
              <w:jc w:val="both"/>
              <w:rPr>
                <w:rFonts w:asciiTheme="minorHAnsi" w:hAnsiTheme="minorHAnsi" w:cstheme="minorHAnsi"/>
                <w:sz w:val="16"/>
                <w:szCs w:val="16"/>
              </w:rPr>
            </w:pPr>
          </w:p>
          <w:p w14:paraId="23B83B83" w14:textId="77777777" w:rsidR="00D45774" w:rsidRPr="004F21A4" w:rsidRDefault="00D45774" w:rsidP="00235F1D">
            <w:pPr>
              <w:spacing w:line="276" w:lineRule="auto"/>
              <w:jc w:val="both"/>
              <w:rPr>
                <w:rFonts w:asciiTheme="minorHAnsi" w:hAnsiTheme="minorHAnsi" w:cstheme="minorHAnsi"/>
                <w:b/>
                <w:bCs/>
                <w:sz w:val="16"/>
                <w:szCs w:val="16"/>
              </w:rPr>
            </w:pPr>
            <w:r w:rsidRPr="004F21A4">
              <w:rPr>
                <w:rFonts w:asciiTheme="minorHAnsi" w:hAnsiTheme="minorHAnsi" w:cstheme="minorHAnsi"/>
                <w:sz w:val="16"/>
                <w:szCs w:val="16"/>
              </w:rPr>
              <w:t xml:space="preserve">Eu, acima </w:t>
            </w:r>
            <w:r w:rsidRPr="00F67E53">
              <w:rPr>
                <w:rFonts w:asciiTheme="minorHAnsi" w:hAnsiTheme="minorHAnsi" w:cstheme="minorHAnsi"/>
                <w:sz w:val="16"/>
                <w:szCs w:val="16"/>
              </w:rPr>
              <w:t xml:space="preserve">qualificado(a), </w:t>
            </w:r>
            <w:r w:rsidRPr="00F67E53">
              <w:rPr>
                <w:rFonts w:asciiTheme="minorHAnsi" w:hAnsiTheme="minorHAnsi" w:cstheme="minorHAnsi"/>
                <w:b/>
                <w:sz w:val="16"/>
                <w:szCs w:val="16"/>
              </w:rPr>
              <w:t xml:space="preserve">VENHO </w:t>
            </w:r>
            <w:r w:rsidRPr="00F67E53">
              <w:rPr>
                <w:rFonts w:asciiTheme="minorHAnsi" w:hAnsiTheme="minorHAnsi" w:cstheme="minorHAnsi"/>
                <w:b/>
                <w:bCs/>
                <w:sz w:val="16"/>
                <w:szCs w:val="16"/>
              </w:rPr>
              <w:t xml:space="preserve">REQUERER </w:t>
            </w:r>
            <w:r w:rsidRPr="00F67E53">
              <w:rPr>
                <w:rFonts w:asciiTheme="minorHAnsi" w:hAnsiTheme="minorHAnsi" w:cstheme="minorHAnsi"/>
                <w:sz w:val="16"/>
                <w:szCs w:val="16"/>
                <w:u w:val="single"/>
              </w:rPr>
              <w:t xml:space="preserve">inscrição para concorrer pela reserva de vagas para </w:t>
            </w:r>
            <w:r w:rsidRPr="00F67E53">
              <w:rPr>
                <w:rFonts w:asciiTheme="minorHAnsi" w:hAnsiTheme="minorHAnsi" w:cstheme="minorHAnsi"/>
                <w:bCs/>
                <w:sz w:val="16"/>
                <w:szCs w:val="16"/>
                <w:u w:val="single"/>
              </w:rPr>
              <w:t>pessoa com deficiência</w:t>
            </w:r>
            <w:r w:rsidRPr="00F67E53">
              <w:rPr>
                <w:rFonts w:asciiTheme="minorHAnsi" w:hAnsiTheme="minorHAnsi" w:cstheme="minorHAnsi"/>
                <w:bCs/>
                <w:sz w:val="16"/>
                <w:szCs w:val="16"/>
              </w:rPr>
              <w:t>;</w:t>
            </w:r>
            <w:r w:rsidRPr="00F67E53">
              <w:rPr>
                <w:rFonts w:asciiTheme="minorHAnsi" w:hAnsiTheme="minorHAnsi" w:cstheme="minorHAnsi"/>
                <w:b/>
                <w:bCs/>
                <w:sz w:val="16"/>
                <w:szCs w:val="16"/>
              </w:rPr>
              <w:t xml:space="preserve"> </w:t>
            </w:r>
            <w:r w:rsidRPr="00F67E53">
              <w:rPr>
                <w:rFonts w:asciiTheme="minorHAnsi" w:hAnsiTheme="minorHAnsi" w:cstheme="minorHAnsi"/>
                <w:b/>
                <w:sz w:val="16"/>
                <w:szCs w:val="16"/>
              </w:rPr>
              <w:t>DECLARO</w:t>
            </w:r>
            <w:r w:rsidRPr="00F67E53">
              <w:rPr>
                <w:rFonts w:asciiTheme="minorHAnsi" w:hAnsiTheme="minorHAnsi" w:cstheme="minorHAnsi"/>
                <w:sz w:val="16"/>
                <w:szCs w:val="16"/>
              </w:rPr>
              <w:t xml:space="preserve"> que possuo conhecimento das atribuições d</w:t>
            </w:r>
            <w:r>
              <w:rPr>
                <w:rFonts w:asciiTheme="minorHAnsi" w:hAnsiTheme="minorHAnsi" w:cstheme="minorHAnsi"/>
                <w:sz w:val="16"/>
                <w:szCs w:val="16"/>
              </w:rPr>
              <w:t>a função</w:t>
            </w:r>
            <w:r w:rsidRPr="00F67E53">
              <w:rPr>
                <w:rFonts w:asciiTheme="minorHAnsi" w:hAnsiTheme="minorHAnsi" w:cstheme="minorHAnsi"/>
                <w:sz w:val="16"/>
                <w:szCs w:val="16"/>
              </w:rPr>
              <w:t xml:space="preserve"> para </w:t>
            </w:r>
            <w:r>
              <w:rPr>
                <w:rFonts w:asciiTheme="minorHAnsi" w:hAnsiTheme="minorHAnsi" w:cstheme="minorHAnsi"/>
                <w:sz w:val="16"/>
                <w:szCs w:val="16"/>
              </w:rPr>
              <w:t>a</w:t>
            </w:r>
            <w:r w:rsidRPr="00F67E53">
              <w:rPr>
                <w:rFonts w:asciiTheme="minorHAnsi" w:hAnsiTheme="minorHAnsi" w:cstheme="minorHAnsi"/>
                <w:sz w:val="16"/>
                <w:szCs w:val="16"/>
              </w:rPr>
              <w:t xml:space="preserve"> qual me inscrevo, bem como tenho ciência de que minha deficiência deve ser compatível com as referidas atribuições para fins de </w:t>
            </w:r>
            <w:r>
              <w:rPr>
                <w:rFonts w:asciiTheme="minorHAnsi" w:hAnsiTheme="minorHAnsi" w:cstheme="minorHAnsi"/>
                <w:sz w:val="16"/>
                <w:szCs w:val="16"/>
              </w:rPr>
              <w:t>contratação</w:t>
            </w:r>
            <w:r w:rsidRPr="00F67E53">
              <w:rPr>
                <w:rFonts w:asciiTheme="minorHAnsi" w:hAnsiTheme="minorHAnsi" w:cstheme="minorHAnsi"/>
                <w:sz w:val="16"/>
                <w:szCs w:val="16"/>
              </w:rPr>
              <w:t xml:space="preserve">, o que será </w:t>
            </w:r>
            <w:r w:rsidRPr="004F21A4">
              <w:rPr>
                <w:rFonts w:asciiTheme="minorHAnsi" w:hAnsiTheme="minorHAnsi" w:cstheme="minorHAnsi"/>
                <w:sz w:val="16"/>
                <w:szCs w:val="16"/>
              </w:rPr>
              <w:t xml:space="preserve">confirmado quando dos exames médicos admissionais; </w:t>
            </w:r>
            <w:r w:rsidRPr="004F21A4">
              <w:rPr>
                <w:rFonts w:asciiTheme="minorHAnsi" w:hAnsiTheme="minorHAnsi" w:cstheme="minorHAnsi"/>
                <w:b/>
                <w:sz w:val="16"/>
                <w:szCs w:val="16"/>
              </w:rPr>
              <w:t>DECLARO</w:t>
            </w:r>
            <w:r w:rsidRPr="004F21A4">
              <w:rPr>
                <w:rFonts w:asciiTheme="minorHAnsi" w:hAnsiTheme="minorHAnsi" w:cstheme="minorHAnsi"/>
                <w:sz w:val="16"/>
                <w:szCs w:val="16"/>
              </w:rPr>
              <w:t xml:space="preserve"> que as informações aqui prestadas e os documentos apresentados são verdadeiros e que estou ciente de que a não apresentação de qualquer documento para comprovar a condição que garante o deferimento da solicitação, ou, ainda, que a não apresentação e/ou a apresentação dos documentos fora dos padrões, prazo e/ou forma solicitados implicará o indeferimento da solicitação; </w:t>
            </w:r>
            <w:r w:rsidRPr="004F21A4">
              <w:rPr>
                <w:rFonts w:asciiTheme="minorHAnsi" w:hAnsiTheme="minorHAnsi" w:cstheme="minorHAnsi"/>
                <w:b/>
                <w:sz w:val="16"/>
                <w:szCs w:val="16"/>
              </w:rPr>
              <w:t xml:space="preserve">DECLARO </w:t>
            </w:r>
            <w:r w:rsidRPr="004F21A4">
              <w:rPr>
                <w:rFonts w:asciiTheme="minorHAnsi" w:hAnsiTheme="minorHAnsi" w:cstheme="minorHAnsi"/>
                <w:sz w:val="16"/>
                <w:szCs w:val="16"/>
              </w:rPr>
              <w:t xml:space="preserve">que estou ciente de que, constatada falsidade em qualquer momento, poderei responder por crime contra a fé pública, nos termos da lei vigente, o que também acarretará minha eliminação deste certame. </w:t>
            </w:r>
            <w:r w:rsidRPr="004F21A4">
              <w:rPr>
                <w:rFonts w:asciiTheme="minorHAnsi" w:hAnsiTheme="minorHAnsi" w:cstheme="minorHAnsi"/>
                <w:b/>
                <w:sz w:val="16"/>
                <w:szCs w:val="16"/>
              </w:rPr>
              <w:t>Diante do exposto</w:t>
            </w:r>
            <w:r w:rsidRPr="004F21A4">
              <w:rPr>
                <w:rFonts w:asciiTheme="minorHAnsi" w:hAnsiTheme="minorHAnsi" w:cstheme="minorHAnsi"/>
                <w:sz w:val="16"/>
                <w:szCs w:val="16"/>
              </w:rPr>
              <w:t xml:space="preserve">: </w:t>
            </w:r>
          </w:p>
          <w:p w14:paraId="6DCFE3FC" w14:textId="77777777" w:rsidR="00D45774" w:rsidRPr="004F21A4" w:rsidRDefault="00D45774" w:rsidP="00235F1D">
            <w:pPr>
              <w:jc w:val="both"/>
              <w:rPr>
                <w:rFonts w:asciiTheme="minorHAnsi" w:hAnsiTheme="minorHAnsi" w:cstheme="minorHAnsi"/>
                <w:sz w:val="16"/>
                <w:szCs w:val="16"/>
              </w:rPr>
            </w:pPr>
          </w:p>
          <w:p w14:paraId="5B6A1AC1" w14:textId="77777777" w:rsidR="00D45774" w:rsidRPr="004F21A4" w:rsidRDefault="00D45774" w:rsidP="00235F1D">
            <w:pPr>
              <w:jc w:val="both"/>
              <w:rPr>
                <w:rFonts w:asciiTheme="minorHAnsi" w:hAnsiTheme="minorHAnsi" w:cstheme="minorHAnsi"/>
                <w:sz w:val="16"/>
                <w:szCs w:val="16"/>
              </w:rPr>
            </w:pPr>
            <w:r w:rsidRPr="004F21A4">
              <w:rPr>
                <w:rFonts w:asciiTheme="minorHAnsi" w:hAnsiTheme="minorHAnsi" w:cstheme="minorHAnsi"/>
                <w:sz w:val="16"/>
                <w:szCs w:val="16"/>
              </w:rPr>
              <w:t>(</w:t>
            </w:r>
            <w:r w:rsidRPr="004349DA">
              <w:rPr>
                <w:rFonts w:asciiTheme="minorHAnsi" w:hAnsiTheme="minorHAnsi" w:cstheme="minorHAnsi"/>
                <w:color w:val="FFFFFF" w:themeColor="background1"/>
                <w:sz w:val="16"/>
                <w:szCs w:val="16"/>
              </w:rPr>
              <w:t>___</w:t>
            </w:r>
            <w:r w:rsidRPr="004F21A4">
              <w:rPr>
                <w:rFonts w:asciiTheme="minorHAnsi" w:hAnsiTheme="minorHAnsi" w:cstheme="minorHAnsi"/>
                <w:sz w:val="16"/>
                <w:szCs w:val="16"/>
              </w:rPr>
              <w:t xml:space="preserve">) Apresento </w:t>
            </w:r>
            <w:r w:rsidRPr="004F21A4">
              <w:rPr>
                <w:rFonts w:asciiTheme="minorHAnsi" w:hAnsiTheme="minorHAnsi" w:cstheme="minorHAnsi"/>
                <w:b/>
                <w:sz w:val="16"/>
                <w:szCs w:val="16"/>
              </w:rPr>
              <w:t>LAUDO MÉDICO</w:t>
            </w:r>
            <w:r w:rsidRPr="004F21A4">
              <w:rPr>
                <w:rFonts w:asciiTheme="minorHAnsi" w:hAnsiTheme="minorHAnsi" w:cstheme="minorHAnsi"/>
                <w:sz w:val="16"/>
                <w:szCs w:val="16"/>
              </w:rPr>
              <w:t xml:space="preserve"> </w:t>
            </w:r>
            <w:r w:rsidRPr="004F21A4">
              <w:rPr>
                <w:rFonts w:asciiTheme="minorHAnsi" w:hAnsiTheme="minorHAnsi" w:cstheme="minorHAnsi"/>
                <w:b/>
                <w:bCs/>
                <w:sz w:val="16"/>
                <w:szCs w:val="16"/>
              </w:rPr>
              <w:t xml:space="preserve">emitido há menos de um ano, </w:t>
            </w:r>
            <w:r w:rsidRPr="004F21A4">
              <w:rPr>
                <w:rFonts w:asciiTheme="minorHAnsi" w:hAnsiTheme="minorHAnsi" w:cstheme="minorHAnsi"/>
                <w:bCs/>
                <w:sz w:val="16"/>
                <w:szCs w:val="16"/>
              </w:rPr>
              <w:t>o qual</w:t>
            </w:r>
            <w:r w:rsidRPr="004F21A4">
              <w:rPr>
                <w:rFonts w:asciiTheme="minorHAnsi" w:hAnsiTheme="minorHAnsi" w:cstheme="minorHAnsi"/>
                <w:b/>
                <w:bCs/>
                <w:sz w:val="16"/>
                <w:szCs w:val="16"/>
              </w:rPr>
              <w:t xml:space="preserve"> </w:t>
            </w:r>
            <w:r w:rsidRPr="004F21A4">
              <w:rPr>
                <w:rFonts w:asciiTheme="minorHAnsi" w:hAnsiTheme="minorHAnsi" w:cstheme="minorHAnsi"/>
                <w:sz w:val="16"/>
                <w:szCs w:val="16"/>
              </w:rPr>
              <w:t xml:space="preserve">atesta a espécie e o grau da deficiência, com expressa referência ao código correspondente da Classificação Internacional de Doença (CID), com nome e assinatura do médico. </w:t>
            </w:r>
          </w:p>
          <w:p w14:paraId="109140A6" w14:textId="77777777" w:rsidR="00D45774" w:rsidRPr="004F21A4" w:rsidRDefault="00D45774" w:rsidP="00235F1D">
            <w:pPr>
              <w:jc w:val="both"/>
              <w:rPr>
                <w:rFonts w:asciiTheme="minorHAnsi" w:hAnsiTheme="minorHAnsi" w:cstheme="minorHAnsi"/>
                <w:sz w:val="4"/>
                <w:szCs w:val="16"/>
              </w:rPr>
            </w:pPr>
          </w:p>
          <w:p w14:paraId="2F69CE50" w14:textId="77777777" w:rsidR="00D45774" w:rsidRPr="004F21A4" w:rsidRDefault="00D45774" w:rsidP="00235F1D">
            <w:pPr>
              <w:jc w:val="both"/>
              <w:rPr>
                <w:rFonts w:asciiTheme="minorHAnsi" w:hAnsiTheme="minorHAnsi" w:cstheme="minorHAnsi"/>
                <w:sz w:val="16"/>
                <w:szCs w:val="16"/>
              </w:rPr>
            </w:pPr>
            <w:r w:rsidRPr="004F21A4">
              <w:rPr>
                <w:rFonts w:asciiTheme="minorHAnsi" w:hAnsiTheme="minorHAnsi" w:cstheme="minorHAnsi"/>
                <w:sz w:val="16"/>
                <w:szCs w:val="16"/>
              </w:rPr>
              <w:t>(</w:t>
            </w:r>
            <w:r w:rsidRPr="004349DA">
              <w:rPr>
                <w:rFonts w:asciiTheme="minorHAnsi" w:hAnsiTheme="minorHAnsi" w:cstheme="minorHAnsi"/>
                <w:color w:val="FFFFFF" w:themeColor="background1"/>
                <w:sz w:val="16"/>
                <w:szCs w:val="16"/>
              </w:rPr>
              <w:t>___</w:t>
            </w:r>
            <w:r w:rsidRPr="004F21A4">
              <w:rPr>
                <w:rFonts w:asciiTheme="minorHAnsi" w:hAnsiTheme="minorHAnsi" w:cstheme="minorHAnsi"/>
                <w:sz w:val="16"/>
                <w:szCs w:val="16"/>
              </w:rPr>
              <w:t xml:space="preserve">) Apresento </w:t>
            </w:r>
            <w:r w:rsidRPr="004F21A4">
              <w:rPr>
                <w:rFonts w:asciiTheme="minorHAnsi" w:hAnsiTheme="minorHAnsi" w:cstheme="minorHAnsi"/>
                <w:b/>
                <w:sz w:val="16"/>
                <w:szCs w:val="16"/>
              </w:rPr>
              <w:t xml:space="preserve">LAUDO MÉDICO </w:t>
            </w:r>
            <w:r w:rsidRPr="004F21A4">
              <w:rPr>
                <w:rFonts w:asciiTheme="minorHAnsi" w:hAnsiTheme="minorHAnsi" w:cstheme="minorHAnsi"/>
                <w:sz w:val="16"/>
                <w:szCs w:val="16"/>
              </w:rPr>
              <w:t xml:space="preserve">emitido na data de ___/___/______, </w:t>
            </w:r>
            <w:r w:rsidRPr="004F21A4">
              <w:rPr>
                <w:rFonts w:asciiTheme="minorHAnsi" w:hAnsiTheme="minorHAnsi" w:cstheme="minorHAnsi"/>
                <w:bCs/>
                <w:sz w:val="16"/>
                <w:szCs w:val="16"/>
              </w:rPr>
              <w:t>o qual</w:t>
            </w:r>
            <w:r w:rsidRPr="004F21A4">
              <w:rPr>
                <w:rFonts w:asciiTheme="minorHAnsi" w:hAnsiTheme="minorHAnsi" w:cstheme="minorHAnsi"/>
                <w:b/>
                <w:bCs/>
                <w:sz w:val="16"/>
                <w:szCs w:val="16"/>
              </w:rPr>
              <w:t xml:space="preserve"> </w:t>
            </w:r>
            <w:r w:rsidRPr="004F21A4">
              <w:rPr>
                <w:rFonts w:asciiTheme="minorHAnsi" w:hAnsiTheme="minorHAnsi" w:cstheme="minorHAnsi"/>
                <w:sz w:val="16"/>
                <w:szCs w:val="16"/>
              </w:rPr>
              <w:t xml:space="preserve">atesta a espécie e o grau da deficiência, com expressa referência ao código correspondente da Classificação Internacional de Doença (CID), e que se </w:t>
            </w:r>
            <w:r w:rsidRPr="004F21A4">
              <w:rPr>
                <w:rFonts w:asciiTheme="minorHAnsi" w:hAnsiTheme="minorHAnsi" w:cstheme="minorHAnsi"/>
                <w:b/>
                <w:bCs/>
                <w:sz w:val="16"/>
                <w:szCs w:val="16"/>
              </w:rPr>
              <w:t>trata de deficiência irreversível</w:t>
            </w:r>
            <w:r w:rsidRPr="004F21A4">
              <w:rPr>
                <w:rFonts w:asciiTheme="minorHAnsi" w:hAnsiTheme="minorHAnsi" w:cstheme="minorHAnsi"/>
                <w:sz w:val="16"/>
                <w:szCs w:val="16"/>
              </w:rPr>
              <w:t>, com nome e assinatura do médico.</w:t>
            </w:r>
          </w:p>
        </w:tc>
      </w:tr>
      <w:tr w:rsidR="00D45774" w:rsidRPr="004F21A4" w14:paraId="6DC7BFB4" w14:textId="77777777" w:rsidTr="00235F1D">
        <w:tblPrEx>
          <w:tblCellMar>
            <w:left w:w="70" w:type="dxa"/>
            <w:right w:w="70" w:type="dxa"/>
          </w:tblCellMar>
          <w:tblLook w:val="0000" w:firstRow="0" w:lastRow="0" w:firstColumn="0" w:lastColumn="0" w:noHBand="0" w:noVBand="0"/>
        </w:tblPrEx>
        <w:trPr>
          <w:trHeight w:val="257"/>
          <w:jc w:val="center"/>
        </w:trPr>
        <w:tc>
          <w:tcPr>
            <w:tcW w:w="10624" w:type="dxa"/>
            <w:gridSpan w:val="4"/>
            <w:tcBorders>
              <w:bottom w:val="single" w:sz="4" w:space="0" w:color="7F7F7F" w:themeColor="text1" w:themeTint="80"/>
            </w:tcBorders>
            <w:shd w:val="clear" w:color="auto" w:fill="DBE5F1" w:themeFill="accent1" w:themeFillTint="33"/>
            <w:vAlign w:val="center"/>
          </w:tcPr>
          <w:p w14:paraId="296A4AE3" w14:textId="77777777" w:rsidR="00D45774" w:rsidRPr="004F21A4" w:rsidRDefault="00D45774" w:rsidP="00235F1D">
            <w:pPr>
              <w:suppressAutoHyphens w:val="0"/>
              <w:autoSpaceDE w:val="0"/>
              <w:autoSpaceDN w:val="0"/>
              <w:adjustRightInd w:val="0"/>
              <w:ind w:left="-57" w:right="-57"/>
              <w:jc w:val="center"/>
              <w:rPr>
                <w:rFonts w:asciiTheme="minorHAnsi" w:eastAsiaTheme="minorHAnsi" w:hAnsiTheme="minorHAnsi" w:cstheme="minorHAnsi"/>
                <w:b/>
                <w:sz w:val="16"/>
                <w:szCs w:val="16"/>
                <w:lang w:eastAsia="en-US"/>
              </w:rPr>
            </w:pPr>
            <w:r w:rsidRPr="004F21A4">
              <w:rPr>
                <w:rFonts w:asciiTheme="minorHAnsi" w:eastAsiaTheme="minorHAnsi" w:hAnsiTheme="minorHAnsi" w:cstheme="minorHAnsi"/>
                <w:b/>
                <w:sz w:val="16"/>
                <w:szCs w:val="16"/>
                <w:lang w:eastAsia="en-US"/>
              </w:rPr>
              <w:t>PROCEDIMENTO OBRIGATÓRIO</w:t>
            </w:r>
          </w:p>
        </w:tc>
      </w:tr>
      <w:tr w:rsidR="00D45774" w:rsidRPr="004F21A4" w14:paraId="75B5DD5D" w14:textId="77777777" w:rsidTr="00235F1D">
        <w:tblPrEx>
          <w:tblCellMar>
            <w:left w:w="70" w:type="dxa"/>
            <w:right w:w="70" w:type="dxa"/>
          </w:tblCellMar>
          <w:tblLook w:val="0000" w:firstRow="0" w:lastRow="0" w:firstColumn="0" w:lastColumn="0" w:noHBand="0" w:noVBand="0"/>
        </w:tblPrEx>
        <w:trPr>
          <w:trHeight w:val="257"/>
          <w:jc w:val="center"/>
        </w:trPr>
        <w:tc>
          <w:tcPr>
            <w:tcW w:w="10624" w:type="dxa"/>
            <w:gridSpan w:val="4"/>
            <w:tcBorders>
              <w:bottom w:val="single" w:sz="4" w:space="0" w:color="7F7F7F" w:themeColor="text1" w:themeTint="80"/>
            </w:tcBorders>
            <w:vAlign w:val="center"/>
          </w:tcPr>
          <w:p w14:paraId="2312430B" w14:textId="77777777" w:rsidR="00D45774" w:rsidRPr="00F67E53" w:rsidRDefault="00D45774" w:rsidP="002C6719">
            <w:pPr>
              <w:pStyle w:val="PargrafodaLista"/>
              <w:numPr>
                <w:ilvl w:val="1"/>
                <w:numId w:val="19"/>
              </w:numPr>
              <w:ind w:left="204" w:hanging="204"/>
              <w:jc w:val="both"/>
              <w:rPr>
                <w:rFonts w:asciiTheme="minorHAnsi" w:hAnsiTheme="minorHAnsi" w:cstheme="minorHAnsi"/>
                <w:sz w:val="16"/>
                <w:szCs w:val="16"/>
              </w:rPr>
            </w:pPr>
            <w:r w:rsidRPr="00F67E53">
              <w:rPr>
                <w:rFonts w:asciiTheme="minorHAnsi" w:hAnsiTheme="minorHAnsi" w:cstheme="minorHAnsi"/>
                <w:sz w:val="16"/>
                <w:szCs w:val="16"/>
              </w:rPr>
              <w:t xml:space="preserve">Providenciar o </w:t>
            </w:r>
            <w:r w:rsidRPr="00F67E53">
              <w:rPr>
                <w:rFonts w:asciiTheme="minorHAnsi" w:hAnsiTheme="minorHAnsi" w:cstheme="minorHAnsi"/>
                <w:b/>
                <w:bCs/>
                <w:sz w:val="16"/>
                <w:szCs w:val="16"/>
              </w:rPr>
              <w:t xml:space="preserve">Laudo </w:t>
            </w:r>
            <w:r w:rsidRPr="00F67E53">
              <w:rPr>
                <w:rFonts w:asciiTheme="minorHAnsi" w:hAnsiTheme="minorHAnsi" w:cstheme="minorHAnsi"/>
                <w:bCs/>
                <w:sz w:val="16"/>
                <w:szCs w:val="16"/>
              </w:rPr>
              <w:t>exigido (vide item 3.1.</w:t>
            </w:r>
            <w:r>
              <w:rPr>
                <w:rFonts w:asciiTheme="minorHAnsi" w:hAnsiTheme="minorHAnsi" w:cstheme="minorHAnsi"/>
                <w:bCs/>
                <w:sz w:val="16"/>
                <w:szCs w:val="16"/>
              </w:rPr>
              <w:t>4</w:t>
            </w:r>
            <w:r w:rsidRPr="00F67E53">
              <w:rPr>
                <w:rFonts w:asciiTheme="minorHAnsi" w:hAnsiTheme="minorHAnsi" w:cstheme="minorHAnsi"/>
                <w:bCs/>
                <w:sz w:val="16"/>
                <w:szCs w:val="16"/>
              </w:rPr>
              <w:t xml:space="preserve"> deste edital)</w:t>
            </w:r>
            <w:r w:rsidRPr="00F67E53">
              <w:rPr>
                <w:rFonts w:asciiTheme="minorHAnsi" w:hAnsiTheme="minorHAnsi" w:cstheme="minorHAnsi"/>
                <w:sz w:val="16"/>
                <w:szCs w:val="16"/>
              </w:rPr>
              <w:t>;</w:t>
            </w:r>
          </w:p>
          <w:p w14:paraId="0EA2D125" w14:textId="77777777" w:rsidR="00D45774" w:rsidRPr="00F67E53" w:rsidRDefault="00D45774" w:rsidP="002C6719">
            <w:pPr>
              <w:pStyle w:val="PargrafodaLista"/>
              <w:numPr>
                <w:ilvl w:val="1"/>
                <w:numId w:val="19"/>
              </w:numPr>
              <w:ind w:left="204" w:hanging="204"/>
              <w:jc w:val="both"/>
              <w:rPr>
                <w:rFonts w:asciiTheme="minorHAnsi" w:hAnsiTheme="minorHAnsi" w:cstheme="minorHAnsi"/>
                <w:sz w:val="16"/>
                <w:szCs w:val="16"/>
              </w:rPr>
            </w:pPr>
            <w:r w:rsidRPr="00F67E53">
              <w:rPr>
                <w:rFonts w:asciiTheme="minorHAnsi" w:hAnsiTheme="minorHAnsi" w:cstheme="minorHAnsi"/>
                <w:sz w:val="16"/>
                <w:szCs w:val="16"/>
              </w:rPr>
              <w:t xml:space="preserve">imprimir </w:t>
            </w:r>
            <w:r w:rsidRPr="00F67E53">
              <w:rPr>
                <w:rFonts w:asciiTheme="minorHAnsi" w:hAnsiTheme="minorHAnsi" w:cstheme="minorHAnsi"/>
                <w:b/>
                <w:sz w:val="16"/>
                <w:szCs w:val="16"/>
              </w:rPr>
              <w:t>este requerimento na íntegra</w:t>
            </w:r>
            <w:r w:rsidRPr="00F67E53">
              <w:rPr>
                <w:rFonts w:asciiTheme="minorHAnsi" w:hAnsiTheme="minorHAnsi" w:cstheme="minorHAnsi"/>
                <w:sz w:val="16"/>
                <w:szCs w:val="16"/>
              </w:rPr>
              <w:t xml:space="preserve">, inclusive com a parte do cabeçalho onde consta a identidade do certame, </w:t>
            </w:r>
            <w:r w:rsidRPr="00F67E53">
              <w:rPr>
                <w:rFonts w:asciiTheme="minorHAnsi" w:hAnsiTheme="minorHAnsi" w:cstheme="minorHAnsi"/>
                <w:b/>
                <w:sz w:val="16"/>
                <w:szCs w:val="16"/>
              </w:rPr>
              <w:t>preencher correta e completamente</w:t>
            </w:r>
            <w:r w:rsidRPr="00F67E53">
              <w:rPr>
                <w:rFonts w:asciiTheme="minorHAnsi" w:hAnsiTheme="minorHAnsi" w:cstheme="minorHAnsi"/>
                <w:sz w:val="16"/>
                <w:szCs w:val="16"/>
              </w:rPr>
              <w:t xml:space="preserve"> as informações solicitadas em todos os campos e </w:t>
            </w:r>
            <w:r w:rsidRPr="00F67E53">
              <w:rPr>
                <w:rFonts w:asciiTheme="minorHAnsi" w:hAnsiTheme="minorHAnsi" w:cstheme="minorHAnsi"/>
                <w:b/>
                <w:sz w:val="16"/>
                <w:szCs w:val="16"/>
              </w:rPr>
              <w:t>assinar o requerimento</w:t>
            </w:r>
            <w:r w:rsidRPr="00F67E53">
              <w:rPr>
                <w:rFonts w:asciiTheme="minorHAnsi" w:hAnsiTheme="minorHAnsi" w:cstheme="minorHAnsi"/>
                <w:sz w:val="16"/>
                <w:szCs w:val="16"/>
              </w:rPr>
              <w:t xml:space="preserve">; </w:t>
            </w:r>
          </w:p>
          <w:p w14:paraId="173E2B3F" w14:textId="77777777" w:rsidR="00D45774" w:rsidRPr="00F67E53" w:rsidRDefault="00D45774" w:rsidP="002C6719">
            <w:pPr>
              <w:pStyle w:val="PargrafodaLista"/>
              <w:numPr>
                <w:ilvl w:val="1"/>
                <w:numId w:val="19"/>
              </w:numPr>
              <w:ind w:left="204" w:hanging="204"/>
              <w:jc w:val="both"/>
              <w:rPr>
                <w:rFonts w:asciiTheme="minorHAnsi" w:hAnsiTheme="minorHAnsi" w:cstheme="minorHAnsi"/>
                <w:sz w:val="16"/>
                <w:szCs w:val="16"/>
              </w:rPr>
            </w:pPr>
            <w:r w:rsidRPr="00F67E53">
              <w:rPr>
                <w:rFonts w:asciiTheme="minorHAnsi" w:hAnsiTheme="minorHAnsi" w:cstheme="minorHAnsi"/>
                <w:sz w:val="16"/>
                <w:szCs w:val="16"/>
              </w:rPr>
              <w:t xml:space="preserve">digitalizar o requerimento e o laudo </w:t>
            </w:r>
            <w:r w:rsidRPr="00F67E53">
              <w:rPr>
                <w:rFonts w:asciiTheme="minorHAnsi" w:hAnsiTheme="minorHAnsi" w:cstheme="minorHAnsi"/>
                <w:b/>
                <w:sz w:val="16"/>
                <w:szCs w:val="16"/>
              </w:rPr>
              <w:t xml:space="preserve">de forma legível e completa </w:t>
            </w:r>
            <w:r w:rsidRPr="00F67E53">
              <w:rPr>
                <w:rFonts w:asciiTheme="minorHAnsi" w:hAnsiTheme="minorHAnsi" w:cstheme="minorHAnsi"/>
                <w:sz w:val="16"/>
                <w:szCs w:val="16"/>
              </w:rPr>
              <w:t>(frente e verso, caso houver);</w:t>
            </w:r>
          </w:p>
          <w:p w14:paraId="470DC935" w14:textId="77777777" w:rsidR="00D45774" w:rsidRPr="00F67E53" w:rsidRDefault="00D45774" w:rsidP="002C6719">
            <w:pPr>
              <w:pStyle w:val="PargrafodaLista"/>
              <w:numPr>
                <w:ilvl w:val="1"/>
                <w:numId w:val="19"/>
              </w:numPr>
              <w:ind w:left="204" w:hanging="204"/>
              <w:jc w:val="both"/>
              <w:rPr>
                <w:rFonts w:asciiTheme="minorHAnsi" w:hAnsiTheme="minorHAnsi" w:cstheme="minorHAnsi"/>
                <w:sz w:val="16"/>
                <w:szCs w:val="16"/>
              </w:rPr>
            </w:pPr>
            <w:r w:rsidRPr="00F67E53">
              <w:rPr>
                <w:rFonts w:asciiTheme="minorHAnsi" w:hAnsiTheme="minorHAnsi" w:cstheme="minorHAnsi"/>
                <w:b/>
                <w:sz w:val="16"/>
                <w:szCs w:val="16"/>
              </w:rPr>
              <w:t>salvar os documentos digitalizados todos no mesmo arquivo (ARQUIVO ÚNICO), nas extensões “pdf”, “png”, “jpg” ou “jpeg”, com tamanho máximo de 2MB;</w:t>
            </w:r>
          </w:p>
          <w:p w14:paraId="76ECCE5E" w14:textId="77777777" w:rsidR="00D45774" w:rsidRPr="004F21A4" w:rsidRDefault="00D45774" w:rsidP="002C6719">
            <w:pPr>
              <w:pStyle w:val="PargrafodaLista"/>
              <w:numPr>
                <w:ilvl w:val="1"/>
                <w:numId w:val="19"/>
              </w:numPr>
              <w:ind w:left="204" w:hanging="204"/>
              <w:jc w:val="both"/>
              <w:rPr>
                <w:rFonts w:asciiTheme="minorHAnsi" w:hAnsiTheme="minorHAnsi" w:cstheme="minorHAnsi"/>
                <w:sz w:val="16"/>
                <w:szCs w:val="16"/>
              </w:rPr>
            </w:pPr>
            <w:r w:rsidRPr="00F67E53">
              <w:rPr>
                <w:rFonts w:asciiTheme="minorHAnsi" w:hAnsiTheme="minorHAnsi" w:cstheme="minorHAnsi"/>
                <w:b/>
                <w:sz w:val="16"/>
                <w:szCs w:val="16"/>
              </w:rPr>
              <w:t>proceder conforme o item 3.1.</w:t>
            </w:r>
            <w:r>
              <w:rPr>
                <w:rFonts w:asciiTheme="minorHAnsi" w:hAnsiTheme="minorHAnsi" w:cstheme="minorHAnsi"/>
                <w:b/>
                <w:sz w:val="16"/>
                <w:szCs w:val="16"/>
              </w:rPr>
              <w:t>4</w:t>
            </w:r>
            <w:r w:rsidRPr="00F67E53">
              <w:rPr>
                <w:rFonts w:asciiTheme="minorHAnsi" w:hAnsiTheme="minorHAnsi" w:cstheme="minorHAnsi"/>
                <w:b/>
                <w:sz w:val="16"/>
                <w:szCs w:val="16"/>
              </w:rPr>
              <w:t xml:space="preserve"> deste edital.</w:t>
            </w:r>
          </w:p>
        </w:tc>
      </w:tr>
      <w:tr w:rsidR="00D45774" w:rsidRPr="004F21A4" w14:paraId="581CF278" w14:textId="77777777" w:rsidTr="00235F1D">
        <w:tblPrEx>
          <w:tblCellMar>
            <w:left w:w="70" w:type="dxa"/>
            <w:right w:w="70" w:type="dxa"/>
          </w:tblCellMar>
          <w:tblLook w:val="0000" w:firstRow="0" w:lastRow="0" w:firstColumn="0" w:lastColumn="0" w:noHBand="0" w:noVBand="0"/>
        </w:tblPrEx>
        <w:trPr>
          <w:trHeight w:val="257"/>
          <w:jc w:val="center"/>
        </w:trPr>
        <w:tc>
          <w:tcPr>
            <w:tcW w:w="10624" w:type="dxa"/>
            <w:gridSpan w:val="4"/>
            <w:tcBorders>
              <w:bottom w:val="single" w:sz="4" w:space="0" w:color="7F7F7F" w:themeColor="text1" w:themeTint="80"/>
            </w:tcBorders>
          </w:tcPr>
          <w:p w14:paraId="5CFA244E" w14:textId="77777777" w:rsidR="00D45774" w:rsidRPr="004F21A4" w:rsidRDefault="00D45774" w:rsidP="00235F1D">
            <w:pPr>
              <w:spacing w:line="276" w:lineRule="auto"/>
              <w:ind w:right="-85"/>
              <w:jc w:val="both"/>
              <w:rPr>
                <w:rFonts w:asciiTheme="minorHAnsi" w:hAnsiTheme="minorHAnsi" w:cstheme="minorHAnsi"/>
                <w:sz w:val="16"/>
                <w:szCs w:val="16"/>
              </w:rPr>
            </w:pPr>
            <w:r w:rsidRPr="004F21A4">
              <w:rPr>
                <w:rFonts w:asciiTheme="minorHAnsi" w:hAnsiTheme="minorHAnsi" w:cstheme="minorHAnsi"/>
                <w:b/>
                <w:color w:val="FF0000"/>
                <w:sz w:val="16"/>
                <w:szCs w:val="16"/>
              </w:rPr>
              <w:t>ATENÇÃO</w:t>
            </w:r>
            <w:r w:rsidRPr="004F21A4">
              <w:rPr>
                <w:rFonts w:asciiTheme="minorHAnsi" w:hAnsiTheme="minorHAnsi" w:cstheme="minorHAnsi"/>
                <w:sz w:val="16"/>
                <w:szCs w:val="16"/>
              </w:rPr>
              <w:t>:</w:t>
            </w:r>
          </w:p>
          <w:p w14:paraId="034FB75B" w14:textId="77777777" w:rsidR="00D45774" w:rsidRPr="004F21A4" w:rsidRDefault="00D45774" w:rsidP="002C6719">
            <w:pPr>
              <w:pStyle w:val="PargrafodaLista"/>
              <w:numPr>
                <w:ilvl w:val="0"/>
                <w:numId w:val="18"/>
              </w:numPr>
              <w:spacing w:line="276" w:lineRule="auto"/>
              <w:ind w:left="253" w:hanging="253"/>
              <w:jc w:val="both"/>
              <w:rPr>
                <w:rFonts w:asciiTheme="minorHAnsi" w:hAnsiTheme="minorHAnsi" w:cstheme="minorHAnsi"/>
                <w:sz w:val="16"/>
                <w:szCs w:val="16"/>
              </w:rPr>
            </w:pPr>
            <w:r w:rsidRPr="004F21A4">
              <w:rPr>
                <w:rFonts w:asciiTheme="minorHAnsi" w:hAnsiTheme="minorHAnsi" w:cstheme="minorHAnsi"/>
                <w:sz w:val="16"/>
                <w:szCs w:val="16"/>
              </w:rPr>
              <w:t xml:space="preserve">A solicitação ou o deferimento da solicitação da inscrição para </w:t>
            </w:r>
            <w:r w:rsidRPr="004F21A4">
              <w:rPr>
                <w:rFonts w:asciiTheme="minorHAnsi" w:hAnsiTheme="minorHAnsi" w:cstheme="minorHAnsi"/>
                <w:sz w:val="16"/>
                <w:szCs w:val="16"/>
                <w:u w:val="single"/>
              </w:rPr>
              <w:t xml:space="preserve">concorrer pela reserva de vagas para </w:t>
            </w:r>
            <w:r w:rsidRPr="004F21A4">
              <w:rPr>
                <w:rFonts w:asciiTheme="minorHAnsi" w:hAnsiTheme="minorHAnsi" w:cstheme="minorHAnsi"/>
                <w:bCs/>
                <w:sz w:val="16"/>
                <w:szCs w:val="16"/>
                <w:u w:val="single"/>
              </w:rPr>
              <w:t>pessoa com deficiência</w:t>
            </w:r>
            <w:r w:rsidRPr="004F21A4">
              <w:rPr>
                <w:rFonts w:asciiTheme="minorHAnsi" w:hAnsiTheme="minorHAnsi" w:cstheme="minorHAnsi"/>
                <w:sz w:val="16"/>
                <w:szCs w:val="16"/>
              </w:rPr>
              <w:t xml:space="preserve"> não concede automaticamente o direito ao atendimento especial nas provas. O candidato que necessite de atendimento especial deverá proceder conforme </w:t>
            </w:r>
            <w:r w:rsidRPr="00F67E53">
              <w:rPr>
                <w:rFonts w:asciiTheme="minorHAnsi" w:hAnsiTheme="minorHAnsi" w:cstheme="minorHAnsi"/>
                <w:sz w:val="16"/>
                <w:szCs w:val="16"/>
              </w:rPr>
              <w:t>disposto no Capítulo IV</w:t>
            </w:r>
            <w:r w:rsidRPr="004F21A4">
              <w:rPr>
                <w:rFonts w:asciiTheme="minorHAnsi" w:hAnsiTheme="minorHAnsi" w:cstheme="minorHAnsi"/>
                <w:sz w:val="16"/>
                <w:szCs w:val="16"/>
              </w:rPr>
              <w:t xml:space="preserve"> deste edital.</w:t>
            </w:r>
          </w:p>
          <w:p w14:paraId="2439CA91" w14:textId="77777777" w:rsidR="00D45774" w:rsidRPr="004F21A4" w:rsidRDefault="00D45774" w:rsidP="002C6719">
            <w:pPr>
              <w:pStyle w:val="PargrafodaLista"/>
              <w:numPr>
                <w:ilvl w:val="0"/>
                <w:numId w:val="18"/>
              </w:numPr>
              <w:spacing w:line="276" w:lineRule="auto"/>
              <w:ind w:left="253" w:hanging="253"/>
              <w:jc w:val="both"/>
              <w:rPr>
                <w:rFonts w:asciiTheme="minorHAnsi" w:hAnsiTheme="minorHAnsi" w:cstheme="minorHAnsi"/>
                <w:sz w:val="16"/>
                <w:szCs w:val="16"/>
              </w:rPr>
            </w:pPr>
            <w:r w:rsidRPr="004F21A4">
              <w:rPr>
                <w:rFonts w:asciiTheme="minorHAnsi" w:hAnsiTheme="minorHAnsi" w:cstheme="minorHAnsi"/>
                <w:sz w:val="16"/>
                <w:szCs w:val="16"/>
              </w:rPr>
              <w:t>Caso o candidato não envie o laudo médico e o requerimento, não será considerado pessoa com deficiência para concorrer às vagas reservadas, seja qual for o motivo alegado, mesmo que tenha selecionado tal opção na ficha de inscrição (via Internet).</w:t>
            </w:r>
          </w:p>
        </w:tc>
      </w:tr>
      <w:tr w:rsidR="00D45774" w:rsidRPr="004F21A4" w14:paraId="383F6CCA" w14:textId="77777777" w:rsidTr="00235F1D">
        <w:tblPrEx>
          <w:tblCellMar>
            <w:left w:w="70" w:type="dxa"/>
            <w:right w:w="70" w:type="dxa"/>
          </w:tblCellMar>
          <w:tblLook w:val="0000" w:firstRow="0" w:lastRow="0" w:firstColumn="0" w:lastColumn="0" w:noHBand="0" w:noVBand="0"/>
        </w:tblPrEx>
        <w:trPr>
          <w:trHeight w:val="443"/>
          <w:jc w:val="center"/>
        </w:trPr>
        <w:tc>
          <w:tcPr>
            <w:tcW w:w="10624" w:type="dxa"/>
            <w:gridSpan w:val="4"/>
            <w:tcBorders>
              <w:top w:val="single" w:sz="4" w:space="0" w:color="7F7F7F" w:themeColor="text1" w:themeTint="80"/>
              <w:left w:val="nil"/>
              <w:bottom w:val="nil"/>
              <w:right w:val="nil"/>
            </w:tcBorders>
          </w:tcPr>
          <w:p w14:paraId="698ED59C" w14:textId="77777777" w:rsidR="00D45774" w:rsidRPr="004F21A4" w:rsidRDefault="00D45774" w:rsidP="00235F1D">
            <w:pPr>
              <w:pStyle w:val="Ttulo9"/>
              <w:jc w:val="right"/>
              <w:rPr>
                <w:rFonts w:asciiTheme="minorHAnsi" w:hAnsiTheme="minorHAnsi" w:cstheme="minorHAnsi"/>
                <w:sz w:val="16"/>
                <w:szCs w:val="16"/>
              </w:rPr>
            </w:pPr>
          </w:p>
          <w:p w14:paraId="27A5B0B8" w14:textId="77777777" w:rsidR="00D45774" w:rsidRPr="004F21A4" w:rsidRDefault="00D45774" w:rsidP="00235F1D">
            <w:pPr>
              <w:pStyle w:val="Ttulo9"/>
              <w:jc w:val="right"/>
              <w:rPr>
                <w:rFonts w:asciiTheme="minorHAnsi" w:hAnsiTheme="minorHAnsi" w:cstheme="minorHAnsi"/>
                <w:sz w:val="16"/>
                <w:szCs w:val="16"/>
              </w:rPr>
            </w:pPr>
            <w:r w:rsidRPr="004F21A4">
              <w:rPr>
                <w:rFonts w:asciiTheme="minorHAnsi" w:hAnsiTheme="minorHAnsi" w:cstheme="minorHAnsi"/>
                <w:sz w:val="16"/>
                <w:szCs w:val="16"/>
              </w:rPr>
              <w:t>Nestes Termos,</w:t>
            </w:r>
          </w:p>
          <w:p w14:paraId="1A793DAA" w14:textId="77777777" w:rsidR="00D45774" w:rsidRPr="004F21A4" w:rsidRDefault="00D45774" w:rsidP="00235F1D">
            <w:pPr>
              <w:pStyle w:val="Ttulo9"/>
              <w:jc w:val="right"/>
              <w:rPr>
                <w:rFonts w:asciiTheme="minorHAnsi" w:hAnsiTheme="minorHAnsi" w:cstheme="minorHAnsi"/>
                <w:sz w:val="16"/>
                <w:szCs w:val="16"/>
              </w:rPr>
            </w:pPr>
            <w:r w:rsidRPr="004F21A4">
              <w:rPr>
                <w:rFonts w:asciiTheme="minorHAnsi" w:hAnsiTheme="minorHAnsi" w:cstheme="minorHAnsi"/>
                <w:sz w:val="16"/>
                <w:szCs w:val="16"/>
              </w:rPr>
              <w:t>Espera Deferimento.</w:t>
            </w:r>
          </w:p>
        </w:tc>
      </w:tr>
      <w:tr w:rsidR="00D45774" w:rsidRPr="004F21A4" w14:paraId="48E7390B" w14:textId="77777777" w:rsidTr="00235F1D">
        <w:tblPrEx>
          <w:tblCellMar>
            <w:left w:w="70" w:type="dxa"/>
            <w:right w:w="70" w:type="dxa"/>
          </w:tblCellMar>
          <w:tblLook w:val="0000" w:firstRow="0" w:lastRow="0" w:firstColumn="0" w:lastColumn="0" w:noHBand="0" w:noVBand="0"/>
        </w:tblPrEx>
        <w:trPr>
          <w:trHeight w:val="257"/>
          <w:jc w:val="center"/>
        </w:trPr>
        <w:tc>
          <w:tcPr>
            <w:tcW w:w="5222" w:type="dxa"/>
            <w:gridSpan w:val="2"/>
            <w:tcBorders>
              <w:top w:val="nil"/>
              <w:left w:val="nil"/>
              <w:bottom w:val="nil"/>
              <w:right w:val="nil"/>
            </w:tcBorders>
          </w:tcPr>
          <w:p w14:paraId="743D468A" w14:textId="77777777" w:rsidR="00D45774" w:rsidRPr="004F21A4" w:rsidRDefault="00D45774" w:rsidP="00235F1D">
            <w:pPr>
              <w:pStyle w:val="Ttulo9"/>
              <w:jc w:val="right"/>
              <w:rPr>
                <w:rFonts w:asciiTheme="minorHAnsi" w:hAnsiTheme="minorHAnsi" w:cstheme="minorHAnsi"/>
                <w:sz w:val="16"/>
                <w:szCs w:val="16"/>
              </w:rPr>
            </w:pPr>
          </w:p>
          <w:p w14:paraId="6DC80F12" w14:textId="77777777" w:rsidR="00D45774" w:rsidRPr="004F21A4" w:rsidRDefault="00D45774" w:rsidP="00235F1D">
            <w:pPr>
              <w:jc w:val="right"/>
              <w:rPr>
                <w:sz w:val="16"/>
                <w:szCs w:val="16"/>
              </w:rPr>
            </w:pPr>
          </w:p>
        </w:tc>
        <w:tc>
          <w:tcPr>
            <w:tcW w:w="5402" w:type="dxa"/>
            <w:gridSpan w:val="2"/>
            <w:tcBorders>
              <w:top w:val="nil"/>
              <w:left w:val="nil"/>
              <w:bottom w:val="single" w:sz="4" w:space="0" w:color="7F7F7F" w:themeColor="text1" w:themeTint="80"/>
              <w:right w:val="nil"/>
            </w:tcBorders>
          </w:tcPr>
          <w:p w14:paraId="2EF717F5" w14:textId="77777777" w:rsidR="00D45774" w:rsidRPr="004F21A4" w:rsidRDefault="00D45774" w:rsidP="00235F1D">
            <w:pPr>
              <w:pStyle w:val="Ttulo9"/>
              <w:jc w:val="right"/>
              <w:rPr>
                <w:rFonts w:asciiTheme="minorHAnsi" w:hAnsiTheme="minorHAnsi" w:cstheme="minorHAnsi"/>
                <w:sz w:val="16"/>
                <w:szCs w:val="16"/>
              </w:rPr>
            </w:pPr>
          </w:p>
          <w:p w14:paraId="585ED391" w14:textId="77777777" w:rsidR="00D45774" w:rsidRPr="004F21A4" w:rsidRDefault="00D45774" w:rsidP="00235F1D">
            <w:pPr>
              <w:jc w:val="right"/>
              <w:rPr>
                <w:sz w:val="16"/>
                <w:szCs w:val="16"/>
              </w:rPr>
            </w:pPr>
          </w:p>
        </w:tc>
      </w:tr>
      <w:tr w:rsidR="00D45774" w:rsidRPr="004F21A4" w14:paraId="694080C5" w14:textId="77777777" w:rsidTr="00235F1D">
        <w:tblPrEx>
          <w:tblCellMar>
            <w:left w:w="70" w:type="dxa"/>
            <w:right w:w="70" w:type="dxa"/>
          </w:tblCellMar>
          <w:tblLook w:val="0000" w:firstRow="0" w:lastRow="0" w:firstColumn="0" w:lastColumn="0" w:noHBand="0" w:noVBand="0"/>
        </w:tblPrEx>
        <w:trPr>
          <w:trHeight w:val="257"/>
          <w:jc w:val="center"/>
        </w:trPr>
        <w:tc>
          <w:tcPr>
            <w:tcW w:w="5222" w:type="dxa"/>
            <w:gridSpan w:val="2"/>
            <w:tcBorders>
              <w:top w:val="nil"/>
              <w:left w:val="nil"/>
              <w:bottom w:val="nil"/>
              <w:right w:val="nil"/>
            </w:tcBorders>
          </w:tcPr>
          <w:p w14:paraId="69842CE4" w14:textId="77777777" w:rsidR="00D45774" w:rsidRPr="004F21A4" w:rsidRDefault="00D45774" w:rsidP="00235F1D">
            <w:pPr>
              <w:pStyle w:val="Ttulo9"/>
              <w:jc w:val="right"/>
              <w:rPr>
                <w:rFonts w:asciiTheme="minorHAnsi" w:hAnsiTheme="minorHAnsi" w:cstheme="minorHAnsi"/>
                <w:sz w:val="16"/>
                <w:szCs w:val="16"/>
              </w:rPr>
            </w:pPr>
          </w:p>
          <w:p w14:paraId="0EBB1520" w14:textId="77777777" w:rsidR="00D45774" w:rsidRPr="004F21A4" w:rsidRDefault="00D45774" w:rsidP="00235F1D">
            <w:pPr>
              <w:rPr>
                <w:sz w:val="16"/>
                <w:szCs w:val="16"/>
              </w:rPr>
            </w:pPr>
          </w:p>
          <w:p w14:paraId="3A262E7D" w14:textId="77777777" w:rsidR="00D45774" w:rsidRPr="004F21A4" w:rsidRDefault="00D45774" w:rsidP="00235F1D">
            <w:pPr>
              <w:rPr>
                <w:sz w:val="16"/>
                <w:szCs w:val="16"/>
              </w:rPr>
            </w:pPr>
          </w:p>
        </w:tc>
        <w:tc>
          <w:tcPr>
            <w:tcW w:w="5402" w:type="dxa"/>
            <w:gridSpan w:val="2"/>
            <w:tcBorders>
              <w:top w:val="single" w:sz="4" w:space="0" w:color="7F7F7F" w:themeColor="text1" w:themeTint="80"/>
              <w:left w:val="nil"/>
              <w:bottom w:val="single" w:sz="4" w:space="0" w:color="7F7F7F" w:themeColor="text1" w:themeTint="80"/>
              <w:right w:val="nil"/>
            </w:tcBorders>
          </w:tcPr>
          <w:p w14:paraId="65D23E49" w14:textId="77777777" w:rsidR="00D45774" w:rsidRPr="004F21A4" w:rsidRDefault="00D45774" w:rsidP="00235F1D">
            <w:pPr>
              <w:pStyle w:val="Ttulo9"/>
              <w:jc w:val="right"/>
              <w:rPr>
                <w:rFonts w:asciiTheme="minorHAnsi" w:hAnsiTheme="minorHAnsi" w:cstheme="minorHAnsi"/>
                <w:sz w:val="16"/>
                <w:szCs w:val="16"/>
              </w:rPr>
            </w:pPr>
            <w:r w:rsidRPr="004F21A4">
              <w:rPr>
                <w:rFonts w:asciiTheme="minorHAnsi" w:hAnsiTheme="minorHAnsi" w:cstheme="minorHAnsi"/>
                <w:sz w:val="16"/>
                <w:szCs w:val="16"/>
              </w:rPr>
              <w:t>Local/Data</w:t>
            </w:r>
          </w:p>
          <w:p w14:paraId="4DAC5E4B" w14:textId="77777777" w:rsidR="00D45774" w:rsidRPr="004F21A4" w:rsidRDefault="00D45774" w:rsidP="00235F1D">
            <w:pPr>
              <w:suppressAutoHyphens w:val="0"/>
              <w:spacing w:after="200" w:line="276" w:lineRule="auto"/>
              <w:rPr>
                <w:sz w:val="16"/>
                <w:szCs w:val="16"/>
              </w:rPr>
            </w:pPr>
          </w:p>
          <w:p w14:paraId="68AA5309" w14:textId="77777777" w:rsidR="00D45774" w:rsidRPr="004F21A4" w:rsidRDefault="00D45774" w:rsidP="00235F1D">
            <w:pPr>
              <w:rPr>
                <w:sz w:val="16"/>
                <w:szCs w:val="16"/>
              </w:rPr>
            </w:pPr>
          </w:p>
        </w:tc>
      </w:tr>
      <w:tr w:rsidR="00D45774" w:rsidRPr="004F21A4" w14:paraId="65BA86C6" w14:textId="77777777" w:rsidTr="00235F1D">
        <w:tblPrEx>
          <w:tblCellMar>
            <w:left w:w="70" w:type="dxa"/>
            <w:right w:w="70" w:type="dxa"/>
          </w:tblCellMar>
          <w:tblLook w:val="0000" w:firstRow="0" w:lastRow="0" w:firstColumn="0" w:lastColumn="0" w:noHBand="0" w:noVBand="0"/>
        </w:tblPrEx>
        <w:trPr>
          <w:trHeight w:val="257"/>
          <w:jc w:val="center"/>
        </w:trPr>
        <w:tc>
          <w:tcPr>
            <w:tcW w:w="5222" w:type="dxa"/>
            <w:gridSpan w:val="2"/>
            <w:tcBorders>
              <w:top w:val="nil"/>
              <w:left w:val="nil"/>
              <w:bottom w:val="nil"/>
              <w:right w:val="nil"/>
            </w:tcBorders>
          </w:tcPr>
          <w:p w14:paraId="6A98F31C" w14:textId="77777777" w:rsidR="00D45774" w:rsidRPr="004F21A4" w:rsidRDefault="00D45774" w:rsidP="00235F1D">
            <w:pPr>
              <w:pStyle w:val="Ttulo9"/>
              <w:jc w:val="right"/>
              <w:rPr>
                <w:rFonts w:asciiTheme="minorHAnsi" w:hAnsiTheme="minorHAnsi" w:cstheme="minorHAnsi"/>
                <w:sz w:val="16"/>
                <w:szCs w:val="16"/>
              </w:rPr>
            </w:pPr>
          </w:p>
        </w:tc>
        <w:tc>
          <w:tcPr>
            <w:tcW w:w="5402" w:type="dxa"/>
            <w:gridSpan w:val="2"/>
            <w:tcBorders>
              <w:top w:val="single" w:sz="4" w:space="0" w:color="7F7F7F" w:themeColor="text1" w:themeTint="80"/>
              <w:left w:val="nil"/>
              <w:bottom w:val="nil"/>
              <w:right w:val="nil"/>
            </w:tcBorders>
          </w:tcPr>
          <w:p w14:paraId="08B36872" w14:textId="77777777" w:rsidR="00D45774" w:rsidRPr="004F21A4" w:rsidRDefault="00D45774" w:rsidP="00235F1D">
            <w:pPr>
              <w:pStyle w:val="Ttulo9"/>
              <w:jc w:val="right"/>
              <w:rPr>
                <w:rFonts w:asciiTheme="minorHAnsi" w:hAnsiTheme="minorHAnsi" w:cstheme="minorHAnsi"/>
                <w:sz w:val="16"/>
                <w:szCs w:val="16"/>
              </w:rPr>
            </w:pPr>
            <w:r w:rsidRPr="004C7934">
              <w:rPr>
                <w:rFonts w:asciiTheme="minorHAnsi" w:hAnsiTheme="minorHAnsi" w:cstheme="minorHAnsi"/>
                <w:sz w:val="17"/>
                <w:szCs w:val="17"/>
              </w:rPr>
              <w:t>(Assinatura do Candidato</w:t>
            </w:r>
            <w:r>
              <w:rPr>
                <w:rFonts w:asciiTheme="minorHAnsi" w:hAnsiTheme="minorHAnsi" w:cstheme="minorHAnsi"/>
                <w:sz w:val="17"/>
                <w:szCs w:val="17"/>
              </w:rPr>
              <w:t xml:space="preserve"> - </w:t>
            </w:r>
            <w:r w:rsidRPr="00D73126">
              <w:rPr>
                <w:rFonts w:asciiTheme="minorHAnsi" w:hAnsiTheme="minorHAnsi" w:cstheme="minorHAnsi"/>
                <w:sz w:val="17"/>
                <w:szCs w:val="17"/>
              </w:rPr>
              <w:t>a próprio punho</w:t>
            </w:r>
            <w:r w:rsidRPr="004C7934">
              <w:rPr>
                <w:rFonts w:asciiTheme="minorHAnsi" w:hAnsiTheme="minorHAnsi" w:cstheme="minorHAnsi"/>
                <w:sz w:val="17"/>
                <w:szCs w:val="17"/>
              </w:rPr>
              <w:t>)</w:t>
            </w:r>
          </w:p>
        </w:tc>
      </w:tr>
    </w:tbl>
    <w:p w14:paraId="71F34200" w14:textId="1C37FA6E" w:rsidR="008F6E93" w:rsidRDefault="008F6E93" w:rsidP="004568AB">
      <w:pPr>
        <w:jc w:val="both"/>
        <w:rPr>
          <w:rFonts w:asciiTheme="minorHAnsi" w:hAnsiTheme="minorHAnsi" w:cstheme="minorHAnsi"/>
          <w:sz w:val="16"/>
          <w:szCs w:val="16"/>
        </w:rPr>
      </w:pPr>
    </w:p>
    <w:p w14:paraId="2A8F0E53" w14:textId="4D25611D" w:rsidR="00D45774" w:rsidRDefault="00D45774" w:rsidP="004568AB">
      <w:pPr>
        <w:jc w:val="both"/>
        <w:rPr>
          <w:rFonts w:asciiTheme="minorHAnsi" w:hAnsiTheme="minorHAnsi" w:cstheme="minorHAnsi"/>
          <w:sz w:val="16"/>
          <w:szCs w:val="16"/>
        </w:rPr>
      </w:pPr>
    </w:p>
    <w:p w14:paraId="2E0B8302" w14:textId="0AADA5AB" w:rsidR="00D45774" w:rsidRDefault="00D45774" w:rsidP="004568AB">
      <w:pPr>
        <w:jc w:val="both"/>
        <w:rPr>
          <w:rFonts w:asciiTheme="minorHAnsi" w:hAnsiTheme="minorHAnsi" w:cstheme="minorHAnsi"/>
          <w:sz w:val="16"/>
          <w:szCs w:val="16"/>
        </w:rPr>
      </w:pPr>
    </w:p>
    <w:p w14:paraId="42B93E9A" w14:textId="57A37D99" w:rsidR="00D45774" w:rsidRDefault="00D45774" w:rsidP="004568AB">
      <w:pPr>
        <w:jc w:val="both"/>
        <w:rPr>
          <w:rFonts w:asciiTheme="minorHAnsi" w:hAnsiTheme="minorHAnsi" w:cstheme="minorHAnsi"/>
          <w:sz w:val="16"/>
          <w:szCs w:val="16"/>
        </w:rPr>
      </w:pPr>
    </w:p>
    <w:p w14:paraId="361646C0" w14:textId="0FA50A5F" w:rsidR="00D45774" w:rsidRDefault="00D45774" w:rsidP="004568AB">
      <w:pPr>
        <w:jc w:val="both"/>
        <w:rPr>
          <w:rFonts w:asciiTheme="minorHAnsi" w:hAnsiTheme="minorHAnsi" w:cstheme="minorHAnsi"/>
          <w:sz w:val="16"/>
          <w:szCs w:val="16"/>
        </w:rPr>
      </w:pPr>
    </w:p>
    <w:p w14:paraId="498B9117" w14:textId="67CAFF12" w:rsidR="00D45774" w:rsidRDefault="008B222D" w:rsidP="004568AB">
      <w:pPr>
        <w:jc w:val="both"/>
        <w:rPr>
          <w:rFonts w:asciiTheme="minorHAnsi" w:hAnsiTheme="minorHAnsi" w:cstheme="minorHAnsi"/>
          <w:sz w:val="16"/>
          <w:szCs w:val="16"/>
        </w:rPr>
      </w:pPr>
      <w:r>
        <w:rPr>
          <w:rFonts w:asciiTheme="minorHAnsi" w:hAnsiTheme="minorHAnsi" w:cstheme="minorHAnsi"/>
          <w:sz w:val="16"/>
          <w:szCs w:val="16"/>
        </w:rPr>
        <w:br w:type="column"/>
      </w:r>
    </w:p>
    <w:tbl>
      <w:tblPr>
        <w:tblW w:w="10632" w:type="dxa"/>
        <w:jc w:val="center"/>
        <w:tblCellMar>
          <w:left w:w="70" w:type="dxa"/>
          <w:right w:w="70" w:type="dxa"/>
        </w:tblCellMar>
        <w:tblLook w:val="0000" w:firstRow="0" w:lastRow="0" w:firstColumn="0" w:lastColumn="0" w:noHBand="0" w:noVBand="0"/>
      </w:tblPr>
      <w:tblGrid>
        <w:gridCol w:w="10632"/>
      </w:tblGrid>
      <w:tr w:rsidR="004568AB" w:rsidRPr="004C7934" w14:paraId="511EEE68" w14:textId="77777777" w:rsidTr="00363239">
        <w:trPr>
          <w:trHeight w:val="110"/>
          <w:jc w:val="center"/>
        </w:trPr>
        <w:tc>
          <w:tcPr>
            <w:tcW w:w="10632" w:type="dxa"/>
          </w:tcPr>
          <w:p w14:paraId="670B98CD" w14:textId="77777777" w:rsidR="004568AB" w:rsidRDefault="004568AB" w:rsidP="007F0324">
            <w:pPr>
              <w:pStyle w:val="TextosemFormatao"/>
              <w:rPr>
                <w:rFonts w:asciiTheme="minorHAnsi" w:hAnsiTheme="minorHAnsi" w:cstheme="minorHAnsi"/>
                <w:sz w:val="10"/>
                <w:szCs w:val="17"/>
              </w:rPr>
            </w:pPr>
          </w:p>
          <w:p w14:paraId="42F1CBA9" w14:textId="77777777" w:rsidR="004568AB" w:rsidRPr="007F6E35" w:rsidRDefault="004568AB" w:rsidP="007F0324">
            <w:pPr>
              <w:pStyle w:val="TextosemFormatao"/>
              <w:rPr>
                <w:rFonts w:asciiTheme="minorHAnsi" w:hAnsiTheme="minorHAnsi" w:cstheme="minorHAnsi"/>
                <w:sz w:val="2"/>
                <w:szCs w:val="17"/>
              </w:rPr>
            </w:pPr>
          </w:p>
        </w:tc>
      </w:tr>
      <w:tr w:rsidR="004568AB" w:rsidRPr="004C7934" w14:paraId="796FCEA6" w14:textId="77777777" w:rsidTr="00363239">
        <w:trPr>
          <w:trHeight w:val="191"/>
          <w:jc w:val="center"/>
        </w:trPr>
        <w:tc>
          <w:tcPr>
            <w:tcW w:w="10632" w:type="dxa"/>
            <w:tcBorders>
              <w:bottom w:val="double" w:sz="4" w:space="0" w:color="002060"/>
            </w:tcBorders>
          </w:tcPr>
          <w:p w14:paraId="2AACE7B8" w14:textId="77777777" w:rsidR="004568AB" w:rsidRDefault="004568AB" w:rsidP="007F0324">
            <w:pPr>
              <w:ind w:left="-50"/>
              <w:jc w:val="center"/>
              <w:rPr>
                <w:rFonts w:asciiTheme="minorHAnsi" w:hAnsiTheme="minorHAnsi" w:cstheme="minorHAnsi"/>
                <w:b/>
                <w:sz w:val="17"/>
                <w:szCs w:val="17"/>
              </w:rPr>
            </w:pPr>
            <w:bookmarkStart w:id="12" w:name="ANEXOIIATENDESPEKFM"/>
            <w:r w:rsidRPr="004C7934">
              <w:rPr>
                <w:rFonts w:asciiTheme="minorHAnsi" w:hAnsiTheme="minorHAnsi" w:cstheme="minorHAnsi"/>
                <w:b/>
                <w:color w:val="000000" w:themeColor="text1"/>
                <w:sz w:val="17"/>
                <w:szCs w:val="17"/>
              </w:rPr>
              <w:tab/>
            </w:r>
            <w:bookmarkStart w:id="13" w:name="atespecialOK"/>
            <w:r w:rsidRPr="004C7934">
              <w:rPr>
                <w:rFonts w:asciiTheme="minorHAnsi" w:hAnsiTheme="minorHAnsi" w:cstheme="minorHAnsi"/>
                <w:b/>
                <w:sz w:val="17"/>
                <w:szCs w:val="17"/>
              </w:rPr>
              <w:t>ANEXO I</w:t>
            </w:r>
            <w:r>
              <w:rPr>
                <w:rFonts w:asciiTheme="minorHAnsi" w:hAnsiTheme="minorHAnsi" w:cstheme="minorHAnsi"/>
                <w:b/>
                <w:sz w:val="17"/>
                <w:szCs w:val="17"/>
              </w:rPr>
              <w:t>I</w:t>
            </w:r>
          </w:p>
          <w:bookmarkEnd w:id="12"/>
          <w:bookmarkEnd w:id="13"/>
          <w:p w14:paraId="464252D0" w14:textId="77777777" w:rsidR="004568AB" w:rsidRPr="004C7934" w:rsidRDefault="004568AB" w:rsidP="007F0324">
            <w:pPr>
              <w:jc w:val="center"/>
              <w:rPr>
                <w:rFonts w:asciiTheme="minorHAnsi" w:hAnsiTheme="minorHAnsi" w:cstheme="minorHAnsi"/>
                <w:b/>
                <w:color w:val="000000" w:themeColor="text1"/>
                <w:sz w:val="17"/>
                <w:szCs w:val="17"/>
              </w:rPr>
            </w:pPr>
            <w:r w:rsidRPr="004C7934">
              <w:rPr>
                <w:rFonts w:asciiTheme="minorHAnsi" w:hAnsiTheme="minorHAnsi" w:cstheme="minorHAnsi"/>
                <w:b/>
                <w:sz w:val="17"/>
                <w:szCs w:val="17"/>
              </w:rPr>
              <w:t>REQUERIMENTO - ATENDIMENTO ESPECIAL</w:t>
            </w:r>
            <w:r w:rsidRPr="004C7934">
              <w:rPr>
                <w:rFonts w:asciiTheme="minorHAnsi" w:hAnsiTheme="minorHAnsi" w:cstheme="minorHAnsi"/>
                <w:b/>
                <w:color w:val="000000" w:themeColor="text1"/>
                <w:sz w:val="17"/>
                <w:szCs w:val="17"/>
              </w:rPr>
              <w:t xml:space="preserve"> </w:t>
            </w:r>
          </w:p>
        </w:tc>
      </w:tr>
    </w:tbl>
    <w:p w14:paraId="5157B562" w14:textId="77777777" w:rsidR="004568AB" w:rsidRPr="00E3422C" w:rsidRDefault="004568AB" w:rsidP="004568AB">
      <w:pPr>
        <w:pStyle w:val="Normal1"/>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ind w:left="-142" w:right="-143"/>
        <w:jc w:val="center"/>
        <w:rPr>
          <w:rFonts w:asciiTheme="minorHAnsi" w:hAnsiTheme="minorHAnsi" w:cstheme="minorHAnsi"/>
          <w:b/>
          <w:color w:val="auto"/>
          <w:sz w:val="4"/>
          <w:szCs w:val="17"/>
        </w:rPr>
      </w:pPr>
    </w:p>
    <w:tbl>
      <w:tblPr>
        <w:tblW w:w="1065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735"/>
        <w:gridCol w:w="2518"/>
        <w:gridCol w:w="1178"/>
        <w:gridCol w:w="4220"/>
      </w:tblGrid>
      <w:tr w:rsidR="004568AB" w:rsidRPr="00A4504A" w14:paraId="344E9E96" w14:textId="77777777" w:rsidTr="00D45774">
        <w:trPr>
          <w:trHeight w:val="208"/>
        </w:trPr>
        <w:tc>
          <w:tcPr>
            <w:tcW w:w="10651" w:type="dxa"/>
            <w:gridSpan w:val="4"/>
            <w:shd w:val="clear" w:color="auto" w:fill="DBE5F1" w:themeFill="accent1" w:themeFillTint="33"/>
            <w:vAlign w:val="center"/>
          </w:tcPr>
          <w:p w14:paraId="2CD64CD7" w14:textId="77777777" w:rsidR="004568AB" w:rsidRPr="00A4504A" w:rsidRDefault="004568AB" w:rsidP="007F0324">
            <w:pPr>
              <w:suppressAutoHyphens w:val="0"/>
              <w:autoSpaceDE w:val="0"/>
              <w:autoSpaceDN w:val="0"/>
              <w:adjustRightInd w:val="0"/>
              <w:ind w:left="-57" w:right="-57"/>
              <w:jc w:val="center"/>
              <w:rPr>
                <w:rFonts w:asciiTheme="minorHAnsi" w:eastAsiaTheme="minorHAnsi" w:hAnsiTheme="minorHAnsi" w:cstheme="minorHAnsi"/>
                <w:b/>
                <w:sz w:val="17"/>
                <w:szCs w:val="17"/>
                <w:lang w:eastAsia="en-US"/>
              </w:rPr>
            </w:pPr>
            <w:r w:rsidRPr="00A4504A">
              <w:rPr>
                <w:rFonts w:asciiTheme="minorHAnsi" w:eastAsiaTheme="minorHAnsi" w:hAnsiTheme="minorHAnsi" w:cstheme="minorHAnsi"/>
                <w:b/>
                <w:sz w:val="17"/>
                <w:szCs w:val="17"/>
                <w:lang w:eastAsia="en-US"/>
              </w:rPr>
              <w:t>IDENTIFICAÇÃO DO CANDIDATO</w:t>
            </w:r>
          </w:p>
        </w:tc>
      </w:tr>
      <w:tr w:rsidR="004568AB" w:rsidRPr="00A4504A" w14:paraId="3131FE4C" w14:textId="77777777" w:rsidTr="00D45774">
        <w:trPr>
          <w:trHeight w:val="299"/>
        </w:trPr>
        <w:tc>
          <w:tcPr>
            <w:tcW w:w="10651" w:type="dxa"/>
            <w:gridSpan w:val="4"/>
            <w:shd w:val="clear" w:color="auto" w:fill="auto"/>
            <w:vAlign w:val="center"/>
          </w:tcPr>
          <w:p w14:paraId="4726A919" w14:textId="77777777" w:rsidR="004568AB" w:rsidRPr="003672E3" w:rsidRDefault="004568AB" w:rsidP="007F0324">
            <w:pPr>
              <w:suppressAutoHyphens w:val="0"/>
              <w:autoSpaceDE w:val="0"/>
              <w:autoSpaceDN w:val="0"/>
              <w:adjustRightInd w:val="0"/>
              <w:ind w:left="-57" w:right="-57"/>
              <w:rPr>
                <w:rFonts w:asciiTheme="minorHAnsi" w:hAnsiTheme="minorHAnsi" w:cstheme="minorHAnsi"/>
                <w:sz w:val="16"/>
                <w:szCs w:val="16"/>
              </w:rPr>
            </w:pPr>
            <w:r w:rsidRPr="003672E3">
              <w:rPr>
                <w:rFonts w:asciiTheme="minorHAnsi" w:hAnsiTheme="minorHAnsi" w:cstheme="minorHAnsi"/>
                <w:sz w:val="16"/>
                <w:szCs w:val="16"/>
              </w:rPr>
              <w:t>Nome completo do candidato:</w:t>
            </w:r>
          </w:p>
        </w:tc>
      </w:tr>
      <w:tr w:rsidR="004568AB" w:rsidRPr="00A4504A" w14:paraId="44892239" w14:textId="77777777" w:rsidTr="00D45774">
        <w:trPr>
          <w:trHeight w:val="274"/>
        </w:trPr>
        <w:tc>
          <w:tcPr>
            <w:tcW w:w="6431" w:type="dxa"/>
            <w:gridSpan w:val="3"/>
            <w:shd w:val="clear" w:color="auto" w:fill="auto"/>
            <w:vAlign w:val="center"/>
          </w:tcPr>
          <w:p w14:paraId="65F577C2" w14:textId="5C49023A" w:rsidR="004568AB" w:rsidRPr="003672E3" w:rsidRDefault="00863B1F" w:rsidP="007F0324">
            <w:pPr>
              <w:suppressAutoHyphens w:val="0"/>
              <w:autoSpaceDE w:val="0"/>
              <w:autoSpaceDN w:val="0"/>
              <w:adjustRightInd w:val="0"/>
              <w:ind w:left="-57" w:right="-57"/>
              <w:rPr>
                <w:rFonts w:asciiTheme="minorHAnsi" w:hAnsiTheme="minorHAnsi" w:cstheme="minorHAnsi"/>
                <w:sz w:val="16"/>
                <w:szCs w:val="16"/>
              </w:rPr>
            </w:pPr>
            <w:r>
              <w:rPr>
                <w:rFonts w:asciiTheme="minorHAnsi" w:hAnsiTheme="minorHAnsi" w:cstheme="minorHAnsi"/>
                <w:sz w:val="16"/>
                <w:szCs w:val="16"/>
              </w:rPr>
              <w:t xml:space="preserve">Função </w:t>
            </w:r>
            <w:r w:rsidR="004568AB" w:rsidRPr="00B05081">
              <w:rPr>
                <w:rFonts w:asciiTheme="minorHAnsi" w:hAnsiTheme="minorHAnsi" w:cstheme="minorHAnsi"/>
                <w:sz w:val="16"/>
                <w:szCs w:val="16"/>
              </w:rPr>
              <w:t xml:space="preserve">para </w:t>
            </w:r>
            <w:r>
              <w:rPr>
                <w:rFonts w:asciiTheme="minorHAnsi" w:hAnsiTheme="minorHAnsi" w:cstheme="minorHAnsi"/>
                <w:sz w:val="16"/>
                <w:szCs w:val="16"/>
              </w:rPr>
              <w:t>a</w:t>
            </w:r>
            <w:r w:rsidR="004568AB" w:rsidRPr="00B05081">
              <w:rPr>
                <w:rFonts w:asciiTheme="minorHAnsi" w:hAnsiTheme="minorHAnsi" w:cstheme="minorHAnsi"/>
                <w:sz w:val="16"/>
                <w:szCs w:val="16"/>
              </w:rPr>
              <w:t xml:space="preserve"> qual concorre</w:t>
            </w:r>
            <w:r w:rsidR="004568AB" w:rsidRPr="003672E3">
              <w:rPr>
                <w:rFonts w:asciiTheme="minorHAnsi" w:hAnsiTheme="minorHAnsi" w:cstheme="minorHAnsi"/>
                <w:sz w:val="16"/>
                <w:szCs w:val="16"/>
              </w:rPr>
              <w:t xml:space="preserve"> e deseja realizar esta solicitação:</w:t>
            </w:r>
          </w:p>
        </w:tc>
        <w:tc>
          <w:tcPr>
            <w:tcW w:w="4220" w:type="dxa"/>
            <w:shd w:val="clear" w:color="auto" w:fill="auto"/>
            <w:vAlign w:val="center"/>
          </w:tcPr>
          <w:p w14:paraId="150038A1" w14:textId="77777777" w:rsidR="004568AB" w:rsidRPr="003672E3" w:rsidRDefault="004568AB" w:rsidP="007F0324">
            <w:pPr>
              <w:suppressAutoHyphens w:val="0"/>
              <w:autoSpaceDE w:val="0"/>
              <w:autoSpaceDN w:val="0"/>
              <w:adjustRightInd w:val="0"/>
              <w:rPr>
                <w:rFonts w:asciiTheme="minorHAnsi" w:hAnsiTheme="minorHAnsi" w:cstheme="minorHAnsi"/>
                <w:sz w:val="16"/>
                <w:szCs w:val="16"/>
              </w:rPr>
            </w:pPr>
            <w:r w:rsidRPr="003672E3">
              <w:rPr>
                <w:rFonts w:asciiTheme="minorHAnsi" w:hAnsiTheme="minorHAnsi" w:cstheme="minorHAnsi"/>
                <w:sz w:val="16"/>
                <w:szCs w:val="16"/>
              </w:rPr>
              <w:t>Data de nascimento: DD/MM/AAAA</w:t>
            </w:r>
          </w:p>
        </w:tc>
      </w:tr>
      <w:tr w:rsidR="004568AB" w:rsidRPr="00A4504A" w14:paraId="7B085510" w14:textId="77777777" w:rsidTr="00D45774">
        <w:trPr>
          <w:trHeight w:val="265"/>
        </w:trPr>
        <w:tc>
          <w:tcPr>
            <w:tcW w:w="6431" w:type="dxa"/>
            <w:gridSpan w:val="3"/>
            <w:shd w:val="clear" w:color="auto" w:fill="auto"/>
            <w:vAlign w:val="center"/>
          </w:tcPr>
          <w:p w14:paraId="5BF2C537" w14:textId="77777777" w:rsidR="004568AB" w:rsidRPr="003672E3" w:rsidRDefault="004568AB" w:rsidP="007F0324">
            <w:pPr>
              <w:suppressAutoHyphens w:val="0"/>
              <w:autoSpaceDE w:val="0"/>
              <w:autoSpaceDN w:val="0"/>
              <w:adjustRightInd w:val="0"/>
              <w:ind w:left="-57" w:right="-57"/>
              <w:rPr>
                <w:rFonts w:asciiTheme="minorHAnsi" w:hAnsiTheme="minorHAnsi" w:cstheme="minorHAnsi"/>
                <w:sz w:val="16"/>
                <w:szCs w:val="16"/>
              </w:rPr>
            </w:pPr>
            <w:r w:rsidRPr="003672E3">
              <w:rPr>
                <w:rFonts w:asciiTheme="minorHAnsi" w:eastAsiaTheme="minorHAnsi" w:hAnsiTheme="minorHAnsi" w:cstheme="minorHAnsi"/>
                <w:sz w:val="16"/>
                <w:szCs w:val="16"/>
                <w:lang w:eastAsia="en-US"/>
              </w:rPr>
              <w:t>Documento de Identificação Oficial:</w:t>
            </w:r>
          </w:p>
        </w:tc>
        <w:tc>
          <w:tcPr>
            <w:tcW w:w="4220" w:type="dxa"/>
            <w:shd w:val="clear" w:color="auto" w:fill="auto"/>
            <w:vAlign w:val="center"/>
          </w:tcPr>
          <w:p w14:paraId="0B84A706" w14:textId="77777777" w:rsidR="004568AB" w:rsidRPr="003672E3" w:rsidRDefault="004568AB" w:rsidP="007F0324">
            <w:pPr>
              <w:suppressAutoHyphens w:val="0"/>
              <w:autoSpaceDE w:val="0"/>
              <w:autoSpaceDN w:val="0"/>
              <w:adjustRightInd w:val="0"/>
              <w:rPr>
                <w:rFonts w:asciiTheme="minorHAnsi" w:hAnsiTheme="minorHAnsi" w:cstheme="minorHAnsi"/>
                <w:sz w:val="16"/>
                <w:szCs w:val="16"/>
              </w:rPr>
            </w:pPr>
            <w:r w:rsidRPr="003672E3">
              <w:rPr>
                <w:rFonts w:asciiTheme="minorHAnsi" w:hAnsiTheme="minorHAnsi" w:cstheme="minorHAnsi"/>
                <w:sz w:val="16"/>
                <w:szCs w:val="16"/>
              </w:rPr>
              <w:t>CPF:</w:t>
            </w:r>
          </w:p>
        </w:tc>
      </w:tr>
      <w:tr w:rsidR="004568AB" w:rsidRPr="00A4504A" w14:paraId="7BBD4F28" w14:textId="77777777" w:rsidTr="00D45774">
        <w:trPr>
          <w:trHeight w:val="228"/>
        </w:trPr>
        <w:tc>
          <w:tcPr>
            <w:tcW w:w="6431" w:type="dxa"/>
            <w:gridSpan w:val="3"/>
            <w:vAlign w:val="center"/>
          </w:tcPr>
          <w:p w14:paraId="09B43662" w14:textId="77777777" w:rsidR="004568AB" w:rsidRPr="003672E3" w:rsidRDefault="004568AB" w:rsidP="007F0324">
            <w:pPr>
              <w:suppressAutoHyphens w:val="0"/>
              <w:autoSpaceDE w:val="0"/>
              <w:autoSpaceDN w:val="0"/>
              <w:adjustRightInd w:val="0"/>
              <w:ind w:left="-57"/>
              <w:rPr>
                <w:rFonts w:asciiTheme="minorHAnsi" w:hAnsiTheme="minorHAnsi" w:cstheme="minorHAnsi"/>
                <w:sz w:val="16"/>
                <w:szCs w:val="16"/>
              </w:rPr>
            </w:pPr>
            <w:r w:rsidRPr="003672E3">
              <w:rPr>
                <w:rFonts w:asciiTheme="minorHAnsi" w:hAnsiTheme="minorHAnsi" w:cstheme="minorHAnsi"/>
                <w:sz w:val="16"/>
                <w:szCs w:val="16"/>
              </w:rPr>
              <w:t>Telefone fixo: [</w:t>
            </w:r>
            <w:r w:rsidR="001608D9">
              <w:rPr>
                <w:rFonts w:asciiTheme="minorHAnsi" w:hAnsiTheme="minorHAnsi" w:cstheme="minorHAnsi"/>
                <w:sz w:val="16"/>
                <w:szCs w:val="16"/>
              </w:rPr>
              <w:t xml:space="preserve"> </w:t>
            </w:r>
            <w:r w:rsidRPr="003672E3">
              <w:rPr>
                <w:rFonts w:asciiTheme="minorHAnsi" w:hAnsiTheme="minorHAnsi" w:cstheme="minorHAnsi"/>
                <w:sz w:val="16"/>
                <w:szCs w:val="16"/>
              </w:rPr>
              <w:t>]</w:t>
            </w:r>
          </w:p>
        </w:tc>
        <w:tc>
          <w:tcPr>
            <w:tcW w:w="4220" w:type="dxa"/>
            <w:vAlign w:val="center"/>
          </w:tcPr>
          <w:p w14:paraId="619712E9" w14:textId="77777777" w:rsidR="004568AB" w:rsidRPr="003672E3" w:rsidRDefault="004568AB" w:rsidP="007F0324">
            <w:pPr>
              <w:suppressAutoHyphens w:val="0"/>
              <w:autoSpaceDE w:val="0"/>
              <w:autoSpaceDN w:val="0"/>
              <w:adjustRightInd w:val="0"/>
              <w:rPr>
                <w:rFonts w:asciiTheme="minorHAnsi" w:hAnsiTheme="minorHAnsi" w:cstheme="minorHAnsi"/>
                <w:sz w:val="16"/>
                <w:szCs w:val="16"/>
              </w:rPr>
            </w:pPr>
            <w:r w:rsidRPr="003672E3">
              <w:rPr>
                <w:rFonts w:asciiTheme="minorHAnsi" w:hAnsiTheme="minorHAnsi" w:cstheme="minorHAnsi"/>
                <w:sz w:val="16"/>
                <w:szCs w:val="16"/>
              </w:rPr>
              <w:t>Telefone Celular: [</w:t>
            </w:r>
            <w:r w:rsidR="001608D9">
              <w:rPr>
                <w:rFonts w:asciiTheme="minorHAnsi" w:hAnsiTheme="minorHAnsi" w:cstheme="minorHAnsi"/>
                <w:sz w:val="16"/>
                <w:szCs w:val="16"/>
              </w:rPr>
              <w:t xml:space="preserve"> </w:t>
            </w:r>
            <w:r w:rsidRPr="003672E3">
              <w:rPr>
                <w:rFonts w:asciiTheme="minorHAnsi" w:hAnsiTheme="minorHAnsi" w:cstheme="minorHAnsi"/>
                <w:sz w:val="16"/>
                <w:szCs w:val="16"/>
              </w:rPr>
              <w:t>]</w:t>
            </w:r>
          </w:p>
        </w:tc>
      </w:tr>
      <w:tr w:rsidR="004568AB" w:rsidRPr="00A4504A" w14:paraId="1B667154" w14:textId="77777777" w:rsidTr="00D45774">
        <w:trPr>
          <w:trHeight w:val="254"/>
        </w:trPr>
        <w:tc>
          <w:tcPr>
            <w:tcW w:w="10651" w:type="dxa"/>
            <w:gridSpan w:val="4"/>
            <w:vAlign w:val="center"/>
          </w:tcPr>
          <w:p w14:paraId="28929B8E" w14:textId="77777777" w:rsidR="004568AB" w:rsidRPr="003672E3" w:rsidRDefault="004568AB" w:rsidP="007F0324">
            <w:pPr>
              <w:suppressAutoHyphens w:val="0"/>
              <w:autoSpaceDE w:val="0"/>
              <w:autoSpaceDN w:val="0"/>
              <w:adjustRightInd w:val="0"/>
              <w:ind w:left="-57"/>
              <w:rPr>
                <w:rFonts w:asciiTheme="minorHAnsi" w:hAnsiTheme="minorHAnsi" w:cstheme="minorHAnsi"/>
                <w:sz w:val="16"/>
                <w:szCs w:val="16"/>
              </w:rPr>
            </w:pPr>
            <w:r w:rsidRPr="003672E3">
              <w:rPr>
                <w:rFonts w:asciiTheme="minorHAnsi" w:hAnsiTheme="minorHAnsi" w:cstheme="minorHAnsi"/>
                <w:sz w:val="16"/>
                <w:szCs w:val="16"/>
              </w:rPr>
              <w:t>E-mail:</w:t>
            </w:r>
          </w:p>
        </w:tc>
      </w:tr>
      <w:tr w:rsidR="004568AB" w:rsidRPr="00A4504A" w14:paraId="27E34225" w14:textId="77777777" w:rsidTr="00D45774">
        <w:tblPrEx>
          <w:tblCellMar>
            <w:left w:w="70" w:type="dxa"/>
            <w:right w:w="70" w:type="dxa"/>
          </w:tblCellMar>
          <w:tblLook w:val="0000" w:firstRow="0" w:lastRow="0" w:firstColumn="0" w:lastColumn="0" w:noHBand="0" w:noVBand="0"/>
        </w:tblPrEx>
        <w:trPr>
          <w:trHeight w:val="239"/>
        </w:trPr>
        <w:tc>
          <w:tcPr>
            <w:tcW w:w="10651" w:type="dxa"/>
            <w:gridSpan w:val="4"/>
            <w:shd w:val="clear" w:color="auto" w:fill="DBE5F1" w:themeFill="accent1" w:themeFillTint="33"/>
          </w:tcPr>
          <w:p w14:paraId="441655B8" w14:textId="77777777" w:rsidR="004568AB" w:rsidRPr="00A4504A" w:rsidRDefault="004568AB" w:rsidP="007F0324">
            <w:pPr>
              <w:spacing w:line="276" w:lineRule="auto"/>
              <w:jc w:val="center"/>
              <w:rPr>
                <w:rFonts w:asciiTheme="minorHAnsi" w:hAnsiTheme="minorHAnsi" w:cstheme="minorHAnsi"/>
                <w:b/>
                <w:sz w:val="17"/>
                <w:szCs w:val="17"/>
              </w:rPr>
            </w:pPr>
            <w:r w:rsidRPr="00A4504A">
              <w:rPr>
                <w:rFonts w:asciiTheme="minorHAnsi" w:hAnsiTheme="minorHAnsi" w:cstheme="minorHAnsi"/>
                <w:b/>
                <w:sz w:val="17"/>
                <w:szCs w:val="17"/>
              </w:rPr>
              <w:t>MARCAR ABAIXO UM X NO TIPO DE ATENDIMENTO ESPECIAL DE QUE NECESSITA</w:t>
            </w:r>
          </w:p>
        </w:tc>
      </w:tr>
      <w:tr w:rsidR="004568AB" w:rsidRPr="00A4504A" w14:paraId="71A338CA" w14:textId="77777777" w:rsidTr="00D45774">
        <w:tblPrEx>
          <w:tblCellMar>
            <w:left w:w="70" w:type="dxa"/>
            <w:right w:w="70" w:type="dxa"/>
          </w:tblCellMar>
          <w:tblLook w:val="0000" w:firstRow="0" w:lastRow="0" w:firstColumn="0" w:lastColumn="0" w:noHBand="0" w:noVBand="0"/>
        </w:tblPrEx>
        <w:trPr>
          <w:trHeight w:val="175"/>
        </w:trPr>
        <w:tc>
          <w:tcPr>
            <w:tcW w:w="6431" w:type="dxa"/>
            <w:gridSpan w:val="3"/>
          </w:tcPr>
          <w:p w14:paraId="546D5829" w14:textId="77777777" w:rsidR="004568AB" w:rsidRPr="003672E3" w:rsidRDefault="004568AB" w:rsidP="007F0324">
            <w:pPr>
              <w:spacing w:line="276" w:lineRule="auto"/>
              <w:jc w:val="both"/>
              <w:rPr>
                <w:rFonts w:asciiTheme="minorHAnsi" w:hAnsiTheme="minorHAnsi" w:cstheme="minorHAnsi"/>
                <w:sz w:val="16"/>
                <w:szCs w:val="16"/>
              </w:rPr>
            </w:pPr>
            <w:r w:rsidRPr="003672E3">
              <w:rPr>
                <w:rFonts w:asciiTheme="minorHAnsi" w:hAnsiTheme="minorHAnsi" w:cstheme="minorHAnsi"/>
                <w:sz w:val="16"/>
                <w:szCs w:val="16"/>
              </w:rPr>
              <w:t>(</w:t>
            </w:r>
            <w:r w:rsidRPr="003672E3">
              <w:rPr>
                <w:rFonts w:asciiTheme="minorHAnsi" w:hAnsiTheme="minorHAnsi" w:cstheme="minorHAnsi"/>
                <w:b/>
                <w:color w:val="FFFFFF" w:themeColor="background1"/>
                <w:sz w:val="16"/>
                <w:szCs w:val="16"/>
              </w:rPr>
              <w:t>__</w:t>
            </w:r>
            <w:r w:rsidRPr="003672E3">
              <w:rPr>
                <w:rFonts w:asciiTheme="minorHAnsi" w:hAnsiTheme="minorHAnsi" w:cstheme="minorHAnsi"/>
                <w:sz w:val="16"/>
                <w:szCs w:val="16"/>
              </w:rPr>
              <w:t>) Acessibilidade no local de provas (Candidato com dificuldade de locomoção).</w:t>
            </w:r>
          </w:p>
        </w:tc>
        <w:tc>
          <w:tcPr>
            <w:tcW w:w="4220" w:type="dxa"/>
          </w:tcPr>
          <w:p w14:paraId="01DC0B1E" w14:textId="77777777" w:rsidR="004568AB" w:rsidRPr="003672E3" w:rsidRDefault="004568AB" w:rsidP="007F0324">
            <w:pPr>
              <w:jc w:val="both"/>
              <w:rPr>
                <w:rFonts w:asciiTheme="minorHAnsi" w:hAnsiTheme="minorHAnsi" w:cstheme="minorHAnsi"/>
                <w:sz w:val="16"/>
                <w:szCs w:val="16"/>
              </w:rPr>
            </w:pPr>
            <w:r w:rsidRPr="003672E3">
              <w:rPr>
                <w:rFonts w:asciiTheme="minorHAnsi" w:hAnsiTheme="minorHAnsi" w:cstheme="minorHAnsi"/>
                <w:sz w:val="16"/>
                <w:szCs w:val="16"/>
              </w:rPr>
              <w:t>(</w:t>
            </w:r>
            <w:r w:rsidRPr="003672E3">
              <w:rPr>
                <w:rFonts w:asciiTheme="minorHAnsi" w:hAnsiTheme="minorHAnsi" w:cstheme="minorHAnsi"/>
                <w:b/>
                <w:color w:val="FFFFFF" w:themeColor="background1"/>
                <w:sz w:val="16"/>
                <w:szCs w:val="16"/>
              </w:rPr>
              <w:t>__</w:t>
            </w:r>
            <w:r w:rsidRPr="003672E3">
              <w:rPr>
                <w:rFonts w:asciiTheme="minorHAnsi" w:hAnsiTheme="minorHAnsi" w:cstheme="minorHAnsi"/>
                <w:sz w:val="16"/>
                <w:szCs w:val="16"/>
              </w:rPr>
              <w:t>) Sala para amamentação (Candidata lactante).</w:t>
            </w:r>
          </w:p>
        </w:tc>
      </w:tr>
      <w:tr w:rsidR="004568AB" w:rsidRPr="00A4504A" w14:paraId="0905AEDA" w14:textId="77777777" w:rsidTr="00D45774">
        <w:tblPrEx>
          <w:tblCellMar>
            <w:left w:w="70" w:type="dxa"/>
            <w:right w:w="70" w:type="dxa"/>
          </w:tblCellMar>
          <w:tblLook w:val="0000" w:firstRow="0" w:lastRow="0" w:firstColumn="0" w:lastColumn="0" w:noHBand="0" w:noVBand="0"/>
        </w:tblPrEx>
        <w:trPr>
          <w:trHeight w:val="247"/>
        </w:trPr>
        <w:tc>
          <w:tcPr>
            <w:tcW w:w="6431" w:type="dxa"/>
            <w:gridSpan w:val="3"/>
          </w:tcPr>
          <w:p w14:paraId="1DC694C0" w14:textId="77777777" w:rsidR="004568AB" w:rsidRPr="003672E3" w:rsidRDefault="004568AB" w:rsidP="007F0324">
            <w:pPr>
              <w:jc w:val="both"/>
              <w:rPr>
                <w:rFonts w:asciiTheme="minorHAnsi" w:hAnsiTheme="minorHAnsi" w:cstheme="minorHAnsi"/>
                <w:sz w:val="16"/>
                <w:szCs w:val="16"/>
              </w:rPr>
            </w:pPr>
            <w:r w:rsidRPr="003672E3">
              <w:rPr>
                <w:rFonts w:asciiTheme="minorHAnsi" w:hAnsiTheme="minorHAnsi" w:cstheme="minorHAnsi"/>
                <w:sz w:val="16"/>
                <w:szCs w:val="16"/>
              </w:rPr>
              <w:t>(</w:t>
            </w:r>
            <w:r w:rsidRPr="003672E3">
              <w:rPr>
                <w:rFonts w:asciiTheme="minorHAnsi" w:hAnsiTheme="minorHAnsi" w:cstheme="minorHAnsi"/>
                <w:b/>
                <w:color w:val="FFFFFF" w:themeColor="background1"/>
                <w:sz w:val="16"/>
                <w:szCs w:val="16"/>
              </w:rPr>
              <w:t>__</w:t>
            </w:r>
            <w:r w:rsidRPr="003672E3">
              <w:rPr>
                <w:rFonts w:asciiTheme="minorHAnsi" w:hAnsiTheme="minorHAnsi" w:cstheme="minorHAnsi"/>
                <w:sz w:val="16"/>
                <w:szCs w:val="16"/>
              </w:rPr>
              <w:t>) Prova com letra ampliada (Candidato com deficiência visual). Tamanho da fonte: ______</w:t>
            </w:r>
          </w:p>
        </w:tc>
        <w:tc>
          <w:tcPr>
            <w:tcW w:w="4220" w:type="dxa"/>
          </w:tcPr>
          <w:p w14:paraId="66453B6D" w14:textId="77777777" w:rsidR="004568AB" w:rsidRPr="003672E3" w:rsidRDefault="004568AB" w:rsidP="007F0324">
            <w:pPr>
              <w:jc w:val="both"/>
              <w:rPr>
                <w:rFonts w:asciiTheme="minorHAnsi" w:hAnsiTheme="minorHAnsi" w:cstheme="minorHAnsi"/>
                <w:sz w:val="16"/>
                <w:szCs w:val="16"/>
              </w:rPr>
            </w:pPr>
            <w:r w:rsidRPr="003672E3">
              <w:rPr>
                <w:rFonts w:asciiTheme="minorHAnsi" w:hAnsiTheme="minorHAnsi" w:cstheme="minorHAnsi"/>
                <w:sz w:val="16"/>
                <w:szCs w:val="16"/>
              </w:rPr>
              <w:t>(</w:t>
            </w:r>
            <w:r w:rsidRPr="003672E3">
              <w:rPr>
                <w:rFonts w:asciiTheme="minorHAnsi" w:hAnsiTheme="minorHAnsi" w:cstheme="minorHAnsi"/>
                <w:b/>
                <w:color w:val="FFFFFF" w:themeColor="background1"/>
                <w:sz w:val="16"/>
                <w:szCs w:val="16"/>
              </w:rPr>
              <w:t>__</w:t>
            </w:r>
            <w:r w:rsidRPr="003672E3">
              <w:rPr>
                <w:rFonts w:asciiTheme="minorHAnsi" w:hAnsiTheme="minorHAnsi" w:cstheme="minorHAnsi"/>
                <w:sz w:val="16"/>
                <w:szCs w:val="16"/>
              </w:rPr>
              <w:t>) Acessibilidade no local de provas (Candidato cadeirante).</w:t>
            </w:r>
          </w:p>
        </w:tc>
      </w:tr>
      <w:tr w:rsidR="004568AB" w:rsidRPr="00A4504A" w14:paraId="0FA97032" w14:textId="77777777" w:rsidTr="00D45774">
        <w:tblPrEx>
          <w:tblCellMar>
            <w:left w:w="70" w:type="dxa"/>
            <w:right w:w="70" w:type="dxa"/>
          </w:tblCellMar>
          <w:tblLook w:val="0000" w:firstRow="0" w:lastRow="0" w:firstColumn="0" w:lastColumn="0" w:noHBand="0" w:noVBand="0"/>
        </w:tblPrEx>
        <w:trPr>
          <w:trHeight w:val="207"/>
        </w:trPr>
        <w:tc>
          <w:tcPr>
            <w:tcW w:w="6431" w:type="dxa"/>
            <w:gridSpan w:val="3"/>
          </w:tcPr>
          <w:p w14:paraId="3A11840A" w14:textId="77777777" w:rsidR="004568AB" w:rsidRPr="00B05081" w:rsidRDefault="004568AB" w:rsidP="007F0324">
            <w:pPr>
              <w:jc w:val="both"/>
              <w:rPr>
                <w:rFonts w:asciiTheme="minorHAnsi" w:hAnsiTheme="minorHAnsi" w:cstheme="minorHAnsi"/>
                <w:sz w:val="16"/>
                <w:szCs w:val="16"/>
              </w:rPr>
            </w:pPr>
            <w:r w:rsidRPr="00B05081">
              <w:rPr>
                <w:rFonts w:asciiTheme="minorHAnsi" w:hAnsiTheme="minorHAnsi" w:cstheme="minorHAnsi"/>
                <w:sz w:val="16"/>
                <w:szCs w:val="16"/>
              </w:rPr>
              <w:t>(</w:t>
            </w:r>
            <w:r w:rsidRPr="00B05081">
              <w:rPr>
                <w:rFonts w:asciiTheme="minorHAnsi" w:hAnsiTheme="minorHAnsi" w:cstheme="minorHAnsi"/>
                <w:b/>
                <w:color w:val="FFFFFF" w:themeColor="background1"/>
                <w:sz w:val="16"/>
                <w:szCs w:val="16"/>
              </w:rPr>
              <w:t>__</w:t>
            </w:r>
            <w:r w:rsidRPr="00B05081">
              <w:rPr>
                <w:rFonts w:asciiTheme="minorHAnsi" w:hAnsiTheme="minorHAnsi" w:cstheme="minorHAnsi"/>
                <w:sz w:val="16"/>
                <w:szCs w:val="16"/>
              </w:rPr>
              <w:t>) Auxílio para preenchimento do cartão de resposta (Candidato com deficiência visual).</w:t>
            </w:r>
          </w:p>
        </w:tc>
        <w:tc>
          <w:tcPr>
            <w:tcW w:w="4220" w:type="dxa"/>
          </w:tcPr>
          <w:p w14:paraId="4D0338DE" w14:textId="77777777" w:rsidR="004568AB" w:rsidRPr="003672E3" w:rsidRDefault="004568AB" w:rsidP="007F0324">
            <w:pPr>
              <w:jc w:val="both"/>
              <w:rPr>
                <w:rFonts w:asciiTheme="minorHAnsi" w:hAnsiTheme="minorHAnsi" w:cstheme="minorHAnsi"/>
                <w:sz w:val="16"/>
                <w:szCs w:val="16"/>
              </w:rPr>
            </w:pPr>
            <w:r w:rsidRPr="003672E3">
              <w:rPr>
                <w:rFonts w:asciiTheme="minorHAnsi" w:hAnsiTheme="minorHAnsi" w:cstheme="minorHAnsi"/>
                <w:sz w:val="16"/>
                <w:szCs w:val="16"/>
              </w:rPr>
              <w:t>(</w:t>
            </w:r>
            <w:r w:rsidRPr="003672E3">
              <w:rPr>
                <w:rFonts w:asciiTheme="minorHAnsi" w:hAnsiTheme="minorHAnsi" w:cstheme="minorHAnsi"/>
                <w:b/>
                <w:color w:val="FFFFFF" w:themeColor="background1"/>
                <w:sz w:val="16"/>
                <w:szCs w:val="16"/>
              </w:rPr>
              <w:t>__</w:t>
            </w:r>
            <w:r w:rsidRPr="003672E3">
              <w:rPr>
                <w:rFonts w:asciiTheme="minorHAnsi" w:hAnsiTheme="minorHAnsi" w:cstheme="minorHAnsi"/>
                <w:sz w:val="16"/>
                <w:szCs w:val="16"/>
              </w:rPr>
              <w:t>) Prova em Braille (Candidato com deficiência visual).</w:t>
            </w:r>
          </w:p>
        </w:tc>
      </w:tr>
      <w:tr w:rsidR="004568AB" w:rsidRPr="00A4504A" w14:paraId="790AE315" w14:textId="77777777" w:rsidTr="00D45774">
        <w:tblPrEx>
          <w:tblCellMar>
            <w:left w:w="70" w:type="dxa"/>
            <w:right w:w="70" w:type="dxa"/>
          </w:tblCellMar>
          <w:tblLook w:val="0000" w:firstRow="0" w:lastRow="0" w:firstColumn="0" w:lastColumn="0" w:noHBand="0" w:noVBand="0"/>
        </w:tblPrEx>
        <w:trPr>
          <w:trHeight w:val="225"/>
        </w:trPr>
        <w:tc>
          <w:tcPr>
            <w:tcW w:w="6431" w:type="dxa"/>
            <w:gridSpan w:val="3"/>
            <w:vMerge w:val="restart"/>
          </w:tcPr>
          <w:p w14:paraId="7241F5F1" w14:textId="77777777" w:rsidR="004568AB" w:rsidRPr="00B05081" w:rsidRDefault="004568AB" w:rsidP="007F0324">
            <w:pPr>
              <w:jc w:val="both"/>
              <w:rPr>
                <w:rFonts w:asciiTheme="minorHAnsi" w:hAnsiTheme="minorHAnsi" w:cstheme="minorHAnsi"/>
                <w:sz w:val="16"/>
                <w:szCs w:val="16"/>
              </w:rPr>
            </w:pPr>
            <w:r w:rsidRPr="00B05081">
              <w:rPr>
                <w:rFonts w:asciiTheme="minorHAnsi" w:hAnsiTheme="minorHAnsi" w:cstheme="minorHAnsi"/>
                <w:sz w:val="16"/>
                <w:szCs w:val="16"/>
              </w:rPr>
              <w:t>(</w:t>
            </w:r>
            <w:r w:rsidRPr="00B05081">
              <w:rPr>
                <w:rFonts w:asciiTheme="minorHAnsi" w:hAnsiTheme="minorHAnsi" w:cstheme="minorHAnsi"/>
                <w:b/>
                <w:color w:val="FFFFFF" w:themeColor="background1"/>
                <w:sz w:val="16"/>
                <w:szCs w:val="16"/>
              </w:rPr>
              <w:t>__</w:t>
            </w:r>
            <w:r w:rsidRPr="00B05081">
              <w:rPr>
                <w:rFonts w:asciiTheme="minorHAnsi" w:hAnsiTheme="minorHAnsi" w:cstheme="minorHAnsi"/>
                <w:sz w:val="16"/>
                <w:szCs w:val="16"/>
              </w:rPr>
              <w:t>) Auxílio para preenchimento do cartão de resposta (Candidato com deficiência motora que impeça o preenchimento do cartão).</w:t>
            </w:r>
          </w:p>
        </w:tc>
        <w:tc>
          <w:tcPr>
            <w:tcW w:w="4220" w:type="dxa"/>
          </w:tcPr>
          <w:p w14:paraId="67851F33" w14:textId="77777777" w:rsidR="004568AB" w:rsidRPr="003672E3" w:rsidRDefault="004568AB" w:rsidP="007F0324">
            <w:pPr>
              <w:jc w:val="both"/>
              <w:rPr>
                <w:rFonts w:asciiTheme="minorHAnsi" w:hAnsiTheme="minorHAnsi" w:cstheme="minorHAnsi"/>
                <w:sz w:val="16"/>
                <w:szCs w:val="16"/>
              </w:rPr>
            </w:pPr>
            <w:r w:rsidRPr="003672E3">
              <w:rPr>
                <w:rFonts w:asciiTheme="minorHAnsi" w:hAnsiTheme="minorHAnsi" w:cstheme="minorHAnsi"/>
                <w:sz w:val="16"/>
                <w:szCs w:val="16"/>
              </w:rPr>
              <w:t>(</w:t>
            </w:r>
            <w:r w:rsidRPr="003672E3">
              <w:rPr>
                <w:rFonts w:asciiTheme="minorHAnsi" w:hAnsiTheme="minorHAnsi" w:cstheme="minorHAnsi"/>
                <w:b/>
                <w:color w:val="FFFFFF" w:themeColor="background1"/>
                <w:sz w:val="16"/>
                <w:szCs w:val="16"/>
              </w:rPr>
              <w:t>__</w:t>
            </w:r>
            <w:r w:rsidRPr="003672E3">
              <w:rPr>
                <w:rFonts w:asciiTheme="minorHAnsi" w:hAnsiTheme="minorHAnsi" w:cstheme="minorHAnsi"/>
                <w:sz w:val="16"/>
                <w:szCs w:val="16"/>
              </w:rPr>
              <w:t>) Intérprete de Libras (Candidato com deficiência auditiva).</w:t>
            </w:r>
          </w:p>
        </w:tc>
      </w:tr>
      <w:tr w:rsidR="004568AB" w:rsidRPr="00A4504A" w14:paraId="2F136DAF" w14:textId="77777777" w:rsidTr="00D45774">
        <w:tblPrEx>
          <w:tblCellMar>
            <w:left w:w="70" w:type="dxa"/>
            <w:right w:w="70" w:type="dxa"/>
          </w:tblCellMar>
          <w:tblLook w:val="0000" w:firstRow="0" w:lastRow="0" w:firstColumn="0" w:lastColumn="0" w:noHBand="0" w:noVBand="0"/>
        </w:tblPrEx>
        <w:trPr>
          <w:trHeight w:val="128"/>
        </w:trPr>
        <w:tc>
          <w:tcPr>
            <w:tcW w:w="6431" w:type="dxa"/>
            <w:gridSpan w:val="3"/>
            <w:vMerge/>
          </w:tcPr>
          <w:p w14:paraId="31B68AA0" w14:textId="77777777" w:rsidR="004568AB" w:rsidRPr="00B05081" w:rsidRDefault="004568AB" w:rsidP="007F0324">
            <w:pPr>
              <w:jc w:val="both"/>
              <w:rPr>
                <w:rFonts w:asciiTheme="minorHAnsi" w:hAnsiTheme="minorHAnsi" w:cstheme="minorHAnsi"/>
                <w:sz w:val="16"/>
                <w:szCs w:val="16"/>
              </w:rPr>
            </w:pPr>
          </w:p>
        </w:tc>
        <w:tc>
          <w:tcPr>
            <w:tcW w:w="4220" w:type="dxa"/>
          </w:tcPr>
          <w:p w14:paraId="42F0E87A" w14:textId="77777777" w:rsidR="004568AB" w:rsidRPr="003672E3" w:rsidRDefault="004568AB" w:rsidP="007F0324">
            <w:pPr>
              <w:jc w:val="both"/>
              <w:rPr>
                <w:rFonts w:asciiTheme="minorHAnsi" w:hAnsiTheme="minorHAnsi" w:cstheme="minorHAnsi"/>
                <w:sz w:val="16"/>
                <w:szCs w:val="16"/>
              </w:rPr>
            </w:pPr>
            <w:r w:rsidRPr="003672E3">
              <w:rPr>
                <w:rFonts w:asciiTheme="minorHAnsi" w:hAnsiTheme="minorHAnsi" w:cstheme="minorHAnsi"/>
                <w:sz w:val="16"/>
                <w:szCs w:val="16"/>
              </w:rPr>
              <w:t>(</w:t>
            </w:r>
            <w:r w:rsidRPr="003672E3">
              <w:rPr>
                <w:rFonts w:asciiTheme="minorHAnsi" w:hAnsiTheme="minorHAnsi" w:cstheme="minorHAnsi"/>
                <w:b/>
                <w:color w:val="FFFFFF" w:themeColor="background1"/>
                <w:sz w:val="16"/>
                <w:szCs w:val="16"/>
              </w:rPr>
              <w:t>__</w:t>
            </w:r>
            <w:r w:rsidRPr="003672E3">
              <w:rPr>
                <w:rFonts w:asciiTheme="minorHAnsi" w:hAnsiTheme="minorHAnsi" w:cstheme="minorHAnsi"/>
                <w:sz w:val="16"/>
                <w:szCs w:val="16"/>
              </w:rPr>
              <w:t>) Ledor (Candidato com deficiência visual).</w:t>
            </w:r>
          </w:p>
        </w:tc>
      </w:tr>
      <w:tr w:rsidR="004568AB" w:rsidRPr="00A4504A" w14:paraId="480C0383" w14:textId="77777777" w:rsidTr="00D45774">
        <w:tblPrEx>
          <w:tblCellMar>
            <w:left w:w="70" w:type="dxa"/>
            <w:right w:w="70" w:type="dxa"/>
          </w:tblCellMar>
          <w:tblLook w:val="0000" w:firstRow="0" w:lastRow="0" w:firstColumn="0" w:lastColumn="0" w:noHBand="0" w:noVBand="0"/>
        </w:tblPrEx>
        <w:trPr>
          <w:trHeight w:val="175"/>
        </w:trPr>
        <w:tc>
          <w:tcPr>
            <w:tcW w:w="2735" w:type="dxa"/>
          </w:tcPr>
          <w:p w14:paraId="1763927E" w14:textId="77777777" w:rsidR="004568AB" w:rsidRPr="00B05081" w:rsidRDefault="004568AB" w:rsidP="007F0324">
            <w:pPr>
              <w:jc w:val="both"/>
              <w:rPr>
                <w:rFonts w:asciiTheme="minorHAnsi" w:hAnsiTheme="minorHAnsi" w:cstheme="minorHAnsi"/>
                <w:sz w:val="16"/>
                <w:szCs w:val="16"/>
              </w:rPr>
            </w:pPr>
            <w:r w:rsidRPr="00B05081">
              <w:rPr>
                <w:rFonts w:asciiTheme="minorHAnsi" w:hAnsiTheme="minorHAnsi" w:cstheme="minorHAnsi"/>
                <w:sz w:val="16"/>
                <w:szCs w:val="16"/>
              </w:rPr>
              <w:t>(</w:t>
            </w:r>
            <w:r w:rsidRPr="00B05081">
              <w:rPr>
                <w:rFonts w:asciiTheme="minorHAnsi" w:hAnsiTheme="minorHAnsi" w:cstheme="minorHAnsi"/>
                <w:b/>
                <w:color w:val="FFFFFF" w:themeColor="background1"/>
                <w:sz w:val="16"/>
                <w:szCs w:val="16"/>
              </w:rPr>
              <w:t>__</w:t>
            </w:r>
            <w:r w:rsidRPr="00B05081">
              <w:rPr>
                <w:rFonts w:asciiTheme="minorHAnsi" w:hAnsiTheme="minorHAnsi" w:cstheme="minorHAnsi"/>
                <w:sz w:val="16"/>
                <w:szCs w:val="16"/>
              </w:rPr>
              <w:t xml:space="preserve">) Tempo adicional de 1 hora </w:t>
            </w:r>
          </w:p>
        </w:tc>
        <w:tc>
          <w:tcPr>
            <w:tcW w:w="3696" w:type="dxa"/>
            <w:gridSpan w:val="2"/>
          </w:tcPr>
          <w:p w14:paraId="61F79CED" w14:textId="77777777" w:rsidR="004568AB" w:rsidRPr="00B05081" w:rsidRDefault="004568AB" w:rsidP="007F0324">
            <w:pPr>
              <w:jc w:val="both"/>
              <w:rPr>
                <w:rFonts w:asciiTheme="minorHAnsi" w:hAnsiTheme="minorHAnsi" w:cstheme="minorHAnsi"/>
                <w:sz w:val="16"/>
                <w:szCs w:val="16"/>
              </w:rPr>
            </w:pPr>
            <w:r w:rsidRPr="00B05081">
              <w:rPr>
                <w:rFonts w:asciiTheme="minorHAnsi" w:hAnsiTheme="minorHAnsi" w:cstheme="minorHAnsi"/>
                <w:sz w:val="16"/>
                <w:szCs w:val="16"/>
              </w:rPr>
              <w:t>(</w:t>
            </w:r>
            <w:r w:rsidRPr="00B05081">
              <w:rPr>
                <w:rFonts w:asciiTheme="minorHAnsi" w:hAnsiTheme="minorHAnsi" w:cstheme="minorHAnsi"/>
                <w:b/>
                <w:color w:val="FFFFFF" w:themeColor="background1"/>
                <w:sz w:val="16"/>
                <w:szCs w:val="16"/>
              </w:rPr>
              <w:t>__</w:t>
            </w:r>
            <w:r w:rsidRPr="00B05081">
              <w:rPr>
                <w:rFonts w:asciiTheme="minorHAnsi" w:hAnsiTheme="minorHAnsi" w:cstheme="minorHAnsi"/>
                <w:sz w:val="16"/>
                <w:szCs w:val="16"/>
              </w:rPr>
              <w:t>) Sala para grupo de risco do COVID-19)</w:t>
            </w:r>
          </w:p>
        </w:tc>
        <w:tc>
          <w:tcPr>
            <w:tcW w:w="4220" w:type="dxa"/>
          </w:tcPr>
          <w:p w14:paraId="734C0FEE" w14:textId="77777777" w:rsidR="004568AB" w:rsidRPr="003672E3" w:rsidRDefault="004568AB" w:rsidP="007F0324">
            <w:pPr>
              <w:jc w:val="both"/>
              <w:rPr>
                <w:rFonts w:asciiTheme="minorHAnsi" w:hAnsiTheme="minorHAnsi" w:cstheme="minorHAnsi"/>
                <w:sz w:val="16"/>
                <w:szCs w:val="16"/>
                <w:highlight w:val="yellow"/>
              </w:rPr>
            </w:pPr>
            <w:r w:rsidRPr="003672E3">
              <w:rPr>
                <w:rFonts w:asciiTheme="minorHAnsi" w:hAnsiTheme="minorHAnsi" w:cstheme="minorHAnsi"/>
                <w:sz w:val="16"/>
                <w:szCs w:val="16"/>
              </w:rPr>
              <w:t>(</w:t>
            </w:r>
            <w:r w:rsidRPr="003672E3">
              <w:rPr>
                <w:rFonts w:asciiTheme="minorHAnsi" w:hAnsiTheme="minorHAnsi" w:cstheme="minorHAnsi"/>
                <w:b/>
                <w:color w:val="FFFFFF" w:themeColor="background1"/>
                <w:sz w:val="16"/>
                <w:szCs w:val="16"/>
              </w:rPr>
              <w:t>__</w:t>
            </w:r>
            <w:r w:rsidRPr="003672E3">
              <w:rPr>
                <w:rFonts w:asciiTheme="minorHAnsi" w:hAnsiTheme="minorHAnsi" w:cstheme="minorHAnsi"/>
                <w:sz w:val="16"/>
                <w:szCs w:val="16"/>
              </w:rPr>
              <w:t xml:space="preserve">) Outro </w:t>
            </w:r>
            <w:r w:rsidRPr="003672E3">
              <w:rPr>
                <w:rFonts w:asciiTheme="minorHAnsi" w:hAnsiTheme="minorHAnsi" w:cstheme="minorHAnsi"/>
                <w:color w:val="FF0000"/>
                <w:sz w:val="16"/>
                <w:szCs w:val="16"/>
              </w:rPr>
              <w:t>(descrever na</w:t>
            </w:r>
            <w:r>
              <w:rPr>
                <w:rFonts w:asciiTheme="minorHAnsi" w:hAnsiTheme="minorHAnsi" w:cstheme="minorHAnsi"/>
                <w:color w:val="FF0000"/>
                <w:sz w:val="16"/>
                <w:szCs w:val="16"/>
              </w:rPr>
              <w:t>s</w:t>
            </w:r>
            <w:r w:rsidRPr="003672E3">
              <w:rPr>
                <w:rFonts w:asciiTheme="minorHAnsi" w:hAnsiTheme="minorHAnsi" w:cstheme="minorHAnsi"/>
                <w:color w:val="FF0000"/>
                <w:sz w:val="16"/>
                <w:szCs w:val="16"/>
              </w:rPr>
              <w:t xml:space="preserve"> linha</w:t>
            </w:r>
            <w:r>
              <w:rPr>
                <w:rFonts w:asciiTheme="minorHAnsi" w:hAnsiTheme="minorHAnsi" w:cstheme="minorHAnsi"/>
                <w:color w:val="FF0000"/>
                <w:sz w:val="16"/>
                <w:szCs w:val="16"/>
              </w:rPr>
              <w:t>s</w:t>
            </w:r>
            <w:r w:rsidRPr="003672E3">
              <w:rPr>
                <w:rFonts w:asciiTheme="minorHAnsi" w:hAnsiTheme="minorHAnsi" w:cstheme="minorHAnsi"/>
                <w:color w:val="FF0000"/>
                <w:sz w:val="16"/>
                <w:szCs w:val="16"/>
              </w:rPr>
              <w:t xml:space="preserve"> abaixo):</w:t>
            </w:r>
          </w:p>
        </w:tc>
      </w:tr>
      <w:tr w:rsidR="004568AB" w:rsidRPr="003672E3" w14:paraId="771BBD3F" w14:textId="77777777" w:rsidTr="00D45774">
        <w:tblPrEx>
          <w:tblCellMar>
            <w:left w:w="70" w:type="dxa"/>
            <w:right w:w="70" w:type="dxa"/>
          </w:tblCellMar>
          <w:tblLook w:val="0000" w:firstRow="0" w:lastRow="0" w:firstColumn="0" w:lastColumn="0" w:noHBand="0" w:noVBand="0"/>
        </w:tblPrEx>
        <w:trPr>
          <w:trHeight w:val="157"/>
        </w:trPr>
        <w:tc>
          <w:tcPr>
            <w:tcW w:w="10651" w:type="dxa"/>
            <w:gridSpan w:val="4"/>
            <w:shd w:val="clear" w:color="auto" w:fill="auto"/>
          </w:tcPr>
          <w:p w14:paraId="0FEFA1B8" w14:textId="77777777" w:rsidR="004568AB" w:rsidRPr="003672E3" w:rsidRDefault="004568AB" w:rsidP="007F0324">
            <w:pPr>
              <w:pStyle w:val="Ttulo2"/>
              <w:numPr>
                <w:ilvl w:val="0"/>
                <w:numId w:val="0"/>
              </w:numPr>
              <w:rPr>
                <w:rFonts w:asciiTheme="minorHAnsi" w:hAnsiTheme="minorHAnsi" w:cstheme="minorHAnsi"/>
                <w:b w:val="0"/>
                <w:bCs/>
                <w:sz w:val="16"/>
                <w:szCs w:val="16"/>
              </w:rPr>
            </w:pPr>
          </w:p>
        </w:tc>
      </w:tr>
      <w:tr w:rsidR="004568AB" w:rsidRPr="003672E3" w14:paraId="49BAF130" w14:textId="77777777" w:rsidTr="00D45774">
        <w:tblPrEx>
          <w:tblCellMar>
            <w:left w:w="70" w:type="dxa"/>
            <w:right w:w="70" w:type="dxa"/>
          </w:tblCellMar>
          <w:tblLook w:val="0000" w:firstRow="0" w:lastRow="0" w:firstColumn="0" w:lastColumn="0" w:noHBand="0" w:noVBand="0"/>
        </w:tblPrEx>
        <w:trPr>
          <w:trHeight w:val="230"/>
        </w:trPr>
        <w:tc>
          <w:tcPr>
            <w:tcW w:w="10651" w:type="dxa"/>
            <w:gridSpan w:val="4"/>
            <w:shd w:val="clear" w:color="auto" w:fill="auto"/>
          </w:tcPr>
          <w:p w14:paraId="7E381CEF" w14:textId="77777777" w:rsidR="004568AB" w:rsidRPr="003672E3" w:rsidRDefault="004568AB" w:rsidP="007F0324">
            <w:pPr>
              <w:pStyle w:val="Ttulo2"/>
              <w:numPr>
                <w:ilvl w:val="0"/>
                <w:numId w:val="0"/>
              </w:numPr>
              <w:rPr>
                <w:rFonts w:asciiTheme="minorHAnsi" w:hAnsiTheme="minorHAnsi" w:cstheme="minorHAnsi"/>
                <w:b w:val="0"/>
                <w:bCs/>
                <w:sz w:val="16"/>
                <w:szCs w:val="16"/>
              </w:rPr>
            </w:pPr>
          </w:p>
        </w:tc>
      </w:tr>
      <w:tr w:rsidR="004568AB" w:rsidRPr="003672E3" w14:paraId="2239E785" w14:textId="77777777" w:rsidTr="00D45774">
        <w:tblPrEx>
          <w:tblCellMar>
            <w:left w:w="70" w:type="dxa"/>
            <w:right w:w="70" w:type="dxa"/>
          </w:tblCellMar>
          <w:tblLook w:val="0000" w:firstRow="0" w:lastRow="0" w:firstColumn="0" w:lastColumn="0" w:noHBand="0" w:noVBand="0"/>
        </w:tblPrEx>
        <w:trPr>
          <w:trHeight w:val="273"/>
        </w:trPr>
        <w:tc>
          <w:tcPr>
            <w:tcW w:w="10651" w:type="dxa"/>
            <w:gridSpan w:val="4"/>
            <w:shd w:val="clear" w:color="auto" w:fill="DBE5F1" w:themeFill="accent1" w:themeFillTint="33"/>
          </w:tcPr>
          <w:p w14:paraId="23C39BBA" w14:textId="77777777" w:rsidR="004568AB" w:rsidRPr="003672E3" w:rsidRDefault="004568AB" w:rsidP="007F0324">
            <w:pPr>
              <w:pStyle w:val="Ttulo2"/>
              <w:numPr>
                <w:ilvl w:val="0"/>
                <w:numId w:val="0"/>
              </w:numPr>
              <w:rPr>
                <w:rFonts w:asciiTheme="minorHAnsi" w:hAnsiTheme="minorHAnsi" w:cstheme="minorHAnsi"/>
                <w:b w:val="0"/>
                <w:bCs/>
                <w:sz w:val="16"/>
                <w:szCs w:val="16"/>
              </w:rPr>
            </w:pPr>
            <w:r w:rsidRPr="003672E3">
              <w:rPr>
                <w:rFonts w:asciiTheme="minorHAnsi" w:hAnsiTheme="minorHAnsi" w:cstheme="minorHAnsi"/>
                <w:sz w:val="16"/>
                <w:szCs w:val="16"/>
              </w:rPr>
              <w:t xml:space="preserve">DADOS ESPECIAIS PARA APLICAÇÃO DAS PROVAS </w:t>
            </w:r>
            <w:r w:rsidRPr="003672E3">
              <w:rPr>
                <w:rFonts w:asciiTheme="minorHAnsi" w:hAnsiTheme="minorHAnsi" w:cstheme="minorHAnsi"/>
                <w:b w:val="0"/>
                <w:bCs/>
                <w:sz w:val="16"/>
                <w:szCs w:val="16"/>
              </w:rPr>
              <w:t>(Discriminar abaixo qual o tipo de prova necessário e/ou tratamento especial):</w:t>
            </w:r>
          </w:p>
        </w:tc>
      </w:tr>
      <w:tr w:rsidR="004568AB" w:rsidRPr="003672E3" w14:paraId="46321650" w14:textId="77777777" w:rsidTr="00D45774">
        <w:tblPrEx>
          <w:tblCellMar>
            <w:left w:w="70" w:type="dxa"/>
            <w:right w:w="70" w:type="dxa"/>
          </w:tblCellMar>
          <w:tblLook w:val="0000" w:firstRow="0" w:lastRow="0" w:firstColumn="0" w:lastColumn="0" w:noHBand="0" w:noVBand="0"/>
        </w:tblPrEx>
        <w:trPr>
          <w:trHeight w:val="224"/>
        </w:trPr>
        <w:tc>
          <w:tcPr>
            <w:tcW w:w="10651" w:type="dxa"/>
            <w:gridSpan w:val="4"/>
            <w:shd w:val="clear" w:color="auto" w:fill="auto"/>
          </w:tcPr>
          <w:p w14:paraId="22738E98" w14:textId="77777777" w:rsidR="004568AB" w:rsidRPr="003672E3" w:rsidRDefault="004568AB" w:rsidP="007F0324">
            <w:pPr>
              <w:pStyle w:val="Ttulo2"/>
              <w:numPr>
                <w:ilvl w:val="0"/>
                <w:numId w:val="0"/>
              </w:numPr>
              <w:rPr>
                <w:rFonts w:asciiTheme="minorHAnsi" w:hAnsiTheme="minorHAnsi" w:cstheme="minorHAnsi"/>
                <w:sz w:val="16"/>
                <w:szCs w:val="16"/>
              </w:rPr>
            </w:pPr>
          </w:p>
        </w:tc>
      </w:tr>
      <w:tr w:rsidR="004568AB" w:rsidRPr="003672E3" w14:paraId="26E6186F" w14:textId="77777777" w:rsidTr="00D45774">
        <w:tblPrEx>
          <w:tblCellMar>
            <w:left w:w="70" w:type="dxa"/>
            <w:right w:w="70" w:type="dxa"/>
          </w:tblCellMar>
          <w:tblLook w:val="0000" w:firstRow="0" w:lastRow="0" w:firstColumn="0" w:lastColumn="0" w:noHBand="0" w:noVBand="0"/>
        </w:tblPrEx>
        <w:trPr>
          <w:trHeight w:val="129"/>
        </w:trPr>
        <w:tc>
          <w:tcPr>
            <w:tcW w:w="10651" w:type="dxa"/>
            <w:gridSpan w:val="4"/>
            <w:shd w:val="clear" w:color="auto" w:fill="C6D9F1" w:themeFill="text2" w:themeFillTint="33"/>
          </w:tcPr>
          <w:p w14:paraId="0A8EE4A4" w14:textId="77777777" w:rsidR="004568AB" w:rsidRPr="003672E3" w:rsidRDefault="004568AB" w:rsidP="007F0324">
            <w:pPr>
              <w:pStyle w:val="Ttulo2"/>
              <w:numPr>
                <w:ilvl w:val="0"/>
                <w:numId w:val="0"/>
              </w:numPr>
              <w:jc w:val="center"/>
              <w:rPr>
                <w:rFonts w:asciiTheme="minorHAnsi" w:hAnsiTheme="minorHAnsi" w:cstheme="minorHAnsi"/>
                <w:sz w:val="16"/>
                <w:szCs w:val="16"/>
              </w:rPr>
            </w:pPr>
            <w:r>
              <w:rPr>
                <w:rFonts w:asciiTheme="minorHAnsi" w:hAnsiTheme="minorHAnsi" w:cstheme="minorHAnsi"/>
                <w:sz w:val="16"/>
                <w:szCs w:val="16"/>
              </w:rPr>
              <w:t>DECLARAÇÃO</w:t>
            </w:r>
          </w:p>
        </w:tc>
      </w:tr>
      <w:tr w:rsidR="004568AB" w:rsidRPr="003672E3" w14:paraId="244AA6B2" w14:textId="77777777" w:rsidTr="00D45774">
        <w:tblPrEx>
          <w:tblCellMar>
            <w:left w:w="70" w:type="dxa"/>
            <w:right w:w="70" w:type="dxa"/>
          </w:tblCellMar>
          <w:tblLook w:val="0000" w:firstRow="0" w:lastRow="0" w:firstColumn="0" w:lastColumn="0" w:noHBand="0" w:noVBand="0"/>
        </w:tblPrEx>
        <w:trPr>
          <w:trHeight w:val="129"/>
        </w:trPr>
        <w:tc>
          <w:tcPr>
            <w:tcW w:w="10651" w:type="dxa"/>
            <w:gridSpan w:val="4"/>
            <w:shd w:val="clear" w:color="auto" w:fill="auto"/>
          </w:tcPr>
          <w:p w14:paraId="64441E48" w14:textId="6B5A88FC" w:rsidR="004568AB" w:rsidRPr="007F6E35" w:rsidRDefault="004568AB" w:rsidP="007F0324">
            <w:pPr>
              <w:spacing w:line="276" w:lineRule="auto"/>
              <w:jc w:val="both"/>
              <w:rPr>
                <w:rFonts w:asciiTheme="minorHAnsi" w:hAnsiTheme="minorHAnsi" w:cstheme="minorHAnsi"/>
                <w:color w:val="000000"/>
                <w:sz w:val="16"/>
                <w:szCs w:val="16"/>
              </w:rPr>
            </w:pPr>
            <w:r w:rsidRPr="007F6E35">
              <w:rPr>
                <w:rFonts w:asciiTheme="minorHAnsi" w:hAnsiTheme="minorHAnsi" w:cstheme="minorHAnsi"/>
                <w:sz w:val="16"/>
                <w:szCs w:val="16"/>
              </w:rPr>
              <w:t xml:space="preserve">Eu, acima qualificado(a) </w:t>
            </w:r>
            <w:r w:rsidRPr="007F6E35">
              <w:rPr>
                <w:rFonts w:asciiTheme="minorHAnsi" w:hAnsiTheme="minorHAnsi" w:cstheme="minorHAnsi"/>
                <w:b/>
                <w:sz w:val="16"/>
                <w:szCs w:val="16"/>
              </w:rPr>
              <w:t>VENHO R</w:t>
            </w:r>
            <w:r w:rsidRPr="007F6E35">
              <w:rPr>
                <w:rFonts w:asciiTheme="minorHAnsi" w:hAnsiTheme="minorHAnsi" w:cstheme="minorHAnsi"/>
                <w:b/>
                <w:bCs/>
                <w:sz w:val="16"/>
                <w:szCs w:val="16"/>
              </w:rPr>
              <w:t xml:space="preserve">EQUERER </w:t>
            </w:r>
            <w:r w:rsidRPr="007F6E35">
              <w:rPr>
                <w:rFonts w:asciiTheme="minorHAnsi" w:hAnsiTheme="minorHAnsi" w:cstheme="minorHAnsi"/>
                <w:bCs/>
                <w:sz w:val="16"/>
                <w:szCs w:val="16"/>
              </w:rPr>
              <w:t xml:space="preserve">atendimento especial </w:t>
            </w:r>
            <w:r w:rsidRPr="007F6E35">
              <w:rPr>
                <w:rFonts w:asciiTheme="minorHAnsi" w:hAnsiTheme="minorHAnsi" w:cstheme="minorHAnsi"/>
                <w:sz w:val="16"/>
                <w:szCs w:val="16"/>
              </w:rPr>
              <w:t xml:space="preserve">no dia de realização das provas do </w:t>
            </w:r>
            <w:r w:rsidR="00863B1F">
              <w:rPr>
                <w:rFonts w:asciiTheme="minorHAnsi" w:hAnsiTheme="minorHAnsi" w:cstheme="minorHAnsi"/>
                <w:sz w:val="16"/>
                <w:szCs w:val="16"/>
              </w:rPr>
              <w:t>Processo Seletivo Simplificado</w:t>
            </w:r>
            <w:r w:rsidRPr="00B05081">
              <w:rPr>
                <w:rFonts w:asciiTheme="minorHAnsi" w:hAnsiTheme="minorHAnsi" w:cstheme="minorHAnsi"/>
                <w:sz w:val="16"/>
                <w:szCs w:val="16"/>
              </w:rPr>
              <w:t xml:space="preserve">, </w:t>
            </w:r>
            <w:r w:rsidRPr="007F6E35">
              <w:rPr>
                <w:rFonts w:asciiTheme="minorHAnsi" w:hAnsiTheme="minorHAnsi" w:cstheme="minorHAnsi"/>
                <w:sz w:val="16"/>
                <w:szCs w:val="16"/>
              </w:rPr>
              <w:t xml:space="preserve">e, </w:t>
            </w:r>
            <w:r w:rsidRPr="007F6E35">
              <w:rPr>
                <w:rFonts w:asciiTheme="minorHAnsi" w:hAnsiTheme="minorHAnsi" w:cstheme="minorHAnsi"/>
                <w:b/>
                <w:color w:val="000000"/>
                <w:sz w:val="16"/>
                <w:szCs w:val="16"/>
              </w:rPr>
              <w:t>DECLARO,</w:t>
            </w:r>
            <w:r w:rsidRPr="007F6E35">
              <w:rPr>
                <w:rFonts w:asciiTheme="minorHAnsi" w:hAnsiTheme="minorHAnsi" w:cstheme="minorHAnsi"/>
                <w:color w:val="000000"/>
                <w:sz w:val="16"/>
                <w:szCs w:val="16"/>
              </w:rPr>
              <w:t xml:space="preserve"> desde já, que preencho os requisitos necessários para deferimento da solicitação, que as informações aqui prestadas e os documentos apresentados são verdadeiros e que estou ciente de que a não apresentação de qualquer documento para comprovar a condição que garante o deferimento da solicitação, ou, ainda, que a apresentação dos documentos fora dos padrões, prazo e/ou forma solicitados, implicará indeferimento da solicitação; </w:t>
            </w:r>
            <w:r w:rsidRPr="007F6E35">
              <w:rPr>
                <w:rFonts w:asciiTheme="minorHAnsi" w:hAnsiTheme="minorHAnsi" w:cstheme="minorHAnsi"/>
                <w:b/>
                <w:sz w:val="16"/>
                <w:szCs w:val="16"/>
              </w:rPr>
              <w:t>DECLARO</w:t>
            </w:r>
            <w:r w:rsidRPr="007F6E35">
              <w:rPr>
                <w:rFonts w:asciiTheme="minorHAnsi" w:hAnsiTheme="minorHAnsi" w:cstheme="minorHAnsi"/>
                <w:sz w:val="16"/>
                <w:szCs w:val="16"/>
              </w:rPr>
              <w:t>, ainda,</w:t>
            </w:r>
            <w:r w:rsidRPr="007F6E35">
              <w:rPr>
                <w:rFonts w:asciiTheme="minorHAnsi" w:hAnsiTheme="minorHAnsi" w:cstheme="minorHAnsi"/>
                <w:b/>
                <w:sz w:val="16"/>
                <w:szCs w:val="16"/>
              </w:rPr>
              <w:t xml:space="preserve"> </w:t>
            </w:r>
            <w:r w:rsidRPr="007F6E35">
              <w:rPr>
                <w:rFonts w:asciiTheme="minorHAnsi" w:hAnsiTheme="minorHAnsi" w:cstheme="minorHAnsi"/>
                <w:color w:val="000000"/>
                <w:sz w:val="16"/>
                <w:szCs w:val="16"/>
              </w:rPr>
              <w:t>que estou ciente de que, constatada falsidade em qualquer momento, poderei responder por crime contra a fé pública, nos termos da lei vigente, o que também acarretará minha eliminação deste certame.</w:t>
            </w:r>
          </w:p>
        </w:tc>
      </w:tr>
      <w:tr w:rsidR="004568AB" w:rsidRPr="003672E3" w14:paraId="47D59536" w14:textId="77777777" w:rsidTr="00D45774">
        <w:tblPrEx>
          <w:tblCellMar>
            <w:left w:w="70" w:type="dxa"/>
            <w:right w:w="70" w:type="dxa"/>
          </w:tblCellMar>
          <w:tblLook w:val="0000" w:firstRow="0" w:lastRow="0" w:firstColumn="0" w:lastColumn="0" w:noHBand="0" w:noVBand="0"/>
        </w:tblPrEx>
        <w:trPr>
          <w:trHeight w:val="112"/>
        </w:trPr>
        <w:tc>
          <w:tcPr>
            <w:tcW w:w="10651" w:type="dxa"/>
            <w:gridSpan w:val="4"/>
            <w:shd w:val="clear" w:color="auto" w:fill="DBE5F1" w:themeFill="accent1" w:themeFillTint="33"/>
          </w:tcPr>
          <w:p w14:paraId="5EE9BBC6" w14:textId="77777777" w:rsidR="004568AB" w:rsidRPr="003672E3" w:rsidRDefault="004568AB" w:rsidP="007F0324">
            <w:pPr>
              <w:pStyle w:val="Ttulo2"/>
              <w:numPr>
                <w:ilvl w:val="0"/>
                <w:numId w:val="0"/>
              </w:numPr>
              <w:jc w:val="center"/>
              <w:rPr>
                <w:rFonts w:asciiTheme="minorHAnsi" w:hAnsiTheme="minorHAnsi" w:cstheme="minorHAnsi"/>
                <w:bCs/>
                <w:sz w:val="16"/>
                <w:szCs w:val="16"/>
              </w:rPr>
            </w:pPr>
            <w:r w:rsidRPr="003672E3">
              <w:rPr>
                <w:rFonts w:asciiTheme="minorHAnsi" w:hAnsiTheme="minorHAnsi" w:cstheme="minorHAnsi"/>
                <w:bCs/>
                <w:sz w:val="16"/>
                <w:szCs w:val="16"/>
              </w:rPr>
              <w:t xml:space="preserve">COMPROVANTES E </w:t>
            </w:r>
            <w:r w:rsidRPr="003672E3">
              <w:rPr>
                <w:rFonts w:asciiTheme="minorHAnsi" w:eastAsiaTheme="minorHAnsi" w:hAnsiTheme="minorHAnsi" w:cstheme="minorHAnsi"/>
                <w:sz w:val="16"/>
                <w:szCs w:val="16"/>
                <w:lang w:eastAsia="en-US"/>
              </w:rPr>
              <w:t>PROCEDIMENTO OBRIGATÓRIO</w:t>
            </w:r>
            <w:r w:rsidRPr="003672E3">
              <w:rPr>
                <w:rFonts w:asciiTheme="minorHAnsi" w:hAnsiTheme="minorHAnsi" w:cstheme="minorHAnsi"/>
                <w:bCs/>
                <w:sz w:val="16"/>
                <w:szCs w:val="16"/>
              </w:rPr>
              <w:t xml:space="preserve">S PARA CONCESSÃO DO ATENDIMENTO ESPECIAL </w:t>
            </w:r>
          </w:p>
        </w:tc>
      </w:tr>
      <w:tr w:rsidR="004568AB" w:rsidRPr="003672E3" w14:paraId="7738DE5F" w14:textId="77777777" w:rsidTr="00D45774">
        <w:tblPrEx>
          <w:tblCellMar>
            <w:left w:w="70" w:type="dxa"/>
            <w:right w:w="70" w:type="dxa"/>
          </w:tblCellMar>
          <w:tblLook w:val="0000" w:firstRow="0" w:lastRow="0" w:firstColumn="0" w:lastColumn="0" w:noHBand="0" w:noVBand="0"/>
        </w:tblPrEx>
        <w:trPr>
          <w:trHeight w:val="273"/>
        </w:trPr>
        <w:tc>
          <w:tcPr>
            <w:tcW w:w="10651" w:type="dxa"/>
            <w:gridSpan w:val="4"/>
            <w:shd w:val="clear" w:color="auto" w:fill="auto"/>
          </w:tcPr>
          <w:p w14:paraId="67CA233D" w14:textId="77777777" w:rsidR="004568AB" w:rsidRPr="00D62649" w:rsidRDefault="004568AB" w:rsidP="002C6719">
            <w:pPr>
              <w:pStyle w:val="PargrafodaLista"/>
              <w:numPr>
                <w:ilvl w:val="1"/>
                <w:numId w:val="20"/>
              </w:numPr>
              <w:ind w:left="266" w:hanging="266"/>
              <w:jc w:val="both"/>
              <w:rPr>
                <w:rFonts w:asciiTheme="minorHAnsi" w:hAnsiTheme="minorHAnsi" w:cstheme="minorHAnsi"/>
                <w:sz w:val="16"/>
                <w:szCs w:val="16"/>
              </w:rPr>
            </w:pPr>
            <w:r w:rsidRPr="00D62649">
              <w:rPr>
                <w:rFonts w:asciiTheme="minorHAnsi" w:hAnsiTheme="minorHAnsi" w:cstheme="minorHAnsi"/>
                <w:sz w:val="16"/>
                <w:szCs w:val="16"/>
              </w:rPr>
              <w:t>Providenciar o(s) comprovante(s) do direito ao atendimento especial,</w:t>
            </w:r>
            <w:r w:rsidRPr="00D62649">
              <w:rPr>
                <w:rFonts w:asciiTheme="minorHAnsi" w:hAnsiTheme="minorHAnsi" w:cstheme="minorHAnsi"/>
                <w:bCs/>
                <w:sz w:val="16"/>
                <w:szCs w:val="16"/>
              </w:rPr>
              <w:t xml:space="preserve"> conforme abaixo determinado e conforme cada caso:</w:t>
            </w:r>
          </w:p>
          <w:p w14:paraId="50B6C735" w14:textId="77777777" w:rsidR="004568AB" w:rsidRPr="00D62649" w:rsidRDefault="004568AB" w:rsidP="002C6719">
            <w:pPr>
              <w:pStyle w:val="NormalWeb"/>
              <w:numPr>
                <w:ilvl w:val="0"/>
                <w:numId w:val="22"/>
              </w:numPr>
              <w:spacing w:before="0" w:beforeAutospacing="0" w:after="0" w:afterAutospacing="0"/>
              <w:ind w:left="266" w:hanging="266"/>
              <w:jc w:val="both"/>
              <w:rPr>
                <w:rFonts w:asciiTheme="minorHAnsi" w:hAnsiTheme="minorHAnsi" w:cstheme="minorHAnsi"/>
                <w:sz w:val="16"/>
                <w:szCs w:val="16"/>
              </w:rPr>
            </w:pPr>
            <w:r w:rsidRPr="00D62649">
              <w:rPr>
                <w:rFonts w:asciiTheme="minorHAnsi" w:hAnsiTheme="minorHAnsi" w:cstheme="minorHAnsi"/>
                <w:b/>
                <w:sz w:val="16"/>
                <w:szCs w:val="16"/>
              </w:rPr>
              <w:t xml:space="preserve">Lactantes: </w:t>
            </w:r>
            <w:r w:rsidRPr="00D62649">
              <w:rPr>
                <w:rFonts w:asciiTheme="minorHAnsi" w:hAnsiTheme="minorHAnsi" w:cstheme="minorHAnsi"/>
                <w:sz w:val="16"/>
                <w:szCs w:val="16"/>
              </w:rPr>
              <w:t xml:space="preserve">Atestado de amamentação emitido por médico responsável, que justifique o atendimento especial solicitado e </w:t>
            </w:r>
            <w:r w:rsidR="00D726D0">
              <w:rPr>
                <w:rFonts w:asciiTheme="minorHAnsi" w:hAnsiTheme="minorHAnsi" w:cstheme="minorHAnsi"/>
                <w:sz w:val="16"/>
                <w:szCs w:val="16"/>
              </w:rPr>
              <w:t xml:space="preserve">a </w:t>
            </w:r>
            <w:r w:rsidRPr="00D62649">
              <w:rPr>
                <w:rFonts w:asciiTheme="minorHAnsi" w:hAnsiTheme="minorHAnsi" w:cstheme="minorHAnsi"/>
                <w:sz w:val="16"/>
                <w:szCs w:val="16"/>
              </w:rPr>
              <w:t>certidão de nascimento da(s) criança(s) de até 6 meses de idade a ser(em) amamentada(s);</w:t>
            </w:r>
          </w:p>
          <w:p w14:paraId="0F051340" w14:textId="77777777" w:rsidR="004568AB" w:rsidRPr="00D62649" w:rsidRDefault="004568AB" w:rsidP="002C6719">
            <w:pPr>
              <w:pStyle w:val="NormalWeb"/>
              <w:numPr>
                <w:ilvl w:val="0"/>
                <w:numId w:val="22"/>
              </w:numPr>
              <w:spacing w:before="0" w:beforeAutospacing="0" w:after="0" w:afterAutospacing="0"/>
              <w:ind w:left="266" w:hanging="266"/>
              <w:jc w:val="both"/>
              <w:rPr>
                <w:rFonts w:asciiTheme="minorHAnsi" w:hAnsiTheme="minorHAnsi" w:cstheme="minorHAnsi"/>
                <w:sz w:val="16"/>
                <w:szCs w:val="16"/>
              </w:rPr>
            </w:pPr>
            <w:r w:rsidRPr="00D62649">
              <w:rPr>
                <w:rFonts w:asciiTheme="minorHAnsi" w:hAnsiTheme="minorHAnsi" w:cstheme="minorHAnsi"/>
                <w:b/>
                <w:sz w:val="16"/>
                <w:szCs w:val="16"/>
              </w:rPr>
              <w:t>Demais situações:</w:t>
            </w:r>
            <w:r w:rsidRPr="00D62649">
              <w:rPr>
                <w:rFonts w:asciiTheme="minorHAnsi" w:hAnsiTheme="minorHAnsi" w:cstheme="minorHAnsi"/>
                <w:b/>
                <w:bCs/>
                <w:sz w:val="16"/>
                <w:szCs w:val="16"/>
              </w:rPr>
              <w:t xml:space="preserve"> laudo médico </w:t>
            </w:r>
            <w:r w:rsidRPr="00D62649">
              <w:rPr>
                <w:rFonts w:asciiTheme="minorHAnsi" w:hAnsiTheme="minorHAnsi" w:cstheme="minorHAnsi"/>
                <w:b/>
                <w:sz w:val="16"/>
                <w:szCs w:val="16"/>
              </w:rPr>
              <w:t>que justifique o atendimento especial solicitado</w:t>
            </w:r>
            <w:r w:rsidRPr="00D62649">
              <w:rPr>
                <w:rFonts w:asciiTheme="minorHAnsi" w:hAnsiTheme="minorHAnsi" w:cstheme="minorHAnsi"/>
                <w:bCs/>
                <w:sz w:val="16"/>
                <w:szCs w:val="16"/>
              </w:rPr>
              <w:t xml:space="preserve"> (emitido há menos de um ano caso não contiver expressamente que se trata de deficiência irreversível),</w:t>
            </w:r>
            <w:r w:rsidRPr="00D62649">
              <w:rPr>
                <w:rFonts w:asciiTheme="minorHAnsi" w:hAnsiTheme="minorHAnsi" w:cstheme="minorHAnsi"/>
                <w:b/>
                <w:bCs/>
                <w:sz w:val="16"/>
                <w:szCs w:val="16"/>
              </w:rPr>
              <w:t xml:space="preserve"> </w:t>
            </w:r>
            <w:r w:rsidRPr="00D62649">
              <w:rPr>
                <w:rFonts w:asciiTheme="minorHAnsi" w:hAnsiTheme="minorHAnsi" w:cstheme="minorHAnsi"/>
                <w:bCs/>
                <w:sz w:val="16"/>
                <w:szCs w:val="16"/>
              </w:rPr>
              <w:t>no qual</w:t>
            </w:r>
            <w:r w:rsidRPr="00D62649">
              <w:rPr>
                <w:rFonts w:asciiTheme="minorHAnsi" w:hAnsiTheme="minorHAnsi" w:cstheme="minorHAnsi"/>
                <w:b/>
                <w:bCs/>
                <w:sz w:val="16"/>
                <w:szCs w:val="16"/>
              </w:rPr>
              <w:t xml:space="preserve"> </w:t>
            </w:r>
            <w:r w:rsidRPr="00D62649">
              <w:rPr>
                <w:rFonts w:asciiTheme="minorHAnsi" w:hAnsiTheme="minorHAnsi" w:cstheme="minorHAnsi"/>
                <w:bCs/>
                <w:sz w:val="16"/>
                <w:szCs w:val="16"/>
              </w:rPr>
              <w:t xml:space="preserve">conste </w:t>
            </w:r>
            <w:r w:rsidRPr="00D62649">
              <w:rPr>
                <w:rFonts w:asciiTheme="minorHAnsi" w:hAnsiTheme="minorHAnsi" w:cstheme="minorHAnsi"/>
                <w:sz w:val="16"/>
                <w:szCs w:val="16"/>
              </w:rPr>
              <w:t>a Classificação Internacional de Doença (CID),</w:t>
            </w:r>
            <w:r w:rsidR="001608D9" w:rsidRPr="00D62649">
              <w:rPr>
                <w:rFonts w:asciiTheme="minorHAnsi" w:hAnsiTheme="minorHAnsi" w:cstheme="minorHAnsi"/>
                <w:sz w:val="16"/>
                <w:szCs w:val="16"/>
              </w:rPr>
              <w:t xml:space="preserve"> </w:t>
            </w:r>
            <w:r w:rsidRPr="00D62649">
              <w:rPr>
                <w:rFonts w:asciiTheme="minorHAnsi" w:hAnsiTheme="minorHAnsi" w:cstheme="minorHAnsi"/>
                <w:sz w:val="16"/>
                <w:szCs w:val="16"/>
              </w:rPr>
              <w:t>assinatura do médico, carimbo e seu número de Registro no Conselho Regional de Medicina.</w:t>
            </w:r>
          </w:p>
          <w:p w14:paraId="50C02D4E" w14:textId="77777777" w:rsidR="004568AB" w:rsidRPr="00D62649" w:rsidRDefault="004568AB" w:rsidP="002C6719">
            <w:pPr>
              <w:pStyle w:val="NormalWeb"/>
              <w:numPr>
                <w:ilvl w:val="0"/>
                <w:numId w:val="22"/>
              </w:numPr>
              <w:spacing w:before="0" w:beforeAutospacing="0" w:after="0" w:afterAutospacing="0"/>
              <w:ind w:left="266" w:hanging="266"/>
              <w:jc w:val="both"/>
              <w:rPr>
                <w:rFonts w:asciiTheme="minorHAnsi" w:hAnsiTheme="minorHAnsi" w:cstheme="minorHAnsi"/>
                <w:sz w:val="16"/>
                <w:szCs w:val="16"/>
              </w:rPr>
            </w:pPr>
            <w:r w:rsidRPr="00D62649">
              <w:rPr>
                <w:rFonts w:asciiTheme="minorHAnsi" w:hAnsiTheme="minorHAnsi" w:cstheme="minorHAnsi"/>
                <w:b/>
                <w:sz w:val="16"/>
                <w:szCs w:val="16"/>
              </w:rPr>
              <w:t>Para tempo adicional</w:t>
            </w:r>
            <w:r w:rsidRPr="00D62649">
              <w:rPr>
                <w:rFonts w:asciiTheme="minorHAnsi" w:hAnsiTheme="minorHAnsi" w:cstheme="minorHAnsi"/>
                <w:sz w:val="16"/>
                <w:szCs w:val="16"/>
              </w:rPr>
              <w:t xml:space="preserve">: no caso de </w:t>
            </w:r>
            <w:r w:rsidR="00AF1971" w:rsidRPr="00D62649">
              <w:rPr>
                <w:rFonts w:asciiTheme="minorHAnsi" w:hAnsiTheme="minorHAnsi" w:cstheme="minorHAnsi"/>
                <w:b/>
                <w:sz w:val="16"/>
                <w:szCs w:val="16"/>
                <w:u w:val="single"/>
              </w:rPr>
              <w:t>01</w:t>
            </w:r>
            <w:r w:rsidRPr="00D62649">
              <w:rPr>
                <w:rFonts w:asciiTheme="minorHAnsi" w:hAnsiTheme="minorHAnsi" w:cstheme="minorHAnsi"/>
                <w:b/>
                <w:sz w:val="16"/>
                <w:szCs w:val="16"/>
                <w:u w:val="single"/>
              </w:rPr>
              <w:t xml:space="preserve"> hora de tempo adicional</w:t>
            </w:r>
            <w:r w:rsidRPr="00D62649">
              <w:rPr>
                <w:rFonts w:asciiTheme="minorHAnsi" w:hAnsiTheme="minorHAnsi" w:cstheme="minorHAnsi"/>
                <w:sz w:val="16"/>
                <w:szCs w:val="16"/>
              </w:rPr>
              <w:t xml:space="preserve">, além do laudo, deverá ser apresentado também </w:t>
            </w:r>
            <w:r w:rsidRPr="00D62649">
              <w:rPr>
                <w:rFonts w:asciiTheme="minorHAnsi" w:hAnsiTheme="minorHAnsi" w:cstheme="minorHAnsi"/>
                <w:b/>
                <w:bCs/>
                <w:sz w:val="16"/>
                <w:szCs w:val="16"/>
              </w:rPr>
              <w:t>parecer emitido por especialista da área de sua deficiência</w:t>
            </w:r>
            <w:r w:rsidRPr="00D62649">
              <w:rPr>
                <w:rFonts w:asciiTheme="minorHAnsi" w:hAnsiTheme="minorHAnsi" w:cstheme="minorHAnsi"/>
                <w:bCs/>
                <w:sz w:val="16"/>
                <w:szCs w:val="16"/>
              </w:rPr>
              <w:t xml:space="preserve">, </w:t>
            </w:r>
            <w:r w:rsidRPr="00D62649">
              <w:rPr>
                <w:rFonts w:asciiTheme="minorHAnsi" w:hAnsiTheme="minorHAnsi" w:cstheme="minorHAnsi"/>
                <w:sz w:val="16"/>
                <w:szCs w:val="16"/>
              </w:rPr>
              <w:t xml:space="preserve">atestando a necessidade de tempo adicional, conforme Lei Federal nº 7.853/1989 e alterações. </w:t>
            </w:r>
          </w:p>
          <w:p w14:paraId="7796E5DF" w14:textId="77777777" w:rsidR="004568AB" w:rsidRPr="00D62649" w:rsidRDefault="004568AB" w:rsidP="002C6719">
            <w:pPr>
              <w:pStyle w:val="PargrafodaLista"/>
              <w:numPr>
                <w:ilvl w:val="0"/>
                <w:numId w:val="21"/>
              </w:numPr>
              <w:ind w:left="266" w:hanging="266"/>
              <w:jc w:val="both"/>
              <w:rPr>
                <w:rFonts w:asciiTheme="minorHAnsi" w:hAnsiTheme="minorHAnsi" w:cstheme="minorHAnsi"/>
                <w:sz w:val="16"/>
                <w:szCs w:val="16"/>
              </w:rPr>
            </w:pPr>
            <w:r w:rsidRPr="00D62649">
              <w:rPr>
                <w:rFonts w:asciiTheme="minorHAnsi" w:hAnsiTheme="minorHAnsi" w:cstheme="minorHAnsi"/>
                <w:sz w:val="16"/>
                <w:szCs w:val="16"/>
              </w:rPr>
              <w:t xml:space="preserve">imprimir </w:t>
            </w:r>
            <w:r w:rsidRPr="00D62649">
              <w:rPr>
                <w:rFonts w:asciiTheme="minorHAnsi" w:hAnsiTheme="minorHAnsi" w:cstheme="minorHAnsi"/>
                <w:b/>
                <w:sz w:val="16"/>
                <w:szCs w:val="16"/>
              </w:rPr>
              <w:t>este requerimento na íntegra</w:t>
            </w:r>
            <w:r w:rsidRPr="00D62649">
              <w:rPr>
                <w:rFonts w:asciiTheme="minorHAnsi" w:hAnsiTheme="minorHAnsi" w:cstheme="minorHAnsi"/>
                <w:sz w:val="16"/>
                <w:szCs w:val="16"/>
              </w:rPr>
              <w:t xml:space="preserve">, inclusive com a parte do cabeçalho onde consta a identidade do certame, </w:t>
            </w:r>
            <w:r w:rsidRPr="00D62649">
              <w:rPr>
                <w:rFonts w:asciiTheme="minorHAnsi" w:hAnsiTheme="minorHAnsi" w:cstheme="minorHAnsi"/>
                <w:b/>
                <w:sz w:val="16"/>
                <w:szCs w:val="16"/>
              </w:rPr>
              <w:t>preencher correta e completamente</w:t>
            </w:r>
            <w:r w:rsidRPr="00D62649">
              <w:rPr>
                <w:rFonts w:asciiTheme="minorHAnsi" w:hAnsiTheme="minorHAnsi" w:cstheme="minorHAnsi"/>
                <w:sz w:val="16"/>
                <w:szCs w:val="16"/>
              </w:rPr>
              <w:t xml:space="preserve"> as informações solicitadas em todos os campos e </w:t>
            </w:r>
            <w:r w:rsidRPr="00D62649">
              <w:rPr>
                <w:rFonts w:asciiTheme="minorHAnsi" w:hAnsiTheme="minorHAnsi" w:cstheme="minorHAnsi"/>
                <w:b/>
                <w:sz w:val="16"/>
                <w:szCs w:val="16"/>
              </w:rPr>
              <w:t>assinar o requerimento</w:t>
            </w:r>
            <w:r w:rsidRPr="00D62649">
              <w:rPr>
                <w:rFonts w:asciiTheme="minorHAnsi" w:hAnsiTheme="minorHAnsi" w:cstheme="minorHAnsi"/>
                <w:sz w:val="16"/>
                <w:szCs w:val="16"/>
              </w:rPr>
              <w:t>;</w:t>
            </w:r>
            <w:r w:rsidR="001608D9" w:rsidRPr="00D62649">
              <w:rPr>
                <w:rFonts w:asciiTheme="minorHAnsi" w:hAnsiTheme="minorHAnsi" w:cstheme="minorHAnsi"/>
                <w:sz w:val="16"/>
                <w:szCs w:val="16"/>
              </w:rPr>
              <w:t xml:space="preserve"> </w:t>
            </w:r>
          </w:p>
          <w:p w14:paraId="72FD825C" w14:textId="77777777" w:rsidR="004568AB" w:rsidRPr="00D62649" w:rsidRDefault="004568AB" w:rsidP="002C6719">
            <w:pPr>
              <w:pStyle w:val="PargrafodaLista"/>
              <w:numPr>
                <w:ilvl w:val="0"/>
                <w:numId w:val="21"/>
              </w:numPr>
              <w:ind w:left="266" w:hanging="266"/>
              <w:jc w:val="both"/>
              <w:rPr>
                <w:rFonts w:asciiTheme="minorHAnsi" w:hAnsiTheme="minorHAnsi" w:cstheme="minorHAnsi"/>
                <w:sz w:val="16"/>
                <w:szCs w:val="16"/>
              </w:rPr>
            </w:pPr>
            <w:r w:rsidRPr="00D62649">
              <w:rPr>
                <w:rFonts w:asciiTheme="minorHAnsi" w:hAnsiTheme="minorHAnsi" w:cstheme="minorHAnsi"/>
                <w:sz w:val="16"/>
                <w:szCs w:val="16"/>
              </w:rPr>
              <w:t>digitalizar o requerimento e o(s) comprovante(s) do direito ao atendimento especial, conforme o caso,</w:t>
            </w:r>
            <w:r w:rsidR="001608D9" w:rsidRPr="00D62649">
              <w:rPr>
                <w:rFonts w:asciiTheme="minorHAnsi" w:hAnsiTheme="minorHAnsi" w:cstheme="minorHAnsi"/>
                <w:sz w:val="16"/>
                <w:szCs w:val="16"/>
              </w:rPr>
              <w:t xml:space="preserve"> </w:t>
            </w:r>
            <w:r w:rsidRPr="00D62649">
              <w:rPr>
                <w:rFonts w:asciiTheme="minorHAnsi" w:hAnsiTheme="minorHAnsi" w:cstheme="minorHAnsi"/>
                <w:b/>
                <w:sz w:val="16"/>
                <w:szCs w:val="16"/>
              </w:rPr>
              <w:t xml:space="preserve">de forma legível e completa </w:t>
            </w:r>
            <w:r w:rsidRPr="00D62649">
              <w:rPr>
                <w:rFonts w:asciiTheme="minorHAnsi" w:hAnsiTheme="minorHAnsi" w:cstheme="minorHAnsi"/>
                <w:sz w:val="16"/>
                <w:szCs w:val="16"/>
              </w:rPr>
              <w:t>(frente e verso, caso houver);</w:t>
            </w:r>
          </w:p>
          <w:p w14:paraId="027F086C" w14:textId="77777777" w:rsidR="004568AB" w:rsidRPr="00D62649" w:rsidRDefault="004568AB" w:rsidP="002C6719">
            <w:pPr>
              <w:pStyle w:val="PargrafodaLista"/>
              <w:numPr>
                <w:ilvl w:val="0"/>
                <w:numId w:val="21"/>
              </w:numPr>
              <w:ind w:left="266" w:hanging="266"/>
              <w:jc w:val="both"/>
              <w:rPr>
                <w:rFonts w:asciiTheme="minorHAnsi" w:hAnsiTheme="minorHAnsi" w:cstheme="minorHAnsi"/>
                <w:sz w:val="16"/>
                <w:szCs w:val="16"/>
              </w:rPr>
            </w:pPr>
            <w:r w:rsidRPr="00D62649">
              <w:rPr>
                <w:rFonts w:asciiTheme="minorHAnsi" w:hAnsiTheme="minorHAnsi" w:cstheme="minorHAnsi"/>
                <w:b/>
                <w:sz w:val="16"/>
                <w:szCs w:val="16"/>
              </w:rPr>
              <w:t>salvar os documentos digitalizados todos no mesmo arquivo (ARQUIVO ÚNICO), nas extensões “pdf”, “png”, “jpg” ou “jpeg”, com tamanho máximo de 2MB;</w:t>
            </w:r>
          </w:p>
          <w:p w14:paraId="5E72DA98" w14:textId="77777777" w:rsidR="004568AB" w:rsidRPr="003672E3" w:rsidRDefault="004568AB" w:rsidP="002C6719">
            <w:pPr>
              <w:pStyle w:val="PargrafodaLista"/>
              <w:numPr>
                <w:ilvl w:val="0"/>
                <w:numId w:val="21"/>
              </w:numPr>
              <w:ind w:left="266" w:hanging="266"/>
              <w:jc w:val="both"/>
              <w:rPr>
                <w:rFonts w:asciiTheme="minorHAnsi" w:hAnsiTheme="minorHAnsi" w:cstheme="minorHAnsi"/>
                <w:sz w:val="16"/>
                <w:szCs w:val="16"/>
              </w:rPr>
            </w:pPr>
            <w:r w:rsidRPr="00D62649">
              <w:rPr>
                <w:rFonts w:asciiTheme="minorHAnsi" w:hAnsiTheme="minorHAnsi" w:cstheme="minorHAnsi"/>
                <w:b/>
                <w:sz w:val="16"/>
                <w:szCs w:val="16"/>
              </w:rPr>
              <w:t xml:space="preserve">proceder conforme o </w:t>
            </w:r>
            <w:r w:rsidRPr="00B05081">
              <w:rPr>
                <w:rFonts w:asciiTheme="minorHAnsi" w:hAnsiTheme="minorHAnsi" w:cstheme="minorHAnsi"/>
                <w:b/>
                <w:sz w:val="16"/>
                <w:szCs w:val="16"/>
              </w:rPr>
              <w:t>item 4.1 deste</w:t>
            </w:r>
            <w:r w:rsidRPr="00D62649">
              <w:rPr>
                <w:rFonts w:asciiTheme="minorHAnsi" w:hAnsiTheme="minorHAnsi" w:cstheme="minorHAnsi"/>
                <w:b/>
                <w:sz w:val="16"/>
                <w:szCs w:val="16"/>
              </w:rPr>
              <w:t xml:space="preserve"> edital.</w:t>
            </w:r>
          </w:p>
        </w:tc>
      </w:tr>
      <w:tr w:rsidR="004568AB" w:rsidRPr="003672E3" w14:paraId="68FE5DF1" w14:textId="77777777" w:rsidTr="00D45774">
        <w:tblPrEx>
          <w:tblCellMar>
            <w:left w:w="70" w:type="dxa"/>
            <w:right w:w="70" w:type="dxa"/>
          </w:tblCellMar>
          <w:tblLook w:val="0000" w:firstRow="0" w:lastRow="0" w:firstColumn="0" w:lastColumn="0" w:noHBand="0" w:noVBand="0"/>
        </w:tblPrEx>
        <w:trPr>
          <w:trHeight w:val="257"/>
        </w:trPr>
        <w:tc>
          <w:tcPr>
            <w:tcW w:w="10651" w:type="dxa"/>
            <w:gridSpan w:val="4"/>
            <w:tcBorders>
              <w:top w:val="single" w:sz="4" w:space="0" w:color="7F7F7F" w:themeColor="text1" w:themeTint="80"/>
              <w:left w:val="nil"/>
              <w:bottom w:val="nil"/>
              <w:right w:val="nil"/>
            </w:tcBorders>
          </w:tcPr>
          <w:p w14:paraId="5BB7DB98" w14:textId="77777777" w:rsidR="004568AB" w:rsidRPr="003672E3" w:rsidRDefault="004568AB" w:rsidP="007F0324">
            <w:pPr>
              <w:pStyle w:val="Ttulo9"/>
              <w:jc w:val="right"/>
              <w:rPr>
                <w:rFonts w:asciiTheme="minorHAnsi" w:hAnsiTheme="minorHAnsi" w:cstheme="minorHAnsi"/>
                <w:sz w:val="16"/>
                <w:szCs w:val="16"/>
              </w:rPr>
            </w:pPr>
            <w:r w:rsidRPr="003672E3">
              <w:rPr>
                <w:rFonts w:asciiTheme="minorHAnsi" w:hAnsiTheme="minorHAnsi" w:cstheme="minorHAnsi"/>
                <w:sz w:val="16"/>
                <w:szCs w:val="16"/>
              </w:rPr>
              <w:t>Nestes Termos,</w:t>
            </w:r>
          </w:p>
          <w:p w14:paraId="37704470" w14:textId="77777777" w:rsidR="004568AB" w:rsidRPr="003672E3" w:rsidRDefault="004568AB" w:rsidP="007F0324">
            <w:pPr>
              <w:pStyle w:val="Ttulo9"/>
              <w:jc w:val="right"/>
              <w:rPr>
                <w:rFonts w:asciiTheme="minorHAnsi" w:hAnsiTheme="minorHAnsi" w:cstheme="minorHAnsi"/>
                <w:sz w:val="16"/>
                <w:szCs w:val="16"/>
              </w:rPr>
            </w:pPr>
            <w:r w:rsidRPr="003672E3">
              <w:rPr>
                <w:rFonts w:asciiTheme="minorHAnsi" w:hAnsiTheme="minorHAnsi" w:cstheme="minorHAnsi"/>
                <w:sz w:val="16"/>
                <w:szCs w:val="16"/>
              </w:rPr>
              <w:t>Espera Deferimento.</w:t>
            </w:r>
          </w:p>
        </w:tc>
      </w:tr>
      <w:tr w:rsidR="004568AB" w:rsidRPr="003672E3" w14:paraId="02866851" w14:textId="77777777" w:rsidTr="00D45774">
        <w:tblPrEx>
          <w:tblCellMar>
            <w:left w:w="70" w:type="dxa"/>
            <w:right w:w="70" w:type="dxa"/>
          </w:tblCellMar>
          <w:tblLook w:val="0000" w:firstRow="0" w:lastRow="0" w:firstColumn="0" w:lastColumn="0" w:noHBand="0" w:noVBand="0"/>
        </w:tblPrEx>
        <w:trPr>
          <w:trHeight w:val="257"/>
        </w:trPr>
        <w:tc>
          <w:tcPr>
            <w:tcW w:w="5253" w:type="dxa"/>
            <w:gridSpan w:val="2"/>
            <w:tcBorders>
              <w:top w:val="nil"/>
              <w:left w:val="nil"/>
              <w:bottom w:val="nil"/>
              <w:right w:val="nil"/>
            </w:tcBorders>
          </w:tcPr>
          <w:p w14:paraId="0166DDEA" w14:textId="77777777" w:rsidR="004568AB" w:rsidRPr="003672E3" w:rsidRDefault="004568AB" w:rsidP="007F0324">
            <w:pPr>
              <w:rPr>
                <w:sz w:val="16"/>
                <w:szCs w:val="16"/>
              </w:rPr>
            </w:pPr>
          </w:p>
        </w:tc>
        <w:tc>
          <w:tcPr>
            <w:tcW w:w="5398" w:type="dxa"/>
            <w:gridSpan w:val="2"/>
            <w:tcBorders>
              <w:top w:val="nil"/>
              <w:left w:val="nil"/>
              <w:bottom w:val="single" w:sz="4" w:space="0" w:color="7F7F7F" w:themeColor="text1" w:themeTint="80"/>
              <w:right w:val="nil"/>
            </w:tcBorders>
          </w:tcPr>
          <w:p w14:paraId="625C1B0B" w14:textId="77777777" w:rsidR="004568AB" w:rsidRPr="003672E3" w:rsidRDefault="004568AB" w:rsidP="007F0324">
            <w:pPr>
              <w:rPr>
                <w:sz w:val="16"/>
                <w:szCs w:val="16"/>
              </w:rPr>
            </w:pPr>
          </w:p>
        </w:tc>
      </w:tr>
      <w:tr w:rsidR="004568AB" w:rsidRPr="003672E3" w14:paraId="2AF0B4B0" w14:textId="77777777" w:rsidTr="00D45774">
        <w:tblPrEx>
          <w:tblCellMar>
            <w:left w:w="70" w:type="dxa"/>
            <w:right w:w="70" w:type="dxa"/>
          </w:tblCellMar>
          <w:tblLook w:val="0000" w:firstRow="0" w:lastRow="0" w:firstColumn="0" w:lastColumn="0" w:noHBand="0" w:noVBand="0"/>
        </w:tblPrEx>
        <w:trPr>
          <w:trHeight w:val="257"/>
        </w:trPr>
        <w:tc>
          <w:tcPr>
            <w:tcW w:w="5253" w:type="dxa"/>
            <w:gridSpan w:val="2"/>
            <w:tcBorders>
              <w:top w:val="nil"/>
              <w:left w:val="nil"/>
              <w:bottom w:val="nil"/>
              <w:right w:val="nil"/>
            </w:tcBorders>
          </w:tcPr>
          <w:p w14:paraId="795C98E7" w14:textId="77777777" w:rsidR="004568AB" w:rsidRPr="003672E3" w:rsidRDefault="004568AB" w:rsidP="007F0324">
            <w:pPr>
              <w:pStyle w:val="Ttulo9"/>
              <w:jc w:val="right"/>
              <w:rPr>
                <w:rFonts w:asciiTheme="minorHAnsi" w:hAnsiTheme="minorHAnsi" w:cstheme="minorHAnsi"/>
                <w:sz w:val="16"/>
                <w:szCs w:val="16"/>
              </w:rPr>
            </w:pPr>
          </w:p>
          <w:p w14:paraId="7062DFF0" w14:textId="77777777" w:rsidR="004568AB" w:rsidRPr="003672E3" w:rsidRDefault="004568AB" w:rsidP="007F0324">
            <w:pPr>
              <w:rPr>
                <w:sz w:val="16"/>
                <w:szCs w:val="16"/>
              </w:rPr>
            </w:pPr>
          </w:p>
          <w:p w14:paraId="1C35DB13" w14:textId="77777777" w:rsidR="004568AB" w:rsidRPr="003672E3" w:rsidRDefault="004568AB" w:rsidP="007F0324">
            <w:pPr>
              <w:rPr>
                <w:sz w:val="16"/>
                <w:szCs w:val="16"/>
              </w:rPr>
            </w:pPr>
          </w:p>
        </w:tc>
        <w:tc>
          <w:tcPr>
            <w:tcW w:w="5398" w:type="dxa"/>
            <w:gridSpan w:val="2"/>
            <w:tcBorders>
              <w:top w:val="single" w:sz="4" w:space="0" w:color="7F7F7F" w:themeColor="text1" w:themeTint="80"/>
              <w:left w:val="nil"/>
              <w:bottom w:val="single" w:sz="4" w:space="0" w:color="7F7F7F" w:themeColor="text1" w:themeTint="80"/>
              <w:right w:val="nil"/>
            </w:tcBorders>
          </w:tcPr>
          <w:p w14:paraId="59221622" w14:textId="77777777" w:rsidR="004568AB" w:rsidRPr="003672E3" w:rsidRDefault="004568AB" w:rsidP="007F0324">
            <w:pPr>
              <w:pStyle w:val="Ttulo9"/>
              <w:jc w:val="right"/>
              <w:rPr>
                <w:rFonts w:asciiTheme="minorHAnsi" w:hAnsiTheme="minorHAnsi" w:cstheme="minorHAnsi"/>
                <w:sz w:val="16"/>
                <w:szCs w:val="16"/>
              </w:rPr>
            </w:pPr>
            <w:r w:rsidRPr="003672E3">
              <w:rPr>
                <w:rFonts w:asciiTheme="minorHAnsi" w:hAnsiTheme="minorHAnsi" w:cstheme="minorHAnsi"/>
                <w:sz w:val="16"/>
                <w:szCs w:val="16"/>
              </w:rPr>
              <w:t>Local/Data</w:t>
            </w:r>
          </w:p>
          <w:p w14:paraId="0BB7F2F7" w14:textId="77777777" w:rsidR="004568AB" w:rsidRPr="003672E3" w:rsidRDefault="004568AB" w:rsidP="007F0324">
            <w:pPr>
              <w:rPr>
                <w:sz w:val="16"/>
                <w:szCs w:val="16"/>
              </w:rPr>
            </w:pPr>
          </w:p>
        </w:tc>
      </w:tr>
      <w:tr w:rsidR="004568AB" w:rsidRPr="003672E3" w14:paraId="5F023E6E" w14:textId="77777777" w:rsidTr="00D45774">
        <w:tblPrEx>
          <w:tblCellMar>
            <w:left w:w="70" w:type="dxa"/>
            <w:right w:w="70" w:type="dxa"/>
          </w:tblCellMar>
          <w:tblLook w:val="0000" w:firstRow="0" w:lastRow="0" w:firstColumn="0" w:lastColumn="0" w:noHBand="0" w:noVBand="0"/>
        </w:tblPrEx>
        <w:trPr>
          <w:trHeight w:val="257"/>
        </w:trPr>
        <w:tc>
          <w:tcPr>
            <w:tcW w:w="5253" w:type="dxa"/>
            <w:gridSpan w:val="2"/>
            <w:tcBorders>
              <w:top w:val="nil"/>
              <w:left w:val="nil"/>
              <w:bottom w:val="nil"/>
              <w:right w:val="nil"/>
            </w:tcBorders>
          </w:tcPr>
          <w:p w14:paraId="6F509E4C" w14:textId="77777777" w:rsidR="004568AB" w:rsidRPr="003672E3" w:rsidRDefault="004568AB" w:rsidP="007F0324">
            <w:pPr>
              <w:pStyle w:val="Ttulo9"/>
              <w:jc w:val="right"/>
              <w:rPr>
                <w:rFonts w:asciiTheme="minorHAnsi" w:hAnsiTheme="minorHAnsi" w:cstheme="minorHAnsi"/>
                <w:sz w:val="16"/>
                <w:szCs w:val="16"/>
              </w:rPr>
            </w:pPr>
          </w:p>
        </w:tc>
        <w:tc>
          <w:tcPr>
            <w:tcW w:w="5398" w:type="dxa"/>
            <w:gridSpan w:val="2"/>
            <w:tcBorders>
              <w:top w:val="single" w:sz="4" w:space="0" w:color="7F7F7F" w:themeColor="text1" w:themeTint="80"/>
              <w:left w:val="nil"/>
              <w:bottom w:val="nil"/>
              <w:right w:val="nil"/>
            </w:tcBorders>
          </w:tcPr>
          <w:p w14:paraId="02D5CC10" w14:textId="77777777" w:rsidR="004568AB" w:rsidRPr="003672E3" w:rsidRDefault="00D73126" w:rsidP="007F0324">
            <w:pPr>
              <w:pStyle w:val="Ttulo9"/>
              <w:jc w:val="right"/>
              <w:rPr>
                <w:rFonts w:asciiTheme="minorHAnsi" w:hAnsiTheme="minorHAnsi" w:cstheme="minorHAnsi"/>
                <w:sz w:val="16"/>
                <w:szCs w:val="16"/>
              </w:rPr>
            </w:pPr>
            <w:r w:rsidRPr="004C7934">
              <w:rPr>
                <w:rFonts w:asciiTheme="minorHAnsi" w:hAnsiTheme="minorHAnsi" w:cstheme="minorHAnsi"/>
                <w:sz w:val="17"/>
                <w:szCs w:val="17"/>
              </w:rPr>
              <w:t>(Assinatura do Candidato</w:t>
            </w:r>
            <w:r>
              <w:rPr>
                <w:rFonts w:asciiTheme="minorHAnsi" w:hAnsiTheme="minorHAnsi" w:cstheme="minorHAnsi"/>
                <w:sz w:val="17"/>
                <w:szCs w:val="17"/>
              </w:rPr>
              <w:t xml:space="preserve"> - </w:t>
            </w:r>
            <w:r w:rsidRPr="00D73126">
              <w:rPr>
                <w:rFonts w:asciiTheme="minorHAnsi" w:hAnsiTheme="minorHAnsi" w:cstheme="minorHAnsi"/>
                <w:sz w:val="17"/>
                <w:szCs w:val="17"/>
              </w:rPr>
              <w:t>a próprio punho</w:t>
            </w:r>
            <w:r w:rsidRPr="004C7934">
              <w:rPr>
                <w:rFonts w:asciiTheme="minorHAnsi" w:hAnsiTheme="minorHAnsi" w:cstheme="minorHAnsi"/>
                <w:sz w:val="17"/>
                <w:szCs w:val="17"/>
              </w:rPr>
              <w:t>)</w:t>
            </w:r>
          </w:p>
        </w:tc>
      </w:tr>
    </w:tbl>
    <w:p w14:paraId="7421D9C7" w14:textId="77777777" w:rsidR="004568AB" w:rsidRDefault="004568AB" w:rsidP="004568AB">
      <w:pPr>
        <w:spacing w:line="276" w:lineRule="auto"/>
        <w:ind w:left="-142" w:right="-143"/>
        <w:jc w:val="center"/>
        <w:rPr>
          <w:rFonts w:asciiTheme="minorHAnsi" w:hAnsiTheme="minorHAnsi" w:cstheme="minorHAnsi"/>
          <w:sz w:val="16"/>
          <w:szCs w:val="16"/>
        </w:rPr>
      </w:pPr>
    </w:p>
    <w:p w14:paraId="51AC93A3" w14:textId="77777777" w:rsidR="004568AB" w:rsidRDefault="004568AB" w:rsidP="004568AB">
      <w:pPr>
        <w:spacing w:line="276" w:lineRule="auto"/>
        <w:ind w:left="-142" w:right="-143"/>
        <w:jc w:val="center"/>
        <w:rPr>
          <w:rFonts w:asciiTheme="minorHAnsi" w:hAnsiTheme="minorHAnsi" w:cstheme="minorHAnsi"/>
          <w:sz w:val="16"/>
          <w:szCs w:val="16"/>
        </w:rPr>
      </w:pPr>
    </w:p>
    <w:p w14:paraId="64A8C73A" w14:textId="77777777" w:rsidR="004568AB" w:rsidRDefault="004568AB" w:rsidP="004568AB">
      <w:pPr>
        <w:spacing w:line="276" w:lineRule="auto"/>
        <w:ind w:left="-142" w:right="-143"/>
        <w:jc w:val="center"/>
        <w:rPr>
          <w:rFonts w:asciiTheme="minorHAnsi" w:hAnsiTheme="minorHAnsi" w:cstheme="minorHAnsi"/>
          <w:sz w:val="16"/>
          <w:szCs w:val="16"/>
        </w:rPr>
      </w:pPr>
    </w:p>
    <w:p w14:paraId="39EFF54E" w14:textId="77777777" w:rsidR="004568AB" w:rsidRDefault="004568AB" w:rsidP="004568AB">
      <w:pPr>
        <w:spacing w:line="276" w:lineRule="auto"/>
        <w:ind w:left="-142" w:right="-143"/>
        <w:jc w:val="center"/>
        <w:rPr>
          <w:rFonts w:asciiTheme="minorHAnsi" w:hAnsiTheme="minorHAnsi" w:cstheme="minorHAnsi"/>
          <w:sz w:val="16"/>
          <w:szCs w:val="16"/>
        </w:rPr>
      </w:pPr>
    </w:p>
    <w:p w14:paraId="45A28721" w14:textId="77777777" w:rsidR="004568AB" w:rsidRDefault="004568AB" w:rsidP="004568AB">
      <w:pPr>
        <w:spacing w:line="276" w:lineRule="auto"/>
        <w:ind w:left="-142" w:right="-143"/>
        <w:jc w:val="center"/>
        <w:rPr>
          <w:rFonts w:asciiTheme="minorHAnsi" w:hAnsiTheme="minorHAnsi" w:cstheme="minorHAnsi"/>
          <w:sz w:val="16"/>
          <w:szCs w:val="16"/>
        </w:rPr>
      </w:pPr>
    </w:p>
    <w:p w14:paraId="0726D602" w14:textId="77777777" w:rsidR="004568AB" w:rsidRDefault="004568AB" w:rsidP="004568AB">
      <w:pPr>
        <w:spacing w:line="276" w:lineRule="auto"/>
        <w:ind w:left="-142" w:right="-143"/>
        <w:jc w:val="center"/>
        <w:rPr>
          <w:rFonts w:asciiTheme="minorHAnsi" w:hAnsiTheme="minorHAnsi" w:cstheme="minorHAnsi"/>
          <w:sz w:val="16"/>
          <w:szCs w:val="16"/>
        </w:rPr>
      </w:pPr>
    </w:p>
    <w:p w14:paraId="77ECB61B" w14:textId="04DBE450" w:rsidR="004568AB" w:rsidRDefault="004568AB" w:rsidP="004568AB">
      <w:pPr>
        <w:spacing w:line="276" w:lineRule="auto"/>
        <w:ind w:left="-142" w:right="-143"/>
        <w:jc w:val="center"/>
        <w:rPr>
          <w:rFonts w:asciiTheme="minorHAnsi" w:hAnsiTheme="minorHAnsi" w:cstheme="minorHAnsi"/>
          <w:sz w:val="16"/>
          <w:szCs w:val="16"/>
        </w:rPr>
      </w:pPr>
    </w:p>
    <w:p w14:paraId="02D2916E" w14:textId="753C778C" w:rsidR="00B05081" w:rsidRDefault="00F92E78" w:rsidP="004568AB">
      <w:pPr>
        <w:spacing w:line="276" w:lineRule="auto"/>
        <w:ind w:left="-142" w:right="-143"/>
        <w:jc w:val="center"/>
        <w:rPr>
          <w:rFonts w:asciiTheme="minorHAnsi" w:hAnsiTheme="minorHAnsi" w:cstheme="minorHAnsi"/>
          <w:sz w:val="16"/>
          <w:szCs w:val="16"/>
        </w:rPr>
      </w:pPr>
      <w:r>
        <w:rPr>
          <w:rFonts w:asciiTheme="minorHAnsi" w:hAnsiTheme="minorHAnsi" w:cstheme="minorHAnsi"/>
          <w:sz w:val="16"/>
          <w:szCs w:val="16"/>
        </w:rPr>
        <w:br w:type="column"/>
      </w:r>
    </w:p>
    <w:tbl>
      <w:tblPr>
        <w:tblW w:w="10440" w:type="dxa"/>
        <w:tblInd w:w="50" w:type="dxa"/>
        <w:tblCellMar>
          <w:left w:w="70" w:type="dxa"/>
          <w:right w:w="70" w:type="dxa"/>
        </w:tblCellMar>
        <w:tblLook w:val="0000" w:firstRow="0" w:lastRow="0" w:firstColumn="0" w:lastColumn="0" w:noHBand="0" w:noVBand="0"/>
      </w:tblPr>
      <w:tblGrid>
        <w:gridCol w:w="10440"/>
      </w:tblGrid>
      <w:tr w:rsidR="004568AB" w:rsidRPr="00CB194C" w14:paraId="2E399BA9" w14:textId="77777777" w:rsidTr="00363239">
        <w:trPr>
          <w:trHeight w:val="110"/>
        </w:trPr>
        <w:tc>
          <w:tcPr>
            <w:tcW w:w="10440" w:type="dxa"/>
          </w:tcPr>
          <w:p w14:paraId="4F133087" w14:textId="77777777" w:rsidR="004568AB" w:rsidRPr="00CB194C" w:rsidRDefault="004568AB" w:rsidP="007F0324">
            <w:pPr>
              <w:pStyle w:val="TextosemFormatao"/>
              <w:rPr>
                <w:rFonts w:asciiTheme="minorHAnsi" w:hAnsiTheme="minorHAnsi" w:cstheme="minorHAnsi"/>
                <w:sz w:val="17"/>
                <w:szCs w:val="17"/>
              </w:rPr>
            </w:pPr>
          </w:p>
        </w:tc>
      </w:tr>
      <w:tr w:rsidR="004568AB" w:rsidRPr="004C7934" w14:paraId="3602A1BB" w14:textId="77777777" w:rsidTr="00363239">
        <w:trPr>
          <w:trHeight w:val="427"/>
        </w:trPr>
        <w:tc>
          <w:tcPr>
            <w:tcW w:w="10440" w:type="dxa"/>
            <w:tcBorders>
              <w:bottom w:val="double" w:sz="4" w:space="0" w:color="002060"/>
            </w:tcBorders>
          </w:tcPr>
          <w:p w14:paraId="73157C75" w14:textId="77777777" w:rsidR="004568AB" w:rsidRPr="004C7934" w:rsidRDefault="004568AB" w:rsidP="007F0324">
            <w:pPr>
              <w:jc w:val="center"/>
              <w:rPr>
                <w:rFonts w:asciiTheme="minorHAnsi" w:hAnsiTheme="minorHAnsi" w:cstheme="minorHAnsi"/>
                <w:b/>
                <w:sz w:val="17"/>
                <w:szCs w:val="17"/>
              </w:rPr>
            </w:pPr>
            <w:bookmarkStart w:id="14" w:name="JURADODESEMPKFM"/>
            <w:r w:rsidRPr="004C7934">
              <w:rPr>
                <w:rFonts w:asciiTheme="minorHAnsi" w:hAnsiTheme="minorHAnsi" w:cstheme="minorHAnsi"/>
                <w:b/>
                <w:sz w:val="17"/>
                <w:szCs w:val="17"/>
              </w:rPr>
              <w:t>ANEXO</w:t>
            </w:r>
            <w:r>
              <w:rPr>
                <w:rFonts w:asciiTheme="minorHAnsi" w:hAnsiTheme="minorHAnsi" w:cstheme="minorHAnsi"/>
                <w:b/>
                <w:sz w:val="17"/>
                <w:szCs w:val="17"/>
              </w:rPr>
              <w:t xml:space="preserve"> III</w:t>
            </w:r>
          </w:p>
          <w:bookmarkEnd w:id="14"/>
          <w:p w14:paraId="1A547B15" w14:textId="77777777" w:rsidR="004568AB" w:rsidRPr="004C7934" w:rsidRDefault="004568AB" w:rsidP="007F0324">
            <w:pPr>
              <w:jc w:val="center"/>
              <w:rPr>
                <w:rFonts w:asciiTheme="minorHAnsi" w:hAnsiTheme="minorHAnsi" w:cstheme="minorHAnsi"/>
                <w:b/>
                <w:color w:val="000000" w:themeColor="text1"/>
                <w:sz w:val="17"/>
                <w:szCs w:val="17"/>
              </w:rPr>
            </w:pPr>
            <w:r w:rsidRPr="004C7934">
              <w:rPr>
                <w:rFonts w:asciiTheme="minorHAnsi" w:hAnsiTheme="minorHAnsi" w:cstheme="minorHAnsi"/>
                <w:b/>
                <w:sz w:val="17"/>
                <w:szCs w:val="17"/>
              </w:rPr>
              <w:t xml:space="preserve">REQUERIMENTO </w:t>
            </w:r>
            <w:r>
              <w:rPr>
                <w:rFonts w:asciiTheme="minorHAnsi" w:hAnsiTheme="minorHAnsi" w:cstheme="minorHAnsi"/>
                <w:b/>
                <w:sz w:val="17"/>
                <w:szCs w:val="17"/>
              </w:rPr>
              <w:t xml:space="preserve">- </w:t>
            </w:r>
            <w:r w:rsidRPr="004C7934">
              <w:rPr>
                <w:rFonts w:asciiTheme="minorHAnsi" w:hAnsiTheme="minorHAnsi" w:cstheme="minorHAnsi"/>
                <w:b/>
                <w:sz w:val="17"/>
                <w:szCs w:val="17"/>
              </w:rPr>
              <w:t xml:space="preserve">DESEMPATE </w:t>
            </w:r>
            <w:r>
              <w:rPr>
                <w:rFonts w:asciiTheme="minorHAnsi" w:hAnsiTheme="minorHAnsi" w:cstheme="minorHAnsi"/>
                <w:b/>
                <w:sz w:val="17"/>
                <w:szCs w:val="17"/>
              </w:rPr>
              <w:t>(</w:t>
            </w:r>
            <w:r w:rsidRPr="004C7934">
              <w:rPr>
                <w:rFonts w:asciiTheme="minorHAnsi" w:hAnsiTheme="minorHAnsi" w:cstheme="minorHAnsi"/>
                <w:b/>
                <w:sz w:val="17"/>
                <w:szCs w:val="17"/>
              </w:rPr>
              <w:t>CONDIÇÃO DE JURADO</w:t>
            </w:r>
            <w:r>
              <w:rPr>
                <w:rFonts w:asciiTheme="minorHAnsi" w:hAnsiTheme="minorHAnsi" w:cstheme="minorHAnsi"/>
                <w:b/>
                <w:sz w:val="17"/>
                <w:szCs w:val="17"/>
              </w:rPr>
              <w:t>)</w:t>
            </w:r>
            <w:r w:rsidR="001608D9">
              <w:rPr>
                <w:rFonts w:asciiTheme="minorHAnsi" w:hAnsiTheme="minorHAnsi" w:cstheme="minorHAnsi"/>
                <w:b/>
                <w:color w:val="000000" w:themeColor="text1"/>
                <w:sz w:val="17"/>
                <w:szCs w:val="17"/>
              </w:rPr>
              <w:t xml:space="preserve"> </w:t>
            </w:r>
          </w:p>
        </w:tc>
      </w:tr>
    </w:tbl>
    <w:p w14:paraId="1E035941" w14:textId="77777777" w:rsidR="004568AB" w:rsidRPr="004C7934" w:rsidRDefault="004568AB" w:rsidP="004568AB">
      <w:pPr>
        <w:ind w:left="709" w:firstLine="709"/>
        <w:rPr>
          <w:rFonts w:asciiTheme="minorHAnsi" w:hAnsiTheme="minorHAnsi" w:cstheme="minorHAnsi"/>
          <w:sz w:val="17"/>
          <w:szCs w:val="17"/>
        </w:rPr>
      </w:pPr>
    </w:p>
    <w:tbl>
      <w:tblPr>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177"/>
        <w:gridCol w:w="1746"/>
        <w:gridCol w:w="3614"/>
      </w:tblGrid>
      <w:tr w:rsidR="004568AB" w:rsidRPr="00792993" w14:paraId="38C32179" w14:textId="77777777" w:rsidTr="007F0324">
        <w:trPr>
          <w:trHeight w:val="208"/>
          <w:jc w:val="center"/>
        </w:trPr>
        <w:tc>
          <w:tcPr>
            <w:tcW w:w="10624" w:type="dxa"/>
            <w:gridSpan w:val="3"/>
            <w:shd w:val="clear" w:color="auto" w:fill="DBE5F1" w:themeFill="accent1" w:themeFillTint="33"/>
            <w:vAlign w:val="center"/>
          </w:tcPr>
          <w:p w14:paraId="0183CFAF" w14:textId="77777777" w:rsidR="004568AB" w:rsidRPr="00792993" w:rsidRDefault="004568AB" w:rsidP="007F0324">
            <w:pPr>
              <w:suppressAutoHyphens w:val="0"/>
              <w:autoSpaceDE w:val="0"/>
              <w:autoSpaceDN w:val="0"/>
              <w:adjustRightInd w:val="0"/>
              <w:ind w:left="-57" w:right="-57"/>
              <w:jc w:val="center"/>
              <w:rPr>
                <w:rFonts w:asciiTheme="minorHAnsi" w:eastAsiaTheme="minorHAnsi" w:hAnsiTheme="minorHAnsi" w:cstheme="minorHAnsi"/>
                <w:b/>
                <w:sz w:val="17"/>
                <w:szCs w:val="17"/>
                <w:lang w:eastAsia="en-US"/>
              </w:rPr>
            </w:pPr>
            <w:r w:rsidRPr="00792993">
              <w:rPr>
                <w:rFonts w:asciiTheme="minorHAnsi" w:eastAsiaTheme="minorHAnsi" w:hAnsiTheme="minorHAnsi" w:cstheme="minorHAnsi"/>
                <w:b/>
                <w:sz w:val="17"/>
                <w:szCs w:val="17"/>
                <w:lang w:eastAsia="en-US"/>
              </w:rPr>
              <w:t>IDENTIFICAÇÃO DO CANDIDATO</w:t>
            </w:r>
          </w:p>
        </w:tc>
      </w:tr>
      <w:tr w:rsidR="004568AB" w:rsidRPr="00792993" w14:paraId="4F9F3778" w14:textId="77777777" w:rsidTr="007F0324">
        <w:trPr>
          <w:trHeight w:val="353"/>
          <w:jc w:val="center"/>
        </w:trPr>
        <w:tc>
          <w:tcPr>
            <w:tcW w:w="10624" w:type="dxa"/>
            <w:gridSpan w:val="3"/>
            <w:shd w:val="clear" w:color="auto" w:fill="auto"/>
            <w:vAlign w:val="center"/>
          </w:tcPr>
          <w:p w14:paraId="30E801F1" w14:textId="77777777" w:rsidR="004568AB" w:rsidRPr="00792993" w:rsidRDefault="004568AB" w:rsidP="007F0324">
            <w:pPr>
              <w:suppressAutoHyphens w:val="0"/>
              <w:autoSpaceDE w:val="0"/>
              <w:autoSpaceDN w:val="0"/>
              <w:adjustRightInd w:val="0"/>
              <w:ind w:left="-57" w:right="-57"/>
              <w:rPr>
                <w:rFonts w:asciiTheme="minorHAnsi" w:hAnsiTheme="minorHAnsi" w:cstheme="minorHAnsi"/>
                <w:sz w:val="17"/>
                <w:szCs w:val="17"/>
              </w:rPr>
            </w:pPr>
            <w:r w:rsidRPr="00792993">
              <w:rPr>
                <w:rFonts w:asciiTheme="minorHAnsi" w:hAnsiTheme="minorHAnsi" w:cstheme="minorHAnsi"/>
                <w:sz w:val="17"/>
                <w:szCs w:val="17"/>
              </w:rPr>
              <w:t>Nome completo do candidato:</w:t>
            </w:r>
          </w:p>
        </w:tc>
      </w:tr>
      <w:tr w:rsidR="004568AB" w:rsidRPr="00792993" w14:paraId="2393134A" w14:textId="77777777" w:rsidTr="007F0324">
        <w:trPr>
          <w:trHeight w:val="353"/>
          <w:jc w:val="center"/>
        </w:trPr>
        <w:tc>
          <w:tcPr>
            <w:tcW w:w="6985" w:type="dxa"/>
            <w:gridSpan w:val="2"/>
            <w:shd w:val="clear" w:color="auto" w:fill="auto"/>
            <w:vAlign w:val="center"/>
          </w:tcPr>
          <w:p w14:paraId="2A1FC3EC" w14:textId="19FAF46E" w:rsidR="004568AB" w:rsidRPr="00792993" w:rsidRDefault="00863B1F" w:rsidP="007F0324">
            <w:pPr>
              <w:suppressAutoHyphens w:val="0"/>
              <w:autoSpaceDE w:val="0"/>
              <w:autoSpaceDN w:val="0"/>
              <w:adjustRightInd w:val="0"/>
              <w:ind w:left="-57" w:right="-57"/>
              <w:rPr>
                <w:rFonts w:asciiTheme="minorHAnsi" w:hAnsiTheme="minorHAnsi" w:cstheme="minorHAnsi"/>
                <w:sz w:val="17"/>
                <w:szCs w:val="17"/>
              </w:rPr>
            </w:pPr>
            <w:r>
              <w:rPr>
                <w:rFonts w:asciiTheme="minorHAnsi" w:hAnsiTheme="minorHAnsi" w:cstheme="minorHAnsi"/>
                <w:sz w:val="16"/>
                <w:szCs w:val="16"/>
              </w:rPr>
              <w:t>Função</w:t>
            </w:r>
            <w:r w:rsidR="004568AB" w:rsidRPr="00B05081">
              <w:rPr>
                <w:rFonts w:asciiTheme="minorHAnsi" w:hAnsiTheme="minorHAnsi" w:cstheme="minorHAnsi"/>
                <w:sz w:val="16"/>
                <w:szCs w:val="16"/>
              </w:rPr>
              <w:t xml:space="preserve"> para </w:t>
            </w:r>
            <w:r>
              <w:rPr>
                <w:rFonts w:asciiTheme="minorHAnsi" w:hAnsiTheme="minorHAnsi" w:cstheme="minorHAnsi"/>
                <w:sz w:val="16"/>
                <w:szCs w:val="16"/>
              </w:rPr>
              <w:t>a</w:t>
            </w:r>
            <w:r w:rsidR="004568AB" w:rsidRPr="00B05081">
              <w:rPr>
                <w:rFonts w:asciiTheme="minorHAnsi" w:hAnsiTheme="minorHAnsi" w:cstheme="minorHAnsi"/>
                <w:sz w:val="16"/>
                <w:szCs w:val="16"/>
              </w:rPr>
              <w:t xml:space="preserve"> qual  </w:t>
            </w:r>
            <w:r w:rsidR="004568AB" w:rsidRPr="00B05081">
              <w:rPr>
                <w:rFonts w:asciiTheme="minorHAnsi" w:hAnsiTheme="minorHAnsi" w:cstheme="minorHAnsi"/>
                <w:sz w:val="17"/>
                <w:szCs w:val="17"/>
              </w:rPr>
              <w:t>concorre e deseja</w:t>
            </w:r>
            <w:r w:rsidR="004568AB" w:rsidRPr="00792993">
              <w:rPr>
                <w:rFonts w:asciiTheme="minorHAnsi" w:hAnsiTheme="minorHAnsi" w:cstheme="minorHAnsi"/>
                <w:sz w:val="17"/>
                <w:szCs w:val="17"/>
              </w:rPr>
              <w:t xml:space="preserve"> realizar esta solicitação:</w:t>
            </w:r>
          </w:p>
        </w:tc>
        <w:tc>
          <w:tcPr>
            <w:tcW w:w="3639" w:type="dxa"/>
            <w:shd w:val="clear" w:color="auto" w:fill="auto"/>
            <w:vAlign w:val="center"/>
          </w:tcPr>
          <w:p w14:paraId="1FABF999" w14:textId="77777777" w:rsidR="004568AB" w:rsidRPr="00792993" w:rsidRDefault="004568AB" w:rsidP="007F0324">
            <w:pPr>
              <w:suppressAutoHyphens w:val="0"/>
              <w:autoSpaceDE w:val="0"/>
              <w:autoSpaceDN w:val="0"/>
              <w:adjustRightInd w:val="0"/>
              <w:rPr>
                <w:rFonts w:asciiTheme="minorHAnsi" w:hAnsiTheme="minorHAnsi" w:cstheme="minorHAnsi"/>
                <w:sz w:val="17"/>
                <w:szCs w:val="17"/>
              </w:rPr>
            </w:pPr>
            <w:r w:rsidRPr="00792993">
              <w:rPr>
                <w:rFonts w:asciiTheme="minorHAnsi" w:hAnsiTheme="minorHAnsi" w:cstheme="minorHAnsi"/>
                <w:sz w:val="17"/>
                <w:szCs w:val="17"/>
              </w:rPr>
              <w:t>Data de nascimento: DD/MM/A</w:t>
            </w:r>
            <w:r>
              <w:rPr>
                <w:rFonts w:asciiTheme="minorHAnsi" w:hAnsiTheme="minorHAnsi" w:cstheme="minorHAnsi"/>
                <w:sz w:val="17"/>
                <w:szCs w:val="17"/>
              </w:rPr>
              <w:t>AAA</w:t>
            </w:r>
          </w:p>
        </w:tc>
      </w:tr>
      <w:tr w:rsidR="004568AB" w:rsidRPr="00792993" w14:paraId="599DCA64" w14:textId="77777777" w:rsidTr="007F0324">
        <w:trPr>
          <w:trHeight w:val="265"/>
          <w:jc w:val="center"/>
        </w:trPr>
        <w:tc>
          <w:tcPr>
            <w:tcW w:w="6985" w:type="dxa"/>
            <w:gridSpan w:val="2"/>
            <w:shd w:val="clear" w:color="auto" w:fill="auto"/>
            <w:vAlign w:val="center"/>
          </w:tcPr>
          <w:p w14:paraId="5C57B3E8" w14:textId="77777777" w:rsidR="004568AB" w:rsidRPr="00792993" w:rsidRDefault="004568AB" w:rsidP="007F0324">
            <w:pPr>
              <w:suppressAutoHyphens w:val="0"/>
              <w:autoSpaceDE w:val="0"/>
              <w:autoSpaceDN w:val="0"/>
              <w:adjustRightInd w:val="0"/>
              <w:ind w:left="-57" w:right="-57"/>
              <w:rPr>
                <w:rFonts w:asciiTheme="minorHAnsi" w:hAnsiTheme="minorHAnsi" w:cstheme="minorHAnsi"/>
                <w:sz w:val="17"/>
                <w:szCs w:val="17"/>
              </w:rPr>
            </w:pPr>
            <w:r w:rsidRPr="00792993">
              <w:rPr>
                <w:rFonts w:asciiTheme="minorHAnsi" w:eastAsiaTheme="minorHAnsi" w:hAnsiTheme="minorHAnsi" w:cstheme="minorHAnsi"/>
                <w:sz w:val="17"/>
                <w:szCs w:val="17"/>
                <w:lang w:eastAsia="en-US"/>
              </w:rPr>
              <w:t>Documento de Identificação Oficial:</w:t>
            </w:r>
          </w:p>
        </w:tc>
        <w:tc>
          <w:tcPr>
            <w:tcW w:w="3639" w:type="dxa"/>
            <w:shd w:val="clear" w:color="auto" w:fill="auto"/>
            <w:vAlign w:val="center"/>
          </w:tcPr>
          <w:p w14:paraId="2B9DA3B3" w14:textId="77777777" w:rsidR="004568AB" w:rsidRPr="00792993" w:rsidRDefault="004568AB" w:rsidP="007F0324">
            <w:pPr>
              <w:suppressAutoHyphens w:val="0"/>
              <w:autoSpaceDE w:val="0"/>
              <w:autoSpaceDN w:val="0"/>
              <w:adjustRightInd w:val="0"/>
              <w:rPr>
                <w:rFonts w:asciiTheme="minorHAnsi" w:hAnsiTheme="minorHAnsi" w:cstheme="minorHAnsi"/>
                <w:sz w:val="17"/>
                <w:szCs w:val="17"/>
              </w:rPr>
            </w:pPr>
            <w:r w:rsidRPr="00792993">
              <w:rPr>
                <w:rFonts w:asciiTheme="minorHAnsi" w:hAnsiTheme="minorHAnsi" w:cstheme="minorHAnsi"/>
                <w:sz w:val="17"/>
                <w:szCs w:val="17"/>
              </w:rPr>
              <w:t>CPF:</w:t>
            </w:r>
          </w:p>
        </w:tc>
      </w:tr>
      <w:tr w:rsidR="004568AB" w:rsidRPr="00792993" w14:paraId="46E799FF" w14:textId="77777777" w:rsidTr="007F0324">
        <w:trPr>
          <w:trHeight w:val="228"/>
          <w:jc w:val="center"/>
        </w:trPr>
        <w:tc>
          <w:tcPr>
            <w:tcW w:w="6985" w:type="dxa"/>
            <w:gridSpan w:val="2"/>
            <w:vAlign w:val="center"/>
          </w:tcPr>
          <w:p w14:paraId="156A394B" w14:textId="77777777" w:rsidR="004568AB" w:rsidRPr="00792993" w:rsidRDefault="004568AB" w:rsidP="007F0324">
            <w:pPr>
              <w:suppressAutoHyphens w:val="0"/>
              <w:autoSpaceDE w:val="0"/>
              <w:autoSpaceDN w:val="0"/>
              <w:adjustRightInd w:val="0"/>
              <w:ind w:left="-57"/>
              <w:rPr>
                <w:rFonts w:asciiTheme="minorHAnsi" w:hAnsiTheme="minorHAnsi" w:cstheme="minorHAnsi"/>
                <w:sz w:val="17"/>
                <w:szCs w:val="17"/>
              </w:rPr>
            </w:pPr>
            <w:r w:rsidRPr="00792993">
              <w:rPr>
                <w:rFonts w:asciiTheme="minorHAnsi" w:hAnsiTheme="minorHAnsi" w:cstheme="minorHAnsi"/>
                <w:sz w:val="17"/>
                <w:szCs w:val="17"/>
              </w:rPr>
              <w:t>Telefone fixo: [</w:t>
            </w:r>
            <w:r w:rsidR="001608D9">
              <w:rPr>
                <w:rFonts w:asciiTheme="minorHAnsi" w:hAnsiTheme="minorHAnsi" w:cstheme="minorHAnsi"/>
                <w:sz w:val="17"/>
                <w:szCs w:val="17"/>
              </w:rPr>
              <w:t xml:space="preserve"> </w:t>
            </w:r>
            <w:r w:rsidRPr="00792993">
              <w:rPr>
                <w:rFonts w:asciiTheme="minorHAnsi" w:hAnsiTheme="minorHAnsi" w:cstheme="minorHAnsi"/>
                <w:sz w:val="17"/>
                <w:szCs w:val="17"/>
              </w:rPr>
              <w:t>]</w:t>
            </w:r>
          </w:p>
        </w:tc>
        <w:tc>
          <w:tcPr>
            <w:tcW w:w="3639" w:type="dxa"/>
            <w:vAlign w:val="center"/>
          </w:tcPr>
          <w:p w14:paraId="2724B95B" w14:textId="77777777" w:rsidR="004568AB" w:rsidRPr="00792993" w:rsidRDefault="004568AB" w:rsidP="007F0324">
            <w:pPr>
              <w:suppressAutoHyphens w:val="0"/>
              <w:autoSpaceDE w:val="0"/>
              <w:autoSpaceDN w:val="0"/>
              <w:adjustRightInd w:val="0"/>
              <w:rPr>
                <w:rFonts w:asciiTheme="minorHAnsi" w:hAnsiTheme="minorHAnsi" w:cstheme="minorHAnsi"/>
                <w:sz w:val="17"/>
                <w:szCs w:val="17"/>
              </w:rPr>
            </w:pPr>
            <w:r w:rsidRPr="00792993">
              <w:rPr>
                <w:rFonts w:asciiTheme="minorHAnsi" w:hAnsiTheme="minorHAnsi" w:cstheme="minorHAnsi"/>
                <w:sz w:val="17"/>
                <w:szCs w:val="17"/>
              </w:rPr>
              <w:t>Telefone Celular: [</w:t>
            </w:r>
            <w:r w:rsidR="001608D9">
              <w:rPr>
                <w:rFonts w:asciiTheme="minorHAnsi" w:hAnsiTheme="minorHAnsi" w:cstheme="minorHAnsi"/>
                <w:sz w:val="17"/>
                <w:szCs w:val="17"/>
              </w:rPr>
              <w:t xml:space="preserve"> </w:t>
            </w:r>
            <w:r w:rsidRPr="00792993">
              <w:rPr>
                <w:rFonts w:asciiTheme="minorHAnsi" w:hAnsiTheme="minorHAnsi" w:cstheme="minorHAnsi"/>
                <w:sz w:val="17"/>
                <w:szCs w:val="17"/>
              </w:rPr>
              <w:t>]</w:t>
            </w:r>
          </w:p>
        </w:tc>
      </w:tr>
      <w:tr w:rsidR="004568AB" w:rsidRPr="00792993" w14:paraId="5EF21556" w14:textId="77777777" w:rsidTr="007F0324">
        <w:trPr>
          <w:trHeight w:val="254"/>
          <w:jc w:val="center"/>
        </w:trPr>
        <w:tc>
          <w:tcPr>
            <w:tcW w:w="10624" w:type="dxa"/>
            <w:gridSpan w:val="3"/>
            <w:vAlign w:val="center"/>
          </w:tcPr>
          <w:p w14:paraId="3E0B9F7B" w14:textId="77777777" w:rsidR="004568AB" w:rsidRPr="00792993" w:rsidRDefault="004568AB" w:rsidP="007F0324">
            <w:pPr>
              <w:suppressAutoHyphens w:val="0"/>
              <w:autoSpaceDE w:val="0"/>
              <w:autoSpaceDN w:val="0"/>
              <w:adjustRightInd w:val="0"/>
              <w:ind w:left="-57"/>
              <w:rPr>
                <w:rFonts w:asciiTheme="minorHAnsi" w:hAnsiTheme="minorHAnsi" w:cstheme="minorHAnsi"/>
                <w:sz w:val="17"/>
                <w:szCs w:val="17"/>
              </w:rPr>
            </w:pPr>
            <w:r w:rsidRPr="00792993">
              <w:rPr>
                <w:rFonts w:asciiTheme="minorHAnsi" w:hAnsiTheme="minorHAnsi" w:cstheme="minorHAnsi"/>
                <w:sz w:val="17"/>
                <w:szCs w:val="17"/>
              </w:rPr>
              <w:t>E-mail:</w:t>
            </w:r>
          </w:p>
        </w:tc>
      </w:tr>
      <w:tr w:rsidR="004568AB" w:rsidRPr="00792993" w14:paraId="3963B6C3" w14:textId="77777777" w:rsidTr="007F0324">
        <w:trPr>
          <w:trHeight w:val="254"/>
          <w:jc w:val="center"/>
        </w:trPr>
        <w:tc>
          <w:tcPr>
            <w:tcW w:w="10624" w:type="dxa"/>
            <w:gridSpan w:val="3"/>
            <w:vAlign w:val="center"/>
          </w:tcPr>
          <w:p w14:paraId="0829746A" w14:textId="77777777" w:rsidR="004568AB" w:rsidRPr="000E20DA" w:rsidRDefault="004568AB" w:rsidP="007F0324">
            <w:pPr>
              <w:suppressAutoHyphens w:val="0"/>
              <w:autoSpaceDE w:val="0"/>
              <w:autoSpaceDN w:val="0"/>
              <w:adjustRightInd w:val="0"/>
              <w:ind w:left="-57"/>
              <w:jc w:val="center"/>
              <w:rPr>
                <w:rFonts w:asciiTheme="minorHAnsi" w:hAnsiTheme="minorHAnsi" w:cstheme="minorHAnsi"/>
                <w:b/>
                <w:sz w:val="17"/>
                <w:szCs w:val="17"/>
              </w:rPr>
            </w:pPr>
            <w:r w:rsidRPr="000E20DA">
              <w:rPr>
                <w:rFonts w:asciiTheme="minorHAnsi" w:hAnsiTheme="minorHAnsi" w:cstheme="minorHAnsi"/>
                <w:b/>
                <w:sz w:val="17"/>
                <w:szCs w:val="17"/>
              </w:rPr>
              <w:t>DECLARAÇÃO</w:t>
            </w:r>
          </w:p>
        </w:tc>
      </w:tr>
      <w:tr w:rsidR="004568AB" w:rsidRPr="00792993" w14:paraId="2EA0D670" w14:textId="77777777" w:rsidTr="007F0324">
        <w:trPr>
          <w:trHeight w:val="254"/>
          <w:jc w:val="center"/>
        </w:trPr>
        <w:tc>
          <w:tcPr>
            <w:tcW w:w="10624" w:type="dxa"/>
            <w:gridSpan w:val="3"/>
            <w:vAlign w:val="center"/>
          </w:tcPr>
          <w:p w14:paraId="41672FC8" w14:textId="77777777" w:rsidR="004568AB" w:rsidRPr="002D4545" w:rsidRDefault="004568AB" w:rsidP="007F0324">
            <w:pPr>
              <w:suppressAutoHyphens w:val="0"/>
              <w:autoSpaceDE w:val="0"/>
              <w:autoSpaceDN w:val="0"/>
              <w:adjustRightInd w:val="0"/>
              <w:ind w:left="-57"/>
              <w:jc w:val="both"/>
              <w:rPr>
                <w:rFonts w:asciiTheme="minorHAnsi" w:hAnsiTheme="minorHAnsi" w:cstheme="minorHAnsi"/>
                <w:sz w:val="16"/>
                <w:szCs w:val="16"/>
              </w:rPr>
            </w:pPr>
            <w:r w:rsidRPr="002D4545">
              <w:rPr>
                <w:rFonts w:asciiTheme="minorHAnsi" w:hAnsiTheme="minorHAnsi" w:cstheme="minorHAnsi"/>
                <w:sz w:val="16"/>
                <w:szCs w:val="16"/>
              </w:rPr>
              <w:t xml:space="preserve">Eu, acima qualificado(a), </w:t>
            </w:r>
            <w:r w:rsidRPr="002D4545">
              <w:rPr>
                <w:rFonts w:asciiTheme="minorHAnsi" w:hAnsiTheme="minorHAnsi" w:cstheme="minorHAnsi"/>
                <w:b/>
                <w:sz w:val="16"/>
                <w:szCs w:val="16"/>
              </w:rPr>
              <w:t>VENHO R</w:t>
            </w:r>
            <w:r w:rsidRPr="002D4545">
              <w:rPr>
                <w:rFonts w:asciiTheme="minorHAnsi" w:hAnsiTheme="minorHAnsi" w:cstheme="minorHAnsi"/>
                <w:b/>
                <w:bCs/>
                <w:sz w:val="16"/>
                <w:szCs w:val="16"/>
              </w:rPr>
              <w:t>EQUERER</w:t>
            </w:r>
            <w:r w:rsidRPr="002D4545">
              <w:rPr>
                <w:rFonts w:asciiTheme="minorHAnsi" w:hAnsiTheme="minorHAnsi" w:cstheme="minorHAnsi"/>
                <w:bCs/>
                <w:sz w:val="16"/>
                <w:szCs w:val="16"/>
              </w:rPr>
              <w:t xml:space="preserve"> que, em caso de aprovação, restando empatado, haja preferência no critério de desempate pela condição de jurado (conforme Art. 440 do Código de Processo Penal). </w:t>
            </w:r>
            <w:r w:rsidRPr="002D4545">
              <w:rPr>
                <w:rFonts w:asciiTheme="minorHAnsi" w:hAnsiTheme="minorHAnsi" w:cstheme="minorHAnsi"/>
                <w:b/>
                <w:sz w:val="16"/>
                <w:szCs w:val="16"/>
              </w:rPr>
              <w:t xml:space="preserve">DECLARO </w:t>
            </w:r>
            <w:r w:rsidRPr="002D4545">
              <w:rPr>
                <w:rFonts w:asciiTheme="minorHAnsi" w:hAnsiTheme="minorHAnsi" w:cstheme="minorHAnsi"/>
                <w:sz w:val="16"/>
                <w:szCs w:val="16"/>
              </w:rPr>
              <w:t xml:space="preserve">que tenho pleno conhecimento de que SOMENTE serão aceitos certidões, declarações, atestados ou outros documentos públicos expedidos pela Justiça Estadual e Federal do país, relativos ao exercício da função de jurado, nos termos do Art. 440 (Código de Processo Penal), a partir da entrada em vigor da Lei nº 11.689/2008. </w:t>
            </w:r>
            <w:r w:rsidRPr="002D4545">
              <w:rPr>
                <w:rFonts w:asciiTheme="minorHAnsi" w:hAnsiTheme="minorHAnsi" w:cstheme="minorHAnsi"/>
                <w:b/>
                <w:sz w:val="16"/>
                <w:szCs w:val="16"/>
              </w:rPr>
              <w:t>DECLARO,</w:t>
            </w:r>
            <w:r w:rsidRPr="002D4545">
              <w:rPr>
                <w:rFonts w:asciiTheme="minorHAnsi" w:hAnsiTheme="minorHAnsi" w:cstheme="minorHAnsi"/>
                <w:sz w:val="16"/>
                <w:szCs w:val="16"/>
              </w:rPr>
              <w:t xml:space="preserve"> desde já, que preencho os requisitos necessários para deferimento da solicitação, que as informações aqui prestadas e os documentos apresentados são verdadeiros e que estou ciente de que a não apresentação de qualquer documento para comprovar a condição que garante o deferimento da solicitação, ou, ainda, que a apresentação dos documentos fora dos padrões, prazo e/ou forma solicitados, implicará indeferimento da solicitação. </w:t>
            </w:r>
            <w:r w:rsidRPr="002D4545">
              <w:rPr>
                <w:rFonts w:asciiTheme="minorHAnsi" w:hAnsiTheme="minorHAnsi" w:cstheme="minorHAnsi"/>
                <w:b/>
                <w:sz w:val="16"/>
                <w:szCs w:val="16"/>
              </w:rPr>
              <w:t>DECLARO</w:t>
            </w:r>
            <w:r w:rsidRPr="002D4545">
              <w:rPr>
                <w:rFonts w:asciiTheme="minorHAnsi" w:hAnsiTheme="minorHAnsi" w:cstheme="minorHAnsi"/>
                <w:sz w:val="16"/>
                <w:szCs w:val="16"/>
              </w:rPr>
              <w:t>, ainda,</w:t>
            </w:r>
            <w:r w:rsidRPr="002D4545">
              <w:rPr>
                <w:rFonts w:asciiTheme="minorHAnsi" w:hAnsiTheme="minorHAnsi" w:cstheme="minorHAnsi"/>
                <w:b/>
                <w:sz w:val="16"/>
                <w:szCs w:val="16"/>
              </w:rPr>
              <w:t xml:space="preserve"> </w:t>
            </w:r>
            <w:r w:rsidRPr="002D4545">
              <w:rPr>
                <w:rFonts w:asciiTheme="minorHAnsi" w:hAnsiTheme="minorHAnsi" w:cstheme="minorHAnsi"/>
                <w:sz w:val="16"/>
                <w:szCs w:val="16"/>
              </w:rPr>
              <w:t>que estou ciente de que, constatada falsidade em qualquer momento, poderei responder por crime contra a fé pública, nos termos da lei vigente, o que também acarretará</w:t>
            </w:r>
            <w:r w:rsidRPr="002D4545">
              <w:rPr>
                <w:rFonts w:asciiTheme="minorHAnsi" w:hAnsiTheme="minorHAnsi" w:cstheme="minorHAnsi"/>
                <w:color w:val="000000"/>
                <w:sz w:val="16"/>
                <w:szCs w:val="16"/>
              </w:rPr>
              <w:t xml:space="preserve"> minha eliminação deste certame</w:t>
            </w:r>
            <w:r w:rsidR="00D726D0">
              <w:rPr>
                <w:rFonts w:asciiTheme="minorHAnsi" w:hAnsiTheme="minorHAnsi" w:cstheme="minorHAnsi"/>
                <w:color w:val="000000"/>
                <w:sz w:val="16"/>
                <w:szCs w:val="16"/>
              </w:rPr>
              <w:t>.</w:t>
            </w:r>
            <w:r w:rsidRPr="002D4545">
              <w:rPr>
                <w:rFonts w:asciiTheme="minorHAnsi" w:hAnsiTheme="minorHAnsi" w:cstheme="minorHAnsi"/>
                <w:color w:val="000000"/>
                <w:sz w:val="16"/>
                <w:szCs w:val="16"/>
              </w:rPr>
              <w:t xml:space="preserve"> </w:t>
            </w:r>
            <w:r w:rsidRPr="002D4545">
              <w:rPr>
                <w:rFonts w:asciiTheme="minorHAnsi" w:hAnsiTheme="minorHAnsi" w:cstheme="minorHAnsi"/>
                <w:b/>
                <w:color w:val="000000"/>
                <w:sz w:val="16"/>
                <w:szCs w:val="16"/>
              </w:rPr>
              <w:t xml:space="preserve">Assim Sendo, </w:t>
            </w:r>
            <w:r w:rsidRPr="002D4545">
              <w:rPr>
                <w:rFonts w:asciiTheme="minorHAnsi" w:hAnsiTheme="minorHAnsi" w:cstheme="minorHAnsi"/>
                <w:bCs/>
                <w:sz w:val="16"/>
                <w:szCs w:val="16"/>
              </w:rPr>
              <w:t>seguem anexos os documentos que comprovam essa condição.</w:t>
            </w:r>
          </w:p>
        </w:tc>
      </w:tr>
      <w:tr w:rsidR="004568AB" w:rsidRPr="00792993" w14:paraId="5B0F5C90" w14:textId="77777777" w:rsidTr="007F0324">
        <w:tblPrEx>
          <w:tblCellMar>
            <w:left w:w="70" w:type="dxa"/>
            <w:right w:w="70" w:type="dxa"/>
          </w:tblCellMar>
          <w:tblLook w:val="0000" w:firstRow="0" w:lastRow="0" w:firstColumn="0" w:lastColumn="0" w:noHBand="0" w:noVBand="0"/>
        </w:tblPrEx>
        <w:trPr>
          <w:trHeight w:val="257"/>
          <w:jc w:val="center"/>
        </w:trPr>
        <w:tc>
          <w:tcPr>
            <w:tcW w:w="10624" w:type="dxa"/>
            <w:gridSpan w:val="3"/>
            <w:tcBorders>
              <w:bottom w:val="single" w:sz="4" w:space="0" w:color="7F7F7F" w:themeColor="text1" w:themeTint="80"/>
            </w:tcBorders>
            <w:shd w:val="clear" w:color="auto" w:fill="DBE5F1" w:themeFill="accent1" w:themeFillTint="33"/>
            <w:vAlign w:val="center"/>
          </w:tcPr>
          <w:p w14:paraId="6B4F44CD" w14:textId="77777777" w:rsidR="004568AB" w:rsidRPr="002D4545" w:rsidRDefault="004568AB" w:rsidP="007F0324">
            <w:pPr>
              <w:suppressAutoHyphens w:val="0"/>
              <w:autoSpaceDE w:val="0"/>
              <w:autoSpaceDN w:val="0"/>
              <w:adjustRightInd w:val="0"/>
              <w:ind w:left="-57" w:right="-57"/>
              <w:jc w:val="center"/>
              <w:rPr>
                <w:rFonts w:asciiTheme="minorHAnsi" w:eastAsiaTheme="minorHAnsi" w:hAnsiTheme="minorHAnsi" w:cstheme="minorHAnsi"/>
                <w:b/>
                <w:sz w:val="16"/>
                <w:szCs w:val="16"/>
                <w:lang w:eastAsia="en-US"/>
              </w:rPr>
            </w:pPr>
            <w:r w:rsidRPr="002D4545">
              <w:rPr>
                <w:rFonts w:asciiTheme="minorHAnsi" w:eastAsiaTheme="minorHAnsi" w:hAnsiTheme="minorHAnsi" w:cstheme="minorHAnsi"/>
                <w:b/>
                <w:sz w:val="16"/>
                <w:szCs w:val="16"/>
                <w:lang w:eastAsia="en-US"/>
              </w:rPr>
              <w:t>PROCEDIMENTO OBRIGATÓRIO</w:t>
            </w:r>
          </w:p>
        </w:tc>
      </w:tr>
      <w:tr w:rsidR="004568AB" w:rsidRPr="00792993" w14:paraId="12AD7457" w14:textId="77777777" w:rsidTr="007F0324">
        <w:tblPrEx>
          <w:tblCellMar>
            <w:left w:w="70" w:type="dxa"/>
            <w:right w:w="70" w:type="dxa"/>
          </w:tblCellMar>
          <w:tblLook w:val="0000" w:firstRow="0" w:lastRow="0" w:firstColumn="0" w:lastColumn="0" w:noHBand="0" w:noVBand="0"/>
        </w:tblPrEx>
        <w:trPr>
          <w:trHeight w:val="257"/>
          <w:jc w:val="center"/>
        </w:trPr>
        <w:tc>
          <w:tcPr>
            <w:tcW w:w="10624" w:type="dxa"/>
            <w:gridSpan w:val="3"/>
            <w:tcBorders>
              <w:bottom w:val="single" w:sz="4" w:space="0" w:color="7F7F7F" w:themeColor="text1" w:themeTint="80"/>
            </w:tcBorders>
            <w:vAlign w:val="center"/>
          </w:tcPr>
          <w:p w14:paraId="775EF652" w14:textId="2D054B33" w:rsidR="004568AB" w:rsidRPr="00586AEE" w:rsidRDefault="004568AB" w:rsidP="002C6719">
            <w:pPr>
              <w:pStyle w:val="PargrafodaLista"/>
              <w:numPr>
                <w:ilvl w:val="1"/>
                <w:numId w:val="23"/>
              </w:numPr>
              <w:ind w:left="215" w:hanging="215"/>
              <w:jc w:val="both"/>
              <w:rPr>
                <w:rFonts w:asciiTheme="minorHAnsi" w:hAnsiTheme="minorHAnsi" w:cstheme="minorHAnsi"/>
                <w:sz w:val="16"/>
                <w:szCs w:val="16"/>
              </w:rPr>
            </w:pPr>
            <w:r w:rsidRPr="00586AEE">
              <w:rPr>
                <w:rFonts w:asciiTheme="minorHAnsi" w:hAnsiTheme="minorHAnsi" w:cstheme="minorHAnsi"/>
                <w:sz w:val="16"/>
                <w:szCs w:val="16"/>
              </w:rPr>
              <w:t xml:space="preserve">Providenciar o documento comprobatório </w:t>
            </w:r>
            <w:r w:rsidRPr="00586AEE">
              <w:rPr>
                <w:rFonts w:asciiTheme="minorHAnsi" w:hAnsiTheme="minorHAnsi" w:cstheme="minorHAnsi"/>
                <w:bCs/>
                <w:sz w:val="16"/>
                <w:szCs w:val="16"/>
              </w:rPr>
              <w:t xml:space="preserve">(vide item </w:t>
            </w:r>
            <w:r w:rsidR="00586AEE" w:rsidRPr="00586AEE">
              <w:rPr>
                <w:rFonts w:asciiTheme="minorHAnsi" w:hAnsiTheme="minorHAnsi" w:cstheme="minorHAnsi"/>
                <w:bCs/>
                <w:sz w:val="16"/>
                <w:szCs w:val="16"/>
              </w:rPr>
              <w:t>7</w:t>
            </w:r>
            <w:r w:rsidRPr="00586AEE">
              <w:rPr>
                <w:rFonts w:asciiTheme="minorHAnsi" w:hAnsiTheme="minorHAnsi" w:cstheme="minorHAnsi"/>
                <w:bCs/>
                <w:sz w:val="16"/>
                <w:szCs w:val="16"/>
              </w:rPr>
              <w:t>.3 deste edital)</w:t>
            </w:r>
            <w:r w:rsidRPr="00586AEE">
              <w:rPr>
                <w:rFonts w:asciiTheme="minorHAnsi" w:hAnsiTheme="minorHAnsi" w:cstheme="minorHAnsi"/>
                <w:sz w:val="16"/>
                <w:szCs w:val="16"/>
              </w:rPr>
              <w:t>;</w:t>
            </w:r>
          </w:p>
          <w:p w14:paraId="111CAB37" w14:textId="77777777" w:rsidR="004568AB" w:rsidRPr="00586AEE" w:rsidRDefault="004568AB" w:rsidP="002C6719">
            <w:pPr>
              <w:pStyle w:val="PargrafodaLista"/>
              <w:numPr>
                <w:ilvl w:val="1"/>
                <w:numId w:val="23"/>
              </w:numPr>
              <w:ind w:left="215" w:hanging="215"/>
              <w:jc w:val="both"/>
              <w:rPr>
                <w:rFonts w:asciiTheme="minorHAnsi" w:hAnsiTheme="minorHAnsi" w:cstheme="minorHAnsi"/>
                <w:sz w:val="16"/>
                <w:szCs w:val="16"/>
              </w:rPr>
            </w:pPr>
            <w:r w:rsidRPr="00586AEE">
              <w:rPr>
                <w:rFonts w:asciiTheme="minorHAnsi" w:hAnsiTheme="minorHAnsi" w:cstheme="minorHAnsi"/>
                <w:sz w:val="16"/>
                <w:szCs w:val="16"/>
              </w:rPr>
              <w:t xml:space="preserve">imprimir </w:t>
            </w:r>
            <w:r w:rsidRPr="00586AEE">
              <w:rPr>
                <w:rFonts w:asciiTheme="minorHAnsi" w:hAnsiTheme="minorHAnsi" w:cstheme="minorHAnsi"/>
                <w:b/>
                <w:sz w:val="16"/>
                <w:szCs w:val="16"/>
              </w:rPr>
              <w:t>este requerimento na íntegra</w:t>
            </w:r>
            <w:r w:rsidRPr="00586AEE">
              <w:rPr>
                <w:rFonts w:asciiTheme="minorHAnsi" w:hAnsiTheme="minorHAnsi" w:cstheme="minorHAnsi"/>
                <w:sz w:val="16"/>
                <w:szCs w:val="16"/>
              </w:rPr>
              <w:t xml:space="preserve">, inclusive com a parte do cabeçalho onde consta a identidade do certame, </w:t>
            </w:r>
            <w:r w:rsidRPr="00586AEE">
              <w:rPr>
                <w:rFonts w:asciiTheme="minorHAnsi" w:hAnsiTheme="minorHAnsi" w:cstheme="minorHAnsi"/>
                <w:b/>
                <w:sz w:val="16"/>
                <w:szCs w:val="16"/>
              </w:rPr>
              <w:t>preencher correta e completamente</w:t>
            </w:r>
            <w:r w:rsidRPr="00586AEE">
              <w:rPr>
                <w:rFonts w:asciiTheme="minorHAnsi" w:hAnsiTheme="minorHAnsi" w:cstheme="minorHAnsi"/>
                <w:sz w:val="16"/>
                <w:szCs w:val="16"/>
              </w:rPr>
              <w:t xml:space="preserve"> as informações solicitadas em todos os campos e </w:t>
            </w:r>
            <w:r w:rsidRPr="00586AEE">
              <w:rPr>
                <w:rFonts w:asciiTheme="minorHAnsi" w:hAnsiTheme="minorHAnsi" w:cstheme="minorHAnsi"/>
                <w:b/>
                <w:sz w:val="16"/>
                <w:szCs w:val="16"/>
              </w:rPr>
              <w:t>assinar o requerimento</w:t>
            </w:r>
            <w:r w:rsidRPr="00586AEE">
              <w:rPr>
                <w:rFonts w:asciiTheme="minorHAnsi" w:hAnsiTheme="minorHAnsi" w:cstheme="minorHAnsi"/>
                <w:sz w:val="16"/>
                <w:szCs w:val="16"/>
              </w:rPr>
              <w:t>;</w:t>
            </w:r>
            <w:r w:rsidR="001608D9" w:rsidRPr="00586AEE">
              <w:rPr>
                <w:rFonts w:asciiTheme="minorHAnsi" w:hAnsiTheme="minorHAnsi" w:cstheme="minorHAnsi"/>
                <w:sz w:val="16"/>
                <w:szCs w:val="16"/>
              </w:rPr>
              <w:t xml:space="preserve"> </w:t>
            </w:r>
          </w:p>
          <w:p w14:paraId="13E1278A" w14:textId="77777777" w:rsidR="004568AB" w:rsidRPr="00586AEE" w:rsidRDefault="004568AB" w:rsidP="002C6719">
            <w:pPr>
              <w:pStyle w:val="PargrafodaLista"/>
              <w:numPr>
                <w:ilvl w:val="1"/>
                <w:numId w:val="23"/>
              </w:numPr>
              <w:ind w:left="215" w:hanging="215"/>
              <w:jc w:val="both"/>
              <w:rPr>
                <w:rFonts w:asciiTheme="minorHAnsi" w:hAnsiTheme="minorHAnsi" w:cstheme="minorHAnsi"/>
                <w:sz w:val="16"/>
                <w:szCs w:val="16"/>
              </w:rPr>
            </w:pPr>
            <w:r w:rsidRPr="00586AEE">
              <w:rPr>
                <w:rFonts w:asciiTheme="minorHAnsi" w:hAnsiTheme="minorHAnsi" w:cstheme="minorHAnsi"/>
                <w:sz w:val="16"/>
                <w:szCs w:val="16"/>
              </w:rPr>
              <w:t>digitalizar este requerimento e o documento comprobatório</w:t>
            </w:r>
            <w:r w:rsidR="001608D9" w:rsidRPr="00586AEE">
              <w:rPr>
                <w:rFonts w:asciiTheme="minorHAnsi" w:hAnsiTheme="minorHAnsi" w:cstheme="minorHAnsi"/>
                <w:sz w:val="16"/>
                <w:szCs w:val="16"/>
              </w:rPr>
              <w:t xml:space="preserve"> </w:t>
            </w:r>
            <w:r w:rsidRPr="00586AEE">
              <w:rPr>
                <w:rFonts w:asciiTheme="minorHAnsi" w:hAnsiTheme="minorHAnsi" w:cstheme="minorHAnsi"/>
                <w:b/>
                <w:sz w:val="16"/>
                <w:szCs w:val="16"/>
              </w:rPr>
              <w:t xml:space="preserve">de forma legível e completa </w:t>
            </w:r>
            <w:r w:rsidRPr="00586AEE">
              <w:rPr>
                <w:rFonts w:asciiTheme="minorHAnsi" w:hAnsiTheme="minorHAnsi" w:cstheme="minorHAnsi"/>
                <w:sz w:val="16"/>
                <w:szCs w:val="16"/>
              </w:rPr>
              <w:t>(frente e verso, caso houver);</w:t>
            </w:r>
          </w:p>
          <w:p w14:paraId="3FB68258" w14:textId="77777777" w:rsidR="004568AB" w:rsidRPr="00586AEE" w:rsidRDefault="004568AB" w:rsidP="002C6719">
            <w:pPr>
              <w:pStyle w:val="PargrafodaLista"/>
              <w:numPr>
                <w:ilvl w:val="1"/>
                <w:numId w:val="23"/>
              </w:numPr>
              <w:ind w:left="215" w:hanging="215"/>
              <w:jc w:val="both"/>
              <w:rPr>
                <w:rFonts w:asciiTheme="minorHAnsi" w:hAnsiTheme="minorHAnsi" w:cstheme="minorHAnsi"/>
                <w:sz w:val="16"/>
                <w:szCs w:val="16"/>
              </w:rPr>
            </w:pPr>
            <w:r w:rsidRPr="00586AEE">
              <w:rPr>
                <w:rFonts w:asciiTheme="minorHAnsi" w:hAnsiTheme="minorHAnsi" w:cstheme="minorHAnsi"/>
                <w:b/>
                <w:sz w:val="16"/>
                <w:szCs w:val="16"/>
              </w:rPr>
              <w:t>salvar os documentos digitalizados todos no mesmo arquivo (ARQUIVO ÚNICO), nas extensões “pdf”, “png”, “jpg” ou “jpeg”, com tamanho máximo de 2MB;</w:t>
            </w:r>
          </w:p>
          <w:p w14:paraId="57B3400F" w14:textId="320CB93A" w:rsidR="004568AB" w:rsidRPr="00586AEE" w:rsidRDefault="004568AB" w:rsidP="002C6719">
            <w:pPr>
              <w:pStyle w:val="PargrafodaLista"/>
              <w:numPr>
                <w:ilvl w:val="1"/>
                <w:numId w:val="23"/>
              </w:numPr>
              <w:ind w:left="215" w:hanging="215"/>
              <w:jc w:val="both"/>
              <w:rPr>
                <w:rFonts w:asciiTheme="minorHAnsi" w:hAnsiTheme="minorHAnsi" w:cstheme="minorHAnsi"/>
                <w:sz w:val="16"/>
                <w:szCs w:val="16"/>
              </w:rPr>
            </w:pPr>
            <w:r w:rsidRPr="00586AEE">
              <w:rPr>
                <w:rFonts w:asciiTheme="minorHAnsi" w:hAnsiTheme="minorHAnsi" w:cstheme="minorHAnsi"/>
                <w:b/>
                <w:sz w:val="16"/>
                <w:szCs w:val="16"/>
              </w:rPr>
              <w:t xml:space="preserve">proceder conforme o item </w:t>
            </w:r>
            <w:r w:rsidR="00586AEE" w:rsidRPr="00586AEE">
              <w:rPr>
                <w:rFonts w:asciiTheme="minorHAnsi" w:hAnsiTheme="minorHAnsi" w:cstheme="minorHAnsi"/>
                <w:b/>
                <w:sz w:val="16"/>
                <w:szCs w:val="16"/>
              </w:rPr>
              <w:t>7</w:t>
            </w:r>
            <w:r w:rsidRPr="00586AEE">
              <w:rPr>
                <w:rFonts w:asciiTheme="minorHAnsi" w:hAnsiTheme="minorHAnsi" w:cstheme="minorHAnsi"/>
                <w:b/>
                <w:sz w:val="16"/>
                <w:szCs w:val="16"/>
              </w:rPr>
              <w:t>.3 deste edital.</w:t>
            </w:r>
          </w:p>
        </w:tc>
      </w:tr>
      <w:tr w:rsidR="004568AB" w:rsidRPr="00792993" w14:paraId="07EA4FBE" w14:textId="77777777" w:rsidTr="007F0324">
        <w:tblPrEx>
          <w:tblCellMar>
            <w:left w:w="70" w:type="dxa"/>
            <w:right w:w="70" w:type="dxa"/>
          </w:tblCellMar>
          <w:tblLook w:val="0000" w:firstRow="0" w:lastRow="0" w:firstColumn="0" w:lastColumn="0" w:noHBand="0" w:noVBand="0"/>
        </w:tblPrEx>
        <w:trPr>
          <w:trHeight w:val="257"/>
          <w:jc w:val="center"/>
        </w:trPr>
        <w:tc>
          <w:tcPr>
            <w:tcW w:w="10624" w:type="dxa"/>
            <w:gridSpan w:val="3"/>
            <w:tcBorders>
              <w:top w:val="single" w:sz="4" w:space="0" w:color="7F7F7F" w:themeColor="text1" w:themeTint="80"/>
              <w:left w:val="nil"/>
              <w:bottom w:val="nil"/>
              <w:right w:val="nil"/>
            </w:tcBorders>
          </w:tcPr>
          <w:p w14:paraId="2354EEDF" w14:textId="77777777" w:rsidR="004568AB" w:rsidRDefault="004568AB" w:rsidP="007F0324">
            <w:pPr>
              <w:pStyle w:val="Ttulo9"/>
              <w:jc w:val="right"/>
              <w:rPr>
                <w:rFonts w:asciiTheme="minorHAnsi" w:hAnsiTheme="minorHAnsi" w:cstheme="minorHAnsi"/>
                <w:sz w:val="17"/>
                <w:szCs w:val="17"/>
              </w:rPr>
            </w:pPr>
          </w:p>
          <w:p w14:paraId="0C5C9C82" w14:textId="77777777" w:rsidR="004568AB" w:rsidRPr="002264B2" w:rsidRDefault="004568AB" w:rsidP="007F0324">
            <w:pPr>
              <w:pStyle w:val="Ttulo9"/>
              <w:jc w:val="right"/>
              <w:rPr>
                <w:rFonts w:asciiTheme="minorHAnsi" w:hAnsiTheme="minorHAnsi" w:cstheme="minorHAnsi"/>
                <w:sz w:val="2"/>
                <w:szCs w:val="17"/>
              </w:rPr>
            </w:pPr>
          </w:p>
          <w:p w14:paraId="57ECE33E" w14:textId="77777777" w:rsidR="004568AB" w:rsidRPr="004C7934" w:rsidRDefault="004568AB" w:rsidP="007F0324">
            <w:pPr>
              <w:pStyle w:val="Ttulo9"/>
              <w:jc w:val="right"/>
              <w:rPr>
                <w:rFonts w:asciiTheme="minorHAnsi" w:hAnsiTheme="minorHAnsi" w:cstheme="minorHAnsi"/>
                <w:sz w:val="17"/>
                <w:szCs w:val="17"/>
              </w:rPr>
            </w:pPr>
            <w:r w:rsidRPr="004C7934">
              <w:rPr>
                <w:rFonts w:asciiTheme="minorHAnsi" w:hAnsiTheme="minorHAnsi" w:cstheme="minorHAnsi"/>
                <w:sz w:val="17"/>
                <w:szCs w:val="17"/>
              </w:rPr>
              <w:t>Nestes Termos,</w:t>
            </w:r>
          </w:p>
          <w:p w14:paraId="35D6AE52" w14:textId="77777777" w:rsidR="004568AB" w:rsidRPr="002264B2" w:rsidRDefault="004568AB" w:rsidP="007F0324">
            <w:pPr>
              <w:pStyle w:val="Ttulo9"/>
              <w:jc w:val="right"/>
              <w:rPr>
                <w:rFonts w:asciiTheme="minorHAnsi" w:hAnsiTheme="minorHAnsi" w:cstheme="minorHAnsi"/>
                <w:sz w:val="17"/>
                <w:szCs w:val="17"/>
              </w:rPr>
            </w:pPr>
            <w:r w:rsidRPr="004C7934">
              <w:rPr>
                <w:rFonts w:asciiTheme="minorHAnsi" w:hAnsiTheme="minorHAnsi" w:cstheme="minorHAnsi"/>
                <w:sz w:val="17"/>
                <w:szCs w:val="17"/>
              </w:rPr>
              <w:t>Espera Deferimen</w:t>
            </w:r>
            <w:r>
              <w:rPr>
                <w:rFonts w:asciiTheme="minorHAnsi" w:hAnsiTheme="minorHAnsi" w:cstheme="minorHAnsi"/>
                <w:sz w:val="17"/>
                <w:szCs w:val="17"/>
              </w:rPr>
              <w:t>to.</w:t>
            </w:r>
          </w:p>
        </w:tc>
      </w:tr>
      <w:tr w:rsidR="004568AB" w:rsidRPr="00792993" w14:paraId="42D6AB68" w14:textId="77777777" w:rsidTr="007F0324">
        <w:tblPrEx>
          <w:tblCellMar>
            <w:left w:w="70" w:type="dxa"/>
            <w:right w:w="70" w:type="dxa"/>
          </w:tblCellMar>
          <w:tblLook w:val="0000" w:firstRow="0" w:lastRow="0" w:firstColumn="0" w:lastColumn="0" w:noHBand="0" w:noVBand="0"/>
        </w:tblPrEx>
        <w:trPr>
          <w:trHeight w:val="257"/>
          <w:jc w:val="center"/>
        </w:trPr>
        <w:tc>
          <w:tcPr>
            <w:tcW w:w="5222" w:type="dxa"/>
            <w:tcBorders>
              <w:top w:val="nil"/>
              <w:left w:val="nil"/>
              <w:bottom w:val="nil"/>
              <w:right w:val="nil"/>
            </w:tcBorders>
          </w:tcPr>
          <w:p w14:paraId="4301D83B" w14:textId="77777777" w:rsidR="004568AB" w:rsidRDefault="004568AB" w:rsidP="007F0324">
            <w:pPr>
              <w:pStyle w:val="Ttulo9"/>
              <w:jc w:val="right"/>
              <w:rPr>
                <w:rFonts w:asciiTheme="minorHAnsi" w:hAnsiTheme="minorHAnsi" w:cstheme="minorHAnsi"/>
                <w:sz w:val="17"/>
                <w:szCs w:val="17"/>
              </w:rPr>
            </w:pPr>
          </w:p>
          <w:p w14:paraId="38D12FB8" w14:textId="77777777" w:rsidR="004568AB" w:rsidRPr="002264B2" w:rsidRDefault="004568AB" w:rsidP="007F0324">
            <w:pPr>
              <w:jc w:val="right"/>
            </w:pPr>
          </w:p>
        </w:tc>
        <w:tc>
          <w:tcPr>
            <w:tcW w:w="5402" w:type="dxa"/>
            <w:gridSpan w:val="2"/>
            <w:tcBorders>
              <w:top w:val="nil"/>
              <w:left w:val="nil"/>
              <w:bottom w:val="single" w:sz="4" w:space="0" w:color="7F7F7F" w:themeColor="text1" w:themeTint="80"/>
              <w:right w:val="nil"/>
            </w:tcBorders>
          </w:tcPr>
          <w:p w14:paraId="4C2068FB" w14:textId="77777777" w:rsidR="004568AB" w:rsidRDefault="004568AB" w:rsidP="007F0324">
            <w:pPr>
              <w:pStyle w:val="Ttulo9"/>
              <w:jc w:val="right"/>
              <w:rPr>
                <w:rFonts w:asciiTheme="minorHAnsi" w:hAnsiTheme="minorHAnsi" w:cstheme="minorHAnsi"/>
                <w:sz w:val="17"/>
                <w:szCs w:val="17"/>
              </w:rPr>
            </w:pPr>
          </w:p>
          <w:p w14:paraId="1268356F" w14:textId="77777777" w:rsidR="004568AB" w:rsidRPr="002264B2" w:rsidRDefault="004568AB" w:rsidP="007F0324">
            <w:pPr>
              <w:jc w:val="right"/>
            </w:pPr>
          </w:p>
        </w:tc>
      </w:tr>
      <w:tr w:rsidR="004568AB" w:rsidRPr="00792993" w14:paraId="6B6A9113" w14:textId="77777777" w:rsidTr="007F0324">
        <w:tblPrEx>
          <w:tblCellMar>
            <w:left w:w="70" w:type="dxa"/>
            <w:right w:w="70" w:type="dxa"/>
          </w:tblCellMar>
          <w:tblLook w:val="0000" w:firstRow="0" w:lastRow="0" w:firstColumn="0" w:lastColumn="0" w:noHBand="0" w:noVBand="0"/>
        </w:tblPrEx>
        <w:trPr>
          <w:trHeight w:val="257"/>
          <w:jc w:val="center"/>
        </w:trPr>
        <w:tc>
          <w:tcPr>
            <w:tcW w:w="5222" w:type="dxa"/>
            <w:tcBorders>
              <w:top w:val="nil"/>
              <w:left w:val="nil"/>
              <w:bottom w:val="nil"/>
              <w:right w:val="nil"/>
            </w:tcBorders>
          </w:tcPr>
          <w:p w14:paraId="407A8495" w14:textId="77777777" w:rsidR="004568AB" w:rsidRDefault="004568AB" w:rsidP="007F0324">
            <w:pPr>
              <w:pStyle w:val="Ttulo9"/>
              <w:jc w:val="right"/>
              <w:rPr>
                <w:rFonts w:asciiTheme="minorHAnsi" w:hAnsiTheme="minorHAnsi" w:cstheme="minorHAnsi"/>
                <w:sz w:val="17"/>
                <w:szCs w:val="17"/>
              </w:rPr>
            </w:pPr>
          </w:p>
          <w:p w14:paraId="373D0CC4" w14:textId="77777777" w:rsidR="004568AB" w:rsidRDefault="004568AB" w:rsidP="007F0324"/>
          <w:p w14:paraId="3C1F7D5E" w14:textId="77777777" w:rsidR="004568AB" w:rsidRPr="002264B2" w:rsidRDefault="004568AB" w:rsidP="007F0324"/>
        </w:tc>
        <w:tc>
          <w:tcPr>
            <w:tcW w:w="5402" w:type="dxa"/>
            <w:gridSpan w:val="2"/>
            <w:tcBorders>
              <w:top w:val="single" w:sz="4" w:space="0" w:color="7F7F7F" w:themeColor="text1" w:themeTint="80"/>
              <w:left w:val="nil"/>
              <w:bottom w:val="single" w:sz="4" w:space="0" w:color="7F7F7F" w:themeColor="text1" w:themeTint="80"/>
              <w:right w:val="nil"/>
            </w:tcBorders>
          </w:tcPr>
          <w:p w14:paraId="1F19418A" w14:textId="77777777" w:rsidR="004568AB" w:rsidRDefault="004568AB" w:rsidP="007F0324">
            <w:pPr>
              <w:pStyle w:val="Ttulo9"/>
              <w:jc w:val="right"/>
              <w:rPr>
                <w:rFonts w:asciiTheme="minorHAnsi" w:hAnsiTheme="minorHAnsi" w:cstheme="minorHAnsi"/>
                <w:sz w:val="17"/>
                <w:szCs w:val="17"/>
              </w:rPr>
            </w:pPr>
            <w:r w:rsidRPr="004C7934">
              <w:rPr>
                <w:rFonts w:asciiTheme="minorHAnsi" w:hAnsiTheme="minorHAnsi" w:cstheme="minorHAnsi"/>
                <w:sz w:val="17"/>
                <w:szCs w:val="17"/>
              </w:rPr>
              <w:t>Local</w:t>
            </w:r>
            <w:r>
              <w:rPr>
                <w:rFonts w:asciiTheme="minorHAnsi" w:hAnsiTheme="minorHAnsi" w:cstheme="minorHAnsi"/>
                <w:sz w:val="17"/>
                <w:szCs w:val="17"/>
              </w:rPr>
              <w:t>/</w:t>
            </w:r>
            <w:r w:rsidRPr="004C7934">
              <w:rPr>
                <w:rFonts w:asciiTheme="minorHAnsi" w:hAnsiTheme="minorHAnsi" w:cstheme="minorHAnsi"/>
                <w:sz w:val="17"/>
                <w:szCs w:val="17"/>
              </w:rPr>
              <w:t>Data</w:t>
            </w:r>
          </w:p>
          <w:p w14:paraId="26F3FC10" w14:textId="77777777" w:rsidR="004568AB" w:rsidRDefault="004568AB" w:rsidP="007F0324">
            <w:pPr>
              <w:suppressAutoHyphens w:val="0"/>
              <w:spacing w:after="200" w:line="276" w:lineRule="auto"/>
            </w:pPr>
          </w:p>
          <w:p w14:paraId="7919BCBD" w14:textId="77777777" w:rsidR="004568AB" w:rsidRPr="002264B2" w:rsidRDefault="004568AB" w:rsidP="007F0324">
            <w:pPr>
              <w:rPr>
                <w:sz w:val="4"/>
              </w:rPr>
            </w:pPr>
          </w:p>
        </w:tc>
      </w:tr>
      <w:tr w:rsidR="004568AB" w:rsidRPr="00792993" w14:paraId="16F5A272" w14:textId="77777777" w:rsidTr="007F0324">
        <w:tblPrEx>
          <w:tblCellMar>
            <w:left w:w="70" w:type="dxa"/>
            <w:right w:w="70" w:type="dxa"/>
          </w:tblCellMar>
          <w:tblLook w:val="0000" w:firstRow="0" w:lastRow="0" w:firstColumn="0" w:lastColumn="0" w:noHBand="0" w:noVBand="0"/>
        </w:tblPrEx>
        <w:trPr>
          <w:trHeight w:val="257"/>
          <w:jc w:val="center"/>
        </w:trPr>
        <w:tc>
          <w:tcPr>
            <w:tcW w:w="5222" w:type="dxa"/>
            <w:tcBorders>
              <w:top w:val="nil"/>
              <w:left w:val="nil"/>
              <w:bottom w:val="nil"/>
              <w:right w:val="nil"/>
            </w:tcBorders>
          </w:tcPr>
          <w:p w14:paraId="724C6DD3" w14:textId="77777777" w:rsidR="004568AB" w:rsidRDefault="004568AB" w:rsidP="007F0324">
            <w:pPr>
              <w:pStyle w:val="Ttulo9"/>
              <w:jc w:val="right"/>
              <w:rPr>
                <w:rFonts w:asciiTheme="minorHAnsi" w:hAnsiTheme="minorHAnsi" w:cstheme="minorHAnsi"/>
                <w:sz w:val="17"/>
                <w:szCs w:val="17"/>
              </w:rPr>
            </w:pPr>
          </w:p>
        </w:tc>
        <w:tc>
          <w:tcPr>
            <w:tcW w:w="5402" w:type="dxa"/>
            <w:gridSpan w:val="2"/>
            <w:tcBorders>
              <w:top w:val="single" w:sz="4" w:space="0" w:color="7F7F7F" w:themeColor="text1" w:themeTint="80"/>
              <w:left w:val="nil"/>
              <w:bottom w:val="nil"/>
              <w:right w:val="nil"/>
            </w:tcBorders>
          </w:tcPr>
          <w:p w14:paraId="791E3574" w14:textId="77777777" w:rsidR="004568AB" w:rsidRDefault="004568AB" w:rsidP="00D73126">
            <w:pPr>
              <w:pStyle w:val="Ttulo9"/>
              <w:jc w:val="right"/>
              <w:rPr>
                <w:rFonts w:asciiTheme="minorHAnsi" w:hAnsiTheme="minorHAnsi" w:cstheme="minorHAnsi"/>
                <w:sz w:val="17"/>
                <w:szCs w:val="17"/>
              </w:rPr>
            </w:pPr>
            <w:r w:rsidRPr="004C7934">
              <w:rPr>
                <w:rFonts w:asciiTheme="minorHAnsi" w:hAnsiTheme="minorHAnsi" w:cstheme="minorHAnsi"/>
                <w:sz w:val="17"/>
                <w:szCs w:val="17"/>
              </w:rPr>
              <w:t>(Assinatura do Candidato</w:t>
            </w:r>
            <w:r w:rsidR="00D73126">
              <w:rPr>
                <w:rFonts w:asciiTheme="minorHAnsi" w:hAnsiTheme="minorHAnsi" w:cstheme="minorHAnsi"/>
                <w:sz w:val="17"/>
                <w:szCs w:val="17"/>
              </w:rPr>
              <w:t xml:space="preserve"> - </w:t>
            </w:r>
            <w:r w:rsidR="00D73126" w:rsidRPr="00D73126">
              <w:rPr>
                <w:rFonts w:asciiTheme="minorHAnsi" w:hAnsiTheme="minorHAnsi" w:cstheme="minorHAnsi"/>
                <w:sz w:val="17"/>
                <w:szCs w:val="17"/>
              </w:rPr>
              <w:t>a próprio punho</w:t>
            </w:r>
            <w:r w:rsidRPr="004C7934">
              <w:rPr>
                <w:rFonts w:asciiTheme="minorHAnsi" w:hAnsiTheme="minorHAnsi" w:cstheme="minorHAnsi"/>
                <w:sz w:val="17"/>
                <w:szCs w:val="17"/>
              </w:rPr>
              <w:t>)</w:t>
            </w:r>
          </w:p>
        </w:tc>
      </w:tr>
    </w:tbl>
    <w:p w14:paraId="6865BA44" w14:textId="77777777" w:rsidR="004568AB" w:rsidRDefault="004568AB" w:rsidP="004568AB">
      <w:pPr>
        <w:pStyle w:val="Normal1"/>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ind w:left="-142" w:right="-143" w:firstLine="142"/>
        <w:jc w:val="center"/>
        <w:rPr>
          <w:rFonts w:asciiTheme="minorHAnsi" w:hAnsiTheme="minorHAnsi" w:cstheme="minorHAnsi"/>
          <w:b/>
          <w:color w:val="auto"/>
          <w:sz w:val="17"/>
          <w:szCs w:val="17"/>
        </w:rPr>
      </w:pPr>
    </w:p>
    <w:p w14:paraId="21A7AE27" w14:textId="77777777" w:rsidR="004568AB" w:rsidRPr="004C7934" w:rsidRDefault="004568AB" w:rsidP="004568AB">
      <w:pPr>
        <w:ind w:left="709" w:firstLine="709"/>
        <w:rPr>
          <w:rFonts w:asciiTheme="minorHAnsi" w:hAnsiTheme="minorHAnsi" w:cstheme="minorHAnsi"/>
          <w:sz w:val="17"/>
          <w:szCs w:val="17"/>
        </w:rPr>
      </w:pPr>
    </w:p>
    <w:p w14:paraId="38D0D3C7" w14:textId="77777777" w:rsidR="004568AB" w:rsidRPr="00021ECF" w:rsidRDefault="004568AB" w:rsidP="004568AB">
      <w:pPr>
        <w:ind w:left="709" w:firstLine="709"/>
        <w:rPr>
          <w:rFonts w:asciiTheme="minorHAnsi" w:hAnsiTheme="minorHAnsi" w:cstheme="minorHAnsi"/>
          <w:sz w:val="17"/>
          <w:szCs w:val="17"/>
        </w:rPr>
      </w:pPr>
    </w:p>
    <w:p w14:paraId="3E594951" w14:textId="77777777" w:rsidR="004568AB" w:rsidRPr="00021ECF" w:rsidRDefault="004568AB" w:rsidP="004568AB">
      <w:pPr>
        <w:ind w:left="709" w:firstLine="709"/>
        <w:rPr>
          <w:rFonts w:asciiTheme="minorHAnsi" w:hAnsiTheme="minorHAnsi" w:cstheme="minorHAnsi"/>
          <w:sz w:val="17"/>
          <w:szCs w:val="17"/>
        </w:rPr>
      </w:pPr>
    </w:p>
    <w:p w14:paraId="025E81F8" w14:textId="77777777" w:rsidR="004568AB" w:rsidRPr="00021ECF" w:rsidRDefault="004568AB" w:rsidP="004568AB">
      <w:pPr>
        <w:ind w:left="709" w:firstLine="709"/>
        <w:rPr>
          <w:rFonts w:asciiTheme="minorHAnsi" w:hAnsiTheme="minorHAnsi" w:cstheme="minorHAnsi"/>
          <w:sz w:val="17"/>
          <w:szCs w:val="17"/>
        </w:rPr>
      </w:pPr>
    </w:p>
    <w:p w14:paraId="7EACBCE4" w14:textId="77777777" w:rsidR="004568AB" w:rsidRPr="00504803" w:rsidRDefault="004568AB" w:rsidP="004568AB">
      <w:pPr>
        <w:jc w:val="both"/>
        <w:rPr>
          <w:rFonts w:asciiTheme="minorHAnsi" w:hAnsiTheme="minorHAnsi" w:cstheme="minorHAnsi"/>
          <w:sz w:val="18"/>
          <w:szCs w:val="18"/>
        </w:rPr>
      </w:pPr>
    </w:p>
    <w:p w14:paraId="43D760B4" w14:textId="70101512" w:rsidR="004568AB" w:rsidRPr="00504803" w:rsidRDefault="00437996" w:rsidP="004568AB">
      <w:pPr>
        <w:jc w:val="both"/>
        <w:rPr>
          <w:rFonts w:asciiTheme="minorHAnsi" w:hAnsiTheme="minorHAnsi" w:cstheme="minorHAnsi"/>
          <w:sz w:val="18"/>
          <w:szCs w:val="18"/>
        </w:rPr>
      </w:pPr>
      <w:r>
        <w:rPr>
          <w:rFonts w:asciiTheme="minorHAnsi" w:hAnsiTheme="minorHAnsi" w:cstheme="minorHAnsi"/>
          <w:sz w:val="18"/>
          <w:szCs w:val="18"/>
        </w:rPr>
        <w:br w:type="column"/>
      </w:r>
    </w:p>
    <w:bookmarkEnd w:id="4"/>
    <w:bookmarkEnd w:id="5"/>
    <w:tbl>
      <w:tblPr>
        <w:tblW w:w="10440" w:type="dxa"/>
        <w:tblInd w:w="50" w:type="dxa"/>
        <w:tblCellMar>
          <w:left w:w="70" w:type="dxa"/>
          <w:right w:w="70" w:type="dxa"/>
        </w:tblCellMar>
        <w:tblLook w:val="0000" w:firstRow="0" w:lastRow="0" w:firstColumn="0" w:lastColumn="0" w:noHBand="0" w:noVBand="0"/>
      </w:tblPr>
      <w:tblGrid>
        <w:gridCol w:w="10440"/>
      </w:tblGrid>
      <w:tr w:rsidR="004568AB" w:rsidRPr="00CB194C" w14:paraId="07D8E745" w14:textId="77777777" w:rsidTr="00363239">
        <w:trPr>
          <w:trHeight w:val="110"/>
        </w:trPr>
        <w:tc>
          <w:tcPr>
            <w:tcW w:w="10440" w:type="dxa"/>
          </w:tcPr>
          <w:p w14:paraId="74414AA1" w14:textId="77777777" w:rsidR="004568AB" w:rsidRPr="00CB194C" w:rsidRDefault="004568AB" w:rsidP="007F0324">
            <w:pPr>
              <w:pStyle w:val="TextosemFormatao"/>
              <w:rPr>
                <w:rFonts w:asciiTheme="minorHAnsi" w:hAnsiTheme="minorHAnsi" w:cstheme="minorHAnsi"/>
                <w:sz w:val="17"/>
                <w:szCs w:val="17"/>
              </w:rPr>
            </w:pPr>
          </w:p>
        </w:tc>
      </w:tr>
      <w:tr w:rsidR="004568AB" w:rsidRPr="004C7934" w14:paraId="429350BC" w14:textId="77777777" w:rsidTr="00363239">
        <w:trPr>
          <w:trHeight w:val="191"/>
        </w:trPr>
        <w:tc>
          <w:tcPr>
            <w:tcW w:w="10440" w:type="dxa"/>
            <w:tcBorders>
              <w:bottom w:val="double" w:sz="4" w:space="0" w:color="002060"/>
            </w:tcBorders>
          </w:tcPr>
          <w:p w14:paraId="272D0162" w14:textId="7CFD0AE2" w:rsidR="004568AB" w:rsidRPr="002D4545" w:rsidRDefault="004568AB" w:rsidP="007F0324">
            <w:pPr>
              <w:jc w:val="center"/>
              <w:rPr>
                <w:rFonts w:asciiTheme="minorHAnsi" w:hAnsiTheme="minorHAnsi" w:cstheme="minorHAnsi"/>
                <w:b/>
                <w:sz w:val="17"/>
                <w:szCs w:val="17"/>
              </w:rPr>
            </w:pPr>
            <w:bookmarkStart w:id="15" w:name="ANEXOIVKFM"/>
            <w:r w:rsidRPr="002D4545">
              <w:rPr>
                <w:rFonts w:asciiTheme="minorHAnsi" w:hAnsiTheme="minorHAnsi" w:cstheme="minorHAnsi"/>
                <w:b/>
                <w:sz w:val="17"/>
                <w:szCs w:val="17"/>
              </w:rPr>
              <w:t>ANEXO I</w:t>
            </w:r>
            <w:r w:rsidR="00B05081">
              <w:rPr>
                <w:rFonts w:asciiTheme="minorHAnsi" w:hAnsiTheme="minorHAnsi" w:cstheme="minorHAnsi"/>
                <w:b/>
                <w:sz w:val="17"/>
                <w:szCs w:val="17"/>
              </w:rPr>
              <w:t>V</w:t>
            </w:r>
          </w:p>
          <w:bookmarkEnd w:id="15"/>
          <w:p w14:paraId="049AD2BD" w14:textId="794D3BC6" w:rsidR="004568AB" w:rsidRPr="002D4545" w:rsidRDefault="004568AB" w:rsidP="007F0324">
            <w:pPr>
              <w:pStyle w:val="Ttulo1"/>
              <w:numPr>
                <w:ilvl w:val="0"/>
                <w:numId w:val="0"/>
              </w:numPr>
              <w:rPr>
                <w:rFonts w:asciiTheme="minorHAnsi" w:eastAsia="Calibri" w:hAnsiTheme="minorHAnsi" w:cstheme="minorHAnsi"/>
                <w:sz w:val="17"/>
                <w:szCs w:val="17"/>
              </w:rPr>
            </w:pPr>
            <w:r w:rsidRPr="002D4545">
              <w:rPr>
                <w:rFonts w:asciiTheme="minorHAnsi" w:hAnsiTheme="minorHAnsi" w:cstheme="minorHAnsi"/>
                <w:sz w:val="17"/>
                <w:szCs w:val="17"/>
              </w:rPr>
              <w:t xml:space="preserve">REQUERIMENTO - ISENÇÃO DA TAXA DE INSCRIÇÃO </w:t>
            </w:r>
          </w:p>
        </w:tc>
      </w:tr>
    </w:tbl>
    <w:p w14:paraId="288D1F5B" w14:textId="77777777" w:rsidR="004568AB" w:rsidRPr="004C7934" w:rsidRDefault="004568AB" w:rsidP="004568AB">
      <w:pPr>
        <w:ind w:left="709" w:firstLine="709"/>
        <w:rPr>
          <w:rFonts w:asciiTheme="minorHAnsi" w:hAnsiTheme="minorHAnsi" w:cstheme="minorHAnsi"/>
          <w:sz w:val="17"/>
          <w:szCs w:val="17"/>
        </w:rPr>
      </w:pPr>
    </w:p>
    <w:tbl>
      <w:tblPr>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177"/>
        <w:gridCol w:w="1746"/>
        <w:gridCol w:w="3614"/>
      </w:tblGrid>
      <w:tr w:rsidR="004568AB" w:rsidRPr="00792993" w14:paraId="04E4A5E9" w14:textId="77777777" w:rsidTr="007F0324">
        <w:trPr>
          <w:trHeight w:val="208"/>
          <w:jc w:val="center"/>
        </w:trPr>
        <w:tc>
          <w:tcPr>
            <w:tcW w:w="10624" w:type="dxa"/>
            <w:gridSpan w:val="3"/>
            <w:shd w:val="clear" w:color="auto" w:fill="DBE5F1" w:themeFill="accent1" w:themeFillTint="33"/>
            <w:vAlign w:val="center"/>
          </w:tcPr>
          <w:p w14:paraId="48F89E7B" w14:textId="77777777" w:rsidR="004568AB" w:rsidRPr="00792993" w:rsidRDefault="004568AB" w:rsidP="007F0324">
            <w:pPr>
              <w:suppressAutoHyphens w:val="0"/>
              <w:autoSpaceDE w:val="0"/>
              <w:autoSpaceDN w:val="0"/>
              <w:adjustRightInd w:val="0"/>
              <w:ind w:left="-57" w:right="-57"/>
              <w:jc w:val="center"/>
              <w:rPr>
                <w:rFonts w:asciiTheme="minorHAnsi" w:eastAsiaTheme="minorHAnsi" w:hAnsiTheme="minorHAnsi" w:cstheme="minorHAnsi"/>
                <w:b/>
                <w:sz w:val="17"/>
                <w:szCs w:val="17"/>
                <w:lang w:eastAsia="en-US"/>
              </w:rPr>
            </w:pPr>
            <w:r w:rsidRPr="00792993">
              <w:rPr>
                <w:rFonts w:asciiTheme="minorHAnsi" w:eastAsiaTheme="minorHAnsi" w:hAnsiTheme="minorHAnsi" w:cstheme="minorHAnsi"/>
                <w:b/>
                <w:sz w:val="17"/>
                <w:szCs w:val="17"/>
                <w:lang w:eastAsia="en-US"/>
              </w:rPr>
              <w:t>IDENTIFICAÇÃO DO CANDIDATO</w:t>
            </w:r>
          </w:p>
        </w:tc>
      </w:tr>
      <w:tr w:rsidR="004568AB" w:rsidRPr="00792993" w14:paraId="4C92F0A8" w14:textId="77777777" w:rsidTr="007F0324">
        <w:trPr>
          <w:trHeight w:val="353"/>
          <w:jc w:val="center"/>
        </w:trPr>
        <w:tc>
          <w:tcPr>
            <w:tcW w:w="10624" w:type="dxa"/>
            <w:gridSpan w:val="3"/>
            <w:shd w:val="clear" w:color="auto" w:fill="auto"/>
            <w:vAlign w:val="center"/>
          </w:tcPr>
          <w:p w14:paraId="52BD8B39" w14:textId="77777777" w:rsidR="004568AB" w:rsidRPr="00792993" w:rsidRDefault="004568AB" w:rsidP="007F0324">
            <w:pPr>
              <w:suppressAutoHyphens w:val="0"/>
              <w:autoSpaceDE w:val="0"/>
              <w:autoSpaceDN w:val="0"/>
              <w:adjustRightInd w:val="0"/>
              <w:ind w:left="-57" w:right="-57"/>
              <w:rPr>
                <w:rFonts w:asciiTheme="minorHAnsi" w:hAnsiTheme="minorHAnsi" w:cstheme="minorHAnsi"/>
                <w:sz w:val="17"/>
                <w:szCs w:val="17"/>
              </w:rPr>
            </w:pPr>
            <w:r w:rsidRPr="00792993">
              <w:rPr>
                <w:rFonts w:asciiTheme="minorHAnsi" w:hAnsiTheme="minorHAnsi" w:cstheme="minorHAnsi"/>
                <w:sz w:val="17"/>
                <w:szCs w:val="17"/>
              </w:rPr>
              <w:t>Nome completo do candidato:</w:t>
            </w:r>
          </w:p>
        </w:tc>
      </w:tr>
      <w:tr w:rsidR="004568AB" w:rsidRPr="00792993" w14:paraId="745FE0D1" w14:textId="77777777" w:rsidTr="007F0324">
        <w:trPr>
          <w:trHeight w:val="353"/>
          <w:jc w:val="center"/>
        </w:trPr>
        <w:tc>
          <w:tcPr>
            <w:tcW w:w="6985" w:type="dxa"/>
            <w:gridSpan w:val="2"/>
            <w:shd w:val="clear" w:color="auto" w:fill="auto"/>
            <w:vAlign w:val="center"/>
          </w:tcPr>
          <w:p w14:paraId="3C274CE6" w14:textId="699458B6" w:rsidR="004568AB" w:rsidRPr="00792993" w:rsidRDefault="00863B1F" w:rsidP="007F0324">
            <w:pPr>
              <w:suppressAutoHyphens w:val="0"/>
              <w:autoSpaceDE w:val="0"/>
              <w:autoSpaceDN w:val="0"/>
              <w:adjustRightInd w:val="0"/>
              <w:ind w:left="-57" w:right="-57"/>
              <w:rPr>
                <w:rFonts w:asciiTheme="minorHAnsi" w:hAnsiTheme="minorHAnsi" w:cstheme="minorHAnsi"/>
                <w:sz w:val="17"/>
                <w:szCs w:val="17"/>
              </w:rPr>
            </w:pPr>
            <w:r>
              <w:rPr>
                <w:rFonts w:asciiTheme="minorHAnsi" w:hAnsiTheme="minorHAnsi" w:cstheme="minorHAnsi"/>
                <w:sz w:val="16"/>
                <w:szCs w:val="16"/>
              </w:rPr>
              <w:t>Função</w:t>
            </w:r>
            <w:r w:rsidR="004568AB" w:rsidRPr="00B05081">
              <w:rPr>
                <w:rFonts w:asciiTheme="minorHAnsi" w:hAnsiTheme="minorHAnsi" w:cstheme="minorHAnsi"/>
                <w:sz w:val="16"/>
                <w:szCs w:val="16"/>
              </w:rPr>
              <w:t xml:space="preserve"> para </w:t>
            </w:r>
            <w:r>
              <w:rPr>
                <w:rFonts w:asciiTheme="minorHAnsi" w:hAnsiTheme="minorHAnsi" w:cstheme="minorHAnsi"/>
                <w:sz w:val="16"/>
                <w:szCs w:val="16"/>
              </w:rPr>
              <w:t>a</w:t>
            </w:r>
            <w:r w:rsidR="004568AB" w:rsidRPr="00B05081">
              <w:rPr>
                <w:rFonts w:asciiTheme="minorHAnsi" w:hAnsiTheme="minorHAnsi" w:cstheme="minorHAnsi"/>
                <w:sz w:val="16"/>
                <w:szCs w:val="16"/>
              </w:rPr>
              <w:t xml:space="preserve"> qual </w:t>
            </w:r>
            <w:r w:rsidR="004568AB" w:rsidRPr="00B05081">
              <w:rPr>
                <w:rFonts w:asciiTheme="minorHAnsi" w:hAnsiTheme="minorHAnsi" w:cstheme="minorHAnsi"/>
                <w:sz w:val="17"/>
                <w:szCs w:val="17"/>
              </w:rPr>
              <w:t>concorre</w:t>
            </w:r>
            <w:r w:rsidR="004568AB" w:rsidRPr="00792993">
              <w:rPr>
                <w:rFonts w:asciiTheme="minorHAnsi" w:hAnsiTheme="minorHAnsi" w:cstheme="minorHAnsi"/>
                <w:sz w:val="17"/>
                <w:szCs w:val="17"/>
              </w:rPr>
              <w:t xml:space="preserve"> e deseja realizar esta solicitação:</w:t>
            </w:r>
          </w:p>
        </w:tc>
        <w:tc>
          <w:tcPr>
            <w:tcW w:w="3639" w:type="dxa"/>
            <w:shd w:val="clear" w:color="auto" w:fill="auto"/>
            <w:vAlign w:val="center"/>
          </w:tcPr>
          <w:p w14:paraId="4ABDF4A9" w14:textId="77777777" w:rsidR="004568AB" w:rsidRPr="00792993" w:rsidRDefault="004568AB" w:rsidP="007F0324">
            <w:pPr>
              <w:suppressAutoHyphens w:val="0"/>
              <w:autoSpaceDE w:val="0"/>
              <w:autoSpaceDN w:val="0"/>
              <w:adjustRightInd w:val="0"/>
              <w:rPr>
                <w:rFonts w:asciiTheme="minorHAnsi" w:hAnsiTheme="minorHAnsi" w:cstheme="minorHAnsi"/>
                <w:sz w:val="17"/>
                <w:szCs w:val="17"/>
              </w:rPr>
            </w:pPr>
            <w:r w:rsidRPr="00792993">
              <w:rPr>
                <w:rFonts w:asciiTheme="minorHAnsi" w:hAnsiTheme="minorHAnsi" w:cstheme="minorHAnsi"/>
                <w:sz w:val="17"/>
                <w:szCs w:val="17"/>
              </w:rPr>
              <w:t>Data de nascimento: DD/MM/A</w:t>
            </w:r>
            <w:r>
              <w:rPr>
                <w:rFonts w:asciiTheme="minorHAnsi" w:hAnsiTheme="minorHAnsi" w:cstheme="minorHAnsi"/>
                <w:sz w:val="17"/>
                <w:szCs w:val="17"/>
              </w:rPr>
              <w:t>AAA</w:t>
            </w:r>
          </w:p>
        </w:tc>
      </w:tr>
      <w:tr w:rsidR="004568AB" w:rsidRPr="00792993" w14:paraId="69FE1BB0" w14:textId="77777777" w:rsidTr="007F0324">
        <w:trPr>
          <w:trHeight w:val="265"/>
          <w:jc w:val="center"/>
        </w:trPr>
        <w:tc>
          <w:tcPr>
            <w:tcW w:w="6985" w:type="dxa"/>
            <w:gridSpan w:val="2"/>
            <w:shd w:val="clear" w:color="auto" w:fill="auto"/>
            <w:vAlign w:val="center"/>
          </w:tcPr>
          <w:p w14:paraId="1D40A192" w14:textId="77777777" w:rsidR="004568AB" w:rsidRPr="00792993" w:rsidRDefault="004568AB" w:rsidP="007F0324">
            <w:pPr>
              <w:suppressAutoHyphens w:val="0"/>
              <w:autoSpaceDE w:val="0"/>
              <w:autoSpaceDN w:val="0"/>
              <w:adjustRightInd w:val="0"/>
              <w:ind w:left="-57" w:right="-57"/>
              <w:rPr>
                <w:rFonts w:asciiTheme="minorHAnsi" w:hAnsiTheme="minorHAnsi" w:cstheme="minorHAnsi"/>
                <w:sz w:val="17"/>
                <w:szCs w:val="17"/>
              </w:rPr>
            </w:pPr>
            <w:r w:rsidRPr="00792993">
              <w:rPr>
                <w:rFonts w:asciiTheme="minorHAnsi" w:eastAsiaTheme="minorHAnsi" w:hAnsiTheme="minorHAnsi" w:cstheme="minorHAnsi"/>
                <w:sz w:val="17"/>
                <w:szCs w:val="17"/>
                <w:lang w:eastAsia="en-US"/>
              </w:rPr>
              <w:t>Documento de Identificação Oficial:</w:t>
            </w:r>
          </w:p>
        </w:tc>
        <w:tc>
          <w:tcPr>
            <w:tcW w:w="3639" w:type="dxa"/>
            <w:shd w:val="clear" w:color="auto" w:fill="auto"/>
            <w:vAlign w:val="center"/>
          </w:tcPr>
          <w:p w14:paraId="53832A64" w14:textId="77777777" w:rsidR="004568AB" w:rsidRPr="00792993" w:rsidRDefault="004568AB" w:rsidP="007F0324">
            <w:pPr>
              <w:suppressAutoHyphens w:val="0"/>
              <w:autoSpaceDE w:val="0"/>
              <w:autoSpaceDN w:val="0"/>
              <w:adjustRightInd w:val="0"/>
              <w:rPr>
                <w:rFonts w:asciiTheme="minorHAnsi" w:hAnsiTheme="minorHAnsi" w:cstheme="minorHAnsi"/>
                <w:sz w:val="17"/>
                <w:szCs w:val="17"/>
              </w:rPr>
            </w:pPr>
            <w:r w:rsidRPr="00792993">
              <w:rPr>
                <w:rFonts w:asciiTheme="minorHAnsi" w:hAnsiTheme="minorHAnsi" w:cstheme="minorHAnsi"/>
                <w:sz w:val="17"/>
                <w:szCs w:val="17"/>
              </w:rPr>
              <w:t>CPF:</w:t>
            </w:r>
          </w:p>
        </w:tc>
      </w:tr>
      <w:tr w:rsidR="004568AB" w:rsidRPr="00792993" w14:paraId="757905F8" w14:textId="77777777" w:rsidTr="007F0324">
        <w:trPr>
          <w:trHeight w:val="228"/>
          <w:jc w:val="center"/>
        </w:trPr>
        <w:tc>
          <w:tcPr>
            <w:tcW w:w="6985" w:type="dxa"/>
            <w:gridSpan w:val="2"/>
            <w:vAlign w:val="center"/>
          </w:tcPr>
          <w:p w14:paraId="54791537" w14:textId="77777777" w:rsidR="004568AB" w:rsidRPr="00792993" w:rsidRDefault="004568AB" w:rsidP="007F0324">
            <w:pPr>
              <w:suppressAutoHyphens w:val="0"/>
              <w:autoSpaceDE w:val="0"/>
              <w:autoSpaceDN w:val="0"/>
              <w:adjustRightInd w:val="0"/>
              <w:ind w:left="-57"/>
              <w:rPr>
                <w:rFonts w:asciiTheme="minorHAnsi" w:hAnsiTheme="minorHAnsi" w:cstheme="minorHAnsi"/>
                <w:sz w:val="17"/>
                <w:szCs w:val="17"/>
              </w:rPr>
            </w:pPr>
            <w:r w:rsidRPr="00792993">
              <w:rPr>
                <w:rFonts w:asciiTheme="minorHAnsi" w:hAnsiTheme="minorHAnsi" w:cstheme="minorHAnsi"/>
                <w:sz w:val="17"/>
                <w:szCs w:val="17"/>
              </w:rPr>
              <w:t>Telefone fixo: [</w:t>
            </w:r>
            <w:r w:rsidR="001608D9">
              <w:rPr>
                <w:rFonts w:asciiTheme="minorHAnsi" w:hAnsiTheme="minorHAnsi" w:cstheme="minorHAnsi"/>
                <w:sz w:val="17"/>
                <w:szCs w:val="17"/>
              </w:rPr>
              <w:t xml:space="preserve"> </w:t>
            </w:r>
            <w:r w:rsidRPr="00792993">
              <w:rPr>
                <w:rFonts w:asciiTheme="minorHAnsi" w:hAnsiTheme="minorHAnsi" w:cstheme="minorHAnsi"/>
                <w:sz w:val="17"/>
                <w:szCs w:val="17"/>
              </w:rPr>
              <w:t>]</w:t>
            </w:r>
          </w:p>
        </w:tc>
        <w:tc>
          <w:tcPr>
            <w:tcW w:w="3639" w:type="dxa"/>
            <w:vAlign w:val="center"/>
          </w:tcPr>
          <w:p w14:paraId="442FB67F" w14:textId="77777777" w:rsidR="004568AB" w:rsidRPr="00792993" w:rsidRDefault="004568AB" w:rsidP="007F0324">
            <w:pPr>
              <w:suppressAutoHyphens w:val="0"/>
              <w:autoSpaceDE w:val="0"/>
              <w:autoSpaceDN w:val="0"/>
              <w:adjustRightInd w:val="0"/>
              <w:rPr>
                <w:rFonts w:asciiTheme="minorHAnsi" w:hAnsiTheme="minorHAnsi" w:cstheme="minorHAnsi"/>
                <w:sz w:val="17"/>
                <w:szCs w:val="17"/>
              </w:rPr>
            </w:pPr>
            <w:r w:rsidRPr="00792993">
              <w:rPr>
                <w:rFonts w:asciiTheme="minorHAnsi" w:hAnsiTheme="minorHAnsi" w:cstheme="minorHAnsi"/>
                <w:sz w:val="17"/>
                <w:szCs w:val="17"/>
              </w:rPr>
              <w:t>Telefone Celular: [</w:t>
            </w:r>
            <w:r w:rsidR="001608D9">
              <w:rPr>
                <w:rFonts w:asciiTheme="minorHAnsi" w:hAnsiTheme="minorHAnsi" w:cstheme="minorHAnsi"/>
                <w:sz w:val="17"/>
                <w:szCs w:val="17"/>
              </w:rPr>
              <w:t xml:space="preserve"> </w:t>
            </w:r>
            <w:r w:rsidRPr="00792993">
              <w:rPr>
                <w:rFonts w:asciiTheme="minorHAnsi" w:hAnsiTheme="minorHAnsi" w:cstheme="minorHAnsi"/>
                <w:sz w:val="17"/>
                <w:szCs w:val="17"/>
              </w:rPr>
              <w:t>]</w:t>
            </w:r>
          </w:p>
        </w:tc>
      </w:tr>
      <w:tr w:rsidR="004568AB" w:rsidRPr="00792993" w14:paraId="3A583191" w14:textId="77777777" w:rsidTr="007F0324">
        <w:trPr>
          <w:trHeight w:val="254"/>
          <w:jc w:val="center"/>
        </w:trPr>
        <w:tc>
          <w:tcPr>
            <w:tcW w:w="10624" w:type="dxa"/>
            <w:gridSpan w:val="3"/>
            <w:vAlign w:val="center"/>
          </w:tcPr>
          <w:p w14:paraId="3EE6E126" w14:textId="77777777" w:rsidR="004568AB" w:rsidRPr="00792993" w:rsidRDefault="004568AB" w:rsidP="007F0324">
            <w:pPr>
              <w:suppressAutoHyphens w:val="0"/>
              <w:autoSpaceDE w:val="0"/>
              <w:autoSpaceDN w:val="0"/>
              <w:adjustRightInd w:val="0"/>
              <w:ind w:left="-57"/>
              <w:rPr>
                <w:rFonts w:asciiTheme="minorHAnsi" w:hAnsiTheme="minorHAnsi" w:cstheme="minorHAnsi"/>
                <w:sz w:val="17"/>
                <w:szCs w:val="17"/>
              </w:rPr>
            </w:pPr>
            <w:r w:rsidRPr="00792993">
              <w:rPr>
                <w:rFonts w:asciiTheme="minorHAnsi" w:hAnsiTheme="minorHAnsi" w:cstheme="minorHAnsi"/>
                <w:sz w:val="17"/>
                <w:szCs w:val="17"/>
              </w:rPr>
              <w:t>E-mail:</w:t>
            </w:r>
          </w:p>
        </w:tc>
      </w:tr>
      <w:tr w:rsidR="004568AB" w:rsidRPr="00792993" w14:paraId="122B011A" w14:textId="77777777" w:rsidTr="007F0324">
        <w:trPr>
          <w:trHeight w:val="254"/>
          <w:jc w:val="center"/>
        </w:trPr>
        <w:tc>
          <w:tcPr>
            <w:tcW w:w="10624" w:type="dxa"/>
            <w:gridSpan w:val="3"/>
            <w:shd w:val="clear" w:color="auto" w:fill="B8CCE4" w:themeFill="accent1" w:themeFillTint="66"/>
          </w:tcPr>
          <w:p w14:paraId="64725B72" w14:textId="77777777" w:rsidR="004568AB" w:rsidRPr="002D4545" w:rsidRDefault="004568AB" w:rsidP="007F0324">
            <w:pPr>
              <w:spacing w:line="276" w:lineRule="auto"/>
              <w:jc w:val="center"/>
              <w:rPr>
                <w:rFonts w:asciiTheme="minorHAnsi" w:hAnsiTheme="minorHAnsi" w:cstheme="minorHAnsi"/>
                <w:b/>
                <w:color w:val="000000"/>
                <w:sz w:val="17"/>
                <w:szCs w:val="17"/>
              </w:rPr>
            </w:pPr>
            <w:r w:rsidRPr="002D4545">
              <w:rPr>
                <w:rFonts w:asciiTheme="minorHAnsi" w:hAnsiTheme="minorHAnsi" w:cstheme="minorHAnsi"/>
                <w:b/>
                <w:color w:val="000000"/>
                <w:sz w:val="17"/>
                <w:szCs w:val="17"/>
              </w:rPr>
              <w:t>DECLARAÇÃO</w:t>
            </w:r>
          </w:p>
        </w:tc>
      </w:tr>
      <w:tr w:rsidR="004568AB" w:rsidRPr="00792993" w14:paraId="2D3EE2C1" w14:textId="77777777" w:rsidTr="007F0324">
        <w:tblPrEx>
          <w:tblCellMar>
            <w:left w:w="70" w:type="dxa"/>
            <w:right w:w="70" w:type="dxa"/>
          </w:tblCellMar>
          <w:tblLook w:val="0000" w:firstRow="0" w:lastRow="0" w:firstColumn="0" w:lastColumn="0" w:noHBand="0" w:noVBand="0"/>
        </w:tblPrEx>
        <w:trPr>
          <w:trHeight w:val="257"/>
          <w:jc w:val="center"/>
        </w:trPr>
        <w:tc>
          <w:tcPr>
            <w:tcW w:w="10624" w:type="dxa"/>
            <w:gridSpan w:val="3"/>
            <w:tcBorders>
              <w:bottom w:val="single" w:sz="4" w:space="0" w:color="7F7F7F" w:themeColor="text1" w:themeTint="80"/>
            </w:tcBorders>
            <w:shd w:val="clear" w:color="auto" w:fill="auto"/>
          </w:tcPr>
          <w:p w14:paraId="16D61060" w14:textId="5A149953" w:rsidR="004568AB" w:rsidRPr="00D726D0" w:rsidRDefault="004568AB" w:rsidP="006C6BF8">
            <w:pPr>
              <w:spacing w:line="360" w:lineRule="auto"/>
              <w:jc w:val="both"/>
              <w:rPr>
                <w:rFonts w:asciiTheme="minorHAnsi" w:hAnsiTheme="minorHAnsi" w:cstheme="minorHAnsi"/>
                <w:color w:val="000000"/>
                <w:sz w:val="16"/>
                <w:szCs w:val="16"/>
              </w:rPr>
            </w:pPr>
            <w:r w:rsidRPr="00D726D0">
              <w:rPr>
                <w:rFonts w:asciiTheme="minorHAnsi" w:hAnsiTheme="minorHAnsi" w:cstheme="minorHAnsi"/>
                <w:color w:val="000000"/>
                <w:sz w:val="16"/>
                <w:szCs w:val="16"/>
              </w:rPr>
              <w:t xml:space="preserve">Eu, acima qualificado(a), </w:t>
            </w:r>
            <w:r w:rsidRPr="00D726D0">
              <w:rPr>
                <w:rFonts w:asciiTheme="minorHAnsi" w:hAnsiTheme="minorHAnsi" w:cstheme="minorHAnsi"/>
                <w:b/>
                <w:color w:val="000000"/>
                <w:sz w:val="16"/>
                <w:szCs w:val="16"/>
              </w:rPr>
              <w:t>VENHO REQUERER</w:t>
            </w:r>
            <w:r w:rsidRPr="00D726D0">
              <w:rPr>
                <w:rFonts w:asciiTheme="minorHAnsi" w:hAnsiTheme="minorHAnsi" w:cstheme="minorHAnsi"/>
                <w:color w:val="000000"/>
                <w:sz w:val="16"/>
                <w:szCs w:val="16"/>
              </w:rPr>
              <w:t xml:space="preserve"> </w:t>
            </w:r>
            <w:r w:rsidRPr="0085652A">
              <w:rPr>
                <w:rFonts w:asciiTheme="minorHAnsi" w:hAnsiTheme="minorHAnsi" w:cstheme="minorHAnsi"/>
                <w:b/>
                <w:sz w:val="16"/>
                <w:szCs w:val="16"/>
              </w:rPr>
              <w:t xml:space="preserve">ISENÇÃO DA TAXA DE INSCRIÇÃO DO </w:t>
            </w:r>
            <w:r w:rsidR="00863B1F">
              <w:rPr>
                <w:rFonts w:asciiTheme="minorHAnsi" w:hAnsiTheme="minorHAnsi" w:cstheme="minorHAnsi"/>
                <w:b/>
                <w:sz w:val="16"/>
                <w:szCs w:val="16"/>
              </w:rPr>
              <w:t>PROCESSO SELETIVO SIMPLIFICADO</w:t>
            </w:r>
            <w:r w:rsidR="00B05081" w:rsidRPr="0085652A">
              <w:rPr>
                <w:rFonts w:asciiTheme="minorHAnsi" w:hAnsiTheme="minorHAnsi" w:cstheme="minorHAnsi"/>
                <w:b/>
                <w:sz w:val="16"/>
                <w:szCs w:val="16"/>
              </w:rPr>
              <w:t xml:space="preserve"> </w:t>
            </w:r>
            <w:r w:rsidR="001608D9" w:rsidRPr="0085652A">
              <w:rPr>
                <w:rFonts w:asciiTheme="minorHAnsi" w:hAnsiTheme="minorHAnsi" w:cstheme="minorHAnsi"/>
                <w:b/>
                <w:sz w:val="16"/>
                <w:szCs w:val="16"/>
              </w:rPr>
              <w:t xml:space="preserve"> </w:t>
            </w:r>
            <w:r w:rsidR="006C6BF8">
              <w:rPr>
                <w:rFonts w:asciiTheme="minorHAnsi" w:hAnsiTheme="minorHAnsi" w:cstheme="minorHAnsi"/>
                <w:b/>
                <w:sz w:val="16"/>
                <w:szCs w:val="16"/>
              </w:rPr>
              <w:t>005/2021</w:t>
            </w:r>
            <w:r w:rsidRPr="00D726D0">
              <w:rPr>
                <w:rFonts w:asciiTheme="minorHAnsi" w:hAnsiTheme="minorHAnsi" w:cstheme="minorHAnsi"/>
                <w:b/>
                <w:sz w:val="16"/>
                <w:szCs w:val="16"/>
              </w:rPr>
              <w:t xml:space="preserve"> par</w:t>
            </w:r>
            <w:r w:rsidRPr="006C6BF8">
              <w:rPr>
                <w:rFonts w:asciiTheme="minorHAnsi" w:hAnsiTheme="minorHAnsi" w:cstheme="minorHAnsi"/>
                <w:b/>
                <w:sz w:val="16"/>
                <w:szCs w:val="16"/>
              </w:rPr>
              <w:t xml:space="preserve">a </w:t>
            </w:r>
            <w:r w:rsidR="006C6BF8" w:rsidRPr="006C6BF8">
              <w:rPr>
                <w:rFonts w:asciiTheme="minorHAnsi" w:hAnsiTheme="minorHAnsi" w:cstheme="minorHAnsi"/>
                <w:b/>
                <w:sz w:val="16"/>
                <w:szCs w:val="16"/>
              </w:rPr>
              <w:t xml:space="preserve">(    ) DOADOR DE SANGUE </w:t>
            </w:r>
            <w:r w:rsidR="006C6BF8">
              <w:rPr>
                <w:rFonts w:asciiTheme="minorHAnsi" w:hAnsiTheme="minorHAnsi" w:cstheme="minorHAnsi"/>
                <w:b/>
                <w:sz w:val="16"/>
                <w:szCs w:val="16"/>
              </w:rPr>
              <w:t xml:space="preserve">E/OU </w:t>
            </w:r>
            <w:r w:rsidR="006C6BF8" w:rsidRPr="006C6BF8">
              <w:rPr>
                <w:rFonts w:asciiTheme="minorHAnsi" w:hAnsiTheme="minorHAnsi" w:cstheme="minorHAnsi"/>
                <w:b/>
                <w:sz w:val="16"/>
                <w:szCs w:val="16"/>
              </w:rPr>
              <w:t>(   ) DOADOR DE MEDULA ÓSSEA</w:t>
            </w:r>
            <w:r w:rsidRPr="006C6BF8">
              <w:rPr>
                <w:rFonts w:asciiTheme="minorHAnsi" w:hAnsiTheme="minorHAnsi" w:cstheme="minorHAnsi"/>
                <w:sz w:val="16"/>
                <w:szCs w:val="16"/>
              </w:rPr>
              <w:t xml:space="preserve">. </w:t>
            </w:r>
            <w:r w:rsidRPr="006C6BF8">
              <w:rPr>
                <w:rFonts w:asciiTheme="minorHAnsi" w:hAnsiTheme="minorHAnsi" w:cstheme="minorHAnsi"/>
                <w:b/>
                <w:sz w:val="16"/>
                <w:szCs w:val="16"/>
              </w:rPr>
              <w:t>DECLARO,</w:t>
            </w:r>
            <w:r w:rsidRPr="006C6BF8">
              <w:rPr>
                <w:rFonts w:asciiTheme="minorHAnsi" w:hAnsiTheme="minorHAnsi" w:cstheme="minorHAnsi"/>
                <w:sz w:val="16"/>
                <w:szCs w:val="16"/>
              </w:rPr>
              <w:t xml:space="preserve"> desde já, que preencho os requisitos necessários para deferimento da solicitação, que as informações </w:t>
            </w:r>
            <w:r w:rsidRPr="00D726D0">
              <w:rPr>
                <w:rFonts w:asciiTheme="minorHAnsi" w:hAnsiTheme="minorHAnsi" w:cstheme="minorHAnsi"/>
                <w:color w:val="000000"/>
                <w:sz w:val="16"/>
                <w:szCs w:val="16"/>
              </w:rPr>
              <w:t>aqui prestadas e os documentos apresentados são verdadeiros e que estou ciente de que a não apresentação de qualquer documento para comprovar a condição que garante o deferimento da solicitação, ou, ainda, que a apresentação dos documentos fora dos padrões, prazo e forma solicitados, implicará indeferimento da solicitação. Declaro, ainda que estou ciente de que, constatada falsidade em qualquer momento, poderei responder por crime contra a fé pública, nos termos da lei vigente, o que também acarretará minha eliminação deste certame.</w:t>
            </w:r>
          </w:p>
        </w:tc>
      </w:tr>
      <w:tr w:rsidR="004568AB" w:rsidRPr="00792993" w14:paraId="3E3A00C9" w14:textId="77777777" w:rsidTr="007F0324">
        <w:tblPrEx>
          <w:tblCellMar>
            <w:left w:w="70" w:type="dxa"/>
            <w:right w:w="70" w:type="dxa"/>
          </w:tblCellMar>
          <w:tblLook w:val="0000" w:firstRow="0" w:lastRow="0" w:firstColumn="0" w:lastColumn="0" w:noHBand="0" w:noVBand="0"/>
        </w:tblPrEx>
        <w:trPr>
          <w:trHeight w:val="149"/>
          <w:jc w:val="center"/>
        </w:trPr>
        <w:tc>
          <w:tcPr>
            <w:tcW w:w="10624" w:type="dxa"/>
            <w:gridSpan w:val="3"/>
            <w:tcBorders>
              <w:bottom w:val="single" w:sz="4" w:space="0" w:color="7F7F7F" w:themeColor="text1" w:themeTint="80"/>
            </w:tcBorders>
            <w:shd w:val="clear" w:color="auto" w:fill="B8CCE4" w:themeFill="accent1" w:themeFillTint="66"/>
          </w:tcPr>
          <w:p w14:paraId="608DE293" w14:textId="77777777" w:rsidR="004568AB" w:rsidRPr="002D4545" w:rsidRDefault="004568AB" w:rsidP="007F0324">
            <w:pPr>
              <w:jc w:val="center"/>
              <w:rPr>
                <w:rFonts w:asciiTheme="minorHAnsi" w:hAnsiTheme="minorHAnsi" w:cstheme="minorHAnsi"/>
                <w:b/>
                <w:sz w:val="16"/>
                <w:szCs w:val="16"/>
              </w:rPr>
            </w:pPr>
            <w:r w:rsidRPr="002D4545">
              <w:rPr>
                <w:rFonts w:asciiTheme="minorHAnsi" w:hAnsiTheme="minorHAnsi" w:cstheme="minorHAnsi"/>
                <w:b/>
                <w:sz w:val="16"/>
                <w:szCs w:val="16"/>
              </w:rPr>
              <w:t>LISTA DE COMPROVANTES NECESSÁRIOS</w:t>
            </w:r>
            <w:r>
              <w:rPr>
                <w:rFonts w:asciiTheme="minorHAnsi" w:hAnsiTheme="minorHAnsi" w:cstheme="minorHAnsi"/>
                <w:b/>
                <w:sz w:val="16"/>
                <w:szCs w:val="16"/>
              </w:rPr>
              <w:t xml:space="preserve"> </w:t>
            </w:r>
          </w:p>
        </w:tc>
      </w:tr>
      <w:tr w:rsidR="004568AB" w:rsidRPr="00792993" w14:paraId="5ED47CBB" w14:textId="77777777" w:rsidTr="007F0324">
        <w:tblPrEx>
          <w:tblCellMar>
            <w:left w:w="70" w:type="dxa"/>
            <w:right w:w="70" w:type="dxa"/>
          </w:tblCellMar>
          <w:tblLook w:val="0000" w:firstRow="0" w:lastRow="0" w:firstColumn="0" w:lastColumn="0" w:noHBand="0" w:noVBand="0"/>
        </w:tblPrEx>
        <w:trPr>
          <w:trHeight w:val="257"/>
          <w:jc w:val="center"/>
        </w:trPr>
        <w:tc>
          <w:tcPr>
            <w:tcW w:w="10624" w:type="dxa"/>
            <w:gridSpan w:val="3"/>
            <w:tcBorders>
              <w:bottom w:val="single" w:sz="4" w:space="0" w:color="7F7F7F" w:themeColor="text1" w:themeTint="80"/>
            </w:tcBorders>
            <w:shd w:val="clear" w:color="auto" w:fill="auto"/>
          </w:tcPr>
          <w:p w14:paraId="7D3E6C7A" w14:textId="647C9191" w:rsidR="004568AB" w:rsidRPr="0085652A" w:rsidRDefault="0085652A" w:rsidP="0085652A">
            <w:pPr>
              <w:pStyle w:val="Textbodyuser"/>
              <w:spacing w:line="360" w:lineRule="auto"/>
              <w:rPr>
                <w:rFonts w:asciiTheme="minorHAnsi" w:hAnsiTheme="minorHAnsi" w:cstheme="minorHAnsi"/>
                <w:color w:val="auto"/>
                <w:sz w:val="16"/>
                <w:szCs w:val="16"/>
              </w:rPr>
            </w:pPr>
            <w:r w:rsidRPr="0085652A">
              <w:rPr>
                <w:rFonts w:asciiTheme="minorHAnsi" w:hAnsiTheme="minorHAnsi" w:cstheme="minorHAnsi"/>
                <w:sz w:val="16"/>
                <w:szCs w:val="16"/>
              </w:rPr>
              <w:t xml:space="preserve">A comprovação se dará por meio de declaração(ões) assinada(s) por autoridade competente da entidade coletora oficial ou credenciada na(s) qual(is) conste(m) expressamente a quantidade de doações, as datas correspondentes em que foram realizadas e o tipo de doação. NÃO SERÃO ACEITOS COMO COMPROVANTES: </w:t>
            </w:r>
            <w:r w:rsidRPr="0085652A">
              <w:rPr>
                <w:rFonts w:asciiTheme="minorHAnsi" w:hAnsiTheme="minorHAnsi" w:cstheme="minorHAnsi"/>
                <w:b/>
                <w:bCs/>
                <w:sz w:val="16"/>
                <w:szCs w:val="16"/>
              </w:rPr>
              <w:t>a)</w:t>
            </w:r>
            <w:r w:rsidRPr="0085652A">
              <w:rPr>
                <w:rFonts w:asciiTheme="minorHAnsi" w:hAnsiTheme="minorHAnsi" w:cstheme="minorHAnsi"/>
                <w:sz w:val="16"/>
                <w:szCs w:val="16"/>
              </w:rPr>
              <w:t xml:space="preserve"> termo de consentimento para cadastro no REDOME; </w:t>
            </w:r>
            <w:r>
              <w:rPr>
                <w:rFonts w:asciiTheme="minorHAnsi" w:hAnsiTheme="minorHAnsi" w:cstheme="minorHAnsi"/>
                <w:sz w:val="16"/>
                <w:szCs w:val="16"/>
              </w:rPr>
              <w:t xml:space="preserve"> </w:t>
            </w:r>
            <w:r w:rsidRPr="0085652A">
              <w:rPr>
                <w:rFonts w:asciiTheme="minorHAnsi" w:hAnsiTheme="minorHAnsi" w:cstheme="minorHAnsi"/>
                <w:b/>
                <w:bCs/>
                <w:sz w:val="16"/>
                <w:szCs w:val="16"/>
              </w:rPr>
              <w:t>b)</w:t>
            </w:r>
            <w:r w:rsidRPr="0085652A">
              <w:rPr>
                <w:rFonts w:asciiTheme="minorHAnsi" w:hAnsiTheme="minorHAnsi" w:cstheme="minorHAnsi"/>
                <w:sz w:val="16"/>
                <w:szCs w:val="16"/>
              </w:rPr>
              <w:t xml:space="preserve"> carteira emitida pelo REDOME; </w:t>
            </w:r>
            <w:r w:rsidRPr="0085652A">
              <w:rPr>
                <w:rFonts w:asciiTheme="minorHAnsi" w:hAnsiTheme="minorHAnsi" w:cstheme="minorHAnsi"/>
                <w:b/>
                <w:bCs/>
                <w:sz w:val="16"/>
                <w:szCs w:val="16"/>
              </w:rPr>
              <w:t>c)</w:t>
            </w:r>
            <w:r w:rsidRPr="0085652A">
              <w:rPr>
                <w:rFonts w:asciiTheme="minorHAnsi" w:hAnsiTheme="minorHAnsi" w:cstheme="minorHAnsi"/>
                <w:sz w:val="16"/>
                <w:szCs w:val="16"/>
              </w:rPr>
              <w:t xml:space="preserve"> declaração de coleta de amostra para fins de cadastro; </w:t>
            </w:r>
            <w:r w:rsidRPr="0085652A">
              <w:rPr>
                <w:rFonts w:asciiTheme="minorHAnsi" w:hAnsiTheme="minorHAnsi" w:cstheme="minorHAnsi"/>
                <w:b/>
                <w:bCs/>
                <w:sz w:val="16"/>
                <w:szCs w:val="16"/>
              </w:rPr>
              <w:t>d)</w:t>
            </w:r>
            <w:r w:rsidRPr="0085652A">
              <w:rPr>
                <w:rFonts w:asciiTheme="minorHAnsi" w:hAnsiTheme="minorHAnsi" w:cstheme="minorHAnsi"/>
                <w:sz w:val="16"/>
                <w:szCs w:val="16"/>
              </w:rPr>
              <w:t xml:space="preserve"> solicitação de cadastro; </w:t>
            </w:r>
            <w:r w:rsidRPr="0085652A">
              <w:rPr>
                <w:rFonts w:asciiTheme="minorHAnsi" w:hAnsiTheme="minorHAnsi" w:cstheme="minorHAnsi"/>
                <w:b/>
                <w:bCs/>
                <w:sz w:val="16"/>
                <w:szCs w:val="16"/>
              </w:rPr>
              <w:t>e)</w:t>
            </w:r>
            <w:r w:rsidRPr="0085652A">
              <w:rPr>
                <w:rFonts w:asciiTheme="minorHAnsi" w:hAnsiTheme="minorHAnsi" w:cstheme="minorHAnsi"/>
                <w:sz w:val="16"/>
                <w:szCs w:val="16"/>
              </w:rPr>
              <w:t xml:space="preserve"> protocolo para doação e/ou cadastro, e; </w:t>
            </w:r>
            <w:r w:rsidRPr="0085652A">
              <w:rPr>
                <w:rFonts w:asciiTheme="minorHAnsi" w:hAnsiTheme="minorHAnsi" w:cstheme="minorHAnsi"/>
                <w:b/>
                <w:bCs/>
                <w:sz w:val="16"/>
                <w:szCs w:val="16"/>
              </w:rPr>
              <w:t>f)</w:t>
            </w:r>
            <w:r w:rsidRPr="0085652A">
              <w:rPr>
                <w:rFonts w:asciiTheme="minorHAnsi" w:hAnsiTheme="minorHAnsi" w:cstheme="minorHAnsi"/>
                <w:sz w:val="16"/>
                <w:szCs w:val="16"/>
              </w:rPr>
              <w:t xml:space="preserve"> carteira de controle de doações;</w:t>
            </w:r>
          </w:p>
        </w:tc>
      </w:tr>
      <w:tr w:rsidR="004568AB" w:rsidRPr="00792993" w14:paraId="0E13058C" w14:textId="77777777" w:rsidTr="007F0324">
        <w:tblPrEx>
          <w:tblCellMar>
            <w:left w:w="70" w:type="dxa"/>
            <w:right w:w="70" w:type="dxa"/>
          </w:tblCellMar>
          <w:tblLook w:val="0000" w:firstRow="0" w:lastRow="0" w:firstColumn="0" w:lastColumn="0" w:noHBand="0" w:noVBand="0"/>
        </w:tblPrEx>
        <w:trPr>
          <w:trHeight w:val="257"/>
          <w:jc w:val="center"/>
        </w:trPr>
        <w:tc>
          <w:tcPr>
            <w:tcW w:w="10624" w:type="dxa"/>
            <w:gridSpan w:val="3"/>
            <w:tcBorders>
              <w:bottom w:val="single" w:sz="4" w:space="0" w:color="7F7F7F" w:themeColor="text1" w:themeTint="80"/>
            </w:tcBorders>
            <w:vAlign w:val="center"/>
          </w:tcPr>
          <w:p w14:paraId="18C1FECF" w14:textId="77777777" w:rsidR="004568AB" w:rsidRPr="00154C07" w:rsidRDefault="004568AB" w:rsidP="002C6719">
            <w:pPr>
              <w:pStyle w:val="PargrafodaLista"/>
              <w:numPr>
                <w:ilvl w:val="1"/>
                <w:numId w:val="24"/>
              </w:numPr>
              <w:ind w:left="215" w:hanging="215"/>
              <w:jc w:val="both"/>
              <w:rPr>
                <w:rFonts w:asciiTheme="minorHAnsi" w:hAnsiTheme="minorHAnsi" w:cstheme="minorHAnsi"/>
                <w:sz w:val="16"/>
                <w:szCs w:val="16"/>
              </w:rPr>
            </w:pPr>
            <w:r w:rsidRPr="00154C07">
              <w:rPr>
                <w:rFonts w:asciiTheme="minorHAnsi" w:hAnsiTheme="minorHAnsi" w:cstheme="minorHAnsi"/>
                <w:sz w:val="16"/>
                <w:szCs w:val="16"/>
              </w:rPr>
              <w:t>Providenciar o(s) documento(s) comprobatório(s), CONFORME O TIPO DE BENEFÍCIO A QUE FAZ JUS;</w:t>
            </w:r>
          </w:p>
          <w:p w14:paraId="6558FBC0" w14:textId="77777777" w:rsidR="004568AB" w:rsidRPr="00154C07" w:rsidRDefault="004568AB" w:rsidP="002C6719">
            <w:pPr>
              <w:pStyle w:val="PargrafodaLista"/>
              <w:numPr>
                <w:ilvl w:val="1"/>
                <w:numId w:val="24"/>
              </w:numPr>
              <w:ind w:left="215" w:hanging="215"/>
              <w:jc w:val="both"/>
              <w:rPr>
                <w:rFonts w:asciiTheme="minorHAnsi" w:hAnsiTheme="minorHAnsi" w:cstheme="minorHAnsi"/>
                <w:sz w:val="16"/>
                <w:szCs w:val="16"/>
              </w:rPr>
            </w:pPr>
            <w:r w:rsidRPr="00154C07">
              <w:rPr>
                <w:rFonts w:asciiTheme="minorHAnsi" w:hAnsiTheme="minorHAnsi" w:cstheme="minorHAnsi"/>
                <w:sz w:val="16"/>
                <w:szCs w:val="16"/>
              </w:rPr>
              <w:t xml:space="preserve">imprimir </w:t>
            </w:r>
            <w:r w:rsidRPr="00154C07">
              <w:rPr>
                <w:rFonts w:asciiTheme="minorHAnsi" w:hAnsiTheme="minorHAnsi" w:cstheme="minorHAnsi"/>
                <w:b/>
                <w:sz w:val="16"/>
                <w:szCs w:val="16"/>
              </w:rPr>
              <w:t>este requerimento na íntegra</w:t>
            </w:r>
            <w:r w:rsidRPr="00154C07">
              <w:rPr>
                <w:rFonts w:asciiTheme="minorHAnsi" w:hAnsiTheme="minorHAnsi" w:cstheme="minorHAnsi"/>
                <w:sz w:val="16"/>
                <w:szCs w:val="16"/>
              </w:rPr>
              <w:t xml:space="preserve">, inclusive com a parte do cabeçalho onde consta a identidade do certame, </w:t>
            </w:r>
            <w:r w:rsidRPr="00154C07">
              <w:rPr>
                <w:rFonts w:asciiTheme="minorHAnsi" w:hAnsiTheme="minorHAnsi" w:cstheme="minorHAnsi"/>
                <w:b/>
                <w:sz w:val="16"/>
                <w:szCs w:val="16"/>
              </w:rPr>
              <w:t>preencher correta e completamente</w:t>
            </w:r>
            <w:r w:rsidRPr="00154C07">
              <w:rPr>
                <w:rFonts w:asciiTheme="minorHAnsi" w:hAnsiTheme="minorHAnsi" w:cstheme="minorHAnsi"/>
                <w:sz w:val="16"/>
                <w:szCs w:val="16"/>
              </w:rPr>
              <w:t xml:space="preserve"> as informações solicitadas em todos os campos e </w:t>
            </w:r>
            <w:r w:rsidRPr="00154C07">
              <w:rPr>
                <w:rFonts w:asciiTheme="minorHAnsi" w:hAnsiTheme="minorHAnsi" w:cstheme="minorHAnsi"/>
                <w:b/>
                <w:sz w:val="16"/>
                <w:szCs w:val="16"/>
              </w:rPr>
              <w:t>assinar o requerimento</w:t>
            </w:r>
            <w:r w:rsidRPr="00154C07">
              <w:rPr>
                <w:rFonts w:asciiTheme="minorHAnsi" w:hAnsiTheme="minorHAnsi" w:cstheme="minorHAnsi"/>
                <w:sz w:val="16"/>
                <w:szCs w:val="16"/>
              </w:rPr>
              <w:t>;</w:t>
            </w:r>
            <w:r w:rsidR="001608D9" w:rsidRPr="00154C07">
              <w:rPr>
                <w:rFonts w:asciiTheme="minorHAnsi" w:hAnsiTheme="minorHAnsi" w:cstheme="minorHAnsi"/>
                <w:sz w:val="16"/>
                <w:szCs w:val="16"/>
              </w:rPr>
              <w:t xml:space="preserve"> </w:t>
            </w:r>
          </w:p>
          <w:p w14:paraId="21BEE991" w14:textId="77777777" w:rsidR="004568AB" w:rsidRPr="00154C07" w:rsidRDefault="004568AB" w:rsidP="002C6719">
            <w:pPr>
              <w:pStyle w:val="PargrafodaLista"/>
              <w:numPr>
                <w:ilvl w:val="1"/>
                <w:numId w:val="24"/>
              </w:numPr>
              <w:ind w:left="215" w:hanging="215"/>
              <w:jc w:val="both"/>
              <w:rPr>
                <w:rFonts w:asciiTheme="minorHAnsi" w:hAnsiTheme="minorHAnsi" w:cstheme="minorHAnsi"/>
                <w:sz w:val="16"/>
                <w:szCs w:val="16"/>
              </w:rPr>
            </w:pPr>
            <w:r w:rsidRPr="00154C07">
              <w:rPr>
                <w:rFonts w:asciiTheme="minorHAnsi" w:hAnsiTheme="minorHAnsi" w:cstheme="minorHAnsi"/>
                <w:sz w:val="16"/>
                <w:szCs w:val="16"/>
              </w:rPr>
              <w:t>digitalizar este requerimento e o(s) documento(s) comprobatório(s)</w:t>
            </w:r>
            <w:r w:rsidR="001608D9" w:rsidRPr="00154C07">
              <w:rPr>
                <w:rFonts w:asciiTheme="minorHAnsi" w:hAnsiTheme="minorHAnsi" w:cstheme="minorHAnsi"/>
                <w:sz w:val="16"/>
                <w:szCs w:val="16"/>
              </w:rPr>
              <w:t xml:space="preserve"> </w:t>
            </w:r>
            <w:r w:rsidRPr="00154C07">
              <w:rPr>
                <w:rFonts w:asciiTheme="minorHAnsi" w:hAnsiTheme="minorHAnsi" w:cstheme="minorHAnsi"/>
                <w:b/>
                <w:sz w:val="16"/>
                <w:szCs w:val="16"/>
              </w:rPr>
              <w:t xml:space="preserve">de forma legível e completa </w:t>
            </w:r>
            <w:r w:rsidRPr="00154C07">
              <w:rPr>
                <w:rFonts w:asciiTheme="minorHAnsi" w:hAnsiTheme="minorHAnsi" w:cstheme="minorHAnsi"/>
                <w:sz w:val="16"/>
                <w:szCs w:val="16"/>
              </w:rPr>
              <w:t>(frente e verso, caso houver);</w:t>
            </w:r>
          </w:p>
          <w:p w14:paraId="341319F9" w14:textId="77777777" w:rsidR="004568AB" w:rsidRPr="00154C07" w:rsidRDefault="004568AB" w:rsidP="002C6719">
            <w:pPr>
              <w:pStyle w:val="PargrafodaLista"/>
              <w:numPr>
                <w:ilvl w:val="1"/>
                <w:numId w:val="24"/>
              </w:numPr>
              <w:ind w:left="215" w:hanging="215"/>
              <w:jc w:val="both"/>
              <w:rPr>
                <w:rFonts w:asciiTheme="minorHAnsi" w:hAnsiTheme="minorHAnsi" w:cstheme="minorHAnsi"/>
                <w:sz w:val="16"/>
                <w:szCs w:val="16"/>
              </w:rPr>
            </w:pPr>
            <w:r w:rsidRPr="00154C07">
              <w:rPr>
                <w:rFonts w:asciiTheme="minorHAnsi" w:hAnsiTheme="minorHAnsi" w:cstheme="minorHAnsi"/>
                <w:b/>
                <w:sz w:val="16"/>
                <w:szCs w:val="16"/>
              </w:rPr>
              <w:t>salvar os documentos digitalizados todos no mesmo arquivo (ARQUIVO ÚNICO), nas extensões “pdf”, “png”, “jpg” ou “jpeg”, com tamanho máximo de 2MB;</w:t>
            </w:r>
          </w:p>
          <w:p w14:paraId="5BD82512" w14:textId="77777777" w:rsidR="004568AB" w:rsidRPr="002D4545" w:rsidRDefault="004568AB" w:rsidP="002C6719">
            <w:pPr>
              <w:pStyle w:val="PargrafodaLista"/>
              <w:numPr>
                <w:ilvl w:val="1"/>
                <w:numId w:val="24"/>
              </w:numPr>
              <w:ind w:left="215" w:hanging="215"/>
              <w:jc w:val="both"/>
              <w:rPr>
                <w:rFonts w:asciiTheme="minorHAnsi" w:hAnsiTheme="minorHAnsi" w:cstheme="minorHAnsi"/>
                <w:sz w:val="16"/>
                <w:szCs w:val="16"/>
              </w:rPr>
            </w:pPr>
            <w:r w:rsidRPr="002D4545">
              <w:rPr>
                <w:rFonts w:asciiTheme="minorHAnsi" w:hAnsiTheme="minorHAnsi" w:cstheme="minorHAnsi"/>
                <w:b/>
                <w:sz w:val="16"/>
                <w:szCs w:val="16"/>
              </w:rPr>
              <w:t xml:space="preserve">proceder conforme o </w:t>
            </w:r>
            <w:r w:rsidRPr="00586AEE">
              <w:rPr>
                <w:rFonts w:asciiTheme="minorHAnsi" w:hAnsiTheme="minorHAnsi" w:cstheme="minorHAnsi"/>
                <w:b/>
                <w:sz w:val="16"/>
                <w:szCs w:val="16"/>
              </w:rPr>
              <w:t>item 2.5</w:t>
            </w:r>
            <w:r w:rsidRPr="002D4545">
              <w:rPr>
                <w:rFonts w:asciiTheme="minorHAnsi" w:hAnsiTheme="minorHAnsi" w:cstheme="minorHAnsi"/>
                <w:b/>
                <w:sz w:val="16"/>
                <w:szCs w:val="16"/>
              </w:rPr>
              <w:t xml:space="preserve"> deste edital</w:t>
            </w:r>
            <w:r>
              <w:rPr>
                <w:rFonts w:asciiTheme="minorHAnsi" w:hAnsiTheme="minorHAnsi" w:cstheme="minorHAnsi"/>
                <w:b/>
                <w:sz w:val="16"/>
                <w:szCs w:val="16"/>
              </w:rPr>
              <w:t xml:space="preserve"> e seus incisos</w:t>
            </w:r>
            <w:r w:rsidRPr="002D4545">
              <w:rPr>
                <w:rFonts w:asciiTheme="minorHAnsi" w:hAnsiTheme="minorHAnsi" w:cstheme="minorHAnsi"/>
                <w:b/>
                <w:sz w:val="16"/>
                <w:szCs w:val="16"/>
              </w:rPr>
              <w:t>.</w:t>
            </w:r>
          </w:p>
        </w:tc>
      </w:tr>
      <w:tr w:rsidR="004568AB" w:rsidRPr="00792993" w14:paraId="037C409D" w14:textId="77777777" w:rsidTr="007F0324">
        <w:tblPrEx>
          <w:tblCellMar>
            <w:left w:w="70" w:type="dxa"/>
            <w:right w:w="70" w:type="dxa"/>
          </w:tblCellMar>
          <w:tblLook w:val="0000" w:firstRow="0" w:lastRow="0" w:firstColumn="0" w:lastColumn="0" w:noHBand="0" w:noVBand="0"/>
        </w:tblPrEx>
        <w:trPr>
          <w:trHeight w:val="257"/>
          <w:jc w:val="center"/>
        </w:trPr>
        <w:tc>
          <w:tcPr>
            <w:tcW w:w="10624" w:type="dxa"/>
            <w:gridSpan w:val="3"/>
            <w:tcBorders>
              <w:top w:val="single" w:sz="4" w:space="0" w:color="7F7F7F" w:themeColor="text1" w:themeTint="80"/>
              <w:left w:val="nil"/>
              <w:bottom w:val="nil"/>
              <w:right w:val="nil"/>
            </w:tcBorders>
          </w:tcPr>
          <w:p w14:paraId="0AC895D1" w14:textId="77777777" w:rsidR="004568AB" w:rsidRDefault="004568AB" w:rsidP="007F0324">
            <w:pPr>
              <w:pStyle w:val="Ttulo9"/>
              <w:jc w:val="right"/>
              <w:rPr>
                <w:rFonts w:asciiTheme="minorHAnsi" w:hAnsiTheme="minorHAnsi" w:cstheme="minorHAnsi"/>
                <w:sz w:val="17"/>
                <w:szCs w:val="17"/>
              </w:rPr>
            </w:pPr>
          </w:p>
          <w:p w14:paraId="4C28311E" w14:textId="77777777" w:rsidR="004568AB" w:rsidRPr="002264B2" w:rsidRDefault="004568AB" w:rsidP="007F0324">
            <w:pPr>
              <w:pStyle w:val="Ttulo9"/>
              <w:jc w:val="right"/>
              <w:rPr>
                <w:rFonts w:asciiTheme="minorHAnsi" w:hAnsiTheme="minorHAnsi" w:cstheme="minorHAnsi"/>
                <w:sz w:val="2"/>
                <w:szCs w:val="17"/>
              </w:rPr>
            </w:pPr>
          </w:p>
          <w:p w14:paraId="3CF11C99" w14:textId="77777777" w:rsidR="004568AB" w:rsidRPr="004C7934" w:rsidRDefault="004568AB" w:rsidP="007F0324">
            <w:pPr>
              <w:pStyle w:val="Ttulo9"/>
              <w:jc w:val="right"/>
              <w:rPr>
                <w:rFonts w:asciiTheme="minorHAnsi" w:hAnsiTheme="minorHAnsi" w:cstheme="minorHAnsi"/>
                <w:sz w:val="17"/>
                <w:szCs w:val="17"/>
              </w:rPr>
            </w:pPr>
            <w:r w:rsidRPr="004C7934">
              <w:rPr>
                <w:rFonts w:asciiTheme="minorHAnsi" w:hAnsiTheme="minorHAnsi" w:cstheme="minorHAnsi"/>
                <w:sz w:val="17"/>
                <w:szCs w:val="17"/>
              </w:rPr>
              <w:t>Nestes Termos,</w:t>
            </w:r>
          </w:p>
          <w:p w14:paraId="08E2E51D" w14:textId="77777777" w:rsidR="004568AB" w:rsidRPr="002264B2" w:rsidRDefault="004568AB" w:rsidP="007F0324">
            <w:pPr>
              <w:pStyle w:val="Ttulo9"/>
              <w:jc w:val="right"/>
              <w:rPr>
                <w:rFonts w:asciiTheme="minorHAnsi" w:hAnsiTheme="minorHAnsi" w:cstheme="minorHAnsi"/>
                <w:sz w:val="17"/>
                <w:szCs w:val="17"/>
              </w:rPr>
            </w:pPr>
            <w:r w:rsidRPr="004C7934">
              <w:rPr>
                <w:rFonts w:asciiTheme="minorHAnsi" w:hAnsiTheme="minorHAnsi" w:cstheme="minorHAnsi"/>
                <w:sz w:val="17"/>
                <w:szCs w:val="17"/>
              </w:rPr>
              <w:t>Espera Deferimen</w:t>
            </w:r>
            <w:r>
              <w:rPr>
                <w:rFonts w:asciiTheme="minorHAnsi" w:hAnsiTheme="minorHAnsi" w:cstheme="minorHAnsi"/>
                <w:sz w:val="17"/>
                <w:szCs w:val="17"/>
              </w:rPr>
              <w:t>to.</w:t>
            </w:r>
          </w:p>
        </w:tc>
      </w:tr>
      <w:tr w:rsidR="004568AB" w:rsidRPr="00792993" w14:paraId="2265304C" w14:textId="77777777" w:rsidTr="007F0324">
        <w:tblPrEx>
          <w:tblCellMar>
            <w:left w:w="70" w:type="dxa"/>
            <w:right w:w="70" w:type="dxa"/>
          </w:tblCellMar>
          <w:tblLook w:val="0000" w:firstRow="0" w:lastRow="0" w:firstColumn="0" w:lastColumn="0" w:noHBand="0" w:noVBand="0"/>
        </w:tblPrEx>
        <w:trPr>
          <w:trHeight w:val="257"/>
          <w:jc w:val="center"/>
        </w:trPr>
        <w:tc>
          <w:tcPr>
            <w:tcW w:w="5222" w:type="dxa"/>
            <w:tcBorders>
              <w:top w:val="nil"/>
              <w:left w:val="nil"/>
              <w:bottom w:val="nil"/>
              <w:right w:val="nil"/>
            </w:tcBorders>
          </w:tcPr>
          <w:p w14:paraId="50C7678E" w14:textId="77777777" w:rsidR="004568AB" w:rsidRDefault="004568AB" w:rsidP="007F0324">
            <w:pPr>
              <w:pStyle w:val="Ttulo9"/>
              <w:jc w:val="right"/>
              <w:rPr>
                <w:rFonts w:asciiTheme="minorHAnsi" w:hAnsiTheme="minorHAnsi" w:cstheme="minorHAnsi"/>
                <w:sz w:val="17"/>
                <w:szCs w:val="17"/>
              </w:rPr>
            </w:pPr>
          </w:p>
          <w:p w14:paraId="0CDC85FC" w14:textId="77777777" w:rsidR="004568AB" w:rsidRPr="002264B2" w:rsidRDefault="004568AB" w:rsidP="007F0324">
            <w:pPr>
              <w:jc w:val="right"/>
            </w:pPr>
          </w:p>
        </w:tc>
        <w:tc>
          <w:tcPr>
            <w:tcW w:w="5402" w:type="dxa"/>
            <w:gridSpan w:val="2"/>
            <w:tcBorders>
              <w:top w:val="nil"/>
              <w:left w:val="nil"/>
              <w:bottom w:val="single" w:sz="4" w:space="0" w:color="7F7F7F" w:themeColor="text1" w:themeTint="80"/>
              <w:right w:val="nil"/>
            </w:tcBorders>
          </w:tcPr>
          <w:p w14:paraId="030CCE65" w14:textId="77777777" w:rsidR="004568AB" w:rsidRDefault="004568AB" w:rsidP="007F0324">
            <w:pPr>
              <w:pStyle w:val="Ttulo9"/>
              <w:jc w:val="right"/>
              <w:rPr>
                <w:rFonts w:asciiTheme="minorHAnsi" w:hAnsiTheme="minorHAnsi" w:cstheme="minorHAnsi"/>
                <w:sz w:val="17"/>
                <w:szCs w:val="17"/>
              </w:rPr>
            </w:pPr>
          </w:p>
          <w:p w14:paraId="1D56B4DC" w14:textId="77777777" w:rsidR="004568AB" w:rsidRPr="002264B2" w:rsidRDefault="004568AB" w:rsidP="007F0324">
            <w:pPr>
              <w:jc w:val="right"/>
            </w:pPr>
          </w:p>
        </w:tc>
      </w:tr>
      <w:tr w:rsidR="004568AB" w:rsidRPr="00792993" w14:paraId="36BEE36F" w14:textId="77777777" w:rsidTr="007F0324">
        <w:tblPrEx>
          <w:tblCellMar>
            <w:left w:w="70" w:type="dxa"/>
            <w:right w:w="70" w:type="dxa"/>
          </w:tblCellMar>
          <w:tblLook w:val="0000" w:firstRow="0" w:lastRow="0" w:firstColumn="0" w:lastColumn="0" w:noHBand="0" w:noVBand="0"/>
        </w:tblPrEx>
        <w:trPr>
          <w:trHeight w:val="257"/>
          <w:jc w:val="center"/>
        </w:trPr>
        <w:tc>
          <w:tcPr>
            <w:tcW w:w="5222" w:type="dxa"/>
            <w:tcBorders>
              <w:top w:val="nil"/>
              <w:left w:val="nil"/>
              <w:bottom w:val="nil"/>
              <w:right w:val="nil"/>
            </w:tcBorders>
          </w:tcPr>
          <w:p w14:paraId="1EFA8BF5" w14:textId="77777777" w:rsidR="004568AB" w:rsidRDefault="004568AB" w:rsidP="007F0324">
            <w:pPr>
              <w:pStyle w:val="Ttulo9"/>
              <w:jc w:val="right"/>
              <w:rPr>
                <w:rFonts w:asciiTheme="minorHAnsi" w:hAnsiTheme="minorHAnsi" w:cstheme="minorHAnsi"/>
                <w:sz w:val="17"/>
                <w:szCs w:val="17"/>
              </w:rPr>
            </w:pPr>
          </w:p>
          <w:p w14:paraId="0CD80043" w14:textId="77777777" w:rsidR="004568AB" w:rsidRDefault="004568AB" w:rsidP="007F0324"/>
          <w:p w14:paraId="558EBE0A" w14:textId="77777777" w:rsidR="004568AB" w:rsidRPr="002264B2" w:rsidRDefault="004568AB" w:rsidP="007F0324"/>
        </w:tc>
        <w:tc>
          <w:tcPr>
            <w:tcW w:w="5402" w:type="dxa"/>
            <w:gridSpan w:val="2"/>
            <w:tcBorders>
              <w:top w:val="single" w:sz="4" w:space="0" w:color="7F7F7F" w:themeColor="text1" w:themeTint="80"/>
              <w:left w:val="nil"/>
              <w:bottom w:val="single" w:sz="4" w:space="0" w:color="7F7F7F" w:themeColor="text1" w:themeTint="80"/>
              <w:right w:val="nil"/>
            </w:tcBorders>
          </w:tcPr>
          <w:p w14:paraId="601D6C35" w14:textId="77777777" w:rsidR="004568AB" w:rsidRDefault="004568AB" w:rsidP="007F0324">
            <w:pPr>
              <w:pStyle w:val="Ttulo9"/>
              <w:jc w:val="right"/>
              <w:rPr>
                <w:rFonts w:asciiTheme="minorHAnsi" w:hAnsiTheme="minorHAnsi" w:cstheme="minorHAnsi"/>
                <w:sz w:val="17"/>
                <w:szCs w:val="17"/>
              </w:rPr>
            </w:pPr>
            <w:r w:rsidRPr="004C7934">
              <w:rPr>
                <w:rFonts w:asciiTheme="minorHAnsi" w:hAnsiTheme="minorHAnsi" w:cstheme="minorHAnsi"/>
                <w:sz w:val="17"/>
                <w:szCs w:val="17"/>
              </w:rPr>
              <w:t>Local</w:t>
            </w:r>
            <w:r>
              <w:rPr>
                <w:rFonts w:asciiTheme="minorHAnsi" w:hAnsiTheme="minorHAnsi" w:cstheme="minorHAnsi"/>
                <w:sz w:val="17"/>
                <w:szCs w:val="17"/>
              </w:rPr>
              <w:t>/</w:t>
            </w:r>
            <w:r w:rsidRPr="004C7934">
              <w:rPr>
                <w:rFonts w:asciiTheme="minorHAnsi" w:hAnsiTheme="minorHAnsi" w:cstheme="minorHAnsi"/>
                <w:sz w:val="17"/>
                <w:szCs w:val="17"/>
              </w:rPr>
              <w:t>Data</w:t>
            </w:r>
          </w:p>
          <w:p w14:paraId="63CD20A4" w14:textId="77777777" w:rsidR="004568AB" w:rsidRDefault="004568AB" w:rsidP="007F0324">
            <w:pPr>
              <w:suppressAutoHyphens w:val="0"/>
              <w:spacing w:after="200" w:line="276" w:lineRule="auto"/>
            </w:pPr>
          </w:p>
          <w:p w14:paraId="4F6A294A" w14:textId="77777777" w:rsidR="004568AB" w:rsidRPr="002264B2" w:rsidRDefault="004568AB" w:rsidP="007F0324">
            <w:pPr>
              <w:rPr>
                <w:sz w:val="4"/>
              </w:rPr>
            </w:pPr>
          </w:p>
        </w:tc>
      </w:tr>
      <w:tr w:rsidR="004568AB" w:rsidRPr="00792993" w14:paraId="2DE84552" w14:textId="77777777" w:rsidTr="007F0324">
        <w:tblPrEx>
          <w:tblCellMar>
            <w:left w:w="70" w:type="dxa"/>
            <w:right w:w="70" w:type="dxa"/>
          </w:tblCellMar>
          <w:tblLook w:val="0000" w:firstRow="0" w:lastRow="0" w:firstColumn="0" w:lastColumn="0" w:noHBand="0" w:noVBand="0"/>
        </w:tblPrEx>
        <w:trPr>
          <w:trHeight w:val="257"/>
          <w:jc w:val="center"/>
        </w:trPr>
        <w:tc>
          <w:tcPr>
            <w:tcW w:w="5222" w:type="dxa"/>
            <w:tcBorders>
              <w:top w:val="nil"/>
              <w:left w:val="nil"/>
              <w:bottom w:val="nil"/>
              <w:right w:val="nil"/>
            </w:tcBorders>
          </w:tcPr>
          <w:p w14:paraId="5427F436" w14:textId="77777777" w:rsidR="004568AB" w:rsidRDefault="004568AB" w:rsidP="007F0324">
            <w:pPr>
              <w:pStyle w:val="Ttulo9"/>
              <w:jc w:val="right"/>
              <w:rPr>
                <w:rFonts w:asciiTheme="minorHAnsi" w:hAnsiTheme="minorHAnsi" w:cstheme="minorHAnsi"/>
                <w:sz w:val="17"/>
                <w:szCs w:val="17"/>
              </w:rPr>
            </w:pPr>
          </w:p>
        </w:tc>
        <w:tc>
          <w:tcPr>
            <w:tcW w:w="5402" w:type="dxa"/>
            <w:gridSpan w:val="2"/>
            <w:tcBorders>
              <w:top w:val="single" w:sz="4" w:space="0" w:color="7F7F7F" w:themeColor="text1" w:themeTint="80"/>
              <w:left w:val="nil"/>
              <w:bottom w:val="nil"/>
              <w:right w:val="nil"/>
            </w:tcBorders>
          </w:tcPr>
          <w:p w14:paraId="1BD0A21F" w14:textId="77777777" w:rsidR="004568AB" w:rsidRDefault="00D73126" w:rsidP="007F0324">
            <w:pPr>
              <w:pStyle w:val="Ttulo9"/>
              <w:jc w:val="right"/>
              <w:rPr>
                <w:rFonts w:asciiTheme="minorHAnsi" w:hAnsiTheme="minorHAnsi" w:cstheme="minorHAnsi"/>
                <w:sz w:val="17"/>
                <w:szCs w:val="17"/>
              </w:rPr>
            </w:pPr>
            <w:r w:rsidRPr="004C7934">
              <w:rPr>
                <w:rFonts w:asciiTheme="minorHAnsi" w:hAnsiTheme="minorHAnsi" w:cstheme="minorHAnsi"/>
                <w:sz w:val="17"/>
                <w:szCs w:val="17"/>
              </w:rPr>
              <w:t>(Assinatura do Candidato</w:t>
            </w:r>
            <w:r>
              <w:rPr>
                <w:rFonts w:asciiTheme="minorHAnsi" w:hAnsiTheme="minorHAnsi" w:cstheme="minorHAnsi"/>
                <w:sz w:val="17"/>
                <w:szCs w:val="17"/>
              </w:rPr>
              <w:t xml:space="preserve"> - </w:t>
            </w:r>
            <w:r w:rsidRPr="00D73126">
              <w:rPr>
                <w:rFonts w:asciiTheme="minorHAnsi" w:hAnsiTheme="minorHAnsi" w:cstheme="minorHAnsi"/>
                <w:sz w:val="17"/>
                <w:szCs w:val="17"/>
              </w:rPr>
              <w:t>a próprio punho</w:t>
            </w:r>
            <w:r w:rsidRPr="004C7934">
              <w:rPr>
                <w:rFonts w:asciiTheme="minorHAnsi" w:hAnsiTheme="minorHAnsi" w:cstheme="minorHAnsi"/>
                <w:sz w:val="17"/>
                <w:szCs w:val="17"/>
              </w:rPr>
              <w:t>)</w:t>
            </w:r>
          </w:p>
        </w:tc>
      </w:tr>
    </w:tbl>
    <w:p w14:paraId="42B82E42" w14:textId="77777777" w:rsidR="004568AB" w:rsidRDefault="004568AB" w:rsidP="004568AB">
      <w:pPr>
        <w:pStyle w:val="Normal1"/>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ind w:left="-142" w:right="-143" w:firstLine="142"/>
        <w:jc w:val="center"/>
        <w:rPr>
          <w:rFonts w:asciiTheme="minorHAnsi" w:hAnsiTheme="minorHAnsi" w:cstheme="minorHAnsi"/>
          <w:b/>
          <w:color w:val="auto"/>
          <w:sz w:val="17"/>
          <w:szCs w:val="17"/>
        </w:rPr>
      </w:pPr>
    </w:p>
    <w:p w14:paraId="2ED38127" w14:textId="77777777" w:rsidR="004568AB" w:rsidRPr="004C7934" w:rsidRDefault="004568AB" w:rsidP="004568AB">
      <w:pPr>
        <w:ind w:left="709" w:firstLine="709"/>
        <w:rPr>
          <w:rFonts w:asciiTheme="minorHAnsi" w:hAnsiTheme="minorHAnsi" w:cstheme="minorHAnsi"/>
          <w:sz w:val="17"/>
          <w:szCs w:val="17"/>
        </w:rPr>
      </w:pPr>
    </w:p>
    <w:p w14:paraId="030E9395" w14:textId="77777777" w:rsidR="004568AB" w:rsidRPr="00021ECF" w:rsidRDefault="004568AB" w:rsidP="004568AB">
      <w:pPr>
        <w:ind w:left="709" w:firstLine="709"/>
        <w:rPr>
          <w:rFonts w:asciiTheme="minorHAnsi" w:hAnsiTheme="minorHAnsi" w:cstheme="minorHAnsi"/>
          <w:sz w:val="17"/>
          <w:szCs w:val="17"/>
        </w:rPr>
      </w:pPr>
    </w:p>
    <w:p w14:paraId="61406982" w14:textId="77777777" w:rsidR="004568AB" w:rsidRPr="00021ECF" w:rsidRDefault="004568AB" w:rsidP="004568AB">
      <w:pPr>
        <w:ind w:left="709" w:firstLine="709"/>
        <w:rPr>
          <w:rFonts w:asciiTheme="minorHAnsi" w:hAnsiTheme="minorHAnsi" w:cstheme="minorHAnsi"/>
          <w:sz w:val="17"/>
          <w:szCs w:val="17"/>
        </w:rPr>
      </w:pPr>
    </w:p>
    <w:p w14:paraId="7F1C8AC6" w14:textId="77777777" w:rsidR="004568AB" w:rsidRPr="00021ECF" w:rsidRDefault="004568AB" w:rsidP="004568AB">
      <w:pPr>
        <w:ind w:left="709" w:firstLine="709"/>
        <w:rPr>
          <w:rFonts w:asciiTheme="minorHAnsi" w:hAnsiTheme="minorHAnsi" w:cstheme="minorHAnsi"/>
          <w:sz w:val="17"/>
          <w:szCs w:val="17"/>
        </w:rPr>
      </w:pPr>
    </w:p>
    <w:p w14:paraId="763745B6" w14:textId="32EC8765" w:rsidR="004568AB" w:rsidRDefault="004568AB" w:rsidP="004568AB">
      <w:pPr>
        <w:pStyle w:val="Normal1"/>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ind w:right="-1"/>
        <w:jc w:val="center"/>
        <w:rPr>
          <w:rFonts w:asciiTheme="minorHAnsi" w:hAnsiTheme="minorHAnsi" w:cstheme="minorHAnsi"/>
          <w:sz w:val="22"/>
          <w:szCs w:val="18"/>
        </w:rPr>
      </w:pPr>
    </w:p>
    <w:p w14:paraId="3712E9EF" w14:textId="45C6E150" w:rsidR="0085652A" w:rsidRDefault="0085652A" w:rsidP="004568AB">
      <w:pPr>
        <w:pStyle w:val="Normal1"/>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ind w:right="-1"/>
        <w:jc w:val="center"/>
        <w:rPr>
          <w:rFonts w:asciiTheme="minorHAnsi" w:hAnsiTheme="minorHAnsi" w:cstheme="minorHAnsi"/>
          <w:sz w:val="22"/>
          <w:szCs w:val="18"/>
        </w:rPr>
      </w:pPr>
    </w:p>
    <w:p w14:paraId="79BE9DB7" w14:textId="20B565A6" w:rsidR="0085652A" w:rsidRDefault="0085652A" w:rsidP="004568AB">
      <w:pPr>
        <w:pStyle w:val="Normal1"/>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ind w:right="-1"/>
        <w:jc w:val="center"/>
        <w:rPr>
          <w:rFonts w:asciiTheme="minorHAnsi" w:hAnsiTheme="minorHAnsi" w:cstheme="minorHAnsi"/>
          <w:sz w:val="22"/>
          <w:szCs w:val="18"/>
        </w:rPr>
      </w:pPr>
    </w:p>
    <w:p w14:paraId="6A0967FF" w14:textId="05E7818C" w:rsidR="0085652A" w:rsidRDefault="0085652A" w:rsidP="004568AB">
      <w:pPr>
        <w:pStyle w:val="Normal1"/>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ind w:right="-1"/>
        <w:jc w:val="center"/>
        <w:rPr>
          <w:rFonts w:asciiTheme="minorHAnsi" w:hAnsiTheme="minorHAnsi" w:cstheme="minorHAnsi"/>
          <w:sz w:val="22"/>
          <w:szCs w:val="18"/>
        </w:rPr>
      </w:pPr>
    </w:p>
    <w:p w14:paraId="1D619E85" w14:textId="450B12CE" w:rsidR="0085652A" w:rsidRDefault="0085652A" w:rsidP="004568AB">
      <w:pPr>
        <w:pStyle w:val="Normal1"/>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ind w:right="-1"/>
        <w:jc w:val="center"/>
        <w:rPr>
          <w:rFonts w:asciiTheme="minorHAnsi" w:hAnsiTheme="minorHAnsi" w:cstheme="minorHAnsi"/>
          <w:sz w:val="22"/>
          <w:szCs w:val="18"/>
        </w:rPr>
      </w:pPr>
    </w:p>
    <w:p w14:paraId="54DD5568" w14:textId="78DDE2B6" w:rsidR="0085652A" w:rsidRDefault="0085652A" w:rsidP="004568AB">
      <w:pPr>
        <w:pStyle w:val="Normal1"/>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ind w:right="-1"/>
        <w:jc w:val="center"/>
        <w:rPr>
          <w:rFonts w:asciiTheme="minorHAnsi" w:hAnsiTheme="minorHAnsi" w:cstheme="minorHAnsi"/>
          <w:sz w:val="22"/>
          <w:szCs w:val="18"/>
        </w:rPr>
      </w:pPr>
    </w:p>
    <w:p w14:paraId="734F530E" w14:textId="45323280" w:rsidR="00D25372" w:rsidRDefault="00D25372" w:rsidP="004568AB">
      <w:pPr>
        <w:pStyle w:val="Normal1"/>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ind w:right="-1"/>
        <w:jc w:val="center"/>
        <w:rPr>
          <w:rFonts w:asciiTheme="minorHAnsi" w:hAnsiTheme="minorHAnsi" w:cstheme="minorHAnsi"/>
          <w:sz w:val="22"/>
          <w:szCs w:val="18"/>
        </w:rPr>
      </w:pPr>
    </w:p>
    <w:p w14:paraId="31C8406D" w14:textId="2BC31D56" w:rsidR="00D25372" w:rsidRPr="00A75CCE" w:rsidRDefault="00F92E78" w:rsidP="00A75CCE">
      <w:pPr>
        <w:pStyle w:val="Normal1"/>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jc w:val="center"/>
        <w:rPr>
          <w:rFonts w:asciiTheme="minorHAnsi" w:hAnsiTheme="minorHAnsi" w:cstheme="minorHAnsi"/>
          <w:sz w:val="6"/>
          <w:szCs w:val="18"/>
        </w:rPr>
      </w:pPr>
      <w:r>
        <w:rPr>
          <w:rFonts w:asciiTheme="minorHAnsi" w:hAnsiTheme="minorHAnsi" w:cstheme="minorHAnsi"/>
          <w:sz w:val="22"/>
          <w:szCs w:val="18"/>
        </w:rPr>
        <w:br w:type="column"/>
      </w:r>
    </w:p>
    <w:bookmarkEnd w:id="6"/>
    <w:tbl>
      <w:tblPr>
        <w:tblW w:w="10440" w:type="dxa"/>
        <w:tblInd w:w="50" w:type="dxa"/>
        <w:tblCellMar>
          <w:left w:w="70" w:type="dxa"/>
          <w:right w:w="70" w:type="dxa"/>
        </w:tblCellMar>
        <w:tblLook w:val="0000" w:firstRow="0" w:lastRow="0" w:firstColumn="0" w:lastColumn="0" w:noHBand="0" w:noVBand="0"/>
      </w:tblPr>
      <w:tblGrid>
        <w:gridCol w:w="10440"/>
      </w:tblGrid>
      <w:tr w:rsidR="004568AB" w:rsidRPr="00CB194C" w14:paraId="278712B0" w14:textId="77777777" w:rsidTr="00363239">
        <w:trPr>
          <w:trHeight w:val="242"/>
        </w:trPr>
        <w:tc>
          <w:tcPr>
            <w:tcW w:w="10440" w:type="dxa"/>
          </w:tcPr>
          <w:p w14:paraId="326D55F3" w14:textId="77777777" w:rsidR="004568AB" w:rsidRPr="00CB194C" w:rsidRDefault="004568AB" w:rsidP="007F0324">
            <w:pPr>
              <w:pStyle w:val="TextosemFormatao"/>
              <w:rPr>
                <w:rFonts w:asciiTheme="minorHAnsi" w:hAnsiTheme="minorHAnsi" w:cstheme="minorHAnsi"/>
                <w:sz w:val="17"/>
                <w:szCs w:val="17"/>
              </w:rPr>
            </w:pPr>
          </w:p>
        </w:tc>
      </w:tr>
      <w:tr w:rsidR="004568AB" w:rsidRPr="004C7934" w14:paraId="246DD186" w14:textId="77777777" w:rsidTr="00363239">
        <w:trPr>
          <w:trHeight w:val="553"/>
        </w:trPr>
        <w:tc>
          <w:tcPr>
            <w:tcW w:w="10440" w:type="dxa"/>
            <w:tcBorders>
              <w:bottom w:val="double" w:sz="4" w:space="0" w:color="002060"/>
            </w:tcBorders>
          </w:tcPr>
          <w:p w14:paraId="03E4ACE4" w14:textId="112978E3" w:rsidR="004568AB" w:rsidRPr="004C7934" w:rsidRDefault="004568AB" w:rsidP="007F0324">
            <w:pPr>
              <w:jc w:val="center"/>
              <w:rPr>
                <w:rFonts w:asciiTheme="minorHAnsi" w:hAnsiTheme="minorHAnsi" w:cstheme="minorHAnsi"/>
                <w:b/>
                <w:sz w:val="17"/>
                <w:szCs w:val="17"/>
              </w:rPr>
            </w:pPr>
            <w:bookmarkStart w:id="16" w:name="atibuicaoOK"/>
            <w:bookmarkStart w:id="17" w:name="ANEXOVATRIBKFM"/>
            <w:r>
              <w:rPr>
                <w:rFonts w:asciiTheme="minorHAnsi" w:hAnsiTheme="minorHAnsi" w:cstheme="minorHAnsi"/>
                <w:b/>
                <w:sz w:val="17"/>
                <w:szCs w:val="17"/>
              </w:rPr>
              <w:t>ANEXO V</w:t>
            </w:r>
          </w:p>
          <w:bookmarkEnd w:id="16"/>
          <w:bookmarkEnd w:id="17"/>
          <w:p w14:paraId="76C95279" w14:textId="77777777" w:rsidR="004568AB" w:rsidRPr="004C7934" w:rsidRDefault="004568AB" w:rsidP="007F0324">
            <w:pPr>
              <w:jc w:val="center"/>
              <w:rPr>
                <w:rFonts w:asciiTheme="minorHAnsi" w:hAnsiTheme="minorHAnsi" w:cstheme="minorHAnsi"/>
                <w:b/>
                <w:color w:val="000000" w:themeColor="text1"/>
                <w:sz w:val="17"/>
                <w:szCs w:val="17"/>
              </w:rPr>
            </w:pPr>
            <w:r w:rsidRPr="00B37AD0">
              <w:rPr>
                <w:rFonts w:asciiTheme="minorHAnsi" w:hAnsiTheme="minorHAnsi" w:cstheme="minorHAnsi"/>
                <w:b/>
                <w:sz w:val="17"/>
                <w:szCs w:val="17"/>
              </w:rPr>
              <w:t>DESCRITIVO DAS ATRIBUIÇÕES</w:t>
            </w:r>
          </w:p>
        </w:tc>
      </w:tr>
    </w:tbl>
    <w:p w14:paraId="6A603F7D" w14:textId="4899C6D6" w:rsidR="004568AB" w:rsidRPr="00F41E27" w:rsidRDefault="004568AB" w:rsidP="00646A43">
      <w:pPr>
        <w:jc w:val="both"/>
        <w:rPr>
          <w:rFonts w:asciiTheme="minorHAnsi" w:hAnsiTheme="minorHAnsi" w:cstheme="minorHAnsi"/>
          <w:b/>
          <w:sz w:val="15"/>
          <w:szCs w:val="15"/>
        </w:rPr>
      </w:pPr>
    </w:p>
    <w:p w14:paraId="67D2EDFF" w14:textId="21C4E404" w:rsidR="00437996" w:rsidRPr="00F41E27" w:rsidRDefault="00437996" w:rsidP="00437996">
      <w:pPr>
        <w:jc w:val="both"/>
        <w:rPr>
          <w:rFonts w:asciiTheme="minorHAnsi" w:hAnsiTheme="minorHAnsi" w:cstheme="minorHAnsi"/>
          <w:sz w:val="15"/>
          <w:szCs w:val="15"/>
        </w:rPr>
      </w:pPr>
      <w:r w:rsidRPr="00F41E27">
        <w:rPr>
          <w:rFonts w:asciiTheme="minorHAnsi" w:hAnsiTheme="minorHAnsi" w:cstheme="minorHAnsi"/>
          <w:b/>
          <w:sz w:val="15"/>
          <w:szCs w:val="15"/>
        </w:rPr>
        <w:t xml:space="preserve">AGENTE EDUCATIVO: </w:t>
      </w:r>
      <w:r w:rsidRPr="00F41E27">
        <w:rPr>
          <w:rFonts w:asciiTheme="minorHAnsi" w:hAnsiTheme="minorHAnsi" w:cstheme="minorHAnsi"/>
          <w:sz w:val="15"/>
          <w:szCs w:val="15"/>
        </w:rPr>
        <w:t>Executar, sob orientação, atividades auxiliares e de apoio nas unidades escolares, creches e centros de educação infantil; promover atividades recreativas e zelando pela higiene, segurança e saúde das crianças; planejar e desenvolver atividades educacionais às crianças das unidades escolares, creches e centros de educação infantil monitorando as tarefas educacionais; fazer o acompanhamento das atividades didático-pedagógicas; promover, nos horários determinados, a higiene bucal e corporal das crianças, dando banho, trocando fraldas e roupas, entre outras, relacionadas os serviços de creche; zelar pelo material sob sua responsabilidade, bem como confeccionar materiais destinados a recreação e decoração do local de trabalho; participar de cursos de treinamento determinados pela Secretaria Municipal da Educação de forma a aperfeiçoar seu desempenho profissional; colaborar e participar de festas, eventos comemorativos e demais atividades extras promovidas pela Secretaria Municipal de Educação cooperar e coparticipar nas atividades de recreação dos alunos, acompanhando e assistindo os alunos no horário destinado ao recreio e outras atividades extraclasse desenvolvidas; executar tarefas de apoio administrativo sempre que solicitado; auxiliar na distribuição da merenda, orientando os alunos quanto ao hábito correto de comportar-se durante as refeições; observar a entrada e saída de alunos nos diferentes turnos, objetivando preservar a ordem e organização escolar; controlar a utilização dos banheiros; manter limpo e arrumado o local de trabalho orientando e/ou colaborando com a limpeza das salas, brinquedos, materiais e utensílios utilizados, arrumando e/ou orientando a arrumação dos brinquedos e dos móveis; zelar pela segurança das crianças; efetuar demais tarefas correlatas a sua função; desempenhar outras atividades correlatas.</w:t>
      </w:r>
    </w:p>
    <w:p w14:paraId="764D9280" w14:textId="77777777" w:rsidR="00437996" w:rsidRPr="00F41E27" w:rsidRDefault="00437996" w:rsidP="00437996">
      <w:pPr>
        <w:jc w:val="both"/>
        <w:rPr>
          <w:rFonts w:asciiTheme="minorHAnsi" w:hAnsiTheme="minorHAnsi" w:cstheme="minorHAnsi"/>
          <w:b/>
          <w:sz w:val="15"/>
          <w:szCs w:val="15"/>
        </w:rPr>
      </w:pPr>
    </w:p>
    <w:p w14:paraId="22012B93" w14:textId="3B8E2663" w:rsidR="00437996" w:rsidRPr="00F41E27" w:rsidRDefault="00437996" w:rsidP="00437996">
      <w:pPr>
        <w:jc w:val="both"/>
        <w:rPr>
          <w:rFonts w:asciiTheme="minorHAnsi" w:hAnsiTheme="minorHAnsi" w:cstheme="minorHAnsi"/>
          <w:sz w:val="15"/>
          <w:szCs w:val="15"/>
        </w:rPr>
      </w:pPr>
      <w:r w:rsidRPr="00F41E27">
        <w:rPr>
          <w:rFonts w:asciiTheme="minorHAnsi" w:hAnsiTheme="minorHAnsi" w:cstheme="minorHAnsi"/>
          <w:b/>
          <w:sz w:val="15"/>
          <w:szCs w:val="15"/>
        </w:rPr>
        <w:t>ASSISTENTE SOCIAL</w:t>
      </w:r>
      <w:r w:rsidR="005E4AB2" w:rsidRPr="00F41E27">
        <w:rPr>
          <w:rFonts w:asciiTheme="minorHAnsi" w:hAnsiTheme="minorHAnsi" w:cstheme="minorHAnsi"/>
          <w:b/>
          <w:sz w:val="15"/>
          <w:szCs w:val="15"/>
        </w:rPr>
        <w:t xml:space="preserve">: </w:t>
      </w:r>
      <w:r w:rsidR="005E4AB2" w:rsidRPr="00F41E27">
        <w:rPr>
          <w:rFonts w:asciiTheme="minorHAnsi" w:hAnsiTheme="minorHAnsi" w:cstheme="minorHAnsi"/>
          <w:sz w:val="15"/>
          <w:szCs w:val="15"/>
        </w:rPr>
        <w:t>Planejar, coordenar, controlar e avaliar programas e projetos na área do Serviço Social aplicados a indivíduos, grupos e comunidades; Elaborar e/ou participar de projetos de pesquisas, visando a implantação e ampliação de serviços especializados na área de desenvolvimento comunitário; Participar no desenvolvimento de pesquisas médico-sociais e interpretar junto à equipe de saúde a situação social do indivíduo e sua família; Fornecer dados sociais para a elucidação de diagnóstico médico e pericial; Diagnosticar e tratar problemas sociais que impeçam comunidades, grupos e indivíduos de atingirem um nível satisfatório de saúde; Desenvolver atividades que visem a promoção, proteção e a recuperação da saúde da população, ocupando-se das aplicações sociais, culturais, econômicas, que influem diretamente na situação saúde, através da mobilização e desenvolvimento das potencialidades humanas e sociais; Mobilizar recursos da comunidade para que sejam devidamente utilizados e para que possam proporcionar os benefícios necessários à população; Prover, adequar e capacitar recursos humanos institucionais e/ou comunitários, necessários para à realização de atividade na área do Serviço Social; Participar de programas de treinamento de pessoal técnico e auxiliar para o desenvolvimento das ações de educação em saúde; Participar das ações que visem a promoção dos servidores da instituição; Desempenhar tarefas semelhantes.</w:t>
      </w:r>
    </w:p>
    <w:p w14:paraId="57638765" w14:textId="77777777" w:rsidR="005E4AB2" w:rsidRPr="00F41E27" w:rsidRDefault="005E4AB2" w:rsidP="00437996">
      <w:pPr>
        <w:jc w:val="both"/>
        <w:rPr>
          <w:rFonts w:asciiTheme="minorHAnsi" w:hAnsiTheme="minorHAnsi" w:cstheme="minorHAnsi"/>
          <w:b/>
          <w:sz w:val="15"/>
          <w:szCs w:val="15"/>
        </w:rPr>
      </w:pPr>
    </w:p>
    <w:p w14:paraId="2A1D3315" w14:textId="77777777" w:rsidR="005E4AB2" w:rsidRPr="00F41E27" w:rsidRDefault="00437996" w:rsidP="00437996">
      <w:pPr>
        <w:jc w:val="both"/>
        <w:rPr>
          <w:rFonts w:asciiTheme="minorHAnsi" w:hAnsiTheme="minorHAnsi" w:cstheme="minorHAnsi"/>
          <w:sz w:val="15"/>
          <w:szCs w:val="15"/>
        </w:rPr>
      </w:pPr>
      <w:r w:rsidRPr="00F41E27">
        <w:rPr>
          <w:rFonts w:asciiTheme="minorHAnsi" w:hAnsiTheme="minorHAnsi" w:cstheme="minorHAnsi"/>
          <w:b/>
          <w:sz w:val="15"/>
          <w:szCs w:val="15"/>
        </w:rPr>
        <w:t>FISIOTERAPEUTA</w:t>
      </w:r>
      <w:r w:rsidR="005E4AB2" w:rsidRPr="00F41E27">
        <w:rPr>
          <w:rFonts w:asciiTheme="minorHAnsi" w:hAnsiTheme="minorHAnsi" w:cstheme="minorHAnsi"/>
          <w:b/>
          <w:sz w:val="15"/>
          <w:szCs w:val="15"/>
        </w:rPr>
        <w:t xml:space="preserve">: </w:t>
      </w:r>
      <w:r w:rsidR="005E4AB2" w:rsidRPr="00F41E27">
        <w:rPr>
          <w:rFonts w:asciiTheme="minorHAnsi" w:hAnsiTheme="minorHAnsi" w:cstheme="minorHAnsi"/>
          <w:sz w:val="15"/>
          <w:szCs w:val="15"/>
        </w:rPr>
        <w:t>Proceder ao diagnóstico do estado de saúde dos pacientes, identificando sua capacidade funcional; Emitir diagnóstico e prognóstico de situações de risco; Planejar, controlar, supervisionar e executar tratamentos de afecções sequelares visando a redução das consequências das patologias; Supervisionar, controlar, treinar, avaliar as atividades da equipe auxiliar; Educar, treinar clientes na correção da postura, reeducando a funcionalidade de órgão afetados; Manter controlados e atualizados os registros dos dados, usando-os na elaboração de relatórios estatísticos; Manipular, controlar e orientar informações, materiais e equipamentos fisioterápicos; Participar da equipe multidisciplinar, na elaboração, planejamento e execução de ações de vigilância sanitária, epidemiológica e de saúde do trabalhador; Zelar por sua segurança e de terceiros, bem como pela manutenção e conservação de materiais e equipamentos de seu ambiente de trabalho; Participar de auditorias e comissões técnicas, emitindo laudos e pareceres a si pertinentes; Participar das ações desenvolvidas pela prefeitura municipal; Participar efetivamente da política de saúde do Município, através dos programas implantados pela Secretaria Municipal de Saúde; Desempenhar outras tarefas afins.</w:t>
      </w:r>
    </w:p>
    <w:p w14:paraId="7A76B11E" w14:textId="77777777" w:rsidR="005E4AB2" w:rsidRPr="00F41E27" w:rsidRDefault="005E4AB2" w:rsidP="00437996">
      <w:pPr>
        <w:jc w:val="both"/>
        <w:rPr>
          <w:rFonts w:asciiTheme="minorHAnsi" w:hAnsiTheme="minorHAnsi" w:cstheme="minorHAnsi"/>
          <w:sz w:val="15"/>
          <w:szCs w:val="15"/>
        </w:rPr>
      </w:pPr>
    </w:p>
    <w:p w14:paraId="3F60F61D" w14:textId="15E28341" w:rsidR="005E4AB2" w:rsidRPr="00F41E27" w:rsidRDefault="007D226D" w:rsidP="005E4AB2">
      <w:pPr>
        <w:jc w:val="both"/>
        <w:rPr>
          <w:rFonts w:asciiTheme="minorHAnsi" w:hAnsiTheme="minorHAnsi" w:cstheme="minorHAnsi"/>
          <w:sz w:val="15"/>
          <w:szCs w:val="15"/>
        </w:rPr>
      </w:pPr>
      <w:r w:rsidRPr="00F41E27">
        <w:rPr>
          <w:rFonts w:asciiTheme="minorHAnsi" w:hAnsiTheme="minorHAnsi" w:cstheme="minorHAnsi"/>
          <w:b/>
          <w:sz w:val="15"/>
          <w:szCs w:val="15"/>
        </w:rPr>
        <w:t>ODONTÓLOGO:</w:t>
      </w:r>
      <w:r w:rsidR="005E4AB2" w:rsidRPr="00F41E27">
        <w:rPr>
          <w:rFonts w:asciiTheme="minorHAnsi" w:hAnsiTheme="minorHAnsi" w:cstheme="minorHAnsi"/>
          <w:sz w:val="15"/>
          <w:szCs w:val="15"/>
        </w:rPr>
        <w:t xml:space="preserve"> Participar na elaboração de normas gerais de organização e funcionamento dos serviços odonto-sanitários; Aplicar as normas técnicas que regem as atividades de odontologia sanitária a fim de que sejam integralmente cumpridas da maneira prevista ou na forma de adaptação que mais convenha aos interesses e necessidades do serviço; Encarar o paciente e sua saúde como um todo, tentando evidenciar as causas de suas necessidades odontológicas; Examinar as condições buco-dentárias do paciente, esclarecendo sobre diagnóstico e tratamento indicado; Fazer o encaminhamento à serviços ou entidades competentes dos casos que exijam tratamento especialização; Aplicar medidas tendentes à melhoria do nível de saúde oral da população avaliando os resultados; Promover e participar do programa de educação e prevenção das doenças da boca, esclarecendo à poluição métodos eficazes para evitá-las; Requisitar ao órgão competente todo material técnico administrativo; Prestar assistência odontológica curativa, priorizando o grupo materno-infantil; Prestar assistência odontológica ao escolar dentro da filosofia do sistema incremental; Coordenar e participar da assistência prestada às comunidades em situações de emergência e calamidade; Promover o incremento e atualização de outras medidas e métodos preventivos e de controle; Propor e participar da definição e execução da política de desenvolvimento de recursos humanos; Realizar e participar de estudos e pesquisas direcionadas à área de saúde pública; Apresentar propostas de modernização de procedimentos, objetivando maior dinamização dos trabalhos na sua área de atuação; Participar do processo de territorialização e mapeamento da área de atuação da equipe, identificando grupos, famílias e indivíduos expostos a riscos, inclusive aqueles relativos ao trabalho, e da atualização contínua dessas informações, priorizando as situações a serem acompanhadas no planejamento local; Realizar o cuidado em saúde da população adscrita, prioritariamente no âmbito da unidade de saúde, no domicílio e nos demais espaços comunitários (escolas, associações, entre outros), quando necessário; Realizar ações de atenção integral conforme a necessidade de saúde da população local, bem como as previstas nas prioridades e protocolos da gestão local; Garantir a integralidade da atenção por meio da realização de ações de promoção da saúde, prevenção de agravos e curativas; e da garantia de atendimento da demanda espontânea, da realização das ações programáticas e de vigilância à saúde; Realizar busca ativa e notificação de doenças e agravos de notificação compulsória e de outros agravos e situações de importância local; Realizar a escuta qualificada das necessidades dos usuários em todas as ações, proporcionando atendimento humanizado e viabilizando o estabelecimento do vínculo; Responsabilizar-se pela população adscrita, mantendo a coordenação do cuidado mesmo quando esta necessita de atenção em outros serviços do sistema de saúde; Participar das atividades de planejamento e avaliação das ações da equipe, a partir da utilização dos dados disponíveis; Promover a mobilização e a participação da comunidade, buscando efetivar o controle social; Identificar parceiros e recursos na comunidade que possam potencializar ações intersetoriais com a equipe, sob coordenação da SMS; Garantir a qualidade do registro das atividades nos sistemas nacionais de informação na Atenção Básica; Participar das atividades de educação permanente; Realizar outras ações e atividades a serem definidas de acordo com as prioridades locais; Realizar diagnóstico com a finalidade de obter o perfil epidemiológico para o planejamento e a programação em saúde bucal; Realizar os procedimentos clínicos da Atenção Básica em saúde bucal, incluindo atendimento das urgências e pequenas cirurgias ambulatoriais; Realizar a atenção integral em saúde bucal (promoção e proteção da saúde, prevenção de agravos, diagnóstico, tratamento, reabilitação e manutenção da saúde) individual e coletiva a todas as famílias, a indivíduos e a grupos específicos, de acordo com planejamento local, com resolubilidade; Encaminhar e orientar usuários, quando necessário, a outros níveis de assistência, mantendo sua responsabilização pelo acompanhamento do usuário e o segmento do tratamento; Coordenar e participar de ações coletivas voltadas à promoção da saúde e à prevenção de doenças bucais; Acompanhar, apoiar e desenvolver atividades referentes à saúde bucal com os demais membros da Equipe de Saúde da Família, buscando aproximar e integrar ações de saúde de forma multidisciplinar; Contribuir e participar das atividades de Educação Permanente do THD, ACD e ESF; Realizar supervisão técnica do THD e ACD; Participar do gerenciamento dos insumos necessários para o adequado funcionamento da USF.</w:t>
      </w:r>
    </w:p>
    <w:p w14:paraId="3CFD8A79" w14:textId="77777777" w:rsidR="005E4AB2" w:rsidRPr="00F41E27" w:rsidRDefault="005E4AB2" w:rsidP="005E4AB2">
      <w:pPr>
        <w:jc w:val="both"/>
        <w:rPr>
          <w:rFonts w:asciiTheme="minorHAnsi" w:hAnsiTheme="minorHAnsi" w:cstheme="minorHAnsi"/>
          <w:b/>
          <w:sz w:val="15"/>
          <w:szCs w:val="15"/>
        </w:rPr>
      </w:pPr>
    </w:p>
    <w:p w14:paraId="01506A14" w14:textId="36D85265" w:rsidR="00437996" w:rsidRPr="00F41E27" w:rsidRDefault="00437996" w:rsidP="00437996">
      <w:pPr>
        <w:jc w:val="both"/>
        <w:rPr>
          <w:rFonts w:asciiTheme="minorHAnsi" w:hAnsiTheme="minorHAnsi" w:cstheme="minorHAnsi"/>
          <w:sz w:val="15"/>
          <w:szCs w:val="15"/>
        </w:rPr>
      </w:pPr>
      <w:r w:rsidRPr="00F41E27">
        <w:rPr>
          <w:rFonts w:asciiTheme="minorHAnsi" w:hAnsiTheme="minorHAnsi" w:cstheme="minorHAnsi"/>
          <w:b/>
          <w:sz w:val="15"/>
          <w:szCs w:val="15"/>
        </w:rPr>
        <w:t xml:space="preserve">OPERADOR DE MÁQUINAS: </w:t>
      </w:r>
      <w:r w:rsidRPr="00F41E27">
        <w:rPr>
          <w:rFonts w:asciiTheme="minorHAnsi" w:hAnsiTheme="minorHAnsi" w:cstheme="minorHAnsi"/>
          <w:sz w:val="15"/>
          <w:szCs w:val="15"/>
        </w:rPr>
        <w:t>Providenciar a lavação, o abastecimento e a lubrificação da máquina; Efetuar pequenos reparos na máquina sob sua responsabilidade; Dirigir máquinas como: trator de pneus, rolo compactador, perfuratriz, moto niveladoras, tratores, pás carregadeiras e similares; Comunicar ao chefe imediato a ocorrência de irregularidades ou avarias com a máquina sob sua responsabilidade; Proceder ao controle contínuo de consumo de combustível, lubrificação e manutenção em geral; Proceder ao mapeamento dos serviços executados, identificando o tipo de serviço, o local e a carga horária; Manter atualizada a sua carteira nacional de habilitação e a documentação da máquina; Efetuar os serviços determinados, registrando as ocorrências; Executar outras tarefas afins.</w:t>
      </w:r>
    </w:p>
    <w:p w14:paraId="3E94A6E1" w14:textId="77777777" w:rsidR="00437996" w:rsidRPr="00F41E27" w:rsidRDefault="00437996" w:rsidP="00437996">
      <w:pPr>
        <w:jc w:val="both"/>
        <w:rPr>
          <w:rFonts w:asciiTheme="minorHAnsi" w:hAnsiTheme="minorHAnsi" w:cstheme="minorHAnsi"/>
          <w:b/>
          <w:sz w:val="15"/>
          <w:szCs w:val="15"/>
        </w:rPr>
      </w:pPr>
    </w:p>
    <w:p w14:paraId="4030ACBD" w14:textId="37806E88" w:rsidR="00437996" w:rsidRPr="00F41E27" w:rsidRDefault="00437996" w:rsidP="00437996">
      <w:pPr>
        <w:jc w:val="both"/>
        <w:rPr>
          <w:rFonts w:asciiTheme="minorHAnsi" w:hAnsiTheme="minorHAnsi" w:cstheme="minorHAnsi"/>
          <w:b/>
          <w:sz w:val="15"/>
          <w:szCs w:val="15"/>
        </w:rPr>
      </w:pPr>
      <w:r w:rsidRPr="00F41E27">
        <w:rPr>
          <w:rFonts w:asciiTheme="minorHAnsi" w:hAnsiTheme="minorHAnsi" w:cstheme="minorHAnsi"/>
          <w:b/>
          <w:sz w:val="15"/>
          <w:szCs w:val="15"/>
        </w:rPr>
        <w:lastRenderedPageBreak/>
        <w:t xml:space="preserve">PROFESSOR DE EDUCAÇÃO INFANTIL: </w:t>
      </w:r>
      <w:r w:rsidRPr="00F41E27">
        <w:rPr>
          <w:rFonts w:asciiTheme="minorHAnsi" w:hAnsiTheme="minorHAnsi" w:cstheme="minorHAnsi"/>
          <w:sz w:val="15"/>
          <w:szCs w:val="15"/>
        </w:rPr>
        <w:t>Participar da elaboração da proposta pedagógica do estabelecimento de ensino; Elaborar e cumprir o plano de trabalho, segundo a proposta pedagógica do estabelecimento de ensino; Zelar pela aprendizagem dos alunos, dando condições para a manutenção da saúde física e psíquica dos alunos; Estabelecer estratégias de recuperação para os alunos de menor rendimento; Ministrar os dias letivos e horas aula estabelecidos, além de participar integralmente dos períodos dedicados ao planejamento, avaliação e ao desenvolvimento profissional; Colaborar com as atividades de articulação da escola com as famílias e a comunidade; Executar o trabalho diário de forma a se vivenciar um clima de respeito mútuo e de relações que conduzam à aprendizagem; Manter com os colegas o espírito de colaboração e solidariedade indispensável à eficiência da obra educativa; Realizar com clareza, precisão e presteza, toda escrituração referente à execução da programação, frequência e aproveitamento dos alunos; Zelar pela conservação dos bens materiais, limpeza e o bom nome da escola; Executar as demais normas estabelecidas no regimento escolar, nas diretrizes emanadas dos órgãos superiores  legislação federal, estadual e municipal.</w:t>
      </w:r>
    </w:p>
    <w:p w14:paraId="2A4A39A3" w14:textId="77777777" w:rsidR="00437996" w:rsidRPr="00F41E27" w:rsidRDefault="00437996" w:rsidP="00437996">
      <w:pPr>
        <w:jc w:val="both"/>
        <w:rPr>
          <w:rFonts w:asciiTheme="minorHAnsi" w:hAnsiTheme="minorHAnsi" w:cstheme="minorHAnsi"/>
          <w:b/>
          <w:sz w:val="15"/>
          <w:szCs w:val="15"/>
        </w:rPr>
      </w:pPr>
    </w:p>
    <w:p w14:paraId="3B6220DC" w14:textId="3E93646D" w:rsidR="00437996" w:rsidRPr="00F41E27" w:rsidRDefault="00437996" w:rsidP="00437996">
      <w:pPr>
        <w:jc w:val="both"/>
        <w:rPr>
          <w:rFonts w:asciiTheme="minorHAnsi" w:hAnsiTheme="minorHAnsi" w:cstheme="minorHAnsi"/>
          <w:sz w:val="15"/>
          <w:szCs w:val="15"/>
        </w:rPr>
      </w:pPr>
      <w:r w:rsidRPr="00F41E27">
        <w:rPr>
          <w:rFonts w:asciiTheme="minorHAnsi" w:hAnsiTheme="minorHAnsi" w:cstheme="minorHAnsi"/>
          <w:b/>
          <w:sz w:val="15"/>
          <w:szCs w:val="15"/>
        </w:rPr>
        <w:t xml:space="preserve">PROFESSOR ANOS INICIAIS DO ENSINO FUNDAMENTAL: </w:t>
      </w:r>
      <w:r w:rsidRPr="00F41E27">
        <w:rPr>
          <w:rFonts w:asciiTheme="minorHAnsi" w:hAnsiTheme="minorHAnsi" w:cstheme="minorHAnsi"/>
          <w:sz w:val="15"/>
          <w:szCs w:val="15"/>
        </w:rPr>
        <w:t>Participar da elaboração da proposta pedagógica do estabelecimento de ensino; Elaborar e cumprir o plano de trabalho, segundo a proposta pedagógica do estabelecimento de ensino; Zelar pela aprendizagem dos alunos, dando condições para a manutenção da saúde física e psíquica dos alunos; Estabelecer estratégias de recuperação para os alunos de menor rendimento; Ministrar os dias letivos e horas aula estabelecidos, além de participar integralmente dos períodos dedicados ao planejamento, avaliação e ao desenvolvimento profissional; Colaborar com as atividades de articulação da escola com as famílias e a comunidade; Executar o trabalho diário de forma a se vivenciar um clima de respeito mútuo e de relações que conduzam à aprendizagem; Manter com os colegas o espírito de colaboração e solidariedade indispensável à eficiência da obra educativa; Realizar com clareza, precisão e presteza, toda escrituração referente à execução da programação, frequência e aproveitamento dos alunos; Zelar pela conservação dos bens materiais, limpeza e o bom nome da escola; Executar as demais normas estabelecidas no regimento escolar, nas diretrizes emanadas dos órgãos superiores  legislação federal, estadual e municipal.</w:t>
      </w:r>
    </w:p>
    <w:p w14:paraId="551D3571" w14:textId="77777777" w:rsidR="00437996" w:rsidRPr="00F41E27" w:rsidRDefault="00437996" w:rsidP="00437996">
      <w:pPr>
        <w:jc w:val="both"/>
        <w:rPr>
          <w:rFonts w:asciiTheme="minorHAnsi" w:hAnsiTheme="minorHAnsi" w:cstheme="minorHAnsi"/>
          <w:b/>
          <w:sz w:val="15"/>
          <w:szCs w:val="15"/>
        </w:rPr>
      </w:pPr>
    </w:p>
    <w:p w14:paraId="7C91E400" w14:textId="1D982E22" w:rsidR="00437996" w:rsidRPr="00F41E27" w:rsidRDefault="00437996" w:rsidP="00437996">
      <w:pPr>
        <w:jc w:val="both"/>
        <w:rPr>
          <w:rFonts w:asciiTheme="minorHAnsi" w:hAnsiTheme="minorHAnsi" w:cstheme="minorHAnsi"/>
          <w:sz w:val="15"/>
          <w:szCs w:val="15"/>
        </w:rPr>
      </w:pPr>
      <w:r w:rsidRPr="00F41E27">
        <w:rPr>
          <w:rFonts w:asciiTheme="minorHAnsi" w:hAnsiTheme="minorHAnsi" w:cstheme="minorHAnsi"/>
          <w:b/>
          <w:sz w:val="15"/>
          <w:szCs w:val="15"/>
        </w:rPr>
        <w:t xml:space="preserve">TÉCNICO EM AGROPECUÁRIA: </w:t>
      </w:r>
      <w:r w:rsidRPr="00F41E27">
        <w:rPr>
          <w:rFonts w:asciiTheme="minorHAnsi" w:hAnsiTheme="minorHAnsi" w:cstheme="minorHAnsi"/>
          <w:sz w:val="15"/>
          <w:szCs w:val="15"/>
        </w:rPr>
        <w:t>Elaborar e orientar estudos ou programas para recuperação e desenvolvimento de propriedades rurais, serviços de instalação de posto, observando a técnica conveniente. Dar pareceres e sugestões sobre o aspecto da atividade agropecuária, atendendo ao seu aperfeiçoamento e às condições sociais do homem do campo. Orientar a execução do trabalho de campo na área de mecanização do solo, fertilizante mineral e orgânico e auxiliar na elaboração de projetos respectivos. Prestar assistência e orientação aos agricultores e criadores. Atender consultas feitas por lavradores e criadores. Orientar a produção, administração e planejamento agropecuários. Organizar e inspecionar granjas, pomares, hortas e plantações em geral. Orientar a armazenagem e comercialização de produtos de origem animal e vegetal. Orientar e fiscalizar os trabalhos de experimentação de campo. Prestar assistência e orientação nos programas de extensão rural. Orientar trabalhos de conservação do solo. Participar dos trabalhos de experimentação, abrangendo: adubação, variedades resistentes à ferrugem, herbicidas e fungicidas. Participar de previsões de safras. Prestar assistência no tocante ao crédito agrícola. Orientar a produção de sementes e mudas. Executar outras tarefas semelhantes.</w:t>
      </w:r>
    </w:p>
    <w:p w14:paraId="722EA0EB" w14:textId="77777777" w:rsidR="00437996" w:rsidRPr="00F41E27" w:rsidRDefault="00437996" w:rsidP="00437996">
      <w:pPr>
        <w:jc w:val="both"/>
        <w:rPr>
          <w:rFonts w:asciiTheme="minorHAnsi" w:hAnsiTheme="minorHAnsi" w:cstheme="minorHAnsi"/>
          <w:b/>
          <w:sz w:val="15"/>
          <w:szCs w:val="15"/>
        </w:rPr>
      </w:pPr>
    </w:p>
    <w:p w14:paraId="3B3C51BF" w14:textId="37A21F47" w:rsidR="00437996" w:rsidRPr="00F41E27" w:rsidRDefault="00437996" w:rsidP="00646A43">
      <w:pPr>
        <w:jc w:val="both"/>
        <w:rPr>
          <w:rFonts w:asciiTheme="minorHAnsi" w:hAnsiTheme="minorHAnsi" w:cstheme="minorHAnsi"/>
          <w:b/>
          <w:sz w:val="15"/>
          <w:szCs w:val="15"/>
        </w:rPr>
      </w:pPr>
      <w:r w:rsidRPr="00F41E27">
        <w:rPr>
          <w:rFonts w:asciiTheme="minorHAnsi" w:hAnsiTheme="minorHAnsi" w:cstheme="minorHAnsi"/>
          <w:b/>
          <w:sz w:val="15"/>
          <w:szCs w:val="15"/>
        </w:rPr>
        <w:t>TÉCNICO EM ENFERMAGEM</w:t>
      </w:r>
      <w:r w:rsidR="005E4AB2" w:rsidRPr="00F41E27">
        <w:rPr>
          <w:rFonts w:asciiTheme="minorHAnsi" w:hAnsiTheme="minorHAnsi" w:cstheme="minorHAnsi"/>
          <w:b/>
          <w:sz w:val="15"/>
          <w:szCs w:val="15"/>
        </w:rPr>
        <w:t xml:space="preserve">: </w:t>
      </w:r>
      <w:r w:rsidR="005E4AB2" w:rsidRPr="00F41E27">
        <w:rPr>
          <w:rFonts w:asciiTheme="minorHAnsi" w:hAnsiTheme="minorHAnsi" w:cstheme="minorHAnsi"/>
          <w:sz w:val="15"/>
          <w:szCs w:val="15"/>
        </w:rPr>
        <w:t>Executar atividades dentro dos setores determinados pela chefia de enfermagem; Aferir e controlar sinais vitais, utilizando-se de materiais e equipamentos adequados; Preparar clientes para consultas, exames e outros procedimentos facilitando a sua realização; Executar curativos, usando seus conhecimentos e/ou conhecimentos seguindo prescrições médicas e/ou de enfermagem, proporcionando alívio ao paciente, bem como facilitando a cicatrização de ferimentos, suturas e escoriações; Auxiliar no preparo do material e instrumental para esterilização bem como na desinfecção de ambientes e equipamentos, permitindo maior segurança aos procedimentos como: exames, tratamentos, pequenas cirurgias, e atendimentos de ginecologia e obstetrícia; Administrar medicamentos por via oral e/ou parenteral, prestando informações aos clientes sobre possíveis reações, além de aplicar vacinas e fazer os devidos registros em formulários apropriados; Observar os cuidados universais em proteção individual; Cumprir o código de ética da profissão; zelar por sua segurança e de terceiros, bem como pela preservação e manutenção de materiais e equipamentos em seu ambiente de trabalho; Executar outras tarefas afins. Participar do processo de territorialização e mapeamento da área de atuação da equipe, identificando grupos, famílias e indivíduos expostos a riscos, inclusive aqueles relativos ao trabalho, e da atualização contínua dessas informações, priorizando as situações a serem acompanhadas no planejamento local; Realizar o cuidado em saúde da população adscrita, prioritariamente no âmbito da unidade de saúde, no domicílio e nos demais espaços comunitários (escolas, associações, entre outros), quando necessário; Realizar ações de atenção integral conforme a necessidade de saúde da população local, bem como as previstas nas prioridades e protocolos da gestão local; Garantir a integralidade da atenção por meio da realização de ações de promoção da saúde, prevenção de agravos e curativas; e da garantia de atendimento da demanda espontânea, da realização das ações programáticas e de vigilância à saúde; Realizar busca ativa e notificação de doenças e agravos de notificação compulsória e de outros agravos e situações de importância local; Realizar a escuta qualificada das necessidades dos usuários em todas as ações, proporcionando atendimento humanizado e viabilizando o estabelecimento do vínculo; Responsabilizar-se pela população adscrita, mantendo a coordenação do cuidado mesmo quando esta necessita de atenção em outros serviços do sistema de saúde; Participar das atividades de planejamento e avaliação das ações da equipe, a partir da utilização dos dados disponíveis; Promover a mobilização e a participação da comunidade, buscando efetivar o controle social; Identificar parceiros e recursos na comunidade que possam potencializar ações intersetoriais com a equipe, sob coordenação da SMS; Garantir a qualidade do registro das atividades nos sistemas nacionais de informação na Atenção Básica; Participar das atividades de educação permanente; Realizar outras ações e atividades a serem definidas de acordo com as prioridades locais; Participar das atividades de assistência básica realizando procedimentos regulamentados no exercício de sua profissão na USF e, quando indicado ou necessário, no domicílio e/ou nos demais espaços comunitários (escolas, associações etc); Realizar ações de educação em saúde a grupos específicos e a famílias em situação de risco, conforme planejamento da equipe; e Participar do gerenciamento dos insumos necessários para o adequado funcionamento da USF. Executar atividades dentro dos setores determinados pela chefia de enfermagem; Aferir e controlar sinais vitais, utilizando-se de materiais e equipamentos adequados; Preparar clientes para consultas, exames e outros procedimentos facilitando a sua realização; Executar curativos, usando seus conhecimentos e/ou conhecimentos seguindo prescrições médicas e/ou de enfermagem, proporcionando alívio ao paciente, bem como facilitando a cicatrização de ferimentos, suturas e escoriações; Auxiliar no preparo do material e instrumental para esterilização bem como na desinfecção de ambientes e equipamentos, permitindo maior segurança aos procedimentos como: exames, tratamentos, pequenas cirurgias, e atendimentos de ginecologia e obstetrícia; Administrar medicamentos por via oral e/ou parenteral, prestando informações aos clientes sobre possíveis reações, além de aplicar vacinas e fazer os devidos registros em formulários apropriados; Observar os cuidados universais em proteção individual; Cumprir o código de ética da profissão; zelar por sua segurança e de terceiros, bem como pela preservação e manutenção de materiais e equipamentos em seu ambiente de trabalho.</w:t>
      </w:r>
    </w:p>
    <w:p w14:paraId="36A2765B" w14:textId="3E775A10" w:rsidR="00646A43" w:rsidRDefault="0050276A" w:rsidP="00646A43">
      <w:pPr>
        <w:jc w:val="both"/>
        <w:rPr>
          <w:rFonts w:asciiTheme="minorHAnsi" w:hAnsiTheme="minorHAnsi" w:cstheme="minorHAnsi"/>
          <w:sz w:val="16"/>
          <w:szCs w:val="16"/>
        </w:rPr>
      </w:pPr>
      <w:r w:rsidRPr="00F41E27">
        <w:rPr>
          <w:rFonts w:asciiTheme="minorHAnsi" w:hAnsiTheme="minorHAnsi" w:cstheme="minorHAnsi"/>
          <w:sz w:val="15"/>
          <w:szCs w:val="15"/>
        </w:rPr>
        <w:br w:type="column"/>
      </w:r>
    </w:p>
    <w:tbl>
      <w:tblPr>
        <w:tblW w:w="5000" w:type="pct"/>
        <w:tblCellMar>
          <w:left w:w="70" w:type="dxa"/>
          <w:right w:w="70" w:type="dxa"/>
        </w:tblCellMar>
        <w:tblLook w:val="0000" w:firstRow="0" w:lastRow="0" w:firstColumn="0" w:lastColumn="0" w:noHBand="0" w:noVBand="0"/>
      </w:tblPr>
      <w:tblGrid>
        <w:gridCol w:w="10547"/>
      </w:tblGrid>
      <w:tr w:rsidR="004568AB" w14:paraId="364186FE" w14:textId="77777777" w:rsidTr="00363239">
        <w:trPr>
          <w:trHeight w:val="110"/>
        </w:trPr>
        <w:tc>
          <w:tcPr>
            <w:tcW w:w="5000" w:type="pct"/>
          </w:tcPr>
          <w:p w14:paraId="6EF13314" w14:textId="77777777" w:rsidR="004568AB" w:rsidRPr="00D069FB" w:rsidRDefault="004568AB" w:rsidP="007F0324">
            <w:pPr>
              <w:pStyle w:val="TextosemFormatao"/>
              <w:ind w:firstLine="567"/>
              <w:jc w:val="center"/>
              <w:rPr>
                <w:rFonts w:asciiTheme="minorHAnsi" w:hAnsiTheme="minorHAnsi" w:cstheme="minorHAnsi"/>
                <w:sz w:val="8"/>
                <w:szCs w:val="8"/>
              </w:rPr>
            </w:pPr>
          </w:p>
        </w:tc>
      </w:tr>
      <w:tr w:rsidR="004568AB" w14:paraId="48EBE2BB" w14:textId="77777777" w:rsidTr="00363239">
        <w:trPr>
          <w:trHeight w:val="191"/>
        </w:trPr>
        <w:tc>
          <w:tcPr>
            <w:tcW w:w="5000" w:type="pct"/>
            <w:tcBorders>
              <w:bottom w:val="double" w:sz="4" w:space="0" w:color="002060"/>
            </w:tcBorders>
          </w:tcPr>
          <w:p w14:paraId="0AE49A84" w14:textId="368A87F2" w:rsidR="004568AB" w:rsidRDefault="004568AB" w:rsidP="007F0324">
            <w:pPr>
              <w:jc w:val="center"/>
              <w:rPr>
                <w:rFonts w:asciiTheme="minorHAnsi" w:hAnsiTheme="minorHAnsi" w:cstheme="minorHAnsi"/>
                <w:b/>
                <w:sz w:val="17"/>
                <w:szCs w:val="17"/>
              </w:rPr>
            </w:pPr>
            <w:bookmarkStart w:id="18" w:name="refeOK"/>
            <w:r w:rsidRPr="00CB194C">
              <w:rPr>
                <w:rFonts w:asciiTheme="minorHAnsi" w:hAnsiTheme="minorHAnsi" w:cstheme="minorHAnsi"/>
                <w:b/>
                <w:sz w:val="17"/>
                <w:szCs w:val="17"/>
              </w:rPr>
              <w:t>ANEXO V</w:t>
            </w:r>
            <w:r>
              <w:rPr>
                <w:rFonts w:asciiTheme="minorHAnsi" w:hAnsiTheme="minorHAnsi" w:cstheme="minorHAnsi"/>
                <w:b/>
                <w:sz w:val="17"/>
                <w:szCs w:val="17"/>
              </w:rPr>
              <w:t>I</w:t>
            </w:r>
          </w:p>
          <w:bookmarkEnd w:id="18"/>
          <w:p w14:paraId="7F085E11" w14:textId="77777777" w:rsidR="004568AB" w:rsidRPr="00CB194C" w:rsidRDefault="004568AB" w:rsidP="007F0324">
            <w:pPr>
              <w:jc w:val="center"/>
              <w:rPr>
                <w:rFonts w:asciiTheme="minorHAnsi" w:hAnsiTheme="minorHAnsi" w:cstheme="minorHAnsi"/>
                <w:b/>
                <w:sz w:val="17"/>
                <w:szCs w:val="17"/>
              </w:rPr>
            </w:pPr>
            <w:r w:rsidRPr="00CB194C">
              <w:rPr>
                <w:rFonts w:asciiTheme="minorHAnsi" w:hAnsiTheme="minorHAnsi" w:cstheme="minorHAnsi"/>
                <w:b/>
                <w:sz w:val="17"/>
                <w:szCs w:val="17"/>
              </w:rPr>
              <w:t>CONTEÚDOS PROGRAMÁTICOS E/OU REFERÊNCIAS BIBLIOGRÁFICAS:</w:t>
            </w:r>
          </w:p>
          <w:p w14:paraId="7F0DA124" w14:textId="77777777" w:rsidR="004568AB" w:rsidRPr="009D527A" w:rsidRDefault="004568AB" w:rsidP="007F0324">
            <w:pPr>
              <w:jc w:val="both"/>
              <w:rPr>
                <w:rFonts w:asciiTheme="minorHAnsi" w:hAnsiTheme="minorHAnsi" w:cstheme="minorHAnsi"/>
                <w:b/>
                <w:color w:val="000000" w:themeColor="text1"/>
                <w:sz w:val="16"/>
                <w:szCs w:val="16"/>
              </w:rPr>
            </w:pPr>
            <w:r w:rsidRPr="009D527A">
              <w:rPr>
                <w:rFonts w:asciiTheme="minorHAnsi" w:hAnsiTheme="minorHAnsi" w:cstheme="minorHAnsi"/>
                <w:b/>
                <w:color w:val="FF0000"/>
                <w:sz w:val="16"/>
                <w:szCs w:val="16"/>
              </w:rPr>
              <w:t>ATENÇÃO CANDIDATO:</w:t>
            </w:r>
            <w:r w:rsidRPr="009D527A">
              <w:rPr>
                <w:rFonts w:asciiTheme="minorHAnsi" w:hAnsiTheme="minorHAnsi" w:cstheme="minorHAnsi"/>
                <w:b/>
                <w:color w:val="000000" w:themeColor="text1"/>
                <w:sz w:val="16"/>
                <w:szCs w:val="16"/>
              </w:rPr>
              <w:t xml:space="preserve"> </w:t>
            </w:r>
            <w:r w:rsidRPr="008018A0">
              <w:rPr>
                <w:rFonts w:asciiTheme="minorHAnsi" w:hAnsiTheme="minorHAnsi" w:cstheme="minorHAnsi"/>
                <w:b/>
                <w:sz w:val="16"/>
                <w:szCs w:val="16"/>
              </w:rPr>
              <w:t>(a)</w:t>
            </w:r>
            <w:r w:rsidRPr="009D527A">
              <w:rPr>
                <w:rFonts w:asciiTheme="minorHAnsi" w:hAnsiTheme="minorHAnsi" w:cstheme="minorHAnsi"/>
                <w:sz w:val="16"/>
                <w:szCs w:val="16"/>
              </w:rPr>
              <w:t xml:space="preserve"> Em todas as provas, quando da citação de legislação, ainda que não mencionadas, devem ser consideradas as emendas e/ou alterações da legislação com entrada em vigor até a publicação deste edital. Ainda, considerar as leis que constam na bibliografia em sua totalidade, exceto quando os artigos estiverem especificados</w:t>
            </w:r>
            <w:r w:rsidRPr="008018A0">
              <w:rPr>
                <w:rFonts w:asciiTheme="minorHAnsi" w:hAnsiTheme="minorHAnsi" w:cstheme="minorHAnsi"/>
                <w:sz w:val="16"/>
                <w:szCs w:val="16"/>
              </w:rPr>
              <w:t>;</w:t>
            </w:r>
            <w:r w:rsidRPr="008018A0">
              <w:rPr>
                <w:rFonts w:asciiTheme="minorHAnsi" w:hAnsiTheme="minorHAnsi" w:cstheme="minorHAnsi"/>
                <w:b/>
                <w:sz w:val="16"/>
                <w:szCs w:val="16"/>
              </w:rPr>
              <w:t xml:space="preserve"> (b)</w:t>
            </w:r>
            <w:r w:rsidRPr="009D527A">
              <w:rPr>
                <w:rFonts w:asciiTheme="minorHAnsi" w:hAnsiTheme="minorHAnsi" w:cstheme="minorHAnsi"/>
                <w:sz w:val="16"/>
                <w:szCs w:val="16"/>
              </w:rPr>
              <w:t xml:space="preserve"> Na prova de português será exigida a norma ortográfica atualmente em vigor.</w:t>
            </w:r>
            <w:r w:rsidRPr="009D527A">
              <w:rPr>
                <w:rFonts w:asciiTheme="minorHAnsi" w:hAnsiTheme="minorHAnsi" w:cstheme="minorHAnsi"/>
                <w:color w:val="000000" w:themeColor="text1"/>
                <w:sz w:val="16"/>
                <w:szCs w:val="16"/>
              </w:rPr>
              <w:t xml:space="preserve"> </w:t>
            </w:r>
          </w:p>
        </w:tc>
      </w:tr>
    </w:tbl>
    <w:p w14:paraId="1C65F521" w14:textId="77777777" w:rsidR="004568AB" w:rsidRPr="00F41E27" w:rsidRDefault="004568AB" w:rsidP="004568AB">
      <w:pPr>
        <w:pStyle w:val="Ttulo2"/>
        <w:numPr>
          <w:ilvl w:val="0"/>
          <w:numId w:val="0"/>
        </w:numPr>
        <w:jc w:val="center"/>
        <w:rPr>
          <w:rFonts w:asciiTheme="minorHAnsi" w:hAnsiTheme="minorHAnsi" w:cstheme="minorHAnsi"/>
          <w:sz w:val="15"/>
          <w:szCs w:val="15"/>
        </w:rPr>
      </w:pPr>
    </w:p>
    <w:p w14:paraId="0E79BAA0" w14:textId="2CF49853" w:rsidR="004568AB" w:rsidRPr="00F41E27" w:rsidRDefault="0078734B" w:rsidP="004568AB">
      <w:pPr>
        <w:shd w:val="clear" w:color="auto" w:fill="8DB3E2" w:themeFill="text2" w:themeFillTint="66"/>
        <w:jc w:val="center"/>
        <w:rPr>
          <w:rFonts w:asciiTheme="minorHAnsi" w:hAnsiTheme="minorHAnsi" w:cstheme="minorHAnsi"/>
          <w:b/>
          <w:sz w:val="15"/>
          <w:szCs w:val="15"/>
        </w:rPr>
      </w:pPr>
      <w:r w:rsidRPr="00F41E27">
        <w:rPr>
          <w:rFonts w:asciiTheme="minorHAnsi" w:hAnsiTheme="minorHAnsi" w:cstheme="minorHAnsi"/>
          <w:b/>
          <w:sz w:val="15"/>
          <w:szCs w:val="15"/>
        </w:rPr>
        <w:t>PORTUGUÊS</w:t>
      </w:r>
    </w:p>
    <w:p w14:paraId="6EF9321C" w14:textId="77777777" w:rsidR="004568AB" w:rsidRPr="00F41E27" w:rsidRDefault="004568AB" w:rsidP="004568AB">
      <w:pPr>
        <w:shd w:val="clear" w:color="auto" w:fill="FFFFFF" w:themeFill="background1"/>
        <w:jc w:val="center"/>
        <w:rPr>
          <w:rFonts w:asciiTheme="minorHAnsi" w:hAnsiTheme="minorHAnsi" w:cstheme="minorHAnsi"/>
          <w:b/>
          <w:sz w:val="15"/>
          <w:szCs w:val="15"/>
        </w:rPr>
      </w:pPr>
    </w:p>
    <w:p w14:paraId="661D96C9" w14:textId="774ADE1B" w:rsidR="004568AB" w:rsidRPr="00F41E27" w:rsidRDefault="0078734B" w:rsidP="0041045E">
      <w:pPr>
        <w:pStyle w:val="Sumrio1"/>
        <w:shd w:val="clear" w:color="auto" w:fill="BFBFBF" w:themeFill="background1" w:themeFillShade="BF"/>
        <w:spacing w:after="0" w:line="240" w:lineRule="auto"/>
        <w:rPr>
          <w:rFonts w:asciiTheme="minorHAnsi" w:hAnsiTheme="minorHAnsi" w:cstheme="minorHAnsi"/>
          <w:b/>
          <w:bCs/>
          <w:sz w:val="15"/>
          <w:szCs w:val="15"/>
        </w:rPr>
      </w:pPr>
      <w:r w:rsidRPr="00F41E27">
        <w:rPr>
          <w:rFonts w:asciiTheme="minorHAnsi" w:hAnsiTheme="minorHAnsi" w:cstheme="minorHAnsi"/>
          <w:b/>
          <w:bCs/>
          <w:sz w:val="15"/>
          <w:szCs w:val="15"/>
        </w:rPr>
        <w:t>PARA:</w:t>
      </w:r>
      <w:hyperlink w:anchor="_Toc56787367" w:history="1">
        <w:r w:rsidR="00AB7A17" w:rsidRPr="00F41E27">
          <w:rPr>
            <w:rFonts w:asciiTheme="minorHAnsi" w:hAnsiTheme="minorHAnsi" w:cstheme="minorHAnsi"/>
            <w:sz w:val="15"/>
            <w:szCs w:val="15"/>
          </w:rPr>
          <w:t xml:space="preserve"> </w:t>
        </w:r>
        <w:r w:rsidR="00AB7A17" w:rsidRPr="00F41E27">
          <w:rPr>
            <w:rFonts w:asciiTheme="minorHAnsi" w:hAnsiTheme="minorHAnsi" w:cstheme="minorHAnsi"/>
            <w:b/>
            <w:bCs/>
            <w:sz w:val="15"/>
            <w:szCs w:val="15"/>
          </w:rPr>
          <w:t xml:space="preserve">OPERADOR DE MÁQUINAS  </w:t>
        </w:r>
      </w:hyperlink>
    </w:p>
    <w:p w14:paraId="648E905E" w14:textId="77777777" w:rsidR="003526F1" w:rsidRPr="00F41E27" w:rsidRDefault="003526F1" w:rsidP="0041045E">
      <w:pPr>
        <w:widowControl w:val="0"/>
        <w:autoSpaceDE w:val="0"/>
        <w:autoSpaceDN w:val="0"/>
        <w:adjustRightInd w:val="0"/>
        <w:jc w:val="both"/>
        <w:rPr>
          <w:rFonts w:asciiTheme="minorHAnsi" w:hAnsiTheme="minorHAnsi" w:cstheme="minorHAnsi"/>
          <w:sz w:val="15"/>
          <w:szCs w:val="15"/>
        </w:rPr>
      </w:pPr>
      <w:r w:rsidRPr="00F41E27">
        <w:rPr>
          <w:rFonts w:asciiTheme="minorHAnsi" w:hAnsiTheme="minorHAnsi" w:cstheme="minorHAnsi"/>
          <w:b/>
          <w:bCs/>
          <w:sz w:val="15"/>
          <w:szCs w:val="15"/>
          <w:u w:val="single"/>
        </w:rPr>
        <w:t>Conteúdos</w:t>
      </w:r>
      <w:r w:rsidRPr="00F41E27">
        <w:rPr>
          <w:rFonts w:asciiTheme="minorHAnsi" w:hAnsiTheme="minorHAnsi" w:cstheme="minorHAnsi"/>
          <w:bCs/>
          <w:sz w:val="15"/>
          <w:szCs w:val="15"/>
        </w:rPr>
        <w:t xml:space="preserve">: </w:t>
      </w:r>
      <w:r w:rsidRPr="00F41E27">
        <w:rPr>
          <w:rFonts w:asciiTheme="minorHAnsi" w:hAnsiTheme="minorHAnsi" w:cstheme="minorHAnsi"/>
          <w:sz w:val="15"/>
          <w:szCs w:val="15"/>
        </w:rPr>
        <w:t>1) Compreensão e interpretação de textos; significado contextual e substituição de palavras e expressões; vocabulário; gêneros textuais. 2) Ortografia e acentuação. 3) Classificação das palavras quanto ao número de sílabas; encontros consonantais; divisão silábica; tonicidade: oxítonas, paroxítonas, proparoxítonas. 4) Pontuação de frases; sinais de pontuação e seu uso. 5) Classificação e flexão de palavras: singular e plural; masculino e feminino; aumentativo e diminutivo. 6) Sinônimos e antônimos. 7) A oração e seus termos. 8) Concordância nominal e verbal. 9) Classificação e função do verbo: regular e irregular; principal e auxiliar. 10) Formas nominais do verbo: infinitivo, gerúndio e particípio. 11) Tempos e modos verbais.</w:t>
      </w:r>
    </w:p>
    <w:p w14:paraId="297328E7" w14:textId="77777777" w:rsidR="0041045E" w:rsidRPr="00F41E27" w:rsidRDefault="0041045E" w:rsidP="0041045E">
      <w:pPr>
        <w:widowControl w:val="0"/>
        <w:autoSpaceDE w:val="0"/>
        <w:autoSpaceDN w:val="0"/>
        <w:adjustRightInd w:val="0"/>
        <w:jc w:val="both"/>
        <w:rPr>
          <w:rFonts w:asciiTheme="minorHAnsi" w:hAnsiTheme="minorHAnsi" w:cstheme="minorHAnsi"/>
          <w:sz w:val="15"/>
          <w:szCs w:val="15"/>
        </w:rPr>
      </w:pPr>
    </w:p>
    <w:p w14:paraId="724CC57D" w14:textId="3FC8A82A" w:rsidR="004568AB" w:rsidRPr="00F41E27" w:rsidRDefault="004568AB" w:rsidP="00B933BD">
      <w:pPr>
        <w:pStyle w:val="Sumrio1"/>
        <w:shd w:val="clear" w:color="auto" w:fill="BFBFBF" w:themeFill="background1" w:themeFillShade="BF"/>
        <w:spacing w:after="0" w:line="240" w:lineRule="auto"/>
        <w:rPr>
          <w:rFonts w:asciiTheme="minorHAnsi" w:hAnsiTheme="minorHAnsi" w:cstheme="minorHAnsi"/>
          <w:b/>
          <w:bCs/>
          <w:sz w:val="15"/>
          <w:szCs w:val="15"/>
        </w:rPr>
      </w:pPr>
      <w:r w:rsidRPr="00F41E27">
        <w:rPr>
          <w:rFonts w:asciiTheme="minorHAnsi" w:hAnsiTheme="minorHAnsi" w:cstheme="minorHAnsi"/>
          <w:b/>
          <w:bCs/>
          <w:sz w:val="15"/>
          <w:szCs w:val="15"/>
        </w:rPr>
        <w:t xml:space="preserve">PARA: </w:t>
      </w:r>
      <w:r w:rsidR="00AB7A17" w:rsidRPr="00F41E27">
        <w:rPr>
          <w:rFonts w:asciiTheme="minorHAnsi" w:hAnsiTheme="minorHAnsi" w:cstheme="minorHAnsi"/>
          <w:b/>
          <w:bCs/>
          <w:sz w:val="15"/>
          <w:szCs w:val="15"/>
        </w:rPr>
        <w:t>AGENTE EDUCATIVO, TÉCNICO EM AGROPECUÁRIA, TÉCNICO EM ENFERMAGEM</w:t>
      </w:r>
    </w:p>
    <w:p w14:paraId="229889BD" w14:textId="77777777" w:rsidR="003526F1" w:rsidRPr="00F41E27" w:rsidRDefault="003526F1" w:rsidP="00B933BD">
      <w:pPr>
        <w:widowControl w:val="0"/>
        <w:suppressAutoHyphens w:val="0"/>
        <w:autoSpaceDE w:val="0"/>
        <w:autoSpaceDN w:val="0"/>
        <w:adjustRightInd w:val="0"/>
        <w:jc w:val="both"/>
        <w:rPr>
          <w:rFonts w:asciiTheme="minorHAnsi" w:hAnsiTheme="minorHAnsi" w:cstheme="minorHAnsi"/>
          <w:sz w:val="15"/>
          <w:szCs w:val="15"/>
        </w:rPr>
      </w:pPr>
      <w:r w:rsidRPr="00F41E27">
        <w:rPr>
          <w:rFonts w:asciiTheme="minorHAnsi" w:hAnsiTheme="minorHAnsi" w:cstheme="minorHAnsi"/>
          <w:b/>
          <w:bCs/>
          <w:sz w:val="15"/>
          <w:szCs w:val="15"/>
          <w:u w:val="single"/>
        </w:rPr>
        <w:t>Conteúdos</w:t>
      </w:r>
      <w:r w:rsidRPr="00F41E27">
        <w:rPr>
          <w:rFonts w:asciiTheme="minorHAnsi" w:hAnsiTheme="minorHAnsi" w:cstheme="minorHAnsi"/>
          <w:bCs/>
          <w:sz w:val="15"/>
          <w:szCs w:val="15"/>
        </w:rPr>
        <w:t xml:space="preserve">: </w:t>
      </w:r>
      <w:r w:rsidRPr="00F41E27">
        <w:rPr>
          <w:rFonts w:asciiTheme="minorHAnsi" w:hAnsiTheme="minorHAnsi" w:cstheme="minorHAnsi"/>
          <w:sz w:val="15"/>
          <w:szCs w:val="15"/>
        </w:rPr>
        <w:t xml:space="preserve">1) Compreensão, interpretação, estruturação e articulação de textos; significado contextual de palavras e expressões; vocabulário. 2) Ortografia e acentuação. 3) Classes, formação e emprego das palavras. 4) Significação das palavras: sinônimas, antônimas e homônimas. 5) Colocação pronominal. 6) A oração e seus termos. 7) O período e sua construção: coordenação e subordinação. 8) Flexão nominal e verbal. 9) Emprego de tempos, modos e vozes verbais. 10) Concordância nominal e verbal. 11) Regência nominal e verbal. 12) Ocorrência de crase. 13) O uso dos porquês. 14) Pontuação. </w:t>
      </w:r>
    </w:p>
    <w:p w14:paraId="367210B0" w14:textId="77777777" w:rsidR="0041045E" w:rsidRPr="00F41E27" w:rsidRDefault="0041045E" w:rsidP="0041045E">
      <w:pPr>
        <w:widowControl w:val="0"/>
        <w:autoSpaceDE w:val="0"/>
        <w:autoSpaceDN w:val="0"/>
        <w:adjustRightInd w:val="0"/>
        <w:jc w:val="both"/>
        <w:rPr>
          <w:rFonts w:asciiTheme="minorHAnsi" w:hAnsiTheme="minorHAnsi" w:cstheme="minorHAnsi"/>
          <w:sz w:val="15"/>
          <w:szCs w:val="15"/>
        </w:rPr>
      </w:pPr>
    </w:p>
    <w:p w14:paraId="639A0C08" w14:textId="7B8E1FB0" w:rsidR="0041045E" w:rsidRPr="00F41E27" w:rsidRDefault="0041045E" w:rsidP="00B933BD">
      <w:pPr>
        <w:pStyle w:val="Sumrio1"/>
        <w:shd w:val="clear" w:color="auto" w:fill="BFBFBF" w:themeFill="background1" w:themeFillShade="BF"/>
        <w:spacing w:after="0" w:line="240" w:lineRule="auto"/>
        <w:rPr>
          <w:rFonts w:asciiTheme="minorHAnsi" w:hAnsiTheme="minorHAnsi" w:cstheme="minorHAnsi"/>
          <w:b/>
          <w:bCs/>
          <w:sz w:val="15"/>
          <w:szCs w:val="15"/>
        </w:rPr>
      </w:pPr>
      <w:bookmarkStart w:id="19" w:name="_Toc56787365"/>
      <w:bookmarkStart w:id="20" w:name="PORTUGUES"/>
      <w:r w:rsidRPr="00F41E27">
        <w:rPr>
          <w:rFonts w:asciiTheme="minorHAnsi" w:hAnsiTheme="minorHAnsi" w:cstheme="minorHAnsi"/>
          <w:b/>
          <w:bCs/>
          <w:sz w:val="15"/>
          <w:szCs w:val="15"/>
        </w:rPr>
        <w:t xml:space="preserve">PARA: </w:t>
      </w:r>
      <w:bookmarkEnd w:id="19"/>
      <w:r w:rsidR="00AB7A17" w:rsidRPr="00F41E27">
        <w:rPr>
          <w:rFonts w:asciiTheme="minorHAnsi" w:hAnsiTheme="minorHAnsi" w:cstheme="minorHAnsi"/>
          <w:b/>
          <w:bCs/>
          <w:sz w:val="15"/>
          <w:szCs w:val="15"/>
        </w:rPr>
        <w:t>ASSISTENTE SOCIAL, FISIOTERAPEUTA, ODONTÓLOGO, PROFESSOR DE EDUCAÇÃO INFANTIL, PROFESSOR ANOS INICIAIS DO ENSINO FUNDAMENTAL</w:t>
      </w:r>
    </w:p>
    <w:bookmarkEnd w:id="20"/>
    <w:p w14:paraId="27CC69DF" w14:textId="77777777" w:rsidR="0041045E" w:rsidRPr="00F41E27" w:rsidRDefault="0041045E" w:rsidP="00B933BD">
      <w:pPr>
        <w:widowControl w:val="0"/>
        <w:suppressAutoHyphens w:val="0"/>
        <w:autoSpaceDE w:val="0"/>
        <w:autoSpaceDN w:val="0"/>
        <w:adjustRightInd w:val="0"/>
        <w:jc w:val="both"/>
        <w:rPr>
          <w:rFonts w:asciiTheme="minorHAnsi" w:eastAsiaTheme="minorHAnsi" w:hAnsiTheme="minorHAnsi" w:cstheme="minorHAnsi"/>
          <w:sz w:val="15"/>
          <w:szCs w:val="15"/>
          <w:lang w:eastAsia="en-US"/>
        </w:rPr>
      </w:pPr>
      <w:r w:rsidRPr="00F41E27">
        <w:rPr>
          <w:rFonts w:asciiTheme="minorHAnsi" w:eastAsiaTheme="minorHAnsi" w:hAnsiTheme="minorHAnsi" w:cstheme="minorHAnsi"/>
          <w:b/>
          <w:bCs/>
          <w:sz w:val="15"/>
          <w:szCs w:val="15"/>
          <w:u w:val="single"/>
          <w:lang w:eastAsia="en-US"/>
        </w:rPr>
        <w:t>Conteúdos</w:t>
      </w:r>
      <w:r w:rsidRPr="00F41E27">
        <w:rPr>
          <w:rFonts w:asciiTheme="minorHAnsi" w:eastAsiaTheme="minorHAnsi" w:hAnsiTheme="minorHAnsi" w:cstheme="minorHAnsi"/>
          <w:bCs/>
          <w:sz w:val="15"/>
          <w:szCs w:val="15"/>
          <w:lang w:eastAsia="en-US"/>
        </w:rPr>
        <w:t xml:space="preserve">: </w:t>
      </w:r>
      <w:r w:rsidRPr="00F41E27">
        <w:rPr>
          <w:rFonts w:asciiTheme="minorHAnsi" w:eastAsiaTheme="minorHAnsi" w:hAnsiTheme="minorHAnsi" w:cstheme="minorHAnsi"/>
          <w:sz w:val="15"/>
          <w:szCs w:val="15"/>
          <w:lang w:eastAsia="en-US"/>
        </w:rPr>
        <w:t>1) Compreensão, interpretação, estruturação e articulação de textos; significado contextual de palavras e expressões; vocabulário. 2) Ortografia e acentuação. 3) Classes, formação e emprego das palavras. 4) Significação das palavras: sinônimas, antônimas e homônimas. 5) Colocação pronominal. 6) A oração e seus termos. 7) O período e sua construção: coordenação e subordinação. 8) Flexão nominal e verbal. 9) Emprego de tempos, modos e vozes verbais. 10) Concordância nominal e verbal. 11) Regência nominal e verbal. 12) Ocorrência de crase. 13) O uso dos porquês. 14) Pontuação. 15) Figuras de estilo e vícios de linguagem.</w:t>
      </w:r>
    </w:p>
    <w:p w14:paraId="7B832D8D" w14:textId="77777777" w:rsidR="004568AB" w:rsidRPr="00F41E27" w:rsidRDefault="004568AB" w:rsidP="004568AB">
      <w:pPr>
        <w:shd w:val="clear" w:color="auto" w:fill="FFFFFF" w:themeFill="background1"/>
        <w:jc w:val="center"/>
        <w:rPr>
          <w:rFonts w:asciiTheme="minorHAnsi" w:hAnsiTheme="minorHAnsi" w:cstheme="minorHAnsi"/>
          <w:b/>
          <w:sz w:val="15"/>
          <w:szCs w:val="15"/>
        </w:rPr>
      </w:pPr>
    </w:p>
    <w:p w14:paraId="7277757A" w14:textId="3E846093" w:rsidR="004568AB" w:rsidRPr="00F41E27" w:rsidRDefault="004568AB" w:rsidP="004568AB">
      <w:pPr>
        <w:shd w:val="clear" w:color="auto" w:fill="8DB3E2" w:themeFill="text2" w:themeFillTint="66"/>
        <w:jc w:val="center"/>
        <w:rPr>
          <w:rFonts w:asciiTheme="minorHAnsi" w:hAnsiTheme="minorHAnsi" w:cstheme="minorHAnsi"/>
          <w:b/>
          <w:sz w:val="15"/>
          <w:szCs w:val="15"/>
        </w:rPr>
      </w:pPr>
      <w:r w:rsidRPr="00F41E27">
        <w:rPr>
          <w:rFonts w:asciiTheme="minorHAnsi" w:hAnsiTheme="minorHAnsi" w:cstheme="minorHAnsi"/>
          <w:b/>
          <w:sz w:val="15"/>
          <w:szCs w:val="15"/>
        </w:rPr>
        <w:t xml:space="preserve">MATEMÁTICA </w:t>
      </w:r>
    </w:p>
    <w:p w14:paraId="6BE2C1E1" w14:textId="77777777" w:rsidR="004568AB" w:rsidRPr="00F41E27" w:rsidRDefault="004568AB" w:rsidP="004568AB">
      <w:pPr>
        <w:jc w:val="center"/>
        <w:rPr>
          <w:rFonts w:asciiTheme="minorHAnsi" w:hAnsiTheme="minorHAnsi" w:cstheme="minorHAnsi"/>
          <w:b/>
          <w:sz w:val="15"/>
          <w:szCs w:val="15"/>
        </w:rPr>
      </w:pPr>
    </w:p>
    <w:p w14:paraId="0909001C" w14:textId="6CF23653" w:rsidR="004568AB" w:rsidRPr="00F41E27" w:rsidRDefault="004568AB" w:rsidP="00CF74C8">
      <w:pPr>
        <w:pStyle w:val="Sumrio1"/>
        <w:shd w:val="clear" w:color="auto" w:fill="BFBFBF" w:themeFill="background1" w:themeFillShade="BF"/>
        <w:spacing w:after="0"/>
        <w:rPr>
          <w:rFonts w:asciiTheme="minorHAnsi" w:hAnsiTheme="minorHAnsi" w:cstheme="minorHAnsi"/>
          <w:b/>
          <w:bCs/>
          <w:sz w:val="15"/>
          <w:szCs w:val="15"/>
        </w:rPr>
      </w:pPr>
      <w:r w:rsidRPr="00F41E27">
        <w:rPr>
          <w:rFonts w:asciiTheme="minorHAnsi" w:hAnsiTheme="minorHAnsi" w:cstheme="minorHAnsi"/>
          <w:b/>
          <w:bCs/>
          <w:sz w:val="15"/>
          <w:szCs w:val="15"/>
        </w:rPr>
        <w:t xml:space="preserve">PARA: </w:t>
      </w:r>
      <w:r w:rsidR="00AB7A17" w:rsidRPr="00F41E27">
        <w:rPr>
          <w:rFonts w:asciiTheme="minorHAnsi" w:hAnsiTheme="minorHAnsi" w:cstheme="minorHAnsi"/>
          <w:b/>
          <w:bCs/>
          <w:sz w:val="15"/>
          <w:szCs w:val="15"/>
        </w:rPr>
        <w:t xml:space="preserve">OPERADOR DE MÁQUINAS </w:t>
      </w:r>
    </w:p>
    <w:p w14:paraId="141F7C7B" w14:textId="77777777" w:rsidR="003526F1" w:rsidRPr="00F41E27" w:rsidRDefault="003526F1" w:rsidP="003526F1">
      <w:pPr>
        <w:autoSpaceDE w:val="0"/>
        <w:autoSpaceDN w:val="0"/>
        <w:adjustRightInd w:val="0"/>
        <w:jc w:val="both"/>
        <w:rPr>
          <w:rFonts w:asciiTheme="minorHAnsi" w:hAnsiTheme="minorHAnsi" w:cstheme="minorHAnsi"/>
          <w:sz w:val="15"/>
          <w:szCs w:val="15"/>
        </w:rPr>
      </w:pPr>
      <w:r w:rsidRPr="00F41E27">
        <w:rPr>
          <w:rFonts w:asciiTheme="minorHAnsi" w:hAnsiTheme="minorHAnsi" w:cstheme="minorHAnsi"/>
          <w:b/>
          <w:sz w:val="15"/>
          <w:szCs w:val="15"/>
          <w:u w:val="single"/>
        </w:rPr>
        <w:t>Conteúdos</w:t>
      </w:r>
      <w:r w:rsidRPr="00F41E27">
        <w:rPr>
          <w:rFonts w:asciiTheme="minorHAnsi" w:hAnsiTheme="minorHAnsi" w:cstheme="minorHAnsi"/>
          <w:b/>
          <w:sz w:val="15"/>
          <w:szCs w:val="15"/>
        </w:rPr>
        <w:t xml:space="preserve">: </w:t>
      </w:r>
      <w:r w:rsidRPr="00F41E27">
        <w:rPr>
          <w:rFonts w:asciiTheme="minorHAnsi" w:hAnsiTheme="minorHAnsi" w:cstheme="minorHAnsi"/>
          <w:sz w:val="15"/>
          <w:szCs w:val="15"/>
        </w:rPr>
        <w:t>1) Conjuntos Numéricos: Naturais e Inteiros: propriedades, operações, divisibilidade, números primos, fatoração, máximo divisor comum, mínimo múltiplo comum. Racionais, Irracionais e Reais - propriedades, operações, representação geométrica. 2) Equações e inequações: 1º grau, 2º grau. 3) Sistemas lineares do 1º grau. 4) Polinômios: operações básicas, produtos notáveis, fatoração e equações. 5) Geometria Plana: ângulos, polígonos, triângulos, quadriláteros, círculo, circunferência, polígonos regulares inscritos e circunscritos. Propriedades, perímetro e área. Teoremas de Tales e Pitágoras. 6) Unidades de medida: comprimento, área, volume, capacidade, massa, tempo. 7) Trigonometria: trigonometria no triângulo retângulo. 8) Matemática Financeira: juros simples. 9) Razão; proporção; regra de três; porcentagem. 10) Probabilidade. 11) Estatística. 12) Funções: polinomial do 1ª e 2ª grau. 13) Raciocínio lógico. 14) Aplicação dos conteúdos anteriormente listados em situações cotidianas.</w:t>
      </w:r>
    </w:p>
    <w:p w14:paraId="2E946BC6" w14:textId="77777777" w:rsidR="004568AB" w:rsidRPr="00F41E27" w:rsidRDefault="004568AB" w:rsidP="00CF74C8">
      <w:pPr>
        <w:pStyle w:val="Sumrio1"/>
        <w:spacing w:after="0"/>
        <w:rPr>
          <w:rFonts w:asciiTheme="minorHAnsi" w:hAnsiTheme="minorHAnsi" w:cstheme="minorHAnsi"/>
          <w:sz w:val="15"/>
          <w:szCs w:val="15"/>
        </w:rPr>
      </w:pPr>
    </w:p>
    <w:p w14:paraId="5D2B2180" w14:textId="3240AEC6" w:rsidR="004568AB" w:rsidRPr="00F41E27" w:rsidRDefault="004568AB" w:rsidP="004568AB">
      <w:pPr>
        <w:shd w:val="clear" w:color="auto" w:fill="8DB3E2" w:themeFill="text2" w:themeFillTint="66"/>
        <w:jc w:val="center"/>
        <w:rPr>
          <w:rFonts w:asciiTheme="minorHAnsi" w:hAnsiTheme="minorHAnsi" w:cstheme="minorHAnsi"/>
          <w:b/>
          <w:sz w:val="15"/>
          <w:szCs w:val="15"/>
        </w:rPr>
      </w:pPr>
      <w:r w:rsidRPr="00F41E27">
        <w:rPr>
          <w:rFonts w:asciiTheme="minorHAnsi" w:hAnsiTheme="minorHAnsi" w:cstheme="minorHAnsi"/>
          <w:b/>
          <w:sz w:val="15"/>
          <w:szCs w:val="15"/>
        </w:rPr>
        <w:t xml:space="preserve">LEGISLAÇÃO – </w:t>
      </w:r>
      <w:r w:rsidR="003526F1" w:rsidRPr="00F41E27">
        <w:rPr>
          <w:rFonts w:asciiTheme="minorHAnsi" w:hAnsiTheme="minorHAnsi" w:cstheme="minorHAnsi"/>
          <w:b/>
          <w:sz w:val="15"/>
          <w:szCs w:val="15"/>
        </w:rPr>
        <w:t xml:space="preserve">PARA </w:t>
      </w:r>
      <w:r w:rsidR="0078734B" w:rsidRPr="00F41E27">
        <w:rPr>
          <w:rFonts w:asciiTheme="minorHAnsi" w:hAnsiTheme="minorHAnsi" w:cstheme="minorHAnsi"/>
          <w:b/>
          <w:sz w:val="15"/>
          <w:szCs w:val="15"/>
        </w:rPr>
        <w:t xml:space="preserve">TODAS </w:t>
      </w:r>
      <w:r w:rsidR="00863B1F" w:rsidRPr="00F41E27">
        <w:rPr>
          <w:rFonts w:asciiTheme="minorHAnsi" w:hAnsiTheme="minorHAnsi" w:cstheme="minorHAnsi"/>
          <w:b/>
          <w:sz w:val="15"/>
          <w:szCs w:val="15"/>
        </w:rPr>
        <w:t>AS FUNÇÕES</w:t>
      </w:r>
      <w:r w:rsidR="0078734B" w:rsidRPr="00F41E27">
        <w:rPr>
          <w:rFonts w:asciiTheme="minorHAnsi" w:hAnsiTheme="minorHAnsi" w:cstheme="minorHAnsi"/>
          <w:b/>
          <w:sz w:val="15"/>
          <w:szCs w:val="15"/>
        </w:rPr>
        <w:t xml:space="preserve">, </w:t>
      </w:r>
      <w:r w:rsidR="0078734B" w:rsidRPr="00F41E27">
        <w:rPr>
          <w:rFonts w:asciiTheme="minorHAnsi" w:hAnsiTheme="minorHAnsi" w:cstheme="minorHAnsi"/>
          <w:b/>
          <w:sz w:val="15"/>
          <w:szCs w:val="15"/>
          <w:u w:val="single"/>
        </w:rPr>
        <w:t>EXCETO</w:t>
      </w:r>
      <w:r w:rsidR="0078734B" w:rsidRPr="00F41E27">
        <w:rPr>
          <w:rFonts w:asciiTheme="minorHAnsi" w:hAnsiTheme="minorHAnsi" w:cstheme="minorHAnsi"/>
          <w:b/>
          <w:sz w:val="15"/>
          <w:szCs w:val="15"/>
        </w:rPr>
        <w:t xml:space="preserve"> OPERADOR DE MÁQUINAS</w:t>
      </w:r>
    </w:p>
    <w:p w14:paraId="1D2D6D69" w14:textId="77777777" w:rsidR="003526F1" w:rsidRPr="00F41E27" w:rsidRDefault="003526F1" w:rsidP="003526F1">
      <w:pPr>
        <w:widowControl w:val="0"/>
        <w:autoSpaceDE w:val="0"/>
        <w:autoSpaceDN w:val="0"/>
        <w:adjustRightInd w:val="0"/>
        <w:jc w:val="both"/>
        <w:rPr>
          <w:rFonts w:asciiTheme="minorHAnsi" w:hAnsiTheme="minorHAnsi" w:cstheme="minorHAnsi"/>
          <w:sz w:val="15"/>
          <w:szCs w:val="15"/>
        </w:rPr>
      </w:pPr>
      <w:r w:rsidRPr="00F41E27">
        <w:rPr>
          <w:rFonts w:asciiTheme="minorHAnsi" w:hAnsiTheme="minorHAnsi" w:cstheme="minorHAnsi"/>
          <w:b/>
          <w:bCs/>
          <w:sz w:val="15"/>
          <w:szCs w:val="15"/>
          <w:u w:val="single"/>
        </w:rPr>
        <w:t>Conteúdos</w:t>
      </w:r>
      <w:r w:rsidRPr="00F41E27">
        <w:rPr>
          <w:rFonts w:asciiTheme="minorHAnsi" w:hAnsiTheme="minorHAnsi" w:cstheme="minorHAnsi"/>
          <w:bCs/>
          <w:sz w:val="15"/>
          <w:szCs w:val="15"/>
        </w:rPr>
        <w:t xml:space="preserve">: </w:t>
      </w:r>
      <w:r w:rsidRPr="00F41E27">
        <w:rPr>
          <w:rFonts w:asciiTheme="minorHAnsi" w:hAnsiTheme="minorHAnsi" w:cstheme="minorHAnsi"/>
          <w:sz w:val="15"/>
          <w:szCs w:val="15"/>
        </w:rPr>
        <w:t>Legislação.</w:t>
      </w:r>
    </w:p>
    <w:p w14:paraId="72CB2863" w14:textId="77777777" w:rsidR="003526F1" w:rsidRPr="00F41E27" w:rsidRDefault="003526F1" w:rsidP="009A05DA">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bCs/>
          <w:sz w:val="15"/>
          <w:szCs w:val="15"/>
        </w:rPr>
        <w:t>Constituição da República Federativa do Brasil</w:t>
      </w:r>
      <w:r w:rsidRPr="00F41E27">
        <w:rPr>
          <w:rFonts w:asciiTheme="minorHAnsi" w:hAnsiTheme="minorHAnsi" w:cstheme="minorHAnsi"/>
          <w:sz w:val="15"/>
          <w:szCs w:val="15"/>
        </w:rPr>
        <w:t xml:space="preserve">. (Dos Princípios Fundamentais - Art. 1º ao 4º. Dos Direitos e Garantias Fundamentais - Art. 5º a 17. Da Organização do Estado - Art. 18 e 19; Art. </w:t>
      </w:r>
      <w:smartTag w:uri="urn:schemas-microsoft-com:office:smarttags" w:element="metricconverter">
        <w:smartTagPr>
          <w:attr w:name="ProductID" w:val="29 a"/>
        </w:smartTagPr>
        <w:r w:rsidRPr="00F41E27">
          <w:rPr>
            <w:rFonts w:asciiTheme="minorHAnsi" w:hAnsiTheme="minorHAnsi" w:cstheme="minorHAnsi"/>
            <w:sz w:val="15"/>
            <w:szCs w:val="15"/>
          </w:rPr>
          <w:t>29 a</w:t>
        </w:r>
      </w:smartTag>
      <w:r w:rsidRPr="00F41E27">
        <w:rPr>
          <w:rFonts w:asciiTheme="minorHAnsi" w:hAnsiTheme="minorHAnsi" w:cstheme="minorHAnsi"/>
          <w:sz w:val="15"/>
          <w:szCs w:val="15"/>
        </w:rPr>
        <w:t xml:space="preserve"> 31; Art. 34 a 41).</w:t>
      </w:r>
    </w:p>
    <w:p w14:paraId="76D95699" w14:textId="504FBA6A" w:rsidR="003526F1" w:rsidRPr="00F41E27" w:rsidRDefault="003526F1" w:rsidP="009A05DA">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FORMOSA</w:t>
      </w:r>
      <w:r w:rsidRPr="00F41E27">
        <w:rPr>
          <w:rFonts w:asciiTheme="minorHAnsi" w:hAnsiTheme="minorHAnsi" w:cstheme="minorHAnsi"/>
          <w:caps/>
          <w:sz w:val="15"/>
          <w:szCs w:val="15"/>
        </w:rPr>
        <w:t xml:space="preserve"> DO SUL</w:t>
      </w:r>
      <w:r w:rsidRPr="00F41E27">
        <w:rPr>
          <w:rFonts w:asciiTheme="minorHAnsi" w:hAnsiTheme="minorHAnsi" w:cstheme="minorHAnsi"/>
          <w:sz w:val="15"/>
          <w:szCs w:val="15"/>
        </w:rPr>
        <w:t xml:space="preserve">. </w:t>
      </w:r>
      <w:r w:rsidRPr="00F41E27">
        <w:rPr>
          <w:rFonts w:asciiTheme="minorHAnsi" w:hAnsiTheme="minorHAnsi" w:cstheme="minorHAnsi"/>
          <w:b/>
          <w:sz w:val="15"/>
          <w:szCs w:val="15"/>
        </w:rPr>
        <w:t>Lei Orgânica do Município</w:t>
      </w:r>
      <w:r w:rsidRPr="00F41E27">
        <w:rPr>
          <w:rFonts w:asciiTheme="minorHAnsi" w:hAnsiTheme="minorHAnsi" w:cstheme="minorHAnsi"/>
          <w:sz w:val="15"/>
          <w:szCs w:val="15"/>
        </w:rPr>
        <w:t>.</w:t>
      </w:r>
    </w:p>
    <w:p w14:paraId="0ADC1682" w14:textId="20DB5B31" w:rsidR="003526F1" w:rsidRPr="00F41E27" w:rsidRDefault="003526F1" w:rsidP="009A05DA">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FORMOSA</w:t>
      </w:r>
      <w:r w:rsidRPr="00F41E27">
        <w:rPr>
          <w:rFonts w:asciiTheme="minorHAnsi" w:hAnsiTheme="minorHAnsi" w:cstheme="minorHAnsi"/>
          <w:caps/>
          <w:sz w:val="15"/>
          <w:szCs w:val="15"/>
        </w:rPr>
        <w:t xml:space="preserve"> DO SUL</w:t>
      </w:r>
      <w:r w:rsidRPr="00F41E27">
        <w:rPr>
          <w:rFonts w:asciiTheme="minorHAnsi" w:hAnsiTheme="minorHAnsi" w:cstheme="minorHAnsi"/>
          <w:sz w:val="15"/>
          <w:szCs w:val="15"/>
        </w:rPr>
        <w:t xml:space="preserve">. </w:t>
      </w:r>
      <w:r w:rsidRPr="00F41E27">
        <w:rPr>
          <w:rFonts w:asciiTheme="minorHAnsi" w:hAnsiTheme="minorHAnsi" w:cstheme="minorHAnsi"/>
          <w:b/>
          <w:sz w:val="15"/>
          <w:szCs w:val="15"/>
        </w:rPr>
        <w:t>Lei Municipal nº</w:t>
      </w:r>
      <w:r w:rsidRPr="00F41E27">
        <w:rPr>
          <w:rFonts w:asciiTheme="minorHAnsi" w:hAnsiTheme="minorHAnsi" w:cstheme="minorHAnsi"/>
          <w:sz w:val="15"/>
          <w:szCs w:val="15"/>
        </w:rPr>
        <w:t xml:space="preserve"> 17 de 22 de dezembro de 2006. </w:t>
      </w:r>
      <w:r w:rsidRPr="00F41E27">
        <w:rPr>
          <w:rFonts w:asciiTheme="minorHAnsi" w:hAnsiTheme="minorHAnsi" w:cstheme="minorHAnsi"/>
          <w:bCs/>
          <w:sz w:val="15"/>
          <w:szCs w:val="15"/>
        </w:rPr>
        <w:t>Regime Jurídico dos Servidores Públicos do Município</w:t>
      </w:r>
      <w:r w:rsidR="009A05DA" w:rsidRPr="00F41E27">
        <w:rPr>
          <w:rFonts w:asciiTheme="minorHAnsi" w:hAnsiTheme="minorHAnsi" w:cstheme="minorHAnsi"/>
          <w:bCs/>
          <w:sz w:val="15"/>
          <w:szCs w:val="15"/>
        </w:rPr>
        <w:t xml:space="preserve"> (DO REGIME DISCIPLINAR: Arts. 92 e 93, 96 a 101)</w:t>
      </w:r>
    </w:p>
    <w:p w14:paraId="4E0C5A37" w14:textId="77777777" w:rsidR="004568AB" w:rsidRPr="00F41E27" w:rsidRDefault="004568AB" w:rsidP="004568AB">
      <w:pPr>
        <w:jc w:val="both"/>
        <w:rPr>
          <w:rFonts w:asciiTheme="minorHAnsi" w:hAnsiTheme="minorHAnsi" w:cstheme="minorHAnsi"/>
          <w:sz w:val="15"/>
          <w:szCs w:val="15"/>
        </w:rPr>
      </w:pPr>
    </w:p>
    <w:p w14:paraId="4AEDD941" w14:textId="7F009C45" w:rsidR="004568AB" w:rsidRPr="00F41E27" w:rsidRDefault="004568AB" w:rsidP="004568AB">
      <w:pPr>
        <w:shd w:val="clear" w:color="auto" w:fill="8DB3E2" w:themeFill="text2" w:themeFillTint="66"/>
        <w:jc w:val="center"/>
        <w:rPr>
          <w:rFonts w:asciiTheme="minorHAnsi" w:hAnsiTheme="minorHAnsi" w:cstheme="minorHAnsi"/>
          <w:b/>
          <w:sz w:val="15"/>
          <w:szCs w:val="15"/>
        </w:rPr>
      </w:pPr>
      <w:r w:rsidRPr="00F41E27">
        <w:rPr>
          <w:rFonts w:asciiTheme="minorHAnsi" w:hAnsiTheme="minorHAnsi" w:cstheme="minorHAnsi"/>
          <w:b/>
          <w:sz w:val="15"/>
          <w:szCs w:val="15"/>
        </w:rPr>
        <w:t xml:space="preserve">CONHECIMENTOS GERAIS </w:t>
      </w:r>
      <w:r w:rsidR="007B126D" w:rsidRPr="00F41E27">
        <w:rPr>
          <w:rFonts w:asciiTheme="minorHAnsi" w:hAnsiTheme="minorHAnsi" w:cstheme="minorHAnsi"/>
          <w:b/>
          <w:sz w:val="15"/>
          <w:szCs w:val="15"/>
        </w:rPr>
        <w:t xml:space="preserve">– </w:t>
      </w:r>
      <w:r w:rsidR="003009DD" w:rsidRPr="00F41E27">
        <w:rPr>
          <w:rFonts w:asciiTheme="minorHAnsi" w:hAnsiTheme="minorHAnsi" w:cstheme="minorHAnsi"/>
          <w:b/>
          <w:sz w:val="15"/>
          <w:szCs w:val="15"/>
        </w:rPr>
        <w:t xml:space="preserve">PARA TODAS AS </w:t>
      </w:r>
      <w:r w:rsidR="00D13DD6" w:rsidRPr="00F41E27">
        <w:rPr>
          <w:rFonts w:asciiTheme="minorHAnsi" w:hAnsiTheme="minorHAnsi" w:cstheme="minorHAnsi"/>
          <w:b/>
          <w:sz w:val="15"/>
          <w:szCs w:val="15"/>
        </w:rPr>
        <w:t xml:space="preserve">DEMAIS </w:t>
      </w:r>
      <w:r w:rsidR="003009DD" w:rsidRPr="00F41E27">
        <w:rPr>
          <w:rFonts w:asciiTheme="minorHAnsi" w:hAnsiTheme="minorHAnsi" w:cstheme="minorHAnsi"/>
          <w:b/>
          <w:sz w:val="15"/>
          <w:szCs w:val="15"/>
        </w:rPr>
        <w:t xml:space="preserve">FUNÇÕES, </w:t>
      </w:r>
      <w:r w:rsidR="003009DD" w:rsidRPr="00F41E27">
        <w:rPr>
          <w:rFonts w:asciiTheme="minorHAnsi" w:hAnsiTheme="minorHAnsi" w:cstheme="minorHAnsi"/>
          <w:b/>
          <w:sz w:val="15"/>
          <w:szCs w:val="15"/>
          <w:u w:val="single"/>
        </w:rPr>
        <w:t>EXCETO</w:t>
      </w:r>
      <w:r w:rsidR="003009DD" w:rsidRPr="00F41E27">
        <w:rPr>
          <w:rFonts w:asciiTheme="minorHAnsi" w:hAnsiTheme="minorHAnsi" w:cstheme="minorHAnsi"/>
          <w:b/>
          <w:sz w:val="15"/>
          <w:szCs w:val="15"/>
        </w:rPr>
        <w:t xml:space="preserve"> OPERADOR DE MÁQUINAS</w:t>
      </w:r>
    </w:p>
    <w:p w14:paraId="21B47452" w14:textId="77777777" w:rsidR="004568AB" w:rsidRPr="00F41E27" w:rsidRDefault="004568AB" w:rsidP="004568AB">
      <w:pPr>
        <w:jc w:val="center"/>
        <w:rPr>
          <w:rFonts w:asciiTheme="minorHAnsi" w:hAnsiTheme="minorHAnsi" w:cstheme="minorHAnsi"/>
          <w:b/>
          <w:sz w:val="15"/>
          <w:szCs w:val="15"/>
        </w:rPr>
      </w:pPr>
    </w:p>
    <w:p w14:paraId="38FA4BDB" w14:textId="77777777" w:rsidR="007B126D" w:rsidRPr="00F41E27" w:rsidRDefault="007B126D" w:rsidP="007B126D">
      <w:pPr>
        <w:jc w:val="both"/>
        <w:rPr>
          <w:rFonts w:asciiTheme="minorHAnsi" w:hAnsiTheme="minorHAnsi" w:cstheme="minorHAnsi"/>
          <w:sz w:val="15"/>
          <w:szCs w:val="15"/>
        </w:rPr>
      </w:pPr>
      <w:r w:rsidRPr="00F41E27">
        <w:rPr>
          <w:rFonts w:asciiTheme="minorHAnsi" w:hAnsiTheme="minorHAnsi" w:cstheme="minorHAnsi"/>
          <w:b/>
          <w:sz w:val="15"/>
          <w:szCs w:val="15"/>
          <w:u w:val="single"/>
        </w:rPr>
        <w:t>Conteúdo 1 - Tópicos relevantes e/ou atuais</w:t>
      </w:r>
      <w:r w:rsidRPr="00F41E27">
        <w:rPr>
          <w:rFonts w:asciiTheme="minorHAnsi" w:hAnsiTheme="minorHAnsi" w:cstheme="minorHAnsi"/>
          <w:sz w:val="15"/>
          <w:szCs w:val="15"/>
        </w:rPr>
        <w:t xml:space="preserve">: 1) Informações sobre temas relevantes e/ou da atualidade nas áreas de educação, ecologia, economia, meio ambiente, saúde, segurança, sociedade, sustentabilidade. 2) Ética no Serviço Público. </w:t>
      </w:r>
      <w:r w:rsidRPr="00F41E27">
        <w:rPr>
          <w:rFonts w:asciiTheme="minorHAnsi" w:hAnsiTheme="minorHAnsi" w:cstheme="minorHAnsi"/>
          <w:b/>
          <w:sz w:val="15"/>
          <w:szCs w:val="15"/>
          <w:u w:val="single"/>
        </w:rPr>
        <w:t>Conteúdo 2 - Informática Básica</w:t>
      </w:r>
      <w:r w:rsidRPr="00F41E27">
        <w:rPr>
          <w:rFonts w:asciiTheme="minorHAnsi" w:hAnsiTheme="minorHAnsi" w:cstheme="minorHAnsi"/>
          <w:sz w:val="15"/>
          <w:szCs w:val="15"/>
        </w:rPr>
        <w:t xml:space="preserve">: 1) Informática em Geral: conceitos. 2) Hardware. 3) Software. 4) Instalação, configuração e utilização: Word 2010, Excel 2010, Outlook 2010 e PowerPoint 2010 e suas respectivas versões posteriores. 5) Noções de segurança para Internet. </w:t>
      </w:r>
    </w:p>
    <w:p w14:paraId="753CE320" w14:textId="77777777" w:rsidR="007B126D" w:rsidRPr="00F41E27" w:rsidRDefault="007B126D" w:rsidP="007B126D">
      <w:pPr>
        <w:jc w:val="both"/>
        <w:rPr>
          <w:rFonts w:asciiTheme="minorHAnsi" w:hAnsiTheme="minorHAnsi" w:cstheme="minorHAnsi"/>
          <w:b/>
          <w:bCs/>
          <w:sz w:val="15"/>
          <w:szCs w:val="15"/>
          <w:u w:val="single"/>
        </w:rPr>
      </w:pPr>
      <w:r w:rsidRPr="00F41E27">
        <w:rPr>
          <w:rFonts w:asciiTheme="minorHAnsi" w:hAnsiTheme="minorHAnsi" w:cstheme="minorHAnsi"/>
          <w:b/>
          <w:bCs/>
          <w:sz w:val="15"/>
          <w:szCs w:val="15"/>
          <w:u w:val="single"/>
        </w:rPr>
        <w:t>Referências Bibliográficas</w:t>
      </w:r>
      <w:r w:rsidRPr="00F41E27">
        <w:rPr>
          <w:rFonts w:asciiTheme="minorHAnsi" w:hAnsiTheme="minorHAnsi" w:cstheme="minorHAnsi"/>
          <w:sz w:val="15"/>
          <w:szCs w:val="15"/>
        </w:rPr>
        <w:t>:</w:t>
      </w:r>
    </w:p>
    <w:p w14:paraId="3BE24946" w14:textId="77777777" w:rsidR="007B126D" w:rsidRPr="00F41E27" w:rsidRDefault="007B126D" w:rsidP="00356195">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CERT.BR. </w:t>
      </w:r>
      <w:r w:rsidRPr="00F41E27">
        <w:rPr>
          <w:rFonts w:asciiTheme="minorHAnsi" w:hAnsiTheme="minorHAnsi" w:cstheme="minorHAnsi"/>
          <w:b/>
          <w:sz w:val="15"/>
          <w:szCs w:val="15"/>
        </w:rPr>
        <w:t>Cartilha de Segurança para Internet</w:t>
      </w:r>
      <w:r w:rsidRPr="00F41E27">
        <w:rPr>
          <w:rFonts w:asciiTheme="minorHAnsi" w:hAnsiTheme="minorHAnsi" w:cstheme="minorHAnsi"/>
          <w:sz w:val="15"/>
          <w:szCs w:val="15"/>
        </w:rPr>
        <w:t>. Disponível em &lt;http://cartilha.cert.br/&gt;.</w:t>
      </w:r>
    </w:p>
    <w:p w14:paraId="7321C5A3" w14:textId="77777777" w:rsidR="007B126D" w:rsidRPr="00F41E27" w:rsidRDefault="007B126D" w:rsidP="00356195">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MICROSOFT</w:t>
      </w:r>
      <w:r w:rsidRPr="00F41E27">
        <w:rPr>
          <w:rFonts w:asciiTheme="minorHAnsi" w:hAnsiTheme="minorHAnsi" w:cstheme="minorHAnsi"/>
          <w:sz w:val="15"/>
          <w:szCs w:val="15"/>
          <w:lang w:val="en-US"/>
        </w:rPr>
        <w:t xml:space="preserve"> CORPORATION. </w:t>
      </w:r>
      <w:r w:rsidRPr="00F41E27">
        <w:rPr>
          <w:rFonts w:asciiTheme="minorHAnsi" w:hAnsiTheme="minorHAnsi" w:cstheme="minorHAnsi"/>
          <w:b/>
          <w:sz w:val="15"/>
          <w:szCs w:val="15"/>
          <w:lang w:val="en-US"/>
        </w:rPr>
        <w:t>Ajuda integrada e on-line</w:t>
      </w:r>
      <w:r w:rsidRPr="00F41E27">
        <w:rPr>
          <w:rFonts w:asciiTheme="minorHAnsi" w:hAnsiTheme="minorHAnsi" w:cstheme="minorHAnsi"/>
          <w:sz w:val="15"/>
          <w:szCs w:val="15"/>
          <w:lang w:val="en-US"/>
        </w:rPr>
        <w:t xml:space="preserve">: </w:t>
      </w:r>
    </w:p>
    <w:p w14:paraId="71A7FBCB" w14:textId="77777777" w:rsidR="007B126D" w:rsidRPr="00F41E27" w:rsidRDefault="007B126D" w:rsidP="00356195">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Publicações e legislações que contemplem os conteúdos listados.</w:t>
      </w:r>
    </w:p>
    <w:p w14:paraId="2156DF29" w14:textId="77777777" w:rsidR="004568AB" w:rsidRPr="00F41E27" w:rsidRDefault="004568AB" w:rsidP="004568AB">
      <w:pPr>
        <w:rPr>
          <w:rFonts w:asciiTheme="minorHAnsi" w:hAnsiTheme="minorHAnsi" w:cstheme="minorHAnsi"/>
          <w:sz w:val="15"/>
          <w:szCs w:val="15"/>
          <w:lang w:eastAsia="en-US"/>
        </w:rPr>
      </w:pPr>
    </w:p>
    <w:p w14:paraId="56402E15" w14:textId="33F17931" w:rsidR="007B126D" w:rsidRPr="00F41E27" w:rsidRDefault="007B126D" w:rsidP="007B126D">
      <w:pPr>
        <w:shd w:val="clear" w:color="auto" w:fill="8DB3E2" w:themeFill="text2" w:themeFillTint="66"/>
        <w:jc w:val="center"/>
        <w:rPr>
          <w:rFonts w:asciiTheme="minorHAnsi" w:hAnsiTheme="minorHAnsi" w:cstheme="minorHAnsi"/>
          <w:b/>
          <w:sz w:val="15"/>
          <w:szCs w:val="15"/>
        </w:rPr>
      </w:pPr>
      <w:r w:rsidRPr="00F41E27">
        <w:rPr>
          <w:rFonts w:asciiTheme="minorHAnsi" w:hAnsiTheme="minorHAnsi" w:cstheme="minorHAnsi"/>
          <w:b/>
          <w:sz w:val="15"/>
          <w:szCs w:val="15"/>
        </w:rPr>
        <w:t xml:space="preserve">CONHECIMENTOS GERAIS E ESPECÍFICOS – </w:t>
      </w:r>
      <w:r w:rsidR="00356195" w:rsidRPr="00F41E27">
        <w:rPr>
          <w:rFonts w:asciiTheme="minorHAnsi" w:hAnsiTheme="minorHAnsi" w:cstheme="minorHAnsi"/>
          <w:b/>
          <w:sz w:val="15"/>
          <w:szCs w:val="15"/>
        </w:rPr>
        <w:t xml:space="preserve">SOMENTE </w:t>
      </w:r>
      <w:r w:rsidRPr="00F41E27">
        <w:rPr>
          <w:rFonts w:asciiTheme="minorHAnsi" w:hAnsiTheme="minorHAnsi" w:cstheme="minorHAnsi"/>
          <w:b/>
          <w:sz w:val="15"/>
          <w:szCs w:val="15"/>
        </w:rPr>
        <w:t>PARA OPERADOR DE MÁQUINAS</w:t>
      </w:r>
    </w:p>
    <w:p w14:paraId="29A56321" w14:textId="72412E53" w:rsidR="007B126D" w:rsidRPr="00F41E27" w:rsidRDefault="007B126D" w:rsidP="007B126D">
      <w:pPr>
        <w:widowControl w:val="0"/>
        <w:tabs>
          <w:tab w:val="left" w:pos="0"/>
        </w:tabs>
        <w:autoSpaceDE w:val="0"/>
        <w:autoSpaceDN w:val="0"/>
        <w:adjustRightInd w:val="0"/>
        <w:jc w:val="both"/>
        <w:rPr>
          <w:rFonts w:asciiTheme="minorHAnsi" w:hAnsiTheme="minorHAnsi" w:cstheme="minorHAnsi"/>
          <w:sz w:val="15"/>
          <w:szCs w:val="15"/>
        </w:rPr>
      </w:pPr>
      <w:r w:rsidRPr="00F41E27">
        <w:rPr>
          <w:rFonts w:asciiTheme="minorHAnsi" w:hAnsiTheme="minorHAnsi" w:cstheme="minorHAnsi"/>
          <w:b/>
          <w:sz w:val="15"/>
          <w:szCs w:val="15"/>
          <w:u w:val="single"/>
        </w:rPr>
        <w:t>Conteúdo 1 - Tópicos relevantes e/ou atuais</w:t>
      </w:r>
      <w:r w:rsidRPr="00F41E27">
        <w:rPr>
          <w:rFonts w:asciiTheme="minorHAnsi" w:hAnsiTheme="minorHAnsi" w:cstheme="minorHAnsi"/>
          <w:sz w:val="15"/>
          <w:szCs w:val="15"/>
        </w:rPr>
        <w:t xml:space="preserve">: 1) Informações sobre temas relevantes e/ou da atualidade nas áreas de educação, ecologia, economia, meio ambiente, saúde, segurança, sociedade, sustentabilidade. 2) Ética no Serviço Público. </w:t>
      </w:r>
      <w:r w:rsidRPr="00F41E27">
        <w:rPr>
          <w:rFonts w:asciiTheme="minorHAnsi" w:hAnsiTheme="minorHAnsi" w:cstheme="minorHAnsi"/>
          <w:b/>
          <w:sz w:val="15"/>
          <w:szCs w:val="15"/>
          <w:u w:val="single"/>
        </w:rPr>
        <w:t>Conteúdo 2 - Informática Básica</w:t>
      </w:r>
      <w:r w:rsidRPr="00F41E27">
        <w:rPr>
          <w:rFonts w:asciiTheme="minorHAnsi" w:hAnsiTheme="minorHAnsi" w:cstheme="minorHAnsi"/>
          <w:sz w:val="15"/>
          <w:szCs w:val="15"/>
        </w:rPr>
        <w:t xml:space="preserve">: 1) Informática em Geral: conceitos. 2) Hardware. 3) Software. 4) Instalação, configuração e utilização: Word 2010, Excel 2010, Outlook 2010 e PowerPoint 2010 e suas respectivas versões posteriores. 5) Noções de segurança para Internet. </w:t>
      </w:r>
      <w:r w:rsidRPr="00F41E27">
        <w:rPr>
          <w:rFonts w:asciiTheme="minorHAnsi" w:hAnsiTheme="minorHAnsi" w:cstheme="minorHAnsi"/>
          <w:b/>
          <w:bCs/>
          <w:sz w:val="15"/>
          <w:szCs w:val="15"/>
          <w:u w:val="single"/>
        </w:rPr>
        <w:t xml:space="preserve">Conhecimentos Específicos: </w:t>
      </w:r>
      <w:r w:rsidRPr="00F41E27">
        <w:rPr>
          <w:rFonts w:asciiTheme="minorHAnsi" w:hAnsiTheme="minorHAnsi" w:cstheme="minorHAnsi"/>
          <w:sz w:val="15"/>
          <w:szCs w:val="15"/>
        </w:rPr>
        <w:t xml:space="preserve">1) Código de Trânsito Brasileiro, seu regulamento e Resoluções do CONTRAN. 2) Conhecimento teórico de primeiros socorros, restrito apenas às exigências do CONTRAN ou órgão regulamentador de trânsito. 3) Direção defensiva. 4) Conhecimentos de mecânica. </w:t>
      </w:r>
    </w:p>
    <w:p w14:paraId="5818AE19" w14:textId="09F3BACA" w:rsidR="007B126D" w:rsidRPr="00F41E27" w:rsidRDefault="007B126D" w:rsidP="007B126D">
      <w:pPr>
        <w:jc w:val="both"/>
        <w:rPr>
          <w:rFonts w:asciiTheme="minorHAnsi" w:hAnsiTheme="minorHAnsi" w:cstheme="minorHAnsi"/>
          <w:sz w:val="15"/>
          <w:szCs w:val="15"/>
        </w:rPr>
      </w:pPr>
      <w:r w:rsidRPr="00F41E27">
        <w:rPr>
          <w:rFonts w:asciiTheme="minorHAnsi" w:hAnsiTheme="minorHAnsi" w:cstheme="minorHAnsi"/>
          <w:b/>
          <w:bCs/>
          <w:sz w:val="15"/>
          <w:szCs w:val="15"/>
          <w:u w:val="single"/>
        </w:rPr>
        <w:t>Referências Bibliográficas</w:t>
      </w:r>
      <w:r w:rsidRPr="00F41E27">
        <w:rPr>
          <w:rFonts w:asciiTheme="minorHAnsi" w:hAnsiTheme="minorHAnsi" w:cstheme="minorHAnsi"/>
          <w:sz w:val="15"/>
          <w:szCs w:val="15"/>
        </w:rPr>
        <w:t>:</w:t>
      </w:r>
    </w:p>
    <w:p w14:paraId="57D5648C" w14:textId="77777777" w:rsidR="00356195" w:rsidRPr="00F41E27" w:rsidRDefault="007B126D" w:rsidP="00356195">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BRASIL.</w:t>
      </w:r>
      <w:r w:rsidRPr="00F41E27">
        <w:rPr>
          <w:rFonts w:asciiTheme="minorHAnsi" w:eastAsia="Arial" w:hAnsiTheme="minorHAnsi" w:cstheme="minorHAnsi"/>
          <w:sz w:val="15"/>
          <w:szCs w:val="15"/>
        </w:rPr>
        <w:t xml:space="preserve"> </w:t>
      </w:r>
      <w:r w:rsidRPr="00F41E27">
        <w:rPr>
          <w:rFonts w:asciiTheme="minorHAnsi" w:hAnsiTheme="minorHAnsi" w:cstheme="minorHAnsi"/>
          <w:b/>
          <w:sz w:val="15"/>
          <w:szCs w:val="15"/>
        </w:rPr>
        <w:t>Lei</w:t>
      </w:r>
      <w:r w:rsidRPr="00F41E27">
        <w:rPr>
          <w:rFonts w:asciiTheme="minorHAnsi" w:eastAsia="Arial" w:hAnsiTheme="minorHAnsi" w:cstheme="minorHAnsi"/>
          <w:b/>
          <w:sz w:val="15"/>
          <w:szCs w:val="15"/>
        </w:rPr>
        <w:t xml:space="preserve"> </w:t>
      </w:r>
      <w:r w:rsidRPr="00F41E27">
        <w:rPr>
          <w:rFonts w:asciiTheme="minorHAnsi" w:hAnsiTheme="minorHAnsi" w:cstheme="minorHAnsi"/>
          <w:b/>
          <w:sz w:val="15"/>
          <w:szCs w:val="15"/>
        </w:rPr>
        <w:t>nº</w:t>
      </w:r>
      <w:r w:rsidRPr="00F41E27">
        <w:rPr>
          <w:rFonts w:asciiTheme="minorHAnsi" w:eastAsia="Arial" w:hAnsiTheme="minorHAnsi" w:cstheme="minorHAnsi"/>
          <w:b/>
          <w:sz w:val="15"/>
          <w:szCs w:val="15"/>
        </w:rPr>
        <w:t xml:space="preserve"> </w:t>
      </w:r>
      <w:r w:rsidRPr="00F41E27">
        <w:rPr>
          <w:rFonts w:asciiTheme="minorHAnsi" w:hAnsiTheme="minorHAnsi" w:cstheme="minorHAnsi"/>
          <w:b/>
          <w:sz w:val="15"/>
          <w:szCs w:val="15"/>
        </w:rPr>
        <w:t>9.503</w:t>
      </w:r>
      <w:r w:rsidRPr="00F41E27">
        <w:rPr>
          <w:rFonts w:asciiTheme="minorHAnsi" w:hAnsiTheme="minorHAnsi" w:cstheme="minorHAnsi"/>
          <w:sz w:val="15"/>
          <w:szCs w:val="15"/>
        </w:rPr>
        <w:t>,</w:t>
      </w:r>
      <w:r w:rsidRPr="00F41E27">
        <w:rPr>
          <w:rFonts w:asciiTheme="minorHAnsi" w:eastAsia="Arial" w:hAnsiTheme="minorHAnsi" w:cstheme="minorHAnsi"/>
          <w:sz w:val="15"/>
          <w:szCs w:val="15"/>
        </w:rPr>
        <w:t xml:space="preserve"> </w:t>
      </w:r>
      <w:r w:rsidRPr="00F41E27">
        <w:rPr>
          <w:rFonts w:asciiTheme="minorHAnsi" w:hAnsiTheme="minorHAnsi" w:cstheme="minorHAnsi"/>
          <w:sz w:val="15"/>
          <w:szCs w:val="15"/>
        </w:rPr>
        <w:t>de</w:t>
      </w:r>
      <w:r w:rsidRPr="00F41E27">
        <w:rPr>
          <w:rFonts w:asciiTheme="minorHAnsi" w:eastAsia="Arial" w:hAnsiTheme="minorHAnsi" w:cstheme="minorHAnsi"/>
          <w:sz w:val="15"/>
          <w:szCs w:val="15"/>
        </w:rPr>
        <w:t xml:space="preserve"> </w:t>
      </w:r>
      <w:r w:rsidRPr="00F41E27">
        <w:rPr>
          <w:rFonts w:asciiTheme="minorHAnsi" w:hAnsiTheme="minorHAnsi" w:cstheme="minorHAnsi"/>
          <w:sz w:val="15"/>
          <w:szCs w:val="15"/>
        </w:rPr>
        <w:t>23</w:t>
      </w:r>
      <w:r w:rsidRPr="00F41E27">
        <w:rPr>
          <w:rFonts w:asciiTheme="minorHAnsi" w:eastAsia="Arial" w:hAnsiTheme="minorHAnsi" w:cstheme="minorHAnsi"/>
          <w:sz w:val="15"/>
          <w:szCs w:val="15"/>
        </w:rPr>
        <w:t xml:space="preserve"> </w:t>
      </w:r>
      <w:r w:rsidRPr="00F41E27">
        <w:rPr>
          <w:rFonts w:asciiTheme="minorHAnsi" w:hAnsiTheme="minorHAnsi" w:cstheme="minorHAnsi"/>
          <w:sz w:val="15"/>
          <w:szCs w:val="15"/>
        </w:rPr>
        <w:t>de</w:t>
      </w:r>
      <w:r w:rsidRPr="00F41E27">
        <w:rPr>
          <w:rFonts w:asciiTheme="minorHAnsi" w:eastAsia="Arial" w:hAnsiTheme="minorHAnsi" w:cstheme="minorHAnsi"/>
          <w:sz w:val="15"/>
          <w:szCs w:val="15"/>
        </w:rPr>
        <w:t xml:space="preserve"> </w:t>
      </w:r>
      <w:r w:rsidRPr="00F41E27">
        <w:rPr>
          <w:rFonts w:asciiTheme="minorHAnsi" w:hAnsiTheme="minorHAnsi" w:cstheme="minorHAnsi"/>
          <w:sz w:val="15"/>
          <w:szCs w:val="15"/>
        </w:rPr>
        <w:t>setembro</w:t>
      </w:r>
      <w:r w:rsidRPr="00F41E27">
        <w:rPr>
          <w:rFonts w:asciiTheme="minorHAnsi" w:eastAsia="Arial" w:hAnsiTheme="minorHAnsi" w:cstheme="minorHAnsi"/>
          <w:sz w:val="15"/>
          <w:szCs w:val="15"/>
        </w:rPr>
        <w:t xml:space="preserve"> </w:t>
      </w:r>
      <w:r w:rsidRPr="00F41E27">
        <w:rPr>
          <w:rFonts w:asciiTheme="minorHAnsi" w:hAnsiTheme="minorHAnsi" w:cstheme="minorHAnsi"/>
          <w:sz w:val="15"/>
          <w:szCs w:val="15"/>
        </w:rPr>
        <w:t>de</w:t>
      </w:r>
      <w:r w:rsidRPr="00F41E27">
        <w:rPr>
          <w:rFonts w:asciiTheme="minorHAnsi" w:eastAsia="Arial" w:hAnsiTheme="minorHAnsi" w:cstheme="minorHAnsi"/>
          <w:sz w:val="15"/>
          <w:szCs w:val="15"/>
        </w:rPr>
        <w:t xml:space="preserve"> </w:t>
      </w:r>
      <w:r w:rsidRPr="00F41E27">
        <w:rPr>
          <w:rFonts w:asciiTheme="minorHAnsi" w:hAnsiTheme="minorHAnsi" w:cstheme="minorHAnsi"/>
          <w:sz w:val="15"/>
          <w:szCs w:val="15"/>
        </w:rPr>
        <w:t>1997.</w:t>
      </w:r>
      <w:r w:rsidRPr="00F41E27">
        <w:rPr>
          <w:rFonts w:asciiTheme="minorHAnsi" w:eastAsia="Arial" w:hAnsiTheme="minorHAnsi" w:cstheme="minorHAnsi"/>
          <w:sz w:val="15"/>
          <w:szCs w:val="15"/>
        </w:rPr>
        <w:t xml:space="preserve"> </w:t>
      </w:r>
      <w:r w:rsidRPr="00F41E27">
        <w:rPr>
          <w:rFonts w:asciiTheme="minorHAnsi" w:hAnsiTheme="minorHAnsi" w:cstheme="minorHAnsi"/>
          <w:sz w:val="15"/>
          <w:szCs w:val="15"/>
        </w:rPr>
        <w:t>Institui</w:t>
      </w:r>
      <w:r w:rsidRPr="00F41E27">
        <w:rPr>
          <w:rFonts w:asciiTheme="minorHAnsi" w:eastAsia="Arial" w:hAnsiTheme="minorHAnsi" w:cstheme="minorHAnsi"/>
          <w:sz w:val="15"/>
          <w:szCs w:val="15"/>
        </w:rPr>
        <w:t xml:space="preserve"> </w:t>
      </w:r>
      <w:r w:rsidRPr="00F41E27">
        <w:rPr>
          <w:rFonts w:asciiTheme="minorHAnsi" w:hAnsiTheme="minorHAnsi" w:cstheme="minorHAnsi"/>
          <w:sz w:val="15"/>
          <w:szCs w:val="15"/>
        </w:rPr>
        <w:t>o</w:t>
      </w:r>
      <w:r w:rsidRPr="00F41E27">
        <w:rPr>
          <w:rFonts w:asciiTheme="minorHAnsi" w:eastAsia="Arial" w:hAnsiTheme="minorHAnsi" w:cstheme="minorHAnsi"/>
          <w:sz w:val="15"/>
          <w:szCs w:val="15"/>
        </w:rPr>
        <w:t xml:space="preserve"> </w:t>
      </w:r>
      <w:r w:rsidRPr="00F41E27">
        <w:rPr>
          <w:rFonts w:asciiTheme="minorHAnsi" w:hAnsiTheme="minorHAnsi" w:cstheme="minorHAnsi"/>
          <w:sz w:val="15"/>
          <w:szCs w:val="15"/>
        </w:rPr>
        <w:t>Código</w:t>
      </w:r>
      <w:r w:rsidRPr="00F41E27">
        <w:rPr>
          <w:rFonts w:asciiTheme="minorHAnsi" w:eastAsia="Arial" w:hAnsiTheme="minorHAnsi" w:cstheme="minorHAnsi"/>
          <w:sz w:val="15"/>
          <w:szCs w:val="15"/>
        </w:rPr>
        <w:t xml:space="preserve"> </w:t>
      </w:r>
      <w:r w:rsidRPr="00F41E27">
        <w:rPr>
          <w:rFonts w:asciiTheme="minorHAnsi" w:hAnsiTheme="minorHAnsi" w:cstheme="minorHAnsi"/>
          <w:sz w:val="15"/>
          <w:szCs w:val="15"/>
        </w:rPr>
        <w:t>de</w:t>
      </w:r>
      <w:r w:rsidRPr="00F41E27">
        <w:rPr>
          <w:rFonts w:asciiTheme="minorHAnsi" w:eastAsia="Arial" w:hAnsiTheme="minorHAnsi" w:cstheme="minorHAnsi"/>
          <w:sz w:val="15"/>
          <w:szCs w:val="15"/>
        </w:rPr>
        <w:t xml:space="preserve"> </w:t>
      </w:r>
      <w:r w:rsidRPr="00F41E27">
        <w:rPr>
          <w:rFonts w:asciiTheme="minorHAnsi" w:hAnsiTheme="minorHAnsi" w:cstheme="minorHAnsi"/>
          <w:sz w:val="15"/>
          <w:szCs w:val="15"/>
        </w:rPr>
        <w:t>Trânsito</w:t>
      </w:r>
      <w:r w:rsidRPr="00F41E27">
        <w:rPr>
          <w:rFonts w:asciiTheme="minorHAnsi" w:eastAsia="Arial" w:hAnsiTheme="minorHAnsi" w:cstheme="minorHAnsi"/>
          <w:sz w:val="15"/>
          <w:szCs w:val="15"/>
        </w:rPr>
        <w:t xml:space="preserve"> </w:t>
      </w:r>
      <w:r w:rsidRPr="00F41E27">
        <w:rPr>
          <w:rFonts w:asciiTheme="minorHAnsi" w:hAnsiTheme="minorHAnsi" w:cstheme="minorHAnsi"/>
          <w:sz w:val="15"/>
          <w:szCs w:val="15"/>
        </w:rPr>
        <w:t>Brasileiro.</w:t>
      </w:r>
    </w:p>
    <w:p w14:paraId="66518F0D" w14:textId="307F3523" w:rsidR="007B126D" w:rsidRPr="00F41E27" w:rsidRDefault="007B126D" w:rsidP="00356195">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Resoluções do Contran em vigor, disponíveis no link </w:t>
      </w:r>
      <w:hyperlink r:id="rId19" w:history="1">
        <w:r w:rsidRPr="00F41E27">
          <w:rPr>
            <w:rStyle w:val="Hyperlink"/>
            <w:rFonts w:asciiTheme="minorHAnsi" w:hAnsiTheme="minorHAnsi" w:cstheme="minorHAnsi"/>
            <w:sz w:val="15"/>
            <w:szCs w:val="15"/>
          </w:rPr>
          <w:t>http://www.denatran.gov.br/resolucoes.htm</w:t>
        </w:r>
      </w:hyperlink>
      <w:r w:rsidRPr="00F41E27">
        <w:rPr>
          <w:rFonts w:asciiTheme="minorHAnsi" w:hAnsiTheme="minorHAnsi" w:cstheme="minorHAnsi"/>
          <w:sz w:val="15"/>
          <w:szCs w:val="15"/>
        </w:rPr>
        <w:t>.</w:t>
      </w:r>
    </w:p>
    <w:p w14:paraId="45DBE3FA" w14:textId="77777777" w:rsidR="007B126D" w:rsidRPr="00F41E27" w:rsidRDefault="007B126D" w:rsidP="00356195">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CERT.BR. </w:t>
      </w:r>
      <w:r w:rsidRPr="00F41E27">
        <w:rPr>
          <w:rFonts w:asciiTheme="minorHAnsi" w:hAnsiTheme="minorHAnsi" w:cstheme="minorHAnsi"/>
          <w:b/>
          <w:sz w:val="15"/>
          <w:szCs w:val="15"/>
        </w:rPr>
        <w:t>Cartilha de Segurança para Internet</w:t>
      </w:r>
      <w:r w:rsidRPr="00F41E27">
        <w:rPr>
          <w:rFonts w:asciiTheme="minorHAnsi" w:hAnsiTheme="minorHAnsi" w:cstheme="minorHAnsi"/>
          <w:sz w:val="15"/>
          <w:szCs w:val="15"/>
        </w:rPr>
        <w:t>. Disponível em &lt;http://cartilha.cert.br/&gt;.</w:t>
      </w:r>
    </w:p>
    <w:p w14:paraId="1FC5C111" w14:textId="77777777" w:rsidR="007B126D" w:rsidRPr="00F41E27" w:rsidRDefault="007B126D" w:rsidP="00356195">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MICROSOFT</w:t>
      </w:r>
      <w:r w:rsidRPr="00F41E27">
        <w:rPr>
          <w:rFonts w:asciiTheme="minorHAnsi" w:hAnsiTheme="minorHAnsi" w:cstheme="minorHAnsi"/>
          <w:sz w:val="15"/>
          <w:szCs w:val="15"/>
          <w:lang w:val="en-US"/>
        </w:rPr>
        <w:t xml:space="preserve"> CORPORATION. </w:t>
      </w:r>
      <w:r w:rsidRPr="00F41E27">
        <w:rPr>
          <w:rFonts w:asciiTheme="minorHAnsi" w:hAnsiTheme="minorHAnsi" w:cstheme="minorHAnsi"/>
          <w:b/>
          <w:sz w:val="15"/>
          <w:szCs w:val="15"/>
          <w:lang w:val="en-US"/>
        </w:rPr>
        <w:t>Ajuda integrada e on-line</w:t>
      </w:r>
      <w:r w:rsidRPr="00F41E27">
        <w:rPr>
          <w:rFonts w:asciiTheme="minorHAnsi" w:hAnsiTheme="minorHAnsi" w:cstheme="minorHAnsi"/>
          <w:sz w:val="15"/>
          <w:szCs w:val="15"/>
          <w:lang w:val="en-US"/>
        </w:rPr>
        <w:t xml:space="preserve">: </w:t>
      </w:r>
    </w:p>
    <w:p w14:paraId="008C7B74" w14:textId="77777777" w:rsidR="007B126D" w:rsidRPr="00F41E27" w:rsidRDefault="007B126D" w:rsidP="00356195">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Publicações e legislações que contemplem os conteúdos listados.</w:t>
      </w:r>
    </w:p>
    <w:p w14:paraId="19F3C739" w14:textId="77777777" w:rsidR="00356195" w:rsidRPr="00F41E27" w:rsidRDefault="00356195" w:rsidP="007B126D">
      <w:pPr>
        <w:rPr>
          <w:rFonts w:asciiTheme="minorHAnsi" w:hAnsiTheme="minorHAnsi" w:cstheme="minorHAnsi"/>
          <w:sz w:val="15"/>
          <w:szCs w:val="15"/>
          <w:lang w:eastAsia="en-US"/>
        </w:rPr>
      </w:pPr>
    </w:p>
    <w:p w14:paraId="5E1E0477" w14:textId="77777777" w:rsidR="004568AB" w:rsidRPr="00F41E27" w:rsidRDefault="004568AB" w:rsidP="004568AB">
      <w:pPr>
        <w:shd w:val="clear" w:color="auto" w:fill="8DB3E2" w:themeFill="text2" w:themeFillTint="66"/>
        <w:jc w:val="center"/>
        <w:rPr>
          <w:rFonts w:asciiTheme="minorHAnsi" w:hAnsiTheme="minorHAnsi" w:cstheme="minorHAnsi"/>
          <w:b/>
          <w:sz w:val="15"/>
          <w:szCs w:val="15"/>
        </w:rPr>
      </w:pPr>
      <w:r w:rsidRPr="00F41E27">
        <w:rPr>
          <w:rFonts w:asciiTheme="minorHAnsi" w:hAnsiTheme="minorHAnsi" w:cstheme="minorHAnsi"/>
          <w:b/>
          <w:sz w:val="15"/>
          <w:szCs w:val="15"/>
        </w:rPr>
        <w:t xml:space="preserve">CONHECIMENTOS ESPECÍFICOS </w:t>
      </w:r>
    </w:p>
    <w:p w14:paraId="409E252B" w14:textId="77777777" w:rsidR="004568AB" w:rsidRPr="00F41E27" w:rsidRDefault="004568AB" w:rsidP="004568AB">
      <w:pPr>
        <w:jc w:val="center"/>
        <w:rPr>
          <w:rFonts w:asciiTheme="minorHAnsi" w:hAnsiTheme="minorHAnsi" w:cstheme="minorHAnsi"/>
          <w:b/>
          <w:sz w:val="15"/>
          <w:szCs w:val="15"/>
        </w:rPr>
      </w:pPr>
    </w:p>
    <w:p w14:paraId="59B76375" w14:textId="7BCDEB47" w:rsidR="00FD0BEE" w:rsidRPr="00F41E27" w:rsidRDefault="00FD0BEE" w:rsidP="002C6719">
      <w:pPr>
        <w:widowControl w:val="0"/>
        <w:shd w:val="clear" w:color="auto" w:fill="BFBFBF" w:themeFill="background1" w:themeFillShade="BF"/>
        <w:tabs>
          <w:tab w:val="left" w:pos="0"/>
        </w:tabs>
        <w:suppressAutoHyphens w:val="0"/>
        <w:autoSpaceDE w:val="0"/>
        <w:autoSpaceDN w:val="0"/>
        <w:adjustRightInd w:val="0"/>
        <w:jc w:val="both"/>
        <w:rPr>
          <w:rFonts w:asciiTheme="minorHAnsi" w:hAnsiTheme="minorHAnsi" w:cstheme="minorHAnsi"/>
          <w:b/>
          <w:bCs/>
          <w:sz w:val="15"/>
          <w:szCs w:val="15"/>
        </w:rPr>
      </w:pPr>
      <w:r w:rsidRPr="00F41E27">
        <w:rPr>
          <w:rFonts w:asciiTheme="minorHAnsi" w:hAnsiTheme="minorHAnsi" w:cstheme="minorHAnsi"/>
          <w:b/>
          <w:bCs/>
          <w:sz w:val="15"/>
          <w:szCs w:val="15"/>
        </w:rPr>
        <w:t>PARA: AGENTE EDUCATIVO</w:t>
      </w:r>
    </w:p>
    <w:p w14:paraId="627FAA1F" w14:textId="77777777" w:rsidR="002C6719" w:rsidRPr="00F41E27" w:rsidRDefault="002C6719" w:rsidP="002C6719">
      <w:pPr>
        <w:widowControl w:val="0"/>
        <w:tabs>
          <w:tab w:val="left" w:pos="0"/>
        </w:tabs>
        <w:autoSpaceDE w:val="0"/>
        <w:autoSpaceDN w:val="0"/>
        <w:adjustRightInd w:val="0"/>
        <w:jc w:val="both"/>
        <w:rPr>
          <w:rFonts w:asciiTheme="minorHAnsi" w:eastAsia="MS Mincho" w:hAnsiTheme="minorHAnsi" w:cstheme="minorHAnsi"/>
          <w:b/>
          <w:bCs/>
          <w:color w:val="000000"/>
          <w:sz w:val="15"/>
          <w:szCs w:val="15"/>
          <w:u w:val="single"/>
          <w:lang w:eastAsia="en-US"/>
        </w:rPr>
      </w:pPr>
      <w:r w:rsidRPr="00F41E27">
        <w:rPr>
          <w:rFonts w:asciiTheme="minorHAnsi" w:eastAsia="MS Mincho" w:hAnsiTheme="minorHAnsi" w:cstheme="minorHAnsi"/>
          <w:b/>
          <w:bCs/>
          <w:color w:val="000000"/>
          <w:sz w:val="15"/>
          <w:szCs w:val="15"/>
          <w:u w:val="single"/>
          <w:lang w:eastAsia="en-US"/>
        </w:rPr>
        <w:t>Conteúdos</w:t>
      </w:r>
      <w:r w:rsidRPr="00F41E27">
        <w:rPr>
          <w:rFonts w:asciiTheme="minorHAnsi" w:eastAsia="MS Mincho" w:hAnsiTheme="minorHAnsi" w:cstheme="minorHAnsi"/>
          <w:bCs/>
          <w:color w:val="000000"/>
          <w:sz w:val="15"/>
          <w:szCs w:val="15"/>
          <w:lang w:eastAsia="en-US"/>
        </w:rPr>
        <w:t>:</w:t>
      </w:r>
    </w:p>
    <w:p w14:paraId="56AE613E" w14:textId="77777777" w:rsidR="002C6719" w:rsidRPr="00F41E27" w:rsidRDefault="002C6719" w:rsidP="002C6719">
      <w:pPr>
        <w:tabs>
          <w:tab w:val="left" w:pos="0"/>
        </w:tabs>
        <w:jc w:val="both"/>
        <w:rPr>
          <w:rFonts w:asciiTheme="minorHAnsi" w:hAnsiTheme="minorHAnsi" w:cstheme="minorHAnsi"/>
          <w:sz w:val="15"/>
          <w:szCs w:val="15"/>
        </w:rPr>
      </w:pPr>
      <w:r w:rsidRPr="00F41E27">
        <w:rPr>
          <w:rFonts w:asciiTheme="minorHAnsi" w:hAnsiTheme="minorHAnsi" w:cstheme="minorHAnsi"/>
          <w:sz w:val="15"/>
          <w:szCs w:val="15"/>
        </w:rPr>
        <w:lastRenderedPageBreak/>
        <w:t xml:space="preserve">1) O desenvolvimento da criança e do adolescente. 2) </w:t>
      </w:r>
      <w:r w:rsidRPr="00F41E27">
        <w:rPr>
          <w:rFonts w:asciiTheme="minorHAnsi" w:hAnsiTheme="minorHAnsi" w:cstheme="minorHAnsi"/>
          <w:noProof/>
          <w:sz w:val="15"/>
          <w:szCs w:val="15"/>
        </w:rPr>
        <w:t>Organização dos espaços e rotina da escola/sala de aula.</w:t>
      </w:r>
      <w:r w:rsidRPr="00F41E27">
        <w:rPr>
          <w:rFonts w:asciiTheme="minorHAnsi" w:hAnsiTheme="minorHAnsi" w:cstheme="minorHAnsi"/>
          <w:sz w:val="15"/>
          <w:szCs w:val="15"/>
        </w:rPr>
        <w:t xml:space="preserve"> 3) Disciplina e limites. 4) Recreação. 5) Brinquedos e brincadeiras. 6) Adaptação à escola: relação escola e</w:t>
      </w:r>
      <w:r w:rsidRPr="00F41E27">
        <w:rPr>
          <w:rFonts w:asciiTheme="minorHAnsi" w:hAnsiTheme="minorHAnsi" w:cstheme="minorHAnsi"/>
          <w:sz w:val="15"/>
          <w:szCs w:val="15"/>
          <w:lang w:eastAsia="en-US"/>
        </w:rPr>
        <w:t xml:space="preserve"> família.</w:t>
      </w:r>
      <w:r w:rsidRPr="00F41E27">
        <w:rPr>
          <w:rFonts w:asciiTheme="minorHAnsi" w:hAnsiTheme="minorHAnsi" w:cstheme="minorHAnsi"/>
          <w:bCs/>
          <w:sz w:val="15"/>
          <w:szCs w:val="15"/>
        </w:rPr>
        <w:t xml:space="preserve"> </w:t>
      </w:r>
      <w:r w:rsidRPr="00F41E27">
        <w:rPr>
          <w:rFonts w:asciiTheme="minorHAnsi" w:hAnsiTheme="minorHAnsi" w:cstheme="minorHAnsi"/>
          <w:sz w:val="15"/>
          <w:szCs w:val="15"/>
        </w:rPr>
        <w:t>7)</w:t>
      </w:r>
      <w:r w:rsidRPr="00F41E27">
        <w:rPr>
          <w:rFonts w:asciiTheme="minorHAnsi" w:hAnsiTheme="minorHAnsi" w:cstheme="minorHAnsi"/>
          <w:bCs/>
          <w:sz w:val="15"/>
          <w:szCs w:val="15"/>
        </w:rPr>
        <w:t xml:space="preserve"> </w:t>
      </w:r>
      <w:r w:rsidRPr="00F41E27">
        <w:rPr>
          <w:rFonts w:asciiTheme="minorHAnsi" w:hAnsiTheme="minorHAnsi" w:cstheme="minorHAnsi"/>
          <w:sz w:val="15"/>
          <w:szCs w:val="15"/>
        </w:rPr>
        <w:t>Concepções Pedagógicas. 8) Teorias Educacionais. 9) Hábitos de higiene e saúde. 10) Inclusão. 11) </w:t>
      </w:r>
      <w:r w:rsidRPr="00F41E27">
        <w:rPr>
          <w:rFonts w:asciiTheme="minorHAnsi" w:hAnsiTheme="minorHAnsi" w:cstheme="minorHAnsi"/>
          <w:bCs/>
          <w:sz w:val="15"/>
          <w:szCs w:val="15"/>
        </w:rPr>
        <w:t xml:space="preserve">Relacionamento pais e escola, ambiente educacional e familiar, participação dos pais. </w:t>
      </w:r>
      <w:r w:rsidRPr="00F41E27">
        <w:rPr>
          <w:rFonts w:asciiTheme="minorHAnsi" w:hAnsiTheme="minorHAnsi" w:cstheme="minorHAnsi"/>
          <w:sz w:val="15"/>
          <w:szCs w:val="15"/>
        </w:rPr>
        <w:t>12) Legislação.</w:t>
      </w:r>
    </w:p>
    <w:p w14:paraId="7AD57CA2" w14:textId="77777777" w:rsidR="002C6719" w:rsidRPr="00F41E27" w:rsidRDefault="002C6719" w:rsidP="002C6719">
      <w:pPr>
        <w:widowControl w:val="0"/>
        <w:tabs>
          <w:tab w:val="left" w:pos="0"/>
        </w:tabs>
        <w:autoSpaceDE w:val="0"/>
        <w:autoSpaceDN w:val="0"/>
        <w:adjustRightInd w:val="0"/>
        <w:jc w:val="both"/>
        <w:rPr>
          <w:rFonts w:asciiTheme="minorHAnsi" w:eastAsia="MS Mincho" w:hAnsiTheme="minorHAnsi" w:cstheme="minorHAnsi"/>
          <w:b/>
          <w:bCs/>
          <w:sz w:val="15"/>
          <w:szCs w:val="15"/>
          <w:u w:val="single"/>
          <w:lang w:eastAsia="en-US"/>
        </w:rPr>
      </w:pPr>
      <w:r w:rsidRPr="00F41E27">
        <w:rPr>
          <w:rFonts w:asciiTheme="minorHAnsi" w:eastAsia="MS Mincho" w:hAnsiTheme="minorHAnsi" w:cstheme="minorHAnsi"/>
          <w:b/>
          <w:bCs/>
          <w:sz w:val="15"/>
          <w:szCs w:val="15"/>
          <w:u w:val="single"/>
          <w:lang w:eastAsia="en-US"/>
        </w:rPr>
        <w:t>Referências Bibliográficas</w:t>
      </w:r>
      <w:r w:rsidRPr="00F41E27">
        <w:rPr>
          <w:rFonts w:asciiTheme="minorHAnsi" w:eastAsia="MS Mincho" w:hAnsiTheme="minorHAnsi" w:cstheme="minorHAnsi"/>
          <w:bCs/>
          <w:sz w:val="15"/>
          <w:szCs w:val="15"/>
          <w:lang w:eastAsia="en-US"/>
        </w:rPr>
        <w:t>:</w:t>
      </w:r>
    </w:p>
    <w:p w14:paraId="6B1B4F61"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bCs/>
          <w:sz w:val="15"/>
          <w:szCs w:val="15"/>
        </w:rPr>
        <w:t>Constituição da República Federativa do Brasil</w:t>
      </w:r>
      <w:r w:rsidRPr="00F41E27">
        <w:rPr>
          <w:rFonts w:asciiTheme="minorHAnsi" w:hAnsiTheme="minorHAnsi" w:cstheme="minorHAnsi"/>
          <w:sz w:val="15"/>
          <w:szCs w:val="15"/>
        </w:rPr>
        <w:t>. Da Ordem Social - Art. 193 a 230.</w:t>
      </w:r>
    </w:p>
    <w:p w14:paraId="11C1383F"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Lei nº 8.069</w:t>
      </w:r>
      <w:r w:rsidRPr="00F41E27">
        <w:rPr>
          <w:rFonts w:asciiTheme="minorHAnsi" w:hAnsiTheme="minorHAnsi" w:cstheme="minorHAnsi"/>
          <w:sz w:val="15"/>
          <w:szCs w:val="15"/>
        </w:rPr>
        <w:t>, de 13 de julho de 1990. Dispõe sobre o Estatuto da Criança e do Adolescente e dá outras providências.</w:t>
      </w:r>
    </w:p>
    <w:p w14:paraId="3C97940A"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Lei nº 12.288</w:t>
      </w:r>
      <w:r w:rsidRPr="00F41E27">
        <w:rPr>
          <w:rFonts w:asciiTheme="minorHAnsi" w:hAnsiTheme="minorHAnsi" w:cstheme="minorHAnsi"/>
          <w:sz w:val="15"/>
          <w:szCs w:val="15"/>
        </w:rPr>
        <w:t>, de 20 de julho de 2010. Institui o Estatuto da Igualdade Racial.</w:t>
      </w:r>
    </w:p>
    <w:p w14:paraId="1E172498"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Lei nº 13.146</w:t>
      </w:r>
      <w:r w:rsidRPr="00F41E27">
        <w:rPr>
          <w:rFonts w:asciiTheme="minorHAnsi" w:hAnsiTheme="minorHAnsi" w:cstheme="minorHAnsi"/>
          <w:sz w:val="15"/>
          <w:szCs w:val="15"/>
        </w:rPr>
        <w:t>, de 6 de julho de 2015. Institui a Lei Brasileira de Inclusão da Pessoa com Deficiência (Estatuto da Pessoa com Deficiência).</w:t>
      </w:r>
    </w:p>
    <w:p w14:paraId="78E39057"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Ministério da Educação. </w:t>
      </w:r>
      <w:r w:rsidRPr="00F41E27">
        <w:rPr>
          <w:rFonts w:asciiTheme="minorHAnsi" w:hAnsiTheme="minorHAnsi" w:cstheme="minorHAnsi"/>
          <w:b/>
          <w:sz w:val="15"/>
          <w:szCs w:val="15"/>
        </w:rPr>
        <w:t xml:space="preserve">Brinquedos e brincadeiras de creches - Manual de Orientação Pedagógica. </w:t>
      </w:r>
    </w:p>
    <w:p w14:paraId="4D25517E"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Ministério da Educação. </w:t>
      </w:r>
      <w:r w:rsidRPr="00F41E27">
        <w:rPr>
          <w:rFonts w:asciiTheme="minorHAnsi" w:hAnsiTheme="minorHAnsi" w:cstheme="minorHAnsi"/>
          <w:b/>
          <w:sz w:val="15"/>
          <w:szCs w:val="15"/>
        </w:rPr>
        <w:t>Higiene e Segurança nas Escolas</w:t>
      </w:r>
      <w:r w:rsidRPr="00F41E27">
        <w:rPr>
          <w:rFonts w:asciiTheme="minorHAnsi" w:hAnsiTheme="minorHAnsi" w:cstheme="minorHAnsi"/>
          <w:sz w:val="15"/>
          <w:szCs w:val="15"/>
        </w:rPr>
        <w:t xml:space="preserve">. </w:t>
      </w:r>
      <w:r w:rsidRPr="00F41E27">
        <w:rPr>
          <w:rFonts w:asciiTheme="minorHAnsi" w:eastAsia="MS Mincho" w:hAnsiTheme="minorHAnsi" w:cstheme="minorHAnsi"/>
          <w:sz w:val="15"/>
          <w:szCs w:val="15"/>
        </w:rPr>
        <w:t>Brasília.</w:t>
      </w:r>
    </w:p>
    <w:p w14:paraId="2BB41A3A"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eastAsia="MS Mincho" w:hAnsiTheme="minorHAnsi" w:cstheme="minorHAnsi"/>
          <w:sz w:val="15"/>
          <w:szCs w:val="15"/>
        </w:rPr>
      </w:pPr>
      <w:r w:rsidRPr="00F41E27">
        <w:rPr>
          <w:rFonts w:asciiTheme="minorHAnsi" w:hAnsiTheme="minorHAnsi" w:cstheme="minorHAnsi"/>
          <w:sz w:val="15"/>
          <w:szCs w:val="15"/>
        </w:rPr>
        <w:t>BRASIL</w:t>
      </w:r>
      <w:r w:rsidRPr="00F41E27">
        <w:rPr>
          <w:rFonts w:asciiTheme="minorHAnsi" w:eastAsia="MS Mincho" w:hAnsiTheme="minorHAnsi" w:cstheme="minorHAnsi"/>
          <w:sz w:val="15"/>
          <w:szCs w:val="15"/>
        </w:rPr>
        <w:t xml:space="preserve">. Ministério da Saúde. </w:t>
      </w:r>
      <w:r w:rsidRPr="00F41E27">
        <w:rPr>
          <w:rFonts w:asciiTheme="minorHAnsi" w:eastAsia="MS Mincho" w:hAnsiTheme="minorHAnsi" w:cstheme="minorHAnsi"/>
          <w:b/>
          <w:sz w:val="15"/>
          <w:szCs w:val="15"/>
        </w:rPr>
        <w:t>Saúde na Escola</w:t>
      </w:r>
      <w:r w:rsidRPr="00F41E27">
        <w:rPr>
          <w:rFonts w:asciiTheme="minorHAnsi" w:eastAsia="MS Mincho" w:hAnsiTheme="minorHAnsi" w:cstheme="minorHAnsi"/>
          <w:sz w:val="15"/>
          <w:szCs w:val="15"/>
        </w:rPr>
        <w:t>. Cadernos de Atenção Básica, nº 24. Brasília.</w:t>
      </w:r>
    </w:p>
    <w:p w14:paraId="375EF98A"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eastAsia="MS Mincho" w:hAnsiTheme="minorHAnsi" w:cstheme="minorHAnsi"/>
          <w:sz w:val="15"/>
          <w:szCs w:val="15"/>
          <w:lang w:eastAsia="en-US"/>
        </w:rPr>
      </w:pPr>
      <w:r w:rsidRPr="00F41E27">
        <w:rPr>
          <w:rFonts w:asciiTheme="minorHAnsi" w:hAnsiTheme="minorHAnsi" w:cstheme="minorHAnsi"/>
          <w:sz w:val="15"/>
          <w:szCs w:val="15"/>
        </w:rPr>
        <w:t>BRASIL</w:t>
      </w:r>
      <w:r w:rsidRPr="00F41E27">
        <w:rPr>
          <w:rFonts w:asciiTheme="minorHAnsi" w:eastAsia="MS Mincho" w:hAnsiTheme="minorHAnsi" w:cstheme="minorHAnsi"/>
          <w:sz w:val="15"/>
          <w:szCs w:val="15"/>
          <w:lang w:eastAsia="en-US"/>
        </w:rPr>
        <w:t xml:space="preserve">, Ministério da Saúde. </w:t>
      </w:r>
      <w:r w:rsidRPr="00F41E27">
        <w:rPr>
          <w:rFonts w:asciiTheme="minorHAnsi" w:eastAsia="MS Mincho" w:hAnsiTheme="minorHAnsi" w:cstheme="minorHAnsi"/>
          <w:b/>
          <w:sz w:val="15"/>
          <w:szCs w:val="15"/>
          <w:lang w:eastAsia="en-US"/>
        </w:rPr>
        <w:t>Dez Passos para uma Alimentação Saudável para crianças brasileiras menores de dois anos</w:t>
      </w:r>
      <w:r w:rsidRPr="00F41E27">
        <w:rPr>
          <w:rFonts w:asciiTheme="minorHAnsi" w:eastAsia="MS Mincho" w:hAnsiTheme="minorHAnsi" w:cstheme="minorHAnsi"/>
          <w:sz w:val="15"/>
          <w:szCs w:val="15"/>
          <w:lang w:eastAsia="en-US"/>
        </w:rPr>
        <w:t>. Brasília.</w:t>
      </w:r>
    </w:p>
    <w:p w14:paraId="5197EE23"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eastAsia="MS Mincho" w:hAnsiTheme="minorHAnsi" w:cstheme="minorHAnsi"/>
          <w:sz w:val="15"/>
          <w:szCs w:val="15"/>
        </w:rPr>
      </w:pPr>
      <w:r w:rsidRPr="00F41E27">
        <w:rPr>
          <w:rFonts w:asciiTheme="minorHAnsi" w:hAnsiTheme="minorHAnsi" w:cstheme="minorHAnsi"/>
          <w:sz w:val="15"/>
          <w:szCs w:val="15"/>
        </w:rPr>
        <w:t xml:space="preserve">BRASIL, Ministério da Saúde. </w:t>
      </w:r>
      <w:r w:rsidRPr="00F41E27">
        <w:rPr>
          <w:rFonts w:asciiTheme="minorHAnsi" w:hAnsiTheme="minorHAnsi" w:cstheme="minorHAnsi"/>
          <w:b/>
          <w:sz w:val="15"/>
          <w:szCs w:val="15"/>
        </w:rPr>
        <w:t>Saúde da Criança</w:t>
      </w:r>
      <w:r w:rsidRPr="00F41E27">
        <w:rPr>
          <w:rFonts w:asciiTheme="minorHAnsi" w:hAnsiTheme="minorHAnsi" w:cstheme="minorHAnsi"/>
          <w:sz w:val="15"/>
          <w:szCs w:val="15"/>
        </w:rPr>
        <w:t>: crescimento e desenvolvimento. Série Cadernos de Atenção Básica, n.33. Brasília</w:t>
      </w:r>
      <w:r w:rsidRPr="00F41E27">
        <w:rPr>
          <w:rFonts w:asciiTheme="minorHAnsi" w:eastAsia="MS Mincho" w:hAnsiTheme="minorHAnsi" w:cstheme="minorHAnsi"/>
          <w:sz w:val="15"/>
          <w:szCs w:val="15"/>
        </w:rPr>
        <w:t xml:space="preserve"> </w:t>
      </w:r>
    </w:p>
    <w:p w14:paraId="4C9787BC"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BEE, H.; BOYD, D. </w:t>
      </w:r>
      <w:r w:rsidRPr="00F41E27">
        <w:rPr>
          <w:rFonts w:asciiTheme="minorHAnsi" w:hAnsiTheme="minorHAnsi" w:cstheme="minorHAnsi"/>
          <w:b/>
          <w:sz w:val="15"/>
          <w:szCs w:val="15"/>
        </w:rPr>
        <w:t>A Criança em Desenvolvimento</w:t>
      </w:r>
      <w:r w:rsidRPr="00F41E27">
        <w:rPr>
          <w:rFonts w:asciiTheme="minorHAnsi" w:hAnsiTheme="minorHAnsi" w:cstheme="minorHAnsi"/>
          <w:sz w:val="15"/>
          <w:szCs w:val="15"/>
        </w:rPr>
        <w:t xml:space="preserve">. </w:t>
      </w:r>
      <w:r w:rsidRPr="00F41E27">
        <w:rPr>
          <w:rFonts w:asciiTheme="minorHAnsi" w:eastAsia="MS Mincho" w:hAnsiTheme="minorHAnsi" w:cstheme="minorHAnsi"/>
          <w:sz w:val="15"/>
          <w:szCs w:val="15"/>
        </w:rPr>
        <w:t>Artmed</w:t>
      </w:r>
      <w:r w:rsidRPr="00F41E27">
        <w:rPr>
          <w:rFonts w:asciiTheme="minorHAnsi" w:hAnsiTheme="minorHAnsi" w:cstheme="minorHAnsi"/>
          <w:bCs/>
          <w:spacing w:val="-4"/>
          <w:sz w:val="15"/>
          <w:szCs w:val="15"/>
        </w:rPr>
        <w:t>.</w:t>
      </w:r>
    </w:p>
    <w:p w14:paraId="6C3F1B06"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sz w:val="15"/>
          <w:szCs w:val="15"/>
        </w:rPr>
        <w:t>BOYNTON</w:t>
      </w:r>
      <w:r w:rsidRPr="00F41E27">
        <w:rPr>
          <w:rFonts w:asciiTheme="minorHAnsi" w:hAnsiTheme="minorHAnsi" w:cstheme="minorHAnsi"/>
          <w:bCs/>
          <w:sz w:val="15"/>
          <w:szCs w:val="15"/>
        </w:rPr>
        <w:t xml:space="preserve">, M.; BOYNTON, C. </w:t>
      </w:r>
      <w:r w:rsidRPr="00F41E27">
        <w:rPr>
          <w:rFonts w:asciiTheme="minorHAnsi" w:hAnsiTheme="minorHAnsi" w:cstheme="minorHAnsi"/>
          <w:b/>
          <w:bCs/>
          <w:sz w:val="15"/>
          <w:szCs w:val="15"/>
        </w:rPr>
        <w:t>Prevenção e Resolução de Problemas Disciplinares</w:t>
      </w:r>
      <w:r w:rsidRPr="00F41E27">
        <w:rPr>
          <w:rFonts w:asciiTheme="minorHAnsi" w:hAnsiTheme="minorHAnsi" w:cstheme="minorHAnsi"/>
          <w:bCs/>
          <w:sz w:val="15"/>
          <w:szCs w:val="15"/>
        </w:rPr>
        <w:t xml:space="preserve">: guia para educadores. Artmed. </w:t>
      </w:r>
    </w:p>
    <w:p w14:paraId="4BFCAC51" w14:textId="77777777" w:rsidR="002C6719" w:rsidRPr="00F41E27" w:rsidRDefault="002C6719" w:rsidP="00A678C8">
      <w:pPr>
        <w:widowControl w:val="0"/>
        <w:numPr>
          <w:ilvl w:val="0"/>
          <w:numId w:val="43"/>
        </w:numPr>
        <w:tabs>
          <w:tab w:val="clear" w:pos="405"/>
          <w:tab w:val="num"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sz w:val="15"/>
          <w:szCs w:val="15"/>
        </w:rPr>
        <w:t>CASTRO</w:t>
      </w:r>
      <w:r w:rsidRPr="00F41E27">
        <w:rPr>
          <w:rFonts w:asciiTheme="minorHAnsi" w:hAnsiTheme="minorHAnsi" w:cstheme="minorHAnsi"/>
          <w:bCs/>
          <w:sz w:val="15"/>
          <w:szCs w:val="15"/>
        </w:rPr>
        <w:t xml:space="preserve">, J. M.; REGATTIERI, M (Org.). </w:t>
      </w:r>
      <w:r w:rsidRPr="00F41E27">
        <w:rPr>
          <w:rFonts w:asciiTheme="minorHAnsi" w:hAnsiTheme="minorHAnsi" w:cstheme="minorHAnsi"/>
          <w:b/>
          <w:bCs/>
          <w:sz w:val="15"/>
          <w:szCs w:val="15"/>
        </w:rPr>
        <w:t xml:space="preserve">Interação escola-família: </w:t>
      </w:r>
      <w:r w:rsidRPr="00F41E27">
        <w:rPr>
          <w:rFonts w:asciiTheme="minorHAnsi" w:hAnsiTheme="minorHAnsi" w:cstheme="minorHAnsi"/>
          <w:bCs/>
          <w:sz w:val="15"/>
          <w:szCs w:val="15"/>
        </w:rPr>
        <w:t>subsídios para práticas escolares. Brasília: UNESCO, MEC. 2009.</w:t>
      </w:r>
    </w:p>
    <w:p w14:paraId="376B7213"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eastAsia="MS Mincho" w:hAnsiTheme="minorHAnsi" w:cstheme="minorHAnsi"/>
          <w:sz w:val="15"/>
          <w:szCs w:val="15"/>
        </w:rPr>
      </w:pPr>
      <w:r w:rsidRPr="00F41E27">
        <w:rPr>
          <w:rFonts w:asciiTheme="minorHAnsi" w:hAnsiTheme="minorHAnsi" w:cstheme="minorHAnsi"/>
          <w:sz w:val="15"/>
          <w:szCs w:val="15"/>
        </w:rPr>
        <w:t>COLL</w:t>
      </w:r>
      <w:r w:rsidRPr="00F41E27">
        <w:rPr>
          <w:rFonts w:asciiTheme="minorHAnsi" w:hAnsiTheme="minorHAnsi" w:cstheme="minorHAnsi"/>
          <w:bCs/>
          <w:sz w:val="15"/>
          <w:szCs w:val="15"/>
        </w:rPr>
        <w:t xml:space="preserve">, C.; MARCHESI, A.; PALACIOS, J. </w:t>
      </w:r>
      <w:r w:rsidRPr="00F41E27">
        <w:rPr>
          <w:rFonts w:asciiTheme="minorHAnsi" w:hAnsiTheme="minorHAnsi" w:cstheme="minorHAnsi"/>
          <w:b/>
          <w:bCs/>
          <w:sz w:val="15"/>
          <w:szCs w:val="15"/>
        </w:rPr>
        <w:t>Desenvolvimento Psicológico e Educação</w:t>
      </w:r>
      <w:r w:rsidRPr="00F41E27">
        <w:rPr>
          <w:rFonts w:asciiTheme="minorHAnsi" w:hAnsiTheme="minorHAnsi" w:cstheme="minorHAnsi"/>
          <w:bCs/>
          <w:sz w:val="15"/>
          <w:szCs w:val="15"/>
        </w:rPr>
        <w:t>. Vol. 3. Artmed.</w:t>
      </w:r>
    </w:p>
    <w:p w14:paraId="300403CB"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eastAsia="MS Mincho" w:hAnsiTheme="minorHAnsi" w:cstheme="minorHAnsi"/>
          <w:sz w:val="15"/>
          <w:szCs w:val="15"/>
        </w:rPr>
      </w:pPr>
      <w:r w:rsidRPr="00F41E27">
        <w:rPr>
          <w:rFonts w:asciiTheme="minorHAnsi" w:hAnsiTheme="minorHAnsi" w:cstheme="minorHAnsi"/>
          <w:sz w:val="15"/>
          <w:szCs w:val="15"/>
        </w:rPr>
        <w:t>FONSECA</w:t>
      </w:r>
      <w:r w:rsidRPr="00F41E27">
        <w:rPr>
          <w:rFonts w:asciiTheme="minorHAnsi" w:hAnsiTheme="minorHAnsi" w:cstheme="minorHAnsi"/>
          <w:bCs/>
          <w:sz w:val="15"/>
          <w:szCs w:val="15"/>
        </w:rPr>
        <w:t xml:space="preserve">, V. da. </w:t>
      </w:r>
      <w:r w:rsidRPr="00F41E27">
        <w:rPr>
          <w:rFonts w:asciiTheme="minorHAnsi" w:hAnsiTheme="minorHAnsi" w:cstheme="minorHAnsi"/>
          <w:b/>
          <w:bCs/>
          <w:sz w:val="15"/>
          <w:szCs w:val="15"/>
        </w:rPr>
        <w:t>Educação Especial</w:t>
      </w:r>
      <w:r w:rsidRPr="00F41E27">
        <w:rPr>
          <w:rFonts w:asciiTheme="minorHAnsi" w:hAnsiTheme="minorHAnsi" w:cstheme="minorHAnsi"/>
          <w:bCs/>
          <w:sz w:val="15"/>
          <w:szCs w:val="15"/>
        </w:rPr>
        <w:t>: programa de estimulação precoce, uma introdução às ideias de Feuerstein.</w:t>
      </w:r>
    </w:p>
    <w:p w14:paraId="251241C3"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eastAsia="MS Mincho" w:hAnsiTheme="minorHAnsi" w:cstheme="minorHAnsi"/>
          <w:sz w:val="15"/>
          <w:szCs w:val="15"/>
        </w:rPr>
      </w:pPr>
      <w:r w:rsidRPr="00F41E27">
        <w:rPr>
          <w:rFonts w:asciiTheme="minorHAnsi" w:hAnsiTheme="minorHAnsi" w:cstheme="minorHAnsi"/>
          <w:sz w:val="15"/>
          <w:szCs w:val="15"/>
        </w:rPr>
        <w:t>MACHADO</w:t>
      </w:r>
      <w:r w:rsidRPr="00F41E27">
        <w:rPr>
          <w:rFonts w:asciiTheme="minorHAnsi" w:eastAsia="MS Mincho" w:hAnsiTheme="minorHAnsi" w:cstheme="minorHAnsi"/>
          <w:sz w:val="15"/>
          <w:szCs w:val="15"/>
        </w:rPr>
        <w:t xml:space="preserve">, P. B. </w:t>
      </w:r>
      <w:r w:rsidRPr="00F41E27">
        <w:rPr>
          <w:rFonts w:asciiTheme="minorHAnsi" w:eastAsia="MS Mincho" w:hAnsiTheme="minorHAnsi" w:cstheme="minorHAnsi"/>
          <w:b/>
          <w:bCs/>
          <w:sz w:val="15"/>
          <w:szCs w:val="15"/>
        </w:rPr>
        <w:t>Comportamento Infantil</w:t>
      </w:r>
      <w:r w:rsidRPr="00F41E27">
        <w:rPr>
          <w:rFonts w:asciiTheme="minorHAnsi" w:eastAsia="MS Mincho" w:hAnsiTheme="minorHAnsi" w:cstheme="minorHAnsi"/>
          <w:bCs/>
          <w:sz w:val="15"/>
          <w:szCs w:val="15"/>
        </w:rPr>
        <w:t>:</w:t>
      </w:r>
      <w:r w:rsidRPr="00F41E27">
        <w:rPr>
          <w:rFonts w:asciiTheme="minorHAnsi" w:eastAsia="MS Mincho" w:hAnsiTheme="minorHAnsi" w:cstheme="minorHAnsi"/>
          <w:b/>
          <w:bCs/>
          <w:sz w:val="15"/>
          <w:szCs w:val="15"/>
        </w:rPr>
        <w:t xml:space="preserve"> </w:t>
      </w:r>
      <w:r w:rsidRPr="00F41E27">
        <w:rPr>
          <w:rFonts w:asciiTheme="minorHAnsi" w:eastAsia="MS Mincho" w:hAnsiTheme="minorHAnsi" w:cstheme="minorHAnsi"/>
          <w:bCs/>
          <w:sz w:val="15"/>
          <w:szCs w:val="15"/>
        </w:rPr>
        <w:t xml:space="preserve">estabelecendo limites. </w:t>
      </w:r>
      <w:r w:rsidRPr="00F41E27">
        <w:rPr>
          <w:rFonts w:asciiTheme="minorHAnsi" w:eastAsia="MS Mincho" w:hAnsiTheme="minorHAnsi" w:cstheme="minorHAnsi"/>
          <w:sz w:val="15"/>
          <w:szCs w:val="15"/>
        </w:rPr>
        <w:t>Editora Mediação.</w:t>
      </w:r>
    </w:p>
    <w:p w14:paraId="4871A676"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sz w:val="15"/>
          <w:szCs w:val="15"/>
        </w:rPr>
        <w:t>MANTOVANI</w:t>
      </w:r>
      <w:r w:rsidRPr="00F41E27">
        <w:rPr>
          <w:rFonts w:asciiTheme="minorHAnsi" w:hAnsiTheme="minorHAnsi" w:cstheme="minorHAnsi"/>
          <w:bCs/>
          <w:sz w:val="15"/>
          <w:szCs w:val="15"/>
        </w:rPr>
        <w:t xml:space="preserve">, M. </w:t>
      </w:r>
      <w:r w:rsidRPr="00F41E27">
        <w:rPr>
          <w:rFonts w:asciiTheme="minorHAnsi" w:hAnsiTheme="minorHAnsi" w:cstheme="minorHAnsi"/>
          <w:b/>
          <w:bCs/>
          <w:sz w:val="15"/>
          <w:szCs w:val="15"/>
        </w:rPr>
        <w:t>Quando é Necessário Dizer Não</w:t>
      </w:r>
      <w:r w:rsidRPr="00F41E27">
        <w:rPr>
          <w:rFonts w:asciiTheme="minorHAnsi" w:hAnsiTheme="minorHAnsi" w:cstheme="minorHAnsi"/>
          <w:bCs/>
          <w:sz w:val="15"/>
          <w:szCs w:val="15"/>
        </w:rPr>
        <w:t>. Editora Paulinas.</w:t>
      </w:r>
    </w:p>
    <w:p w14:paraId="4B0BE7CA"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sz w:val="15"/>
          <w:szCs w:val="15"/>
        </w:rPr>
        <w:t xml:space="preserve">MINGUET, P. A (Org.). </w:t>
      </w:r>
      <w:r w:rsidRPr="00F41E27">
        <w:rPr>
          <w:rFonts w:asciiTheme="minorHAnsi" w:hAnsiTheme="minorHAnsi" w:cstheme="minorHAnsi"/>
          <w:b/>
          <w:sz w:val="15"/>
          <w:szCs w:val="15"/>
        </w:rPr>
        <w:t>A Construção do Conhecimento na Educação</w:t>
      </w:r>
      <w:r w:rsidRPr="00F41E27">
        <w:rPr>
          <w:rFonts w:asciiTheme="minorHAnsi" w:hAnsiTheme="minorHAnsi" w:cstheme="minorHAnsi"/>
          <w:sz w:val="15"/>
          <w:szCs w:val="15"/>
        </w:rPr>
        <w:t>. Artmed.</w:t>
      </w:r>
    </w:p>
    <w:p w14:paraId="22C811F1"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OUTEIRAL, J. </w:t>
      </w:r>
      <w:r w:rsidRPr="00F41E27">
        <w:rPr>
          <w:rFonts w:asciiTheme="minorHAnsi" w:hAnsiTheme="minorHAnsi" w:cstheme="minorHAnsi"/>
          <w:b/>
          <w:sz w:val="15"/>
          <w:szCs w:val="15"/>
        </w:rPr>
        <w:t>Adolescer</w:t>
      </w:r>
      <w:r w:rsidRPr="00F41E27">
        <w:rPr>
          <w:rFonts w:asciiTheme="minorHAnsi" w:hAnsiTheme="minorHAnsi" w:cstheme="minorHAnsi"/>
          <w:sz w:val="15"/>
          <w:szCs w:val="15"/>
        </w:rPr>
        <w:t>: estudos revisados sobre a adolescência. Revinter.</w:t>
      </w:r>
    </w:p>
    <w:p w14:paraId="7065110E"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b/>
          <w:sz w:val="15"/>
          <w:szCs w:val="15"/>
        </w:rPr>
      </w:pPr>
      <w:r w:rsidRPr="00F41E27">
        <w:rPr>
          <w:rFonts w:asciiTheme="minorHAnsi" w:hAnsiTheme="minorHAnsi" w:cstheme="minorHAnsi"/>
          <w:sz w:val="15"/>
          <w:szCs w:val="15"/>
        </w:rPr>
        <w:t>PEREIRA</w:t>
      </w:r>
      <w:r w:rsidRPr="00F41E27">
        <w:rPr>
          <w:rFonts w:asciiTheme="minorHAnsi" w:hAnsiTheme="minorHAnsi" w:cstheme="minorHAnsi"/>
          <w:sz w:val="15"/>
          <w:szCs w:val="15"/>
          <w:lang w:val="de-LU"/>
        </w:rPr>
        <w:t>, D. Z. et al.</w:t>
      </w:r>
      <w:r w:rsidRPr="00F41E27">
        <w:rPr>
          <w:rFonts w:asciiTheme="minorHAnsi" w:hAnsiTheme="minorHAnsi" w:cstheme="minorHAnsi"/>
          <w:b/>
          <w:sz w:val="15"/>
          <w:szCs w:val="15"/>
          <w:lang w:val="de-LU"/>
        </w:rPr>
        <w:t xml:space="preserve"> </w:t>
      </w:r>
      <w:r w:rsidRPr="00F41E27">
        <w:rPr>
          <w:rFonts w:asciiTheme="minorHAnsi" w:hAnsiTheme="minorHAnsi" w:cstheme="minorHAnsi"/>
          <w:b/>
          <w:sz w:val="15"/>
          <w:szCs w:val="15"/>
        </w:rPr>
        <w:t>Criando Crianças</w:t>
      </w:r>
      <w:r w:rsidRPr="00F41E27">
        <w:rPr>
          <w:rFonts w:asciiTheme="minorHAnsi" w:hAnsiTheme="minorHAnsi" w:cstheme="minorHAnsi"/>
          <w:sz w:val="15"/>
          <w:szCs w:val="15"/>
        </w:rPr>
        <w:t xml:space="preserve">. Artmed. </w:t>
      </w:r>
    </w:p>
    <w:p w14:paraId="704C435D"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sz w:val="15"/>
          <w:szCs w:val="15"/>
        </w:rPr>
        <w:t>ZABALA</w:t>
      </w:r>
      <w:r w:rsidRPr="00F41E27">
        <w:rPr>
          <w:rFonts w:asciiTheme="minorHAnsi" w:hAnsiTheme="minorHAnsi" w:cstheme="minorHAnsi"/>
          <w:bCs/>
          <w:sz w:val="15"/>
          <w:szCs w:val="15"/>
        </w:rPr>
        <w:t xml:space="preserve">, A. </w:t>
      </w:r>
      <w:r w:rsidRPr="00F41E27">
        <w:rPr>
          <w:rFonts w:asciiTheme="minorHAnsi" w:hAnsiTheme="minorHAnsi" w:cstheme="minorHAnsi"/>
          <w:b/>
          <w:bCs/>
          <w:sz w:val="15"/>
          <w:szCs w:val="15"/>
        </w:rPr>
        <w:t xml:space="preserve">A Prática Educativa: </w:t>
      </w:r>
      <w:r w:rsidRPr="00F41E27">
        <w:rPr>
          <w:rFonts w:asciiTheme="minorHAnsi" w:hAnsiTheme="minorHAnsi" w:cstheme="minorHAnsi"/>
          <w:bCs/>
          <w:sz w:val="15"/>
          <w:szCs w:val="15"/>
        </w:rPr>
        <w:t>como ensinar.</w:t>
      </w:r>
      <w:r w:rsidRPr="00F41E27">
        <w:rPr>
          <w:rFonts w:asciiTheme="minorHAnsi" w:hAnsiTheme="minorHAnsi" w:cstheme="minorHAnsi"/>
          <w:b/>
          <w:bCs/>
          <w:sz w:val="15"/>
          <w:szCs w:val="15"/>
        </w:rPr>
        <w:t xml:space="preserve"> </w:t>
      </w:r>
      <w:r w:rsidRPr="00F41E27">
        <w:rPr>
          <w:rFonts w:asciiTheme="minorHAnsi" w:hAnsiTheme="minorHAnsi" w:cstheme="minorHAnsi"/>
          <w:bCs/>
          <w:sz w:val="15"/>
          <w:szCs w:val="15"/>
        </w:rPr>
        <w:t xml:space="preserve">Artmed. </w:t>
      </w:r>
    </w:p>
    <w:p w14:paraId="38C13B99"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sz w:val="15"/>
          <w:szCs w:val="15"/>
        </w:rPr>
        <w:t>ZAGURY</w:t>
      </w:r>
      <w:r w:rsidRPr="00F41E27">
        <w:rPr>
          <w:rFonts w:asciiTheme="minorHAnsi" w:hAnsiTheme="minorHAnsi" w:cstheme="minorHAnsi"/>
          <w:bCs/>
          <w:sz w:val="15"/>
          <w:szCs w:val="15"/>
        </w:rPr>
        <w:t xml:space="preserve">, T. </w:t>
      </w:r>
      <w:r w:rsidRPr="00F41E27">
        <w:rPr>
          <w:rFonts w:asciiTheme="minorHAnsi" w:hAnsiTheme="minorHAnsi" w:cstheme="minorHAnsi"/>
          <w:b/>
          <w:bCs/>
          <w:sz w:val="15"/>
          <w:szCs w:val="15"/>
        </w:rPr>
        <w:t>Limites sem Trauma</w:t>
      </w:r>
      <w:r w:rsidRPr="00F41E27">
        <w:rPr>
          <w:rFonts w:asciiTheme="minorHAnsi" w:hAnsiTheme="minorHAnsi" w:cstheme="minorHAnsi"/>
          <w:bCs/>
          <w:sz w:val="15"/>
          <w:szCs w:val="15"/>
        </w:rPr>
        <w:t>. Record.</w:t>
      </w:r>
    </w:p>
    <w:p w14:paraId="68183D50"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b/>
          <w:bCs/>
          <w:sz w:val="15"/>
          <w:szCs w:val="15"/>
        </w:rPr>
      </w:pPr>
      <w:r w:rsidRPr="00F41E27">
        <w:rPr>
          <w:rFonts w:asciiTheme="minorHAnsi" w:hAnsiTheme="minorHAnsi" w:cstheme="minorHAnsi"/>
          <w:sz w:val="15"/>
          <w:szCs w:val="15"/>
        </w:rPr>
        <w:t>Publicações</w:t>
      </w:r>
      <w:r w:rsidRPr="00F41E27">
        <w:rPr>
          <w:rFonts w:asciiTheme="minorHAnsi" w:hAnsiTheme="minorHAnsi" w:cstheme="minorHAnsi"/>
          <w:color w:val="000000"/>
          <w:sz w:val="15"/>
          <w:szCs w:val="15"/>
        </w:rPr>
        <w:t xml:space="preserve"> e legislações que contemplem os conteúdos listados.</w:t>
      </w:r>
    </w:p>
    <w:p w14:paraId="4D41C798" w14:textId="77777777" w:rsidR="00FD0BEE" w:rsidRPr="00F41E27" w:rsidRDefault="00FD0BEE" w:rsidP="00FD0BEE">
      <w:pPr>
        <w:widowControl w:val="0"/>
        <w:tabs>
          <w:tab w:val="left" w:pos="0"/>
        </w:tabs>
        <w:suppressAutoHyphens w:val="0"/>
        <w:autoSpaceDE w:val="0"/>
        <w:autoSpaceDN w:val="0"/>
        <w:adjustRightInd w:val="0"/>
        <w:ind w:left="113"/>
        <w:jc w:val="both"/>
        <w:rPr>
          <w:rFonts w:asciiTheme="minorHAnsi" w:hAnsiTheme="minorHAnsi" w:cstheme="minorHAnsi"/>
          <w:bCs/>
          <w:sz w:val="15"/>
          <w:szCs w:val="15"/>
        </w:rPr>
      </w:pPr>
    </w:p>
    <w:p w14:paraId="6B6F585E" w14:textId="0BFF1C41" w:rsidR="00FD0BEE" w:rsidRPr="00F41E27" w:rsidRDefault="00FD0BEE" w:rsidP="002C6719">
      <w:pPr>
        <w:widowControl w:val="0"/>
        <w:shd w:val="clear" w:color="auto" w:fill="BFBFBF" w:themeFill="background1" w:themeFillShade="BF"/>
        <w:tabs>
          <w:tab w:val="left" w:pos="0"/>
        </w:tabs>
        <w:suppressAutoHyphens w:val="0"/>
        <w:autoSpaceDE w:val="0"/>
        <w:autoSpaceDN w:val="0"/>
        <w:adjustRightInd w:val="0"/>
        <w:jc w:val="both"/>
        <w:rPr>
          <w:rFonts w:asciiTheme="minorHAnsi" w:hAnsiTheme="minorHAnsi" w:cstheme="minorHAnsi"/>
          <w:b/>
          <w:bCs/>
          <w:sz w:val="15"/>
          <w:szCs w:val="15"/>
        </w:rPr>
      </w:pPr>
      <w:r w:rsidRPr="00F41E27">
        <w:rPr>
          <w:rFonts w:asciiTheme="minorHAnsi" w:hAnsiTheme="minorHAnsi" w:cstheme="minorHAnsi"/>
          <w:b/>
          <w:bCs/>
          <w:sz w:val="15"/>
          <w:szCs w:val="15"/>
        </w:rPr>
        <w:t>PARA: ASSISTENTE SOCIAL</w:t>
      </w:r>
    </w:p>
    <w:p w14:paraId="00633078" w14:textId="77777777" w:rsidR="002C6719" w:rsidRPr="00F41E27" w:rsidRDefault="002C6719" w:rsidP="002C6719">
      <w:pPr>
        <w:jc w:val="both"/>
        <w:rPr>
          <w:rFonts w:asciiTheme="minorHAnsi" w:hAnsiTheme="minorHAnsi" w:cstheme="minorHAnsi"/>
          <w:b/>
          <w:sz w:val="15"/>
          <w:szCs w:val="15"/>
        </w:rPr>
      </w:pPr>
      <w:r w:rsidRPr="00F41E27">
        <w:rPr>
          <w:rFonts w:asciiTheme="minorHAnsi" w:hAnsiTheme="minorHAnsi" w:cstheme="minorHAnsi"/>
          <w:b/>
          <w:sz w:val="15"/>
          <w:szCs w:val="15"/>
          <w:u w:val="single"/>
        </w:rPr>
        <w:t>Conteúdos</w:t>
      </w:r>
      <w:r w:rsidRPr="00F41E27">
        <w:rPr>
          <w:rFonts w:asciiTheme="minorHAnsi" w:hAnsiTheme="minorHAnsi" w:cstheme="minorHAnsi"/>
          <w:b/>
          <w:sz w:val="15"/>
          <w:szCs w:val="15"/>
        </w:rPr>
        <w:t xml:space="preserve">: </w:t>
      </w:r>
    </w:p>
    <w:p w14:paraId="2D3FC0CF" w14:textId="78472BA8" w:rsidR="002C6719" w:rsidRPr="00F41E27" w:rsidRDefault="002C6719" w:rsidP="002C6719">
      <w:pPr>
        <w:jc w:val="both"/>
        <w:rPr>
          <w:rFonts w:asciiTheme="minorHAnsi" w:hAnsiTheme="minorHAnsi" w:cstheme="minorHAnsi"/>
          <w:sz w:val="15"/>
          <w:szCs w:val="15"/>
        </w:rPr>
      </w:pPr>
      <w:r w:rsidRPr="00F41E27">
        <w:rPr>
          <w:rFonts w:asciiTheme="minorHAnsi" w:hAnsiTheme="minorHAnsi" w:cstheme="minorHAnsi"/>
          <w:b/>
          <w:sz w:val="15"/>
          <w:szCs w:val="15"/>
        </w:rPr>
        <w:t>Legislação e Saúde Pública</w:t>
      </w:r>
      <w:r w:rsidRPr="00F41E27">
        <w:rPr>
          <w:rFonts w:asciiTheme="minorHAnsi" w:hAnsiTheme="minorHAnsi" w:cstheme="minorHAnsi"/>
          <w:sz w:val="15"/>
          <w:szCs w:val="15"/>
        </w:rPr>
        <w:t xml:space="preserve">: 1) Políticas sociais públicas; Sistema Único de Saúde; Princípios, diretrizes, infraestrutura e funcionamento da Atenção Básica; Funções e responsabilidades na rede de atenção à saúde; Vigilância e prioridades em saúde. 2) Direitos dos usuários da saúde. 3) Ética Profissional. 4) Legislação. </w:t>
      </w:r>
      <w:r w:rsidRPr="00F41E27">
        <w:rPr>
          <w:rFonts w:asciiTheme="minorHAnsi" w:hAnsiTheme="minorHAnsi" w:cstheme="minorHAnsi"/>
          <w:b/>
          <w:sz w:val="15"/>
          <w:szCs w:val="15"/>
        </w:rPr>
        <w:t>Serviço Social</w:t>
      </w:r>
      <w:r w:rsidRPr="00F41E27">
        <w:rPr>
          <w:rFonts w:asciiTheme="minorHAnsi" w:hAnsiTheme="minorHAnsi" w:cstheme="minorHAnsi"/>
          <w:sz w:val="15"/>
          <w:szCs w:val="15"/>
        </w:rPr>
        <w:t xml:space="preserve">: </w:t>
      </w:r>
      <w:r w:rsidRPr="00F41E27">
        <w:rPr>
          <w:rFonts w:asciiTheme="minorHAnsi" w:hAnsiTheme="minorHAnsi" w:cstheme="minorHAnsi"/>
          <w:sz w:val="15"/>
          <w:szCs w:val="15"/>
          <w:shd w:val="clear" w:color="auto" w:fill="FFFFFF"/>
        </w:rPr>
        <w:t>1) Política Nacional de Assistência Social. 2) Sistema Único da Assistência Social (</w:t>
      </w:r>
      <w:r w:rsidRPr="00F41E27">
        <w:rPr>
          <w:rFonts w:asciiTheme="minorHAnsi" w:hAnsiTheme="minorHAnsi" w:cstheme="minorHAnsi"/>
          <w:sz w:val="15"/>
          <w:szCs w:val="15"/>
        </w:rPr>
        <w:t xml:space="preserve">SUAS). 3) </w:t>
      </w:r>
      <w:r w:rsidRPr="00F41E27">
        <w:rPr>
          <w:rFonts w:asciiTheme="minorHAnsi" w:hAnsiTheme="minorHAnsi" w:cstheme="minorHAnsi"/>
          <w:sz w:val="15"/>
          <w:szCs w:val="15"/>
          <w:shd w:val="clear" w:color="auto" w:fill="FFFFFF"/>
        </w:rPr>
        <w:t xml:space="preserve">Norma Operacional Básica do Sistema Único de Assistência Social (NOB/SUAS). 4) Centro de Referência Especializado de Assistência Social (CREAS). 5) Centro de Referência de Assistência Social (CRAS). 6) Lei Orgânica da Assistência Social (LOAS). 7) </w:t>
      </w:r>
      <w:r w:rsidRPr="00F41E27">
        <w:rPr>
          <w:rFonts w:asciiTheme="minorHAnsi" w:hAnsiTheme="minorHAnsi" w:cstheme="minorHAnsi"/>
          <w:sz w:val="15"/>
          <w:szCs w:val="15"/>
        </w:rPr>
        <w:t xml:space="preserve">Proteção e Atenção Integral à Família. 8) Proteção e Atendimento Especializado a Famílias e Indivíduos. 9) Proteção Social Especial para Pessoas com Deficiência, Idosas e suas Famílias. 10) População em Situação de Rua. 11) Convivência e Fortalecimento de Vínculos. 12) Abordagem Social. 13) Medidas Socioeducativas. 14) Calamidades Públicas e Emergências. 15) Vigilância Socioassistencial. 16) Inclusão social. 17) Enfrentamento da pobreza. 18) Violência intrafamiliar, abandono, trabalho infantil e ato infracional. 19) </w:t>
      </w:r>
      <w:r w:rsidRPr="00F41E27">
        <w:rPr>
          <w:rFonts w:asciiTheme="minorHAnsi" w:hAnsiTheme="minorHAnsi" w:cstheme="minorHAnsi"/>
          <w:sz w:val="15"/>
          <w:szCs w:val="15"/>
          <w:shd w:val="clear" w:color="auto" w:fill="FFFFFF"/>
        </w:rPr>
        <w:t xml:space="preserve">Participação Social. 20) Controle Social. 21) Proteção Social Básica. 22) Proteção Social Especial. 23) Benefícios Assistenciais. 24) Objetivos da Assistência Social. </w:t>
      </w:r>
      <w:r w:rsidRPr="00F41E27">
        <w:rPr>
          <w:rFonts w:asciiTheme="minorHAnsi" w:hAnsiTheme="minorHAnsi" w:cstheme="minorHAnsi"/>
          <w:sz w:val="15"/>
          <w:szCs w:val="15"/>
        </w:rPr>
        <w:t xml:space="preserve">25) Entidades de Assistência Social. </w:t>
      </w:r>
      <w:r w:rsidRPr="00F41E27">
        <w:rPr>
          <w:rFonts w:asciiTheme="minorHAnsi" w:hAnsiTheme="minorHAnsi" w:cstheme="minorHAnsi"/>
          <w:sz w:val="15"/>
          <w:szCs w:val="15"/>
          <w:shd w:val="clear" w:color="auto" w:fill="FFFFFF"/>
        </w:rPr>
        <w:t>26) </w:t>
      </w:r>
      <w:r w:rsidRPr="00F41E27">
        <w:rPr>
          <w:rFonts w:asciiTheme="minorHAnsi" w:hAnsiTheme="minorHAnsi" w:cstheme="minorHAnsi"/>
          <w:sz w:val="15"/>
          <w:szCs w:val="15"/>
        </w:rPr>
        <w:t xml:space="preserve">Acolhimento. 27) Violência. 28) Família. 29) Dialética. 30) Mediação. 31) Serviço Social. 32) Assistência Social. 33) Direitos. 34) Participação. 35) Saúde. 36) Sistemas Público e Privado. 37) Seguridade Social. 38) Políticas Públicas. 39) Gestão Social. 40) Estudo Social. 41) Laudos Periciais. 42) Questão Social. 43) Estado. 44) Sociedade Civil. 45) Espaço Institucional e Profissional. 46) Dialética e Trabalho Social. 47) Ética. 48) Projeto ético-político do Serviço Social. 49) Globalização. 50) Saúde mental. 51) Interdisciplinaridade. 52) Trabalho. 53) Grupos. 54) Redes. 55) Cidadania. 56) Vida Social. 57) Planejamento, gestão e execução de políticas, programas, projetos e serviços sociais. </w:t>
      </w:r>
    </w:p>
    <w:p w14:paraId="01D49A66" w14:textId="77777777" w:rsidR="002C6719" w:rsidRPr="00F41E27" w:rsidRDefault="002C6719" w:rsidP="002C6719">
      <w:pPr>
        <w:widowControl w:val="0"/>
        <w:autoSpaceDE w:val="0"/>
        <w:autoSpaceDN w:val="0"/>
        <w:adjustRightInd w:val="0"/>
        <w:jc w:val="both"/>
        <w:rPr>
          <w:rFonts w:asciiTheme="minorHAnsi" w:hAnsiTheme="minorHAnsi" w:cstheme="minorHAnsi"/>
          <w:b/>
          <w:bCs/>
          <w:sz w:val="15"/>
          <w:szCs w:val="15"/>
        </w:rPr>
      </w:pPr>
      <w:r w:rsidRPr="00F41E27">
        <w:rPr>
          <w:rFonts w:asciiTheme="minorHAnsi" w:hAnsiTheme="minorHAnsi" w:cstheme="minorHAnsi"/>
          <w:b/>
          <w:bCs/>
          <w:sz w:val="15"/>
          <w:szCs w:val="15"/>
          <w:u w:val="single"/>
        </w:rPr>
        <w:t>Referências Bibliográficas</w:t>
      </w:r>
      <w:r w:rsidRPr="00F41E27">
        <w:rPr>
          <w:rFonts w:asciiTheme="minorHAnsi" w:hAnsiTheme="minorHAnsi" w:cstheme="minorHAnsi"/>
          <w:bCs/>
          <w:sz w:val="15"/>
          <w:szCs w:val="15"/>
        </w:rPr>
        <w:t>:</w:t>
      </w:r>
    </w:p>
    <w:p w14:paraId="5433DC52"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bCs/>
          <w:sz w:val="15"/>
          <w:szCs w:val="15"/>
        </w:rPr>
        <w:t>Constituição da República Federativa do Brasil</w:t>
      </w:r>
      <w:r w:rsidRPr="00F41E27">
        <w:rPr>
          <w:rFonts w:asciiTheme="minorHAnsi" w:hAnsiTheme="minorHAnsi" w:cstheme="minorHAnsi"/>
          <w:sz w:val="15"/>
          <w:szCs w:val="15"/>
        </w:rPr>
        <w:t>. (Da Ordem Social - Art. 193 a 204; Art. 225 a 230).</w:t>
      </w:r>
    </w:p>
    <w:p w14:paraId="64982881"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BRASIL</w:t>
      </w:r>
      <w:r w:rsidRPr="00F41E27">
        <w:rPr>
          <w:rFonts w:asciiTheme="minorHAnsi" w:hAnsiTheme="minorHAnsi" w:cstheme="minorHAnsi"/>
          <w:sz w:val="15"/>
          <w:szCs w:val="15"/>
          <w:lang w:val="pt-PT"/>
        </w:rPr>
        <w:t xml:space="preserve">. </w:t>
      </w:r>
      <w:r w:rsidRPr="00F41E27">
        <w:rPr>
          <w:rFonts w:asciiTheme="minorHAnsi" w:hAnsiTheme="minorHAnsi" w:cstheme="minorHAnsi"/>
          <w:b/>
          <w:sz w:val="15"/>
          <w:szCs w:val="15"/>
          <w:lang w:val="pt-PT"/>
        </w:rPr>
        <w:t>Decreto nº 7.508</w:t>
      </w:r>
      <w:r w:rsidRPr="00F41E27">
        <w:rPr>
          <w:rFonts w:asciiTheme="minorHAnsi" w:hAnsiTheme="minorHAnsi" w:cstheme="minorHAnsi"/>
          <w:sz w:val="15"/>
          <w:szCs w:val="15"/>
          <w:lang w:val="pt-PT"/>
        </w:rPr>
        <w:t xml:space="preserve">, de 28 de junho de 2011. </w:t>
      </w:r>
      <w:r w:rsidRPr="00F41E27">
        <w:rPr>
          <w:rFonts w:asciiTheme="minorHAnsi" w:hAnsiTheme="minorHAnsi" w:cstheme="minorHAnsi"/>
          <w:sz w:val="15"/>
          <w:szCs w:val="15"/>
        </w:rPr>
        <w:t>Regulamenta a Lei nº 8.080, de 19 de setembro de 1990, para dispor sobre a organização do Sistema Único de Saúde - SUS, o planejamento da saúde, a assistência à saúde e a articulação interfederativa, e dá outras providências.</w:t>
      </w:r>
    </w:p>
    <w:p w14:paraId="3C56D13A"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Lei nº 8.069</w:t>
      </w:r>
      <w:r w:rsidRPr="00F41E27">
        <w:rPr>
          <w:rFonts w:asciiTheme="minorHAnsi" w:hAnsiTheme="minorHAnsi" w:cstheme="minorHAnsi"/>
          <w:sz w:val="15"/>
          <w:szCs w:val="15"/>
        </w:rPr>
        <w:t>, de 13 de julho de 1990. Dispõe sobre o Estatuto da Criança e do Adolescente e dá outras providências.</w:t>
      </w:r>
    </w:p>
    <w:p w14:paraId="69A57B47"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lang w:val="pt-PT"/>
        </w:rPr>
      </w:pPr>
      <w:r w:rsidRPr="00F41E27">
        <w:rPr>
          <w:rFonts w:asciiTheme="minorHAnsi" w:hAnsiTheme="minorHAnsi" w:cstheme="minorHAnsi"/>
          <w:sz w:val="15"/>
          <w:szCs w:val="15"/>
        </w:rPr>
        <w:t>BRASIL</w:t>
      </w:r>
      <w:r w:rsidRPr="00F41E27">
        <w:rPr>
          <w:rFonts w:asciiTheme="minorHAnsi" w:hAnsiTheme="minorHAnsi" w:cstheme="minorHAnsi"/>
          <w:sz w:val="15"/>
          <w:szCs w:val="15"/>
          <w:lang w:val="pt-PT"/>
        </w:rPr>
        <w:t xml:space="preserve">. </w:t>
      </w:r>
      <w:r w:rsidRPr="00F41E27">
        <w:rPr>
          <w:rFonts w:asciiTheme="minorHAnsi" w:hAnsiTheme="minorHAnsi" w:cstheme="minorHAnsi"/>
          <w:b/>
          <w:bCs/>
          <w:sz w:val="15"/>
          <w:szCs w:val="15"/>
          <w:lang w:val="pt-PT"/>
        </w:rPr>
        <w:t>Lei nº 8.080</w:t>
      </w:r>
      <w:r w:rsidRPr="00F41E27">
        <w:rPr>
          <w:rFonts w:asciiTheme="minorHAnsi" w:hAnsiTheme="minorHAnsi" w:cstheme="minorHAnsi"/>
          <w:sz w:val="15"/>
          <w:szCs w:val="15"/>
          <w:lang w:val="pt-PT"/>
        </w:rPr>
        <w:t>, de 19 de setembro de 1990. Dispõe sobre as condições para a promoção e recuperação da saúde e dá outras providências.</w:t>
      </w:r>
    </w:p>
    <w:p w14:paraId="0C775180"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bCs/>
          <w:sz w:val="15"/>
          <w:szCs w:val="15"/>
        </w:rPr>
        <w:t xml:space="preserve">Lei nº 8.662, </w:t>
      </w:r>
      <w:r w:rsidRPr="00F41E27">
        <w:rPr>
          <w:rFonts w:asciiTheme="minorHAnsi" w:hAnsiTheme="minorHAnsi" w:cstheme="minorHAnsi"/>
          <w:bCs/>
          <w:sz w:val="15"/>
          <w:szCs w:val="15"/>
        </w:rPr>
        <w:t>de 07 de junho de 1993.</w:t>
      </w:r>
      <w:r w:rsidRPr="00F41E27">
        <w:rPr>
          <w:rFonts w:asciiTheme="minorHAnsi" w:hAnsiTheme="minorHAnsi" w:cstheme="minorHAnsi"/>
          <w:sz w:val="15"/>
          <w:szCs w:val="15"/>
        </w:rPr>
        <w:t xml:space="preserve"> Lei de Regulamentação da Profissão do Assistente Social.</w:t>
      </w:r>
    </w:p>
    <w:p w14:paraId="587E54E5"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bCs/>
          <w:sz w:val="15"/>
          <w:szCs w:val="15"/>
        </w:rPr>
        <w:t xml:space="preserve">Lei nº 8.742, </w:t>
      </w:r>
      <w:r w:rsidRPr="00F41E27">
        <w:rPr>
          <w:rFonts w:asciiTheme="minorHAnsi" w:hAnsiTheme="minorHAnsi" w:cstheme="minorHAnsi"/>
          <w:bCs/>
          <w:sz w:val="15"/>
          <w:szCs w:val="15"/>
        </w:rPr>
        <w:t>de 07 de dezembro de 1993</w:t>
      </w:r>
      <w:r w:rsidRPr="00F41E27">
        <w:rPr>
          <w:rFonts w:asciiTheme="minorHAnsi" w:hAnsiTheme="minorHAnsi" w:cstheme="minorHAnsi"/>
          <w:sz w:val="15"/>
          <w:szCs w:val="15"/>
        </w:rPr>
        <w:t>. Lei Orgânica da Assistência Social (LOAS).</w:t>
      </w:r>
    </w:p>
    <w:p w14:paraId="018BB448"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lang w:val="pt-PT"/>
        </w:rPr>
      </w:pPr>
      <w:r w:rsidRPr="00F41E27">
        <w:rPr>
          <w:rFonts w:asciiTheme="minorHAnsi" w:hAnsiTheme="minorHAnsi" w:cstheme="minorHAnsi"/>
          <w:sz w:val="15"/>
          <w:szCs w:val="15"/>
        </w:rPr>
        <w:t>BRASIL</w:t>
      </w:r>
      <w:r w:rsidRPr="00F41E27">
        <w:rPr>
          <w:rFonts w:asciiTheme="minorHAnsi" w:hAnsiTheme="minorHAnsi" w:cstheme="minorHAnsi"/>
          <w:sz w:val="15"/>
          <w:szCs w:val="15"/>
          <w:lang w:val="pt-PT"/>
        </w:rPr>
        <w:t xml:space="preserve">. </w:t>
      </w:r>
      <w:r w:rsidRPr="00F41E27">
        <w:rPr>
          <w:rFonts w:asciiTheme="minorHAnsi" w:hAnsiTheme="minorHAnsi" w:cstheme="minorHAnsi"/>
          <w:b/>
          <w:sz w:val="15"/>
          <w:szCs w:val="15"/>
          <w:lang w:val="pt-PT"/>
        </w:rPr>
        <w:t>Lei nº 10.741</w:t>
      </w:r>
      <w:r w:rsidRPr="00F41E27">
        <w:rPr>
          <w:rFonts w:asciiTheme="minorHAnsi" w:hAnsiTheme="minorHAnsi" w:cstheme="minorHAnsi"/>
          <w:sz w:val="15"/>
          <w:szCs w:val="15"/>
          <w:lang w:val="pt-PT"/>
        </w:rPr>
        <w:t>, de 1º de outubro de 2003. Dispõe sobre o Estatuto do Idoso e dá outras providências.</w:t>
      </w:r>
    </w:p>
    <w:p w14:paraId="678FCE86"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 xml:space="preserve">Lei nº 11.340, </w:t>
      </w:r>
      <w:r w:rsidRPr="00F41E27">
        <w:rPr>
          <w:rFonts w:asciiTheme="minorHAnsi" w:hAnsiTheme="minorHAnsi" w:cstheme="minorHAnsi"/>
          <w:sz w:val="15"/>
          <w:szCs w:val="15"/>
        </w:rPr>
        <w:t>de 07 de agosto de 2006. Cria mecanismos para coibir a violência doméstica e familiar contra a mulher, e dá outras providências.</w:t>
      </w:r>
    </w:p>
    <w:p w14:paraId="12F2D681"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Lei nº 12.594</w:t>
      </w:r>
      <w:r w:rsidRPr="00F41E27">
        <w:rPr>
          <w:rFonts w:asciiTheme="minorHAnsi" w:hAnsiTheme="minorHAnsi" w:cstheme="minorHAnsi"/>
          <w:sz w:val="15"/>
          <w:szCs w:val="15"/>
        </w:rPr>
        <w:t>, de 18 de janeiro de 2012. Institui o Sistema Nacional de Atendimento Socioeducativo (Sinase), regulamenta a execução das medidas socioeducativas destinadas a adolescente que pratique ato infracional.</w:t>
      </w:r>
    </w:p>
    <w:p w14:paraId="15A08A6D" w14:textId="77777777" w:rsidR="00A678C8"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Lei nº 13.146</w:t>
      </w:r>
      <w:r w:rsidRPr="00F41E27">
        <w:rPr>
          <w:rFonts w:asciiTheme="minorHAnsi" w:hAnsiTheme="minorHAnsi" w:cstheme="minorHAnsi"/>
          <w:sz w:val="15"/>
          <w:szCs w:val="15"/>
        </w:rPr>
        <w:t>, de 6 de julho de 2015. Institui a Lei Brasileira de Inclusão da Pessoa com Deficiência (Estatuto da Pessoa com Deficiência).</w:t>
      </w:r>
    </w:p>
    <w:p w14:paraId="0D7D1C46" w14:textId="4AEB3C28"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b/>
          <w:bCs/>
          <w:sz w:val="15"/>
          <w:szCs w:val="15"/>
        </w:rPr>
        <w:t>Código de Ética Profissional</w:t>
      </w:r>
      <w:r w:rsidRPr="00F41E27">
        <w:rPr>
          <w:rFonts w:asciiTheme="minorHAnsi" w:hAnsiTheme="minorHAnsi" w:cstheme="minorHAnsi"/>
          <w:sz w:val="15"/>
          <w:szCs w:val="15"/>
        </w:rPr>
        <w:t>.</w:t>
      </w:r>
    </w:p>
    <w:p w14:paraId="13B27423"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Publicações do Ministério da Saúde que disponham sobre os conteúdos indicados.</w:t>
      </w:r>
    </w:p>
    <w:p w14:paraId="401E19DD"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Publicações disponíveis no site do Ministério da Cidadania que disponham sobre os conteúdos indicados.</w:t>
      </w:r>
    </w:p>
    <w:p w14:paraId="5DD30122"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color w:val="000000"/>
          <w:sz w:val="15"/>
          <w:szCs w:val="15"/>
          <w:shd w:val="clear" w:color="auto" w:fill="FFFFFF"/>
        </w:rPr>
        <w:t>Norma Operacional Básica do Sistema Único de Assistência Social (NOB/SUAS 2012).</w:t>
      </w:r>
    </w:p>
    <w:p w14:paraId="02DF6AFE"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b/>
          <w:sz w:val="15"/>
          <w:szCs w:val="15"/>
        </w:rPr>
        <w:t>Política Nacional de Assistência Social</w:t>
      </w:r>
      <w:r w:rsidRPr="00F41E27">
        <w:rPr>
          <w:rFonts w:asciiTheme="minorHAnsi" w:hAnsiTheme="minorHAnsi" w:cstheme="minorHAnsi"/>
          <w:sz w:val="15"/>
          <w:szCs w:val="15"/>
        </w:rPr>
        <w:t xml:space="preserve">. </w:t>
      </w:r>
    </w:p>
    <w:p w14:paraId="50184C7E"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ACOSTA, Ana Rojas; VITALE, Maria Amalia Faller. </w:t>
      </w:r>
      <w:r w:rsidRPr="00F41E27">
        <w:rPr>
          <w:rFonts w:asciiTheme="minorHAnsi" w:hAnsiTheme="minorHAnsi" w:cstheme="minorHAnsi"/>
          <w:b/>
          <w:sz w:val="15"/>
          <w:szCs w:val="15"/>
        </w:rPr>
        <w:t xml:space="preserve">Família: </w:t>
      </w:r>
      <w:r w:rsidRPr="00F41E27">
        <w:rPr>
          <w:rFonts w:asciiTheme="minorHAnsi" w:hAnsiTheme="minorHAnsi" w:cstheme="minorHAnsi"/>
          <w:sz w:val="15"/>
          <w:szCs w:val="15"/>
        </w:rPr>
        <w:t>redes, laços e políticas públicas. Cortez Editora.</w:t>
      </w:r>
    </w:p>
    <w:p w14:paraId="4F3B5CC9"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BAPTISTA. M. V. </w:t>
      </w:r>
      <w:r w:rsidRPr="00F41E27">
        <w:rPr>
          <w:rFonts w:asciiTheme="minorHAnsi" w:hAnsiTheme="minorHAnsi" w:cstheme="minorHAnsi"/>
          <w:b/>
          <w:bCs/>
          <w:sz w:val="15"/>
          <w:szCs w:val="15"/>
        </w:rPr>
        <w:t>Planejamento Social</w:t>
      </w:r>
      <w:r w:rsidRPr="00F41E27">
        <w:rPr>
          <w:rFonts w:asciiTheme="minorHAnsi" w:hAnsiTheme="minorHAnsi" w:cstheme="minorHAnsi"/>
          <w:bCs/>
          <w:sz w:val="15"/>
          <w:szCs w:val="15"/>
        </w:rPr>
        <w:t>: Intencionalidade e instrumentação</w:t>
      </w:r>
      <w:r w:rsidRPr="00F41E27">
        <w:rPr>
          <w:rFonts w:asciiTheme="minorHAnsi" w:hAnsiTheme="minorHAnsi" w:cstheme="minorHAnsi"/>
          <w:sz w:val="15"/>
          <w:szCs w:val="15"/>
        </w:rPr>
        <w:t xml:space="preserve">. Veras Editora. </w:t>
      </w:r>
    </w:p>
    <w:p w14:paraId="336361CA"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b/>
          <w:sz w:val="15"/>
          <w:szCs w:val="15"/>
        </w:rPr>
      </w:pPr>
      <w:r w:rsidRPr="00F41E27">
        <w:rPr>
          <w:rFonts w:asciiTheme="minorHAnsi" w:hAnsiTheme="minorHAnsi" w:cstheme="minorHAnsi"/>
          <w:sz w:val="15"/>
          <w:szCs w:val="15"/>
        </w:rPr>
        <w:t>BISNETO</w:t>
      </w:r>
      <w:r w:rsidRPr="00F41E27">
        <w:rPr>
          <w:rStyle w:val="Forte"/>
          <w:rFonts w:asciiTheme="minorHAnsi" w:hAnsiTheme="minorHAnsi" w:cstheme="minorHAnsi"/>
          <w:b w:val="0"/>
          <w:sz w:val="15"/>
          <w:szCs w:val="15"/>
        </w:rPr>
        <w:t xml:space="preserve">, J. A. </w:t>
      </w:r>
      <w:r w:rsidRPr="00F41E27">
        <w:rPr>
          <w:rStyle w:val="Forte"/>
          <w:rFonts w:asciiTheme="minorHAnsi" w:hAnsiTheme="minorHAnsi" w:cstheme="minorHAnsi"/>
          <w:sz w:val="15"/>
          <w:szCs w:val="15"/>
        </w:rPr>
        <w:t>Serviço Social e Saúde Mental</w:t>
      </w:r>
      <w:r w:rsidRPr="00F41E27">
        <w:rPr>
          <w:rStyle w:val="Forte"/>
          <w:rFonts w:asciiTheme="minorHAnsi" w:hAnsiTheme="minorHAnsi" w:cstheme="minorHAnsi"/>
          <w:b w:val="0"/>
          <w:sz w:val="15"/>
          <w:szCs w:val="15"/>
        </w:rPr>
        <w:t>: Uma análise institucional da prática. Cortez.</w:t>
      </w:r>
      <w:r w:rsidRPr="00F41E27">
        <w:rPr>
          <w:rFonts w:asciiTheme="minorHAnsi" w:hAnsiTheme="minorHAnsi" w:cstheme="minorHAnsi"/>
          <w:b/>
          <w:sz w:val="15"/>
          <w:szCs w:val="15"/>
          <w:highlight w:val="red"/>
        </w:rPr>
        <w:t xml:space="preserve"> </w:t>
      </w:r>
    </w:p>
    <w:p w14:paraId="06AB42E6"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color w:val="000000"/>
          <w:sz w:val="15"/>
          <w:szCs w:val="15"/>
        </w:rPr>
      </w:pPr>
      <w:r w:rsidRPr="00F41E27">
        <w:rPr>
          <w:rFonts w:asciiTheme="minorHAnsi" w:hAnsiTheme="minorHAnsi" w:cstheme="minorHAnsi"/>
          <w:sz w:val="15"/>
          <w:szCs w:val="15"/>
        </w:rPr>
        <w:t xml:space="preserve">BONETTI D. A., SILVA V. M., SALES M. A., GONELLI V. M. M. (orgs.). </w:t>
      </w:r>
      <w:r w:rsidRPr="00F41E27">
        <w:rPr>
          <w:rFonts w:asciiTheme="minorHAnsi" w:hAnsiTheme="minorHAnsi" w:cstheme="minorHAnsi"/>
          <w:b/>
          <w:bCs/>
          <w:sz w:val="15"/>
          <w:szCs w:val="15"/>
        </w:rPr>
        <w:t>Serviço Social e Ética</w:t>
      </w:r>
      <w:r w:rsidRPr="00F41E27">
        <w:rPr>
          <w:rFonts w:asciiTheme="minorHAnsi" w:hAnsiTheme="minorHAnsi" w:cstheme="minorHAnsi"/>
          <w:bCs/>
          <w:sz w:val="15"/>
          <w:szCs w:val="15"/>
        </w:rPr>
        <w:t>: convite a um nova práxis</w:t>
      </w:r>
      <w:r w:rsidRPr="00F41E27">
        <w:rPr>
          <w:rFonts w:asciiTheme="minorHAnsi" w:hAnsiTheme="minorHAnsi" w:cstheme="minorHAnsi"/>
          <w:sz w:val="15"/>
          <w:szCs w:val="15"/>
        </w:rPr>
        <w:t xml:space="preserve">. Cortez. </w:t>
      </w:r>
    </w:p>
    <w:p w14:paraId="73323417"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CARDOSO, M. de F. M. </w:t>
      </w:r>
      <w:r w:rsidRPr="00F41E27">
        <w:rPr>
          <w:rFonts w:asciiTheme="minorHAnsi" w:hAnsiTheme="minorHAnsi" w:cstheme="minorHAnsi"/>
          <w:b/>
          <w:bCs/>
          <w:sz w:val="15"/>
          <w:szCs w:val="15"/>
        </w:rPr>
        <w:t>Reflexões Sobre Instrumentais em Serviço Social</w:t>
      </w:r>
      <w:r w:rsidRPr="00F41E27">
        <w:rPr>
          <w:rFonts w:asciiTheme="minorHAnsi" w:hAnsiTheme="minorHAnsi" w:cstheme="minorHAnsi"/>
          <w:bCs/>
          <w:sz w:val="15"/>
          <w:szCs w:val="15"/>
        </w:rPr>
        <w:t>: Observação Sensível, Entrevista, Relatório, Visitas E Teorias De Base no Processo de Intervenção Social</w:t>
      </w:r>
      <w:r w:rsidRPr="00F41E27">
        <w:rPr>
          <w:rFonts w:asciiTheme="minorHAnsi" w:hAnsiTheme="minorHAnsi" w:cstheme="minorHAnsi"/>
          <w:sz w:val="15"/>
          <w:szCs w:val="15"/>
        </w:rPr>
        <w:t xml:space="preserve">. LCTE Editora. </w:t>
      </w:r>
    </w:p>
    <w:p w14:paraId="68053B95"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CONSELHO FEDERAL DE SERVIÇO SOCIAL - CFESS (org.). </w:t>
      </w:r>
      <w:r w:rsidRPr="00F41E27">
        <w:rPr>
          <w:rFonts w:asciiTheme="minorHAnsi" w:hAnsiTheme="minorHAnsi" w:cstheme="minorHAnsi"/>
          <w:b/>
          <w:bCs/>
          <w:sz w:val="15"/>
          <w:szCs w:val="15"/>
        </w:rPr>
        <w:t>O Estudo Social em Perícias, Laudos e Pareceres Técnicos</w:t>
      </w:r>
      <w:r w:rsidRPr="00F41E27">
        <w:rPr>
          <w:rFonts w:asciiTheme="minorHAnsi" w:hAnsiTheme="minorHAnsi" w:cstheme="minorHAnsi"/>
          <w:bCs/>
          <w:sz w:val="15"/>
          <w:szCs w:val="15"/>
        </w:rPr>
        <w:t>:</w:t>
      </w:r>
      <w:r w:rsidRPr="00F41E27">
        <w:rPr>
          <w:rFonts w:asciiTheme="minorHAnsi" w:hAnsiTheme="minorHAnsi" w:cstheme="minorHAnsi"/>
          <w:b/>
          <w:bCs/>
          <w:sz w:val="15"/>
          <w:szCs w:val="15"/>
        </w:rPr>
        <w:t xml:space="preserve"> </w:t>
      </w:r>
      <w:r w:rsidRPr="00F41E27">
        <w:rPr>
          <w:rFonts w:asciiTheme="minorHAnsi" w:hAnsiTheme="minorHAnsi" w:cstheme="minorHAnsi"/>
          <w:sz w:val="15"/>
          <w:szCs w:val="15"/>
        </w:rPr>
        <w:t>contribuição ao debate no Judiciário, Penitenciário e na Previdência Social. Cortez.</w:t>
      </w:r>
    </w:p>
    <w:p w14:paraId="2BCBAC41"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COUTO, B. R. </w:t>
      </w:r>
      <w:r w:rsidRPr="00F41E27">
        <w:rPr>
          <w:rFonts w:asciiTheme="minorHAnsi" w:hAnsiTheme="minorHAnsi" w:cstheme="minorHAnsi"/>
          <w:b/>
          <w:sz w:val="15"/>
          <w:szCs w:val="15"/>
        </w:rPr>
        <w:t>O Direito Social e a Assistência Social na Sociedade Brasileira</w:t>
      </w:r>
      <w:r w:rsidRPr="00F41E27">
        <w:rPr>
          <w:rFonts w:asciiTheme="minorHAnsi" w:hAnsiTheme="minorHAnsi" w:cstheme="minorHAnsi"/>
          <w:sz w:val="15"/>
          <w:szCs w:val="15"/>
        </w:rPr>
        <w:t>: uma equação possível? Cortez.</w:t>
      </w:r>
    </w:p>
    <w:p w14:paraId="3F9C0D62"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FALEIROS, V. de P. </w:t>
      </w:r>
      <w:r w:rsidRPr="00F41E27">
        <w:rPr>
          <w:rStyle w:val="Forte"/>
          <w:rFonts w:asciiTheme="minorHAnsi" w:hAnsiTheme="minorHAnsi" w:cstheme="minorHAnsi"/>
          <w:sz w:val="15"/>
          <w:szCs w:val="15"/>
        </w:rPr>
        <w:t xml:space="preserve">Estratégias em Serviço Social. </w:t>
      </w:r>
      <w:r w:rsidRPr="00F41E27">
        <w:rPr>
          <w:rFonts w:asciiTheme="minorHAnsi" w:hAnsiTheme="minorHAnsi" w:cstheme="minorHAnsi"/>
          <w:sz w:val="15"/>
          <w:szCs w:val="15"/>
        </w:rPr>
        <w:t>Editora Cortez.</w:t>
      </w:r>
    </w:p>
    <w:p w14:paraId="60BA4549"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FALEIROS, V. de P. </w:t>
      </w:r>
      <w:r w:rsidRPr="00F41E27">
        <w:rPr>
          <w:rFonts w:asciiTheme="minorHAnsi" w:hAnsiTheme="minorHAnsi" w:cstheme="minorHAnsi"/>
          <w:b/>
          <w:bCs/>
          <w:sz w:val="15"/>
          <w:szCs w:val="15"/>
        </w:rPr>
        <w:t>Saber Profissional e Poder Institucional</w:t>
      </w:r>
      <w:r w:rsidRPr="00F41E27">
        <w:rPr>
          <w:rFonts w:asciiTheme="minorHAnsi" w:hAnsiTheme="minorHAnsi" w:cstheme="minorHAnsi"/>
          <w:bCs/>
          <w:sz w:val="15"/>
          <w:szCs w:val="15"/>
        </w:rPr>
        <w:t>.</w:t>
      </w:r>
      <w:r w:rsidRPr="00F41E27">
        <w:rPr>
          <w:rFonts w:asciiTheme="minorHAnsi" w:hAnsiTheme="minorHAnsi" w:cstheme="minorHAnsi"/>
          <w:b/>
          <w:bCs/>
          <w:sz w:val="15"/>
          <w:szCs w:val="15"/>
        </w:rPr>
        <w:t xml:space="preserve"> </w:t>
      </w:r>
      <w:r w:rsidRPr="00F41E27">
        <w:rPr>
          <w:rFonts w:asciiTheme="minorHAnsi" w:hAnsiTheme="minorHAnsi" w:cstheme="minorHAnsi"/>
          <w:sz w:val="15"/>
          <w:szCs w:val="15"/>
        </w:rPr>
        <w:t xml:space="preserve">Cortez. </w:t>
      </w:r>
    </w:p>
    <w:p w14:paraId="6500F5CE"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FORTI, Valéria; GUERRA, Yolanda. </w:t>
      </w:r>
      <w:r w:rsidRPr="00F41E27">
        <w:rPr>
          <w:rStyle w:val="Forte"/>
          <w:rFonts w:asciiTheme="minorHAnsi" w:hAnsiTheme="minorHAnsi" w:cstheme="minorHAnsi"/>
          <w:sz w:val="15"/>
          <w:szCs w:val="15"/>
        </w:rPr>
        <w:t xml:space="preserve">Direitos Humanos e Serviço Social - </w:t>
      </w:r>
      <w:r w:rsidRPr="00F41E27">
        <w:rPr>
          <w:rFonts w:asciiTheme="minorHAnsi" w:hAnsiTheme="minorHAnsi" w:cstheme="minorHAnsi"/>
          <w:sz w:val="15"/>
          <w:szCs w:val="15"/>
        </w:rPr>
        <w:t>Polêmicas, debates e Embates.Editora Lumen Juris.</w:t>
      </w:r>
    </w:p>
    <w:p w14:paraId="70E2DC70"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FORTI, Valéria; GUERRA, Yolanda. </w:t>
      </w:r>
      <w:r w:rsidRPr="00F41E27">
        <w:rPr>
          <w:rStyle w:val="Forte"/>
          <w:rFonts w:asciiTheme="minorHAnsi" w:hAnsiTheme="minorHAnsi" w:cstheme="minorHAnsi"/>
          <w:sz w:val="15"/>
          <w:szCs w:val="15"/>
        </w:rPr>
        <w:t xml:space="preserve">Serviço Social - </w:t>
      </w:r>
      <w:r w:rsidRPr="00F41E27">
        <w:rPr>
          <w:rFonts w:asciiTheme="minorHAnsi" w:hAnsiTheme="minorHAnsi" w:cstheme="minorHAnsi"/>
          <w:sz w:val="15"/>
          <w:szCs w:val="15"/>
        </w:rPr>
        <w:t>Temas, textos e contextos- Coletânea Nova de serviço Social. Editora Lumen Juris.</w:t>
      </w:r>
    </w:p>
    <w:p w14:paraId="4A2FB783"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GUERRA Y. </w:t>
      </w:r>
      <w:r w:rsidRPr="00F41E27">
        <w:rPr>
          <w:rFonts w:asciiTheme="minorHAnsi" w:hAnsiTheme="minorHAnsi" w:cstheme="minorHAnsi"/>
          <w:b/>
          <w:bCs/>
          <w:sz w:val="15"/>
          <w:szCs w:val="15"/>
        </w:rPr>
        <w:t>A Instrumentalidade em Serviço Social</w:t>
      </w:r>
      <w:r w:rsidRPr="00F41E27">
        <w:rPr>
          <w:rFonts w:asciiTheme="minorHAnsi" w:hAnsiTheme="minorHAnsi" w:cstheme="minorHAnsi"/>
          <w:bCs/>
          <w:sz w:val="15"/>
          <w:szCs w:val="15"/>
        </w:rPr>
        <w:t>.</w:t>
      </w:r>
      <w:r w:rsidRPr="00F41E27">
        <w:rPr>
          <w:rFonts w:asciiTheme="minorHAnsi" w:hAnsiTheme="minorHAnsi" w:cstheme="minorHAnsi"/>
          <w:sz w:val="15"/>
          <w:szCs w:val="15"/>
        </w:rPr>
        <w:t xml:space="preserve"> Cortez. </w:t>
      </w:r>
    </w:p>
    <w:p w14:paraId="239FFC20"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IAMAMOTO, M. V. </w:t>
      </w:r>
      <w:r w:rsidRPr="00F41E27">
        <w:rPr>
          <w:rFonts w:asciiTheme="minorHAnsi" w:hAnsiTheme="minorHAnsi" w:cstheme="minorHAnsi"/>
          <w:b/>
          <w:bCs/>
          <w:sz w:val="15"/>
          <w:szCs w:val="15"/>
        </w:rPr>
        <w:t>O Serviço Social na Contemporaneidade</w:t>
      </w:r>
      <w:r w:rsidRPr="00F41E27">
        <w:rPr>
          <w:rFonts w:asciiTheme="minorHAnsi" w:hAnsiTheme="minorHAnsi" w:cstheme="minorHAnsi"/>
          <w:sz w:val="15"/>
          <w:szCs w:val="15"/>
        </w:rPr>
        <w:t>: Trabalho e formação profissional. Cortez.</w:t>
      </w:r>
    </w:p>
    <w:p w14:paraId="4B9821CE"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lastRenderedPageBreak/>
        <w:t xml:space="preserve">LOPES, M. H. C. </w:t>
      </w:r>
      <w:r w:rsidRPr="00F41E27">
        <w:rPr>
          <w:rFonts w:asciiTheme="minorHAnsi" w:hAnsiTheme="minorHAnsi" w:cstheme="minorHAnsi"/>
          <w:b/>
          <w:bCs/>
          <w:sz w:val="15"/>
          <w:szCs w:val="15"/>
        </w:rPr>
        <w:t>O Tempo do SUAS</w:t>
      </w:r>
      <w:r w:rsidRPr="00F41E27">
        <w:rPr>
          <w:rFonts w:asciiTheme="minorHAnsi" w:hAnsiTheme="minorHAnsi" w:cstheme="minorHAnsi"/>
          <w:bCs/>
          <w:sz w:val="15"/>
          <w:szCs w:val="15"/>
        </w:rPr>
        <w:t>.</w:t>
      </w:r>
      <w:r w:rsidRPr="00F41E27">
        <w:rPr>
          <w:rFonts w:asciiTheme="minorHAnsi" w:hAnsiTheme="minorHAnsi" w:cstheme="minorHAnsi"/>
          <w:sz w:val="15"/>
          <w:szCs w:val="15"/>
        </w:rPr>
        <w:t xml:space="preserve"> In. Revista Serviço Social e Sociedade nº 87. São Paulo: Cortez, Especial 2006. </w:t>
      </w:r>
    </w:p>
    <w:p w14:paraId="2655AEEF"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MAGALHÃES, S. M. </w:t>
      </w:r>
      <w:r w:rsidRPr="00F41E27">
        <w:rPr>
          <w:rFonts w:asciiTheme="minorHAnsi" w:hAnsiTheme="minorHAnsi" w:cstheme="minorHAnsi"/>
          <w:b/>
          <w:sz w:val="15"/>
          <w:szCs w:val="15"/>
        </w:rPr>
        <w:t>Avaliação e Linguagem</w:t>
      </w:r>
      <w:r w:rsidRPr="00F41E27">
        <w:rPr>
          <w:rFonts w:asciiTheme="minorHAnsi" w:hAnsiTheme="minorHAnsi" w:cstheme="minorHAnsi"/>
          <w:sz w:val="15"/>
          <w:szCs w:val="15"/>
        </w:rPr>
        <w:t>: relatórios, laudos e pareceres. Veras Editora.</w:t>
      </w:r>
    </w:p>
    <w:p w14:paraId="4024CB29"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MENICUCCI, T. M. G. </w:t>
      </w:r>
      <w:r w:rsidRPr="00F41E27">
        <w:rPr>
          <w:rFonts w:asciiTheme="minorHAnsi" w:hAnsiTheme="minorHAnsi" w:cstheme="minorHAnsi"/>
          <w:b/>
          <w:bCs/>
          <w:sz w:val="15"/>
          <w:szCs w:val="15"/>
        </w:rPr>
        <w:t>Política de saúde no Brasil</w:t>
      </w:r>
      <w:r w:rsidRPr="00F41E27">
        <w:rPr>
          <w:rFonts w:asciiTheme="minorHAnsi" w:hAnsiTheme="minorHAnsi" w:cstheme="minorHAnsi"/>
          <w:bCs/>
          <w:sz w:val="15"/>
          <w:szCs w:val="15"/>
        </w:rPr>
        <w:t>:</w:t>
      </w:r>
      <w:r w:rsidRPr="00F41E27">
        <w:rPr>
          <w:rFonts w:asciiTheme="minorHAnsi" w:hAnsiTheme="minorHAnsi" w:cstheme="minorHAnsi"/>
          <w:b/>
          <w:bCs/>
          <w:sz w:val="15"/>
          <w:szCs w:val="15"/>
        </w:rPr>
        <w:t xml:space="preserve"> </w:t>
      </w:r>
      <w:r w:rsidRPr="00F41E27">
        <w:rPr>
          <w:rFonts w:asciiTheme="minorHAnsi" w:hAnsiTheme="minorHAnsi" w:cstheme="minorHAnsi"/>
          <w:sz w:val="15"/>
          <w:szCs w:val="15"/>
        </w:rPr>
        <w:t>entraves para universalização e igualdade da assistência no contexto de um sistema dual. In. Revista Serviço Social e Sociedade nº 87. São Paulo: Cortez, Especial 2006.</w:t>
      </w:r>
    </w:p>
    <w:p w14:paraId="5E92B08B"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MOTA, A. E. </w:t>
      </w:r>
      <w:r w:rsidRPr="00F41E27">
        <w:rPr>
          <w:rFonts w:asciiTheme="minorHAnsi" w:hAnsiTheme="minorHAnsi" w:cstheme="minorHAnsi"/>
          <w:b/>
          <w:bCs/>
          <w:sz w:val="15"/>
          <w:szCs w:val="15"/>
        </w:rPr>
        <w:t>O Mito da Assistência Social</w:t>
      </w:r>
      <w:r w:rsidRPr="00F41E27">
        <w:rPr>
          <w:rFonts w:asciiTheme="minorHAnsi" w:hAnsiTheme="minorHAnsi" w:cstheme="minorHAnsi"/>
          <w:bCs/>
          <w:sz w:val="15"/>
          <w:szCs w:val="15"/>
        </w:rPr>
        <w:t>: Ensaios sobre Estado, Política e Sociedade.</w:t>
      </w:r>
      <w:r w:rsidRPr="00F41E27">
        <w:rPr>
          <w:rFonts w:asciiTheme="minorHAnsi" w:hAnsiTheme="minorHAnsi" w:cstheme="minorHAnsi"/>
          <w:b/>
          <w:bCs/>
          <w:sz w:val="15"/>
          <w:szCs w:val="15"/>
        </w:rPr>
        <w:t xml:space="preserve"> </w:t>
      </w:r>
      <w:r w:rsidRPr="00F41E27">
        <w:rPr>
          <w:rFonts w:asciiTheme="minorHAnsi" w:hAnsiTheme="minorHAnsi" w:cstheme="minorHAnsi"/>
          <w:sz w:val="15"/>
          <w:szCs w:val="15"/>
        </w:rPr>
        <w:t xml:space="preserve">Ed ampl. Cortez. </w:t>
      </w:r>
    </w:p>
    <w:p w14:paraId="3C8BBDBB"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PONTES, R. N. </w:t>
      </w:r>
      <w:r w:rsidRPr="00F41E27">
        <w:rPr>
          <w:rFonts w:asciiTheme="minorHAnsi" w:hAnsiTheme="minorHAnsi" w:cstheme="minorHAnsi"/>
          <w:b/>
          <w:bCs/>
          <w:sz w:val="15"/>
          <w:szCs w:val="15"/>
        </w:rPr>
        <w:t>Mediação e Serviço Social</w:t>
      </w:r>
      <w:r w:rsidRPr="00F41E27">
        <w:rPr>
          <w:rFonts w:asciiTheme="minorHAnsi" w:hAnsiTheme="minorHAnsi" w:cstheme="minorHAnsi"/>
          <w:bCs/>
          <w:sz w:val="15"/>
          <w:szCs w:val="15"/>
        </w:rPr>
        <w:t>: Um estudo preliminar sobre a categoria teórica e sua apropriação pelo Serviço Social.</w:t>
      </w:r>
      <w:r w:rsidRPr="00F41E27">
        <w:rPr>
          <w:rFonts w:asciiTheme="minorHAnsi" w:hAnsiTheme="minorHAnsi" w:cstheme="minorHAnsi"/>
          <w:b/>
          <w:bCs/>
          <w:sz w:val="15"/>
          <w:szCs w:val="15"/>
        </w:rPr>
        <w:t xml:space="preserve"> </w:t>
      </w:r>
      <w:r w:rsidRPr="00F41E27">
        <w:rPr>
          <w:rFonts w:asciiTheme="minorHAnsi" w:hAnsiTheme="minorHAnsi" w:cstheme="minorHAnsi"/>
          <w:sz w:val="15"/>
          <w:szCs w:val="15"/>
        </w:rPr>
        <w:t>Cortez.</w:t>
      </w:r>
    </w:p>
    <w:p w14:paraId="57FA84BA"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ROUQUAYROL, M. Z.; SILVA, M. G. C. (orgs). </w:t>
      </w:r>
      <w:r w:rsidRPr="00F41E27">
        <w:rPr>
          <w:rFonts w:asciiTheme="minorHAnsi" w:hAnsiTheme="minorHAnsi" w:cstheme="minorHAnsi"/>
          <w:b/>
          <w:sz w:val="15"/>
          <w:szCs w:val="15"/>
        </w:rPr>
        <w:t>Rouquayrol: Epidemiologia &amp; Saúde</w:t>
      </w:r>
      <w:r w:rsidRPr="00F41E27">
        <w:rPr>
          <w:rFonts w:asciiTheme="minorHAnsi" w:hAnsiTheme="minorHAnsi" w:cstheme="minorHAnsi"/>
          <w:sz w:val="15"/>
          <w:szCs w:val="15"/>
        </w:rPr>
        <w:t>. Medbook.</w:t>
      </w:r>
    </w:p>
    <w:p w14:paraId="40C2AC96"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SALES, M. A.; MATOS, M. C.; LEAL, M. C. </w:t>
      </w:r>
      <w:r w:rsidRPr="00F41E27">
        <w:rPr>
          <w:rFonts w:asciiTheme="minorHAnsi" w:hAnsiTheme="minorHAnsi" w:cstheme="minorHAnsi"/>
          <w:b/>
          <w:sz w:val="15"/>
          <w:szCs w:val="15"/>
        </w:rPr>
        <w:t>Política Social, Família e Juventude</w:t>
      </w:r>
      <w:r w:rsidRPr="00F41E27">
        <w:rPr>
          <w:rFonts w:asciiTheme="minorHAnsi" w:hAnsiTheme="minorHAnsi" w:cstheme="minorHAnsi"/>
          <w:sz w:val="15"/>
          <w:szCs w:val="15"/>
        </w:rPr>
        <w:t xml:space="preserve"> - Uma questão de direitos. Cortez.</w:t>
      </w:r>
    </w:p>
    <w:p w14:paraId="0763C83E"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SANICOLA, L. </w:t>
      </w:r>
      <w:r w:rsidRPr="00F41E27">
        <w:rPr>
          <w:rFonts w:asciiTheme="minorHAnsi" w:hAnsiTheme="minorHAnsi" w:cstheme="minorHAnsi"/>
          <w:b/>
          <w:sz w:val="15"/>
          <w:szCs w:val="15"/>
        </w:rPr>
        <w:t>As Dinâmicas de Rede e o Trabalho Social</w:t>
      </w:r>
      <w:r w:rsidRPr="00F41E27">
        <w:rPr>
          <w:rFonts w:asciiTheme="minorHAnsi" w:hAnsiTheme="minorHAnsi" w:cstheme="minorHAnsi"/>
          <w:sz w:val="15"/>
          <w:szCs w:val="15"/>
        </w:rPr>
        <w:t>. Veras Editora.</w:t>
      </w:r>
    </w:p>
    <w:p w14:paraId="1A05AC85"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SARMENTO, H.B. de M. </w:t>
      </w:r>
      <w:r w:rsidRPr="00F41E27">
        <w:rPr>
          <w:rStyle w:val="Forte"/>
          <w:rFonts w:asciiTheme="minorHAnsi" w:hAnsiTheme="minorHAnsi" w:cstheme="minorHAnsi"/>
          <w:sz w:val="15"/>
          <w:szCs w:val="15"/>
        </w:rPr>
        <w:t>Serviço Social -</w:t>
      </w:r>
      <w:r w:rsidRPr="00F41E27">
        <w:rPr>
          <w:rFonts w:asciiTheme="minorHAnsi" w:hAnsiTheme="minorHAnsi" w:cstheme="minorHAnsi"/>
          <w:sz w:val="15"/>
          <w:szCs w:val="15"/>
        </w:rPr>
        <w:t xml:space="preserve"> Questões Contemporâneas. Editora UFSC.</w:t>
      </w:r>
    </w:p>
    <w:p w14:paraId="66B8346B"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TURCK, M. da G. G. </w:t>
      </w:r>
      <w:r w:rsidRPr="00F41E27">
        <w:rPr>
          <w:rStyle w:val="Forte"/>
          <w:rFonts w:asciiTheme="minorHAnsi" w:hAnsiTheme="minorHAnsi" w:cstheme="minorHAnsi"/>
          <w:sz w:val="15"/>
          <w:szCs w:val="15"/>
        </w:rPr>
        <w:t>Rede Interna e Rede Social: O Desafio Permanente na Teia das Relações Sociais. Tomo editorial.</w:t>
      </w:r>
      <w:r w:rsidRPr="00F41E27">
        <w:rPr>
          <w:rFonts w:asciiTheme="minorHAnsi" w:hAnsiTheme="minorHAnsi" w:cstheme="minorHAnsi"/>
          <w:sz w:val="15"/>
          <w:szCs w:val="15"/>
          <w:highlight w:val="red"/>
        </w:rPr>
        <w:t xml:space="preserve"> </w:t>
      </w:r>
    </w:p>
    <w:p w14:paraId="43BFDF5D"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VASCONCELOS, A. M. de. </w:t>
      </w:r>
      <w:r w:rsidRPr="00F41E27">
        <w:rPr>
          <w:rFonts w:asciiTheme="minorHAnsi" w:hAnsiTheme="minorHAnsi" w:cstheme="minorHAnsi"/>
          <w:b/>
          <w:bCs/>
          <w:sz w:val="15"/>
          <w:szCs w:val="15"/>
        </w:rPr>
        <w:t>A prática do Serviço Social</w:t>
      </w:r>
      <w:r w:rsidRPr="00F41E27">
        <w:rPr>
          <w:rFonts w:asciiTheme="minorHAnsi" w:hAnsiTheme="minorHAnsi" w:cstheme="minorHAnsi"/>
          <w:bCs/>
          <w:sz w:val="15"/>
          <w:szCs w:val="15"/>
        </w:rPr>
        <w:t>: Cotidiano, formação e alternativas na área da saúde.</w:t>
      </w:r>
      <w:r w:rsidRPr="00F41E27">
        <w:rPr>
          <w:rFonts w:asciiTheme="minorHAnsi" w:hAnsiTheme="minorHAnsi" w:cstheme="minorHAnsi"/>
          <w:b/>
          <w:bCs/>
          <w:sz w:val="15"/>
          <w:szCs w:val="15"/>
        </w:rPr>
        <w:t xml:space="preserve"> </w:t>
      </w:r>
      <w:r w:rsidRPr="00F41E27">
        <w:rPr>
          <w:rFonts w:asciiTheme="minorHAnsi" w:hAnsiTheme="minorHAnsi" w:cstheme="minorHAnsi"/>
          <w:sz w:val="15"/>
          <w:szCs w:val="15"/>
        </w:rPr>
        <w:t>Cortez.</w:t>
      </w:r>
      <w:r w:rsidRPr="00F41E27">
        <w:rPr>
          <w:rFonts w:asciiTheme="minorHAnsi" w:hAnsiTheme="minorHAnsi" w:cstheme="minorHAnsi"/>
          <w:sz w:val="15"/>
          <w:szCs w:val="15"/>
          <w:highlight w:val="red"/>
        </w:rPr>
        <w:t xml:space="preserve"> </w:t>
      </w:r>
    </w:p>
    <w:p w14:paraId="32E8BB3E"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VOLPI, Mario. </w:t>
      </w:r>
      <w:r w:rsidRPr="00F41E27">
        <w:rPr>
          <w:rFonts w:asciiTheme="minorHAnsi" w:hAnsiTheme="minorHAnsi" w:cstheme="minorHAnsi"/>
          <w:b/>
          <w:sz w:val="15"/>
          <w:szCs w:val="15"/>
        </w:rPr>
        <w:t>Adolescente e o ato infracional</w:t>
      </w:r>
      <w:r w:rsidRPr="00F41E27">
        <w:rPr>
          <w:rFonts w:asciiTheme="minorHAnsi" w:hAnsiTheme="minorHAnsi" w:cstheme="minorHAnsi"/>
          <w:sz w:val="15"/>
          <w:szCs w:val="15"/>
        </w:rPr>
        <w:t>. Cortez Editora.</w:t>
      </w:r>
    </w:p>
    <w:p w14:paraId="256405CD"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YAZBEK, Maria Carmelita. </w:t>
      </w:r>
      <w:r w:rsidRPr="00F41E27">
        <w:rPr>
          <w:rFonts w:asciiTheme="minorHAnsi" w:hAnsiTheme="minorHAnsi" w:cstheme="minorHAnsi"/>
          <w:b/>
          <w:sz w:val="15"/>
          <w:szCs w:val="15"/>
        </w:rPr>
        <w:t>Classes subalternas e assistência social</w:t>
      </w:r>
      <w:r w:rsidRPr="00F41E27">
        <w:rPr>
          <w:rFonts w:asciiTheme="minorHAnsi" w:hAnsiTheme="minorHAnsi" w:cstheme="minorHAnsi"/>
          <w:sz w:val="15"/>
          <w:szCs w:val="15"/>
        </w:rPr>
        <w:t>. Editora Cortez.</w:t>
      </w:r>
    </w:p>
    <w:p w14:paraId="6F92E9A8" w14:textId="77777777" w:rsidR="00FD0BEE" w:rsidRPr="00F41E27" w:rsidRDefault="00FD0BEE" w:rsidP="00FD0BEE">
      <w:pPr>
        <w:widowControl w:val="0"/>
        <w:tabs>
          <w:tab w:val="left" w:pos="0"/>
        </w:tabs>
        <w:suppressAutoHyphens w:val="0"/>
        <w:autoSpaceDE w:val="0"/>
        <w:autoSpaceDN w:val="0"/>
        <w:adjustRightInd w:val="0"/>
        <w:ind w:left="113"/>
        <w:jc w:val="both"/>
        <w:rPr>
          <w:rFonts w:asciiTheme="minorHAnsi" w:hAnsiTheme="minorHAnsi" w:cstheme="minorHAnsi"/>
          <w:bCs/>
          <w:sz w:val="15"/>
          <w:szCs w:val="15"/>
        </w:rPr>
      </w:pPr>
    </w:p>
    <w:p w14:paraId="299DF853" w14:textId="54EB96D5" w:rsidR="00FD0BEE" w:rsidRPr="00F41E27" w:rsidRDefault="00FD0BEE" w:rsidP="002C6719">
      <w:pPr>
        <w:widowControl w:val="0"/>
        <w:shd w:val="clear" w:color="auto" w:fill="BFBFBF" w:themeFill="background1" w:themeFillShade="BF"/>
        <w:tabs>
          <w:tab w:val="left" w:pos="0"/>
        </w:tabs>
        <w:suppressAutoHyphens w:val="0"/>
        <w:autoSpaceDE w:val="0"/>
        <w:autoSpaceDN w:val="0"/>
        <w:adjustRightInd w:val="0"/>
        <w:jc w:val="both"/>
        <w:rPr>
          <w:rFonts w:asciiTheme="minorHAnsi" w:hAnsiTheme="minorHAnsi" w:cstheme="minorHAnsi"/>
          <w:b/>
          <w:bCs/>
          <w:sz w:val="15"/>
          <w:szCs w:val="15"/>
        </w:rPr>
      </w:pPr>
      <w:r w:rsidRPr="00F41E27">
        <w:rPr>
          <w:rFonts w:asciiTheme="minorHAnsi" w:hAnsiTheme="minorHAnsi" w:cstheme="minorHAnsi"/>
          <w:b/>
          <w:bCs/>
          <w:sz w:val="15"/>
          <w:szCs w:val="15"/>
        </w:rPr>
        <w:t>PARA: FISIOTERAPEUTA</w:t>
      </w:r>
    </w:p>
    <w:p w14:paraId="2FA321F7" w14:textId="77777777" w:rsidR="002C6719" w:rsidRPr="00F41E27" w:rsidRDefault="002C6719" w:rsidP="002C6719">
      <w:pPr>
        <w:jc w:val="both"/>
        <w:rPr>
          <w:rFonts w:asciiTheme="minorHAnsi" w:hAnsiTheme="minorHAnsi" w:cstheme="minorHAnsi"/>
          <w:b/>
          <w:sz w:val="15"/>
          <w:szCs w:val="15"/>
          <w:u w:val="single"/>
        </w:rPr>
      </w:pPr>
      <w:r w:rsidRPr="00F41E27">
        <w:rPr>
          <w:rFonts w:asciiTheme="minorHAnsi" w:hAnsiTheme="minorHAnsi" w:cstheme="minorHAnsi"/>
          <w:b/>
          <w:sz w:val="15"/>
          <w:szCs w:val="15"/>
          <w:u w:val="single"/>
        </w:rPr>
        <w:t>Conteúdos</w:t>
      </w:r>
      <w:r w:rsidRPr="00F41E27">
        <w:rPr>
          <w:rFonts w:asciiTheme="minorHAnsi" w:hAnsiTheme="minorHAnsi" w:cstheme="minorHAnsi"/>
          <w:b/>
          <w:sz w:val="15"/>
          <w:szCs w:val="15"/>
        </w:rPr>
        <w:t>:</w:t>
      </w:r>
    </w:p>
    <w:p w14:paraId="205AD2B4" w14:textId="77777777" w:rsidR="002C6719" w:rsidRPr="00F41E27" w:rsidRDefault="002C6719" w:rsidP="002C6719">
      <w:pPr>
        <w:jc w:val="both"/>
        <w:rPr>
          <w:rFonts w:asciiTheme="minorHAnsi" w:hAnsiTheme="minorHAnsi" w:cstheme="minorHAnsi"/>
          <w:sz w:val="15"/>
          <w:szCs w:val="15"/>
        </w:rPr>
      </w:pPr>
      <w:r w:rsidRPr="00F41E27">
        <w:rPr>
          <w:rFonts w:asciiTheme="minorHAnsi" w:hAnsiTheme="minorHAnsi" w:cstheme="minorHAnsi"/>
          <w:b/>
          <w:sz w:val="15"/>
          <w:szCs w:val="15"/>
        </w:rPr>
        <w:t>Legislação e Saúde Pública</w:t>
      </w:r>
      <w:r w:rsidRPr="00F41E27">
        <w:rPr>
          <w:rFonts w:asciiTheme="minorHAnsi" w:hAnsiTheme="minorHAnsi" w:cstheme="minorHAnsi"/>
          <w:sz w:val="15"/>
          <w:szCs w:val="15"/>
        </w:rPr>
        <w:t xml:space="preserve">: 1) Planejamento e Gestão em Saúde; Saúde pública e saúde coletiva; Políticas Nacionais de Saúde; Sistema Único de Saúde; Princípios, diretrizes, infraestrutura e funcionamento da Atenção Básica; Funções e responsabilidades na rede de atenção à saúde; Educação em saúde; Prevenção, Promoção, Proteção e Recuperação da Saúde; Vigilância e prioridades em saúde; Humanização da Assistência à Saúde; Ações e programas de saúde. 2) Saúde da criança, do escolar, do adolescente, da mulher, do homem e do idoso. 3) Epidemiologia. 4) Prevenção e Combate a Doenças. 5) Direitos dos usuários da saúde. 6) Segurança e Saúde no Trabalho em Serviços de Saúde. 7) Ética Profissional. 8) Legislação. </w:t>
      </w:r>
      <w:r w:rsidRPr="00F41E27">
        <w:rPr>
          <w:rFonts w:asciiTheme="minorHAnsi" w:hAnsiTheme="minorHAnsi" w:cstheme="minorHAnsi"/>
          <w:b/>
          <w:sz w:val="15"/>
          <w:szCs w:val="15"/>
        </w:rPr>
        <w:t>Fisioterapia</w:t>
      </w:r>
      <w:r w:rsidRPr="00F41E27">
        <w:rPr>
          <w:rFonts w:asciiTheme="minorHAnsi" w:hAnsiTheme="minorHAnsi" w:cstheme="minorHAnsi"/>
          <w:sz w:val="15"/>
          <w:szCs w:val="15"/>
        </w:rPr>
        <w:t xml:space="preserve">: </w:t>
      </w:r>
      <w:r w:rsidRPr="00F41E27">
        <w:rPr>
          <w:rStyle w:val="azul21"/>
          <w:rFonts w:asciiTheme="minorHAnsi" w:hAnsiTheme="minorHAnsi" w:cstheme="minorHAnsi"/>
          <w:sz w:val="15"/>
          <w:szCs w:val="15"/>
        </w:rPr>
        <w:t>1) Anatomia e fisiologia. 2) Avaliação funcional em ortopedia e traumatologia. 3) Fisiopatologia e tratamento das lesões traumáticas e ortopédicas. 4) Reabilitação aquática, traumatologia e ortopedia. 5) Reabilitação, fisiologia e fisiopatologia cardiopulmonar. 6) Princípios de tratamento e avaliação em indivíduos com problemas pneumológicos e cardiovasculares. 7) Fisioterapia em unidades de terapia intensiva. 8) Ventilação mecânica invasiva e não invasiva: princípios, indicações, modos ventilatórios, ajustes e complicações. 9) Manejo do doente neurológico: avaliação e tratamento. 10) Princípios do tratamento físico em neurologia e dispositivos auxiliares (orteses e próteses).</w:t>
      </w:r>
    </w:p>
    <w:p w14:paraId="5752124A" w14:textId="77777777" w:rsidR="002C6719" w:rsidRPr="00F41E27" w:rsidRDefault="002C6719" w:rsidP="002C6719">
      <w:pPr>
        <w:jc w:val="both"/>
        <w:rPr>
          <w:rFonts w:asciiTheme="minorHAnsi" w:hAnsiTheme="minorHAnsi" w:cstheme="minorHAnsi"/>
          <w:sz w:val="15"/>
          <w:szCs w:val="15"/>
        </w:rPr>
      </w:pPr>
      <w:r w:rsidRPr="00F41E27">
        <w:rPr>
          <w:rFonts w:asciiTheme="minorHAnsi" w:hAnsiTheme="minorHAnsi" w:cstheme="minorHAnsi"/>
          <w:b/>
          <w:bCs/>
          <w:sz w:val="15"/>
          <w:szCs w:val="15"/>
          <w:u w:val="single"/>
        </w:rPr>
        <w:t>Referências Bibliográficas</w:t>
      </w:r>
      <w:r w:rsidRPr="00F41E27">
        <w:rPr>
          <w:rFonts w:asciiTheme="minorHAnsi" w:hAnsiTheme="minorHAnsi" w:cstheme="minorHAnsi"/>
          <w:sz w:val="15"/>
          <w:szCs w:val="15"/>
        </w:rPr>
        <w:t>:</w:t>
      </w:r>
    </w:p>
    <w:p w14:paraId="029484FE"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bCs/>
          <w:sz w:val="15"/>
          <w:szCs w:val="15"/>
        </w:rPr>
        <w:t>Constituição da República Federativa do Brasil</w:t>
      </w:r>
      <w:r w:rsidRPr="00F41E27">
        <w:rPr>
          <w:rFonts w:asciiTheme="minorHAnsi" w:hAnsiTheme="minorHAnsi" w:cstheme="minorHAnsi"/>
          <w:sz w:val="15"/>
          <w:szCs w:val="15"/>
        </w:rPr>
        <w:t>. (Da Ordem Social - Art. 193 a 204; Art. 225 a 230).</w:t>
      </w:r>
    </w:p>
    <w:p w14:paraId="16BEAB2A"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lang w:val="pt-PT"/>
        </w:rPr>
        <w:t xml:space="preserve">BRASIL. </w:t>
      </w:r>
      <w:r w:rsidRPr="00F41E27">
        <w:rPr>
          <w:rFonts w:asciiTheme="minorHAnsi" w:hAnsiTheme="minorHAnsi" w:cstheme="minorHAnsi"/>
          <w:b/>
          <w:sz w:val="15"/>
          <w:szCs w:val="15"/>
          <w:lang w:val="pt-PT"/>
        </w:rPr>
        <w:t>Decreto nº 7.508</w:t>
      </w:r>
      <w:r w:rsidRPr="00F41E27">
        <w:rPr>
          <w:rFonts w:asciiTheme="minorHAnsi" w:hAnsiTheme="minorHAnsi" w:cstheme="minorHAnsi"/>
          <w:sz w:val="15"/>
          <w:szCs w:val="15"/>
          <w:lang w:val="pt-PT"/>
        </w:rPr>
        <w:t xml:space="preserve">, de 28 de junho de 2011. </w:t>
      </w:r>
      <w:r w:rsidRPr="00F41E27">
        <w:rPr>
          <w:rFonts w:asciiTheme="minorHAnsi" w:hAnsiTheme="minorHAnsi" w:cstheme="minorHAnsi"/>
          <w:sz w:val="15"/>
          <w:szCs w:val="15"/>
        </w:rPr>
        <w:t>Regulamenta a Lei nº 8.080, de 19 de setembro de 1990, para dispor sobre a organização do Sistema Único de Saúde - SUS, o planejamento da saúde, a assistência à saúde e a articulação interfederativa, e dá outras providências.</w:t>
      </w:r>
    </w:p>
    <w:p w14:paraId="2BB92827"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lang w:val="pt-PT"/>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Lei nº 8.069</w:t>
      </w:r>
      <w:r w:rsidRPr="00F41E27">
        <w:rPr>
          <w:rFonts w:asciiTheme="minorHAnsi" w:hAnsiTheme="minorHAnsi" w:cstheme="minorHAnsi"/>
          <w:sz w:val="15"/>
          <w:szCs w:val="15"/>
        </w:rPr>
        <w:t>, de 13 de julho de 1990. Dispõe sobre o Estatuto da Criança e do Adolescente e dá outras providências.</w:t>
      </w:r>
    </w:p>
    <w:p w14:paraId="79462BFE"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lang w:val="pt-PT"/>
        </w:rPr>
      </w:pPr>
      <w:r w:rsidRPr="00F41E27">
        <w:rPr>
          <w:rFonts w:asciiTheme="minorHAnsi" w:hAnsiTheme="minorHAnsi" w:cstheme="minorHAnsi"/>
          <w:sz w:val="15"/>
          <w:szCs w:val="15"/>
        </w:rPr>
        <w:t>BRASIL</w:t>
      </w:r>
      <w:r w:rsidRPr="00F41E27">
        <w:rPr>
          <w:rFonts w:asciiTheme="minorHAnsi" w:hAnsiTheme="minorHAnsi" w:cstheme="minorHAnsi"/>
          <w:sz w:val="15"/>
          <w:szCs w:val="15"/>
          <w:lang w:val="pt-PT"/>
        </w:rPr>
        <w:t xml:space="preserve">. </w:t>
      </w:r>
      <w:r w:rsidRPr="00F41E27">
        <w:rPr>
          <w:rFonts w:asciiTheme="minorHAnsi" w:hAnsiTheme="minorHAnsi" w:cstheme="minorHAnsi"/>
          <w:b/>
          <w:bCs/>
          <w:sz w:val="15"/>
          <w:szCs w:val="15"/>
          <w:lang w:val="pt-PT"/>
        </w:rPr>
        <w:t>Lei nº 8.080</w:t>
      </w:r>
      <w:r w:rsidRPr="00F41E27">
        <w:rPr>
          <w:rFonts w:asciiTheme="minorHAnsi" w:hAnsiTheme="minorHAnsi" w:cstheme="minorHAnsi"/>
          <w:sz w:val="15"/>
          <w:szCs w:val="15"/>
          <w:lang w:val="pt-PT"/>
        </w:rPr>
        <w:t>, de 19 de setembro de 1990. Dispõe sobre as condições para a promoção e recuperação da saúde e dá outras providências.</w:t>
      </w:r>
    </w:p>
    <w:p w14:paraId="1412A896"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lang w:val="pt-PT"/>
        </w:rPr>
      </w:pPr>
      <w:r w:rsidRPr="00F41E27">
        <w:rPr>
          <w:rFonts w:asciiTheme="minorHAnsi" w:hAnsiTheme="minorHAnsi" w:cstheme="minorHAnsi"/>
          <w:sz w:val="15"/>
          <w:szCs w:val="15"/>
        </w:rPr>
        <w:t>BRASIL</w:t>
      </w:r>
      <w:r w:rsidRPr="00F41E27">
        <w:rPr>
          <w:rFonts w:asciiTheme="minorHAnsi" w:hAnsiTheme="minorHAnsi" w:cstheme="minorHAnsi"/>
          <w:sz w:val="15"/>
          <w:szCs w:val="15"/>
          <w:lang w:val="pt-PT"/>
        </w:rPr>
        <w:t xml:space="preserve">. </w:t>
      </w:r>
      <w:r w:rsidRPr="00F41E27">
        <w:rPr>
          <w:rFonts w:asciiTheme="minorHAnsi" w:hAnsiTheme="minorHAnsi" w:cstheme="minorHAnsi"/>
          <w:b/>
          <w:sz w:val="15"/>
          <w:szCs w:val="15"/>
          <w:lang w:val="pt-PT"/>
        </w:rPr>
        <w:t>Lei nº 10.741</w:t>
      </w:r>
      <w:r w:rsidRPr="00F41E27">
        <w:rPr>
          <w:rFonts w:asciiTheme="minorHAnsi" w:hAnsiTheme="minorHAnsi" w:cstheme="minorHAnsi"/>
          <w:sz w:val="15"/>
          <w:szCs w:val="15"/>
          <w:lang w:val="pt-PT"/>
        </w:rPr>
        <w:t>, de 1º de outubro de 2003. Dispõe sobre o Estatuto do Idoso e dá outras providências.</w:t>
      </w:r>
    </w:p>
    <w:p w14:paraId="2ADA38F7"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lang w:val="pt-PT"/>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 xml:space="preserve">Lei nº 11.340, </w:t>
      </w:r>
      <w:r w:rsidRPr="00F41E27">
        <w:rPr>
          <w:rFonts w:asciiTheme="minorHAnsi" w:hAnsiTheme="minorHAnsi" w:cstheme="minorHAnsi"/>
          <w:sz w:val="15"/>
          <w:szCs w:val="15"/>
        </w:rPr>
        <w:t>de 07 de agosto de 2006. Cria mecanismos para coibir a violência doméstica e familiar contra a mulher, e dá outras providências</w:t>
      </w:r>
    </w:p>
    <w:p w14:paraId="10C83799"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Lei nº 13.146</w:t>
      </w:r>
      <w:r w:rsidRPr="00F41E27">
        <w:rPr>
          <w:rFonts w:asciiTheme="minorHAnsi" w:hAnsiTheme="minorHAnsi" w:cstheme="minorHAnsi"/>
          <w:sz w:val="15"/>
          <w:szCs w:val="15"/>
        </w:rPr>
        <w:t>, de 6 de julho de 2015. Institui a Lei Brasileira de Inclusão da Pessoa com Deficiência (Estatuto da Pessoa com Deficiência).</w:t>
      </w:r>
    </w:p>
    <w:p w14:paraId="6C099037"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CONSELHO FEDERAL DE FISISOTERAPIA. Resoluções.</w:t>
      </w:r>
    </w:p>
    <w:p w14:paraId="45EE918E"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lang w:val="pt-PT"/>
        </w:rPr>
      </w:pPr>
      <w:r w:rsidRPr="00F41E27">
        <w:rPr>
          <w:rFonts w:asciiTheme="minorHAnsi" w:hAnsiTheme="minorHAnsi" w:cstheme="minorHAnsi"/>
          <w:b/>
          <w:sz w:val="15"/>
          <w:szCs w:val="15"/>
        </w:rPr>
        <w:t>Código de Ética Profissional</w:t>
      </w:r>
      <w:r w:rsidRPr="00F41E27">
        <w:rPr>
          <w:rFonts w:asciiTheme="minorHAnsi" w:hAnsiTheme="minorHAnsi" w:cstheme="minorHAnsi"/>
          <w:sz w:val="15"/>
          <w:szCs w:val="15"/>
        </w:rPr>
        <w:t>.</w:t>
      </w:r>
    </w:p>
    <w:p w14:paraId="6C52CCED"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Publicações do Ministério da Saúde que disponham sobre os conteúdos indicados.</w:t>
      </w:r>
    </w:p>
    <w:p w14:paraId="3F8C7FDB"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Ministério do Trabalho e Emprego. </w:t>
      </w:r>
      <w:r w:rsidRPr="00F41E27">
        <w:rPr>
          <w:rFonts w:asciiTheme="minorHAnsi" w:hAnsiTheme="minorHAnsi" w:cstheme="minorHAnsi"/>
          <w:b/>
          <w:sz w:val="15"/>
          <w:szCs w:val="15"/>
        </w:rPr>
        <w:t>NR 32</w:t>
      </w:r>
      <w:r w:rsidRPr="00F41E27">
        <w:rPr>
          <w:rFonts w:asciiTheme="minorHAnsi" w:hAnsiTheme="minorHAnsi" w:cstheme="minorHAnsi"/>
          <w:sz w:val="15"/>
          <w:szCs w:val="15"/>
        </w:rPr>
        <w:t xml:space="preserve"> - Segurança e Saúde no Trabalho em Serviços de Saúde.</w:t>
      </w:r>
    </w:p>
    <w:p w14:paraId="0C11D3CC"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b/>
          <w:bCs/>
          <w:sz w:val="15"/>
          <w:szCs w:val="15"/>
        </w:rPr>
      </w:pPr>
      <w:r w:rsidRPr="00F41E27">
        <w:rPr>
          <w:rFonts w:asciiTheme="minorHAnsi" w:hAnsiTheme="minorHAnsi" w:cstheme="minorHAnsi"/>
          <w:sz w:val="15"/>
          <w:szCs w:val="15"/>
        </w:rPr>
        <w:t xml:space="preserve">ANDREWS, J. R.; HARRELSON, G. L.; WILK, K. E. </w:t>
      </w:r>
      <w:r w:rsidRPr="00F41E27">
        <w:rPr>
          <w:rFonts w:asciiTheme="minorHAnsi" w:hAnsiTheme="minorHAnsi" w:cstheme="minorHAnsi"/>
          <w:b/>
          <w:bCs/>
          <w:sz w:val="15"/>
          <w:szCs w:val="15"/>
        </w:rPr>
        <w:t>Reabilitação Física das Lesões Desportivas</w:t>
      </w:r>
      <w:r w:rsidRPr="00F41E27">
        <w:rPr>
          <w:rFonts w:asciiTheme="minorHAnsi" w:hAnsiTheme="minorHAnsi" w:cstheme="minorHAnsi"/>
          <w:sz w:val="15"/>
          <w:szCs w:val="15"/>
        </w:rPr>
        <w:t>.</w:t>
      </w:r>
      <w:r w:rsidRPr="00F41E27">
        <w:rPr>
          <w:rFonts w:asciiTheme="minorHAnsi" w:hAnsiTheme="minorHAnsi" w:cstheme="minorHAnsi"/>
          <w:b/>
          <w:bCs/>
          <w:sz w:val="15"/>
          <w:szCs w:val="15"/>
        </w:rPr>
        <w:t xml:space="preserve"> </w:t>
      </w:r>
      <w:r w:rsidRPr="00F41E27">
        <w:rPr>
          <w:rFonts w:asciiTheme="minorHAnsi" w:hAnsiTheme="minorHAnsi" w:cstheme="minorHAnsi"/>
          <w:sz w:val="15"/>
          <w:szCs w:val="15"/>
        </w:rPr>
        <w:t>Guanabara Koogan.</w:t>
      </w:r>
    </w:p>
    <w:p w14:paraId="22F6E76B"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b/>
          <w:bCs/>
          <w:sz w:val="15"/>
          <w:szCs w:val="15"/>
        </w:rPr>
      </w:pPr>
      <w:r w:rsidRPr="00F41E27">
        <w:rPr>
          <w:rFonts w:asciiTheme="minorHAnsi" w:hAnsiTheme="minorHAnsi" w:cstheme="minorHAnsi"/>
          <w:sz w:val="15"/>
          <w:szCs w:val="15"/>
        </w:rPr>
        <w:t xml:space="preserve">ASSIS, R. D.; </w:t>
      </w:r>
      <w:r w:rsidRPr="00F41E27">
        <w:rPr>
          <w:rFonts w:asciiTheme="minorHAnsi" w:hAnsiTheme="minorHAnsi" w:cstheme="minorHAnsi"/>
          <w:b/>
          <w:sz w:val="15"/>
          <w:szCs w:val="15"/>
        </w:rPr>
        <w:t>Condutas práticas em Fisioterapia Neurológica</w:t>
      </w:r>
      <w:r w:rsidRPr="00F41E27">
        <w:rPr>
          <w:rFonts w:asciiTheme="minorHAnsi" w:hAnsiTheme="minorHAnsi" w:cstheme="minorHAnsi"/>
          <w:sz w:val="15"/>
          <w:szCs w:val="15"/>
        </w:rPr>
        <w:t>. Manole</w:t>
      </w:r>
    </w:p>
    <w:p w14:paraId="7518B116"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lang w:val="pt-PT"/>
        </w:rPr>
      </w:pPr>
      <w:r w:rsidRPr="00F41E27">
        <w:rPr>
          <w:rFonts w:asciiTheme="minorHAnsi" w:hAnsiTheme="minorHAnsi" w:cstheme="minorHAnsi"/>
          <w:sz w:val="15"/>
          <w:szCs w:val="15"/>
        </w:rPr>
        <w:t>DUTTON</w:t>
      </w:r>
      <w:r w:rsidRPr="00F41E27">
        <w:rPr>
          <w:rFonts w:asciiTheme="minorHAnsi" w:hAnsiTheme="minorHAnsi" w:cstheme="minorHAnsi"/>
          <w:sz w:val="15"/>
          <w:szCs w:val="15"/>
          <w:lang w:val="pt-PT"/>
        </w:rPr>
        <w:t xml:space="preserve">, Mark. </w:t>
      </w:r>
      <w:r w:rsidRPr="00F41E27">
        <w:rPr>
          <w:rFonts w:asciiTheme="minorHAnsi" w:hAnsiTheme="minorHAnsi" w:cstheme="minorHAnsi"/>
          <w:b/>
          <w:sz w:val="15"/>
          <w:szCs w:val="15"/>
          <w:lang w:val="pt-PT"/>
        </w:rPr>
        <w:t>Fisioterapia Ortopédica: Exame, Avaliação e Intervenção</w:t>
      </w:r>
      <w:r w:rsidRPr="00F41E27">
        <w:rPr>
          <w:rFonts w:asciiTheme="minorHAnsi" w:hAnsiTheme="minorHAnsi" w:cstheme="minorHAnsi"/>
          <w:sz w:val="15"/>
          <w:szCs w:val="15"/>
          <w:lang w:val="pt-PT"/>
        </w:rPr>
        <w:t>. Artmed.</w:t>
      </w:r>
    </w:p>
    <w:p w14:paraId="4F4E8231"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KISNER, C.; COLBY, L. A. </w:t>
      </w:r>
      <w:r w:rsidRPr="00F41E27">
        <w:rPr>
          <w:rFonts w:asciiTheme="minorHAnsi" w:hAnsiTheme="minorHAnsi" w:cstheme="minorHAnsi"/>
          <w:b/>
          <w:bCs/>
          <w:sz w:val="15"/>
          <w:szCs w:val="15"/>
        </w:rPr>
        <w:t xml:space="preserve">Exercícios Terapêuticos </w:t>
      </w:r>
      <w:r w:rsidRPr="00F41E27">
        <w:rPr>
          <w:rFonts w:asciiTheme="minorHAnsi" w:hAnsiTheme="minorHAnsi" w:cstheme="minorHAnsi"/>
          <w:bCs/>
          <w:sz w:val="15"/>
          <w:szCs w:val="15"/>
        </w:rPr>
        <w:t>- Fundamentos e Técnicas.</w:t>
      </w:r>
      <w:r w:rsidRPr="00F41E27">
        <w:rPr>
          <w:rFonts w:asciiTheme="minorHAnsi" w:hAnsiTheme="minorHAnsi" w:cstheme="minorHAnsi"/>
          <w:sz w:val="15"/>
          <w:szCs w:val="15"/>
        </w:rPr>
        <w:t xml:space="preserve"> Manole.</w:t>
      </w:r>
    </w:p>
    <w:p w14:paraId="11E56C8B"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O’SULLIVAN, S. B.; SCHMITZ, T. J. </w:t>
      </w:r>
      <w:r w:rsidRPr="00F41E27">
        <w:rPr>
          <w:rFonts w:asciiTheme="minorHAnsi" w:hAnsiTheme="minorHAnsi" w:cstheme="minorHAnsi"/>
          <w:b/>
          <w:bCs/>
          <w:sz w:val="15"/>
          <w:szCs w:val="15"/>
        </w:rPr>
        <w:t xml:space="preserve">Fisioterapia </w:t>
      </w:r>
      <w:r w:rsidRPr="00F41E27">
        <w:rPr>
          <w:rFonts w:asciiTheme="minorHAnsi" w:hAnsiTheme="minorHAnsi" w:cstheme="minorHAnsi"/>
          <w:bCs/>
          <w:sz w:val="15"/>
          <w:szCs w:val="15"/>
        </w:rPr>
        <w:t>- Avaliação e Tratamento.</w:t>
      </w:r>
      <w:r w:rsidRPr="00F41E27">
        <w:rPr>
          <w:rFonts w:asciiTheme="minorHAnsi" w:hAnsiTheme="minorHAnsi" w:cstheme="minorHAnsi"/>
          <w:b/>
          <w:bCs/>
          <w:sz w:val="15"/>
          <w:szCs w:val="15"/>
        </w:rPr>
        <w:t xml:space="preserve"> </w:t>
      </w:r>
      <w:r w:rsidRPr="00F41E27">
        <w:rPr>
          <w:rFonts w:asciiTheme="minorHAnsi" w:hAnsiTheme="minorHAnsi" w:cstheme="minorHAnsi"/>
          <w:sz w:val="15"/>
          <w:szCs w:val="15"/>
        </w:rPr>
        <w:t>Manole.</w:t>
      </w:r>
    </w:p>
    <w:p w14:paraId="2981C2B3" w14:textId="77777777" w:rsidR="002C6719" w:rsidRPr="00F41E27" w:rsidRDefault="002C6719" w:rsidP="002C6719">
      <w:pPr>
        <w:widowControl w:val="0"/>
        <w:numPr>
          <w:ilvl w:val="0"/>
          <w:numId w:val="28"/>
        </w:numPr>
        <w:tabs>
          <w:tab w:val="clear" w:pos="170"/>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ORSINI, Marco. </w:t>
      </w:r>
      <w:r w:rsidRPr="00F41E27">
        <w:rPr>
          <w:rFonts w:asciiTheme="minorHAnsi" w:hAnsiTheme="minorHAnsi" w:cstheme="minorHAnsi"/>
          <w:b/>
          <w:sz w:val="15"/>
          <w:szCs w:val="15"/>
        </w:rPr>
        <w:t>Reabilitação nas Doenças Neuromusculares</w:t>
      </w:r>
      <w:r w:rsidRPr="00F41E27">
        <w:rPr>
          <w:rFonts w:asciiTheme="minorHAnsi" w:hAnsiTheme="minorHAnsi" w:cstheme="minorHAnsi"/>
          <w:sz w:val="15"/>
          <w:szCs w:val="15"/>
        </w:rPr>
        <w:t xml:space="preserve"> - Abordagem Interdisciplinar. Guanabara.</w:t>
      </w:r>
    </w:p>
    <w:p w14:paraId="72171B53"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PRENTICE, William E.; VOIGHT, Michael L. </w:t>
      </w:r>
      <w:r w:rsidRPr="00F41E27">
        <w:rPr>
          <w:rFonts w:asciiTheme="minorHAnsi" w:hAnsiTheme="minorHAnsi" w:cstheme="minorHAnsi"/>
          <w:b/>
          <w:sz w:val="15"/>
          <w:szCs w:val="15"/>
        </w:rPr>
        <w:t>Técnicas em Reabilitação Musculoesquelética</w:t>
      </w:r>
      <w:r w:rsidRPr="00F41E27">
        <w:rPr>
          <w:rFonts w:asciiTheme="minorHAnsi" w:hAnsiTheme="minorHAnsi" w:cstheme="minorHAnsi"/>
          <w:sz w:val="15"/>
          <w:szCs w:val="15"/>
        </w:rPr>
        <w:t>. Artmed.</w:t>
      </w:r>
    </w:p>
    <w:p w14:paraId="7B80383C"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PRENTICE, William E. </w:t>
      </w:r>
      <w:r w:rsidRPr="00F41E27">
        <w:rPr>
          <w:rFonts w:asciiTheme="minorHAnsi" w:hAnsiTheme="minorHAnsi" w:cstheme="minorHAnsi"/>
          <w:b/>
          <w:sz w:val="15"/>
          <w:szCs w:val="15"/>
        </w:rPr>
        <w:t>Modalidades Terapêuticas para Fisioterapeutas</w:t>
      </w:r>
      <w:r w:rsidRPr="00F41E27">
        <w:rPr>
          <w:rFonts w:asciiTheme="minorHAnsi" w:hAnsiTheme="minorHAnsi" w:cstheme="minorHAnsi"/>
          <w:sz w:val="15"/>
          <w:szCs w:val="15"/>
        </w:rPr>
        <w:t>. McGraw-Hill.</w:t>
      </w:r>
    </w:p>
    <w:p w14:paraId="00FA4405"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Style w:val="azul21"/>
          <w:rFonts w:asciiTheme="minorHAnsi" w:hAnsiTheme="minorHAnsi" w:cstheme="minorHAnsi"/>
          <w:b/>
          <w:bCs/>
          <w:sz w:val="15"/>
          <w:szCs w:val="15"/>
        </w:rPr>
      </w:pPr>
      <w:r w:rsidRPr="00F41E27">
        <w:rPr>
          <w:rFonts w:asciiTheme="minorHAnsi" w:hAnsiTheme="minorHAnsi" w:cstheme="minorHAnsi"/>
          <w:sz w:val="15"/>
          <w:szCs w:val="15"/>
        </w:rPr>
        <w:t>PRYOR</w:t>
      </w:r>
      <w:r w:rsidRPr="00F41E27">
        <w:rPr>
          <w:rFonts w:asciiTheme="minorHAnsi" w:hAnsiTheme="minorHAnsi" w:cstheme="minorHAnsi"/>
          <w:bCs/>
          <w:sz w:val="15"/>
          <w:szCs w:val="15"/>
        </w:rPr>
        <w:t xml:space="preserve">, J. A.; WEBBER, B. A. </w:t>
      </w:r>
      <w:r w:rsidRPr="00F41E27">
        <w:rPr>
          <w:rFonts w:asciiTheme="minorHAnsi" w:hAnsiTheme="minorHAnsi" w:cstheme="minorHAnsi"/>
          <w:b/>
          <w:bCs/>
          <w:sz w:val="15"/>
          <w:szCs w:val="15"/>
        </w:rPr>
        <w:t>Fisioterapia para Problemas Respiratórios e Cardíacos</w:t>
      </w:r>
      <w:r w:rsidRPr="00F41E27">
        <w:rPr>
          <w:rFonts w:asciiTheme="minorHAnsi" w:hAnsiTheme="minorHAnsi" w:cstheme="minorHAnsi"/>
          <w:bCs/>
          <w:sz w:val="15"/>
          <w:szCs w:val="15"/>
        </w:rPr>
        <w:t>. Guanabara Koogan</w:t>
      </w:r>
      <w:r w:rsidRPr="00F41E27">
        <w:rPr>
          <w:rStyle w:val="azul21"/>
          <w:rFonts w:asciiTheme="minorHAnsi" w:hAnsiTheme="minorHAnsi" w:cstheme="minorHAnsi"/>
          <w:sz w:val="15"/>
          <w:szCs w:val="15"/>
        </w:rPr>
        <w:t>.</w:t>
      </w:r>
    </w:p>
    <w:p w14:paraId="1C102ECA"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ROUQUAYROL, M. Z.; SILVA, M. G. C. (orgs). </w:t>
      </w:r>
      <w:r w:rsidRPr="00F41E27">
        <w:rPr>
          <w:rFonts w:asciiTheme="minorHAnsi" w:hAnsiTheme="minorHAnsi" w:cstheme="minorHAnsi"/>
          <w:b/>
          <w:sz w:val="15"/>
          <w:szCs w:val="15"/>
        </w:rPr>
        <w:t>Rouquayrol: Epidemiologia &amp; Saúde</w:t>
      </w:r>
      <w:r w:rsidRPr="00F41E27">
        <w:rPr>
          <w:rFonts w:asciiTheme="minorHAnsi" w:hAnsiTheme="minorHAnsi" w:cstheme="minorHAnsi"/>
          <w:sz w:val="15"/>
          <w:szCs w:val="15"/>
        </w:rPr>
        <w:t>. Medbook.</w:t>
      </w:r>
    </w:p>
    <w:p w14:paraId="33DFACFD"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b/>
          <w:bCs/>
          <w:sz w:val="15"/>
          <w:szCs w:val="15"/>
        </w:rPr>
      </w:pPr>
      <w:r w:rsidRPr="00F41E27">
        <w:rPr>
          <w:rFonts w:asciiTheme="minorHAnsi" w:hAnsiTheme="minorHAnsi" w:cstheme="minorHAnsi"/>
          <w:sz w:val="15"/>
          <w:szCs w:val="15"/>
        </w:rPr>
        <w:t xml:space="preserve">SARMENTO, George Jerre Vieira. </w:t>
      </w:r>
      <w:r w:rsidRPr="00F41E27">
        <w:rPr>
          <w:rFonts w:asciiTheme="minorHAnsi" w:hAnsiTheme="minorHAnsi" w:cstheme="minorHAnsi"/>
          <w:b/>
          <w:sz w:val="15"/>
          <w:szCs w:val="15"/>
        </w:rPr>
        <w:t>O ABC da Fisioterapia Respiratória</w:t>
      </w:r>
      <w:r w:rsidRPr="00F41E27">
        <w:rPr>
          <w:rFonts w:asciiTheme="minorHAnsi" w:hAnsiTheme="minorHAnsi" w:cstheme="minorHAnsi"/>
          <w:sz w:val="15"/>
          <w:szCs w:val="15"/>
        </w:rPr>
        <w:t>. Manole.</w:t>
      </w:r>
    </w:p>
    <w:p w14:paraId="26FC2E55"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b/>
          <w:bCs/>
          <w:sz w:val="15"/>
          <w:szCs w:val="15"/>
        </w:rPr>
      </w:pPr>
      <w:r w:rsidRPr="00F41E27">
        <w:rPr>
          <w:rFonts w:asciiTheme="minorHAnsi" w:hAnsiTheme="minorHAnsi" w:cstheme="minorHAnsi"/>
          <w:sz w:val="15"/>
          <w:szCs w:val="15"/>
        </w:rPr>
        <w:t>SCANLAN</w:t>
      </w:r>
      <w:r w:rsidRPr="00F41E27">
        <w:rPr>
          <w:rStyle w:val="azul21"/>
          <w:rFonts w:asciiTheme="minorHAnsi" w:hAnsiTheme="minorHAnsi" w:cstheme="minorHAnsi"/>
          <w:sz w:val="15"/>
          <w:szCs w:val="15"/>
        </w:rPr>
        <w:t xml:space="preserve">, </w:t>
      </w:r>
      <w:r w:rsidRPr="00F41E27">
        <w:rPr>
          <w:rFonts w:asciiTheme="minorHAnsi" w:hAnsiTheme="minorHAnsi" w:cstheme="minorHAnsi"/>
          <w:sz w:val="15"/>
          <w:szCs w:val="15"/>
        </w:rPr>
        <w:t xml:space="preserve">E. </w:t>
      </w:r>
      <w:r w:rsidRPr="00F41E27">
        <w:rPr>
          <w:rStyle w:val="azul21"/>
          <w:rFonts w:asciiTheme="minorHAnsi" w:hAnsiTheme="minorHAnsi" w:cstheme="minorHAnsi"/>
          <w:sz w:val="15"/>
          <w:szCs w:val="15"/>
        </w:rPr>
        <w:t xml:space="preserve">C. L.; WILKINS, R. L.; STOLLER, J. K. </w:t>
      </w:r>
      <w:r w:rsidRPr="00F41E27">
        <w:rPr>
          <w:rFonts w:asciiTheme="minorHAnsi" w:hAnsiTheme="minorHAnsi" w:cstheme="minorHAnsi"/>
          <w:b/>
          <w:bCs/>
          <w:sz w:val="15"/>
          <w:szCs w:val="15"/>
        </w:rPr>
        <w:t>Fundamentos da Terapia Respiratória</w:t>
      </w:r>
      <w:r w:rsidRPr="00F41E27">
        <w:rPr>
          <w:rFonts w:asciiTheme="minorHAnsi" w:hAnsiTheme="minorHAnsi" w:cstheme="minorHAnsi"/>
          <w:sz w:val="15"/>
          <w:szCs w:val="15"/>
        </w:rPr>
        <w:t>.</w:t>
      </w:r>
      <w:r w:rsidRPr="00F41E27">
        <w:rPr>
          <w:rFonts w:asciiTheme="minorHAnsi" w:hAnsiTheme="minorHAnsi" w:cstheme="minorHAnsi"/>
          <w:b/>
          <w:bCs/>
          <w:sz w:val="15"/>
          <w:szCs w:val="15"/>
        </w:rPr>
        <w:t xml:space="preserve"> </w:t>
      </w:r>
      <w:r w:rsidRPr="00F41E27">
        <w:rPr>
          <w:rStyle w:val="azul21"/>
          <w:rFonts w:asciiTheme="minorHAnsi" w:hAnsiTheme="minorHAnsi" w:cstheme="minorHAnsi"/>
          <w:sz w:val="15"/>
          <w:szCs w:val="15"/>
        </w:rPr>
        <w:t>Manole</w:t>
      </w:r>
      <w:r w:rsidRPr="00F41E27">
        <w:rPr>
          <w:rFonts w:asciiTheme="minorHAnsi" w:hAnsiTheme="minorHAnsi" w:cstheme="minorHAnsi"/>
          <w:sz w:val="15"/>
          <w:szCs w:val="15"/>
        </w:rPr>
        <w:t>.</w:t>
      </w:r>
    </w:p>
    <w:p w14:paraId="338A287E"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SIZÍNIO, H.; XAVIER, R.; PARDINI JUNIOR, A. G. F.; BARROS, T. E. P. F. </w:t>
      </w:r>
      <w:r w:rsidRPr="00F41E27">
        <w:rPr>
          <w:rFonts w:asciiTheme="minorHAnsi" w:hAnsiTheme="minorHAnsi" w:cstheme="minorHAnsi"/>
          <w:b/>
          <w:bCs/>
          <w:sz w:val="15"/>
          <w:szCs w:val="15"/>
        </w:rPr>
        <w:t>Ortopedia e Traumatologia</w:t>
      </w:r>
      <w:r w:rsidRPr="00F41E27">
        <w:rPr>
          <w:rFonts w:asciiTheme="minorHAnsi" w:hAnsiTheme="minorHAnsi" w:cstheme="minorHAnsi"/>
          <w:bCs/>
          <w:sz w:val="15"/>
          <w:szCs w:val="15"/>
        </w:rPr>
        <w:t>: Princípios e Prática</w:t>
      </w:r>
      <w:r w:rsidRPr="00F41E27">
        <w:rPr>
          <w:rFonts w:asciiTheme="minorHAnsi" w:hAnsiTheme="minorHAnsi" w:cstheme="minorHAnsi"/>
          <w:sz w:val="15"/>
          <w:szCs w:val="15"/>
        </w:rPr>
        <w:t>. Artmed.</w:t>
      </w:r>
    </w:p>
    <w:p w14:paraId="56402F0B"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b/>
          <w:bCs/>
          <w:sz w:val="15"/>
          <w:szCs w:val="15"/>
        </w:rPr>
      </w:pPr>
      <w:r w:rsidRPr="00F41E27">
        <w:rPr>
          <w:rFonts w:asciiTheme="minorHAnsi" w:hAnsiTheme="minorHAnsi" w:cstheme="minorHAnsi"/>
          <w:sz w:val="15"/>
          <w:szCs w:val="15"/>
        </w:rPr>
        <w:t xml:space="preserve">TORTORA, G. J. </w:t>
      </w:r>
      <w:r w:rsidRPr="00F41E27">
        <w:rPr>
          <w:rFonts w:asciiTheme="minorHAnsi" w:hAnsiTheme="minorHAnsi" w:cstheme="minorHAnsi"/>
          <w:b/>
          <w:sz w:val="15"/>
          <w:szCs w:val="15"/>
        </w:rPr>
        <w:t>Corpo Humano</w:t>
      </w:r>
      <w:r w:rsidRPr="00F41E27">
        <w:rPr>
          <w:rFonts w:asciiTheme="minorHAnsi" w:hAnsiTheme="minorHAnsi" w:cstheme="minorHAnsi"/>
          <w:sz w:val="15"/>
          <w:szCs w:val="15"/>
        </w:rPr>
        <w:t>: Fundamentos de anatomia e fisiologia. Artmed.</w:t>
      </w:r>
    </w:p>
    <w:p w14:paraId="721AD142" w14:textId="77777777" w:rsidR="00FD0BEE" w:rsidRPr="00F41E27" w:rsidRDefault="00FD0BEE" w:rsidP="00FD0BEE">
      <w:pPr>
        <w:widowControl w:val="0"/>
        <w:tabs>
          <w:tab w:val="left" w:pos="0"/>
        </w:tabs>
        <w:suppressAutoHyphens w:val="0"/>
        <w:autoSpaceDE w:val="0"/>
        <w:autoSpaceDN w:val="0"/>
        <w:adjustRightInd w:val="0"/>
        <w:ind w:left="113"/>
        <w:jc w:val="both"/>
        <w:rPr>
          <w:rFonts w:asciiTheme="minorHAnsi" w:hAnsiTheme="minorHAnsi" w:cstheme="minorHAnsi"/>
          <w:bCs/>
          <w:sz w:val="15"/>
          <w:szCs w:val="15"/>
        </w:rPr>
      </w:pPr>
    </w:p>
    <w:p w14:paraId="2C4C4A77" w14:textId="6D0647D3" w:rsidR="00FD0BEE" w:rsidRPr="00F41E27" w:rsidRDefault="00FD0BEE" w:rsidP="002C6719">
      <w:pPr>
        <w:widowControl w:val="0"/>
        <w:shd w:val="clear" w:color="auto" w:fill="BFBFBF" w:themeFill="background1" w:themeFillShade="BF"/>
        <w:tabs>
          <w:tab w:val="left" w:pos="0"/>
        </w:tabs>
        <w:suppressAutoHyphens w:val="0"/>
        <w:autoSpaceDE w:val="0"/>
        <w:autoSpaceDN w:val="0"/>
        <w:adjustRightInd w:val="0"/>
        <w:jc w:val="both"/>
        <w:rPr>
          <w:rFonts w:asciiTheme="minorHAnsi" w:hAnsiTheme="minorHAnsi" w:cstheme="minorHAnsi"/>
          <w:b/>
          <w:bCs/>
          <w:sz w:val="15"/>
          <w:szCs w:val="15"/>
        </w:rPr>
      </w:pPr>
      <w:r w:rsidRPr="00F41E27">
        <w:rPr>
          <w:rFonts w:asciiTheme="minorHAnsi" w:hAnsiTheme="minorHAnsi" w:cstheme="minorHAnsi"/>
          <w:b/>
          <w:bCs/>
          <w:sz w:val="15"/>
          <w:szCs w:val="15"/>
        </w:rPr>
        <w:t xml:space="preserve">PARA: ODONTÓLOGO </w:t>
      </w:r>
    </w:p>
    <w:p w14:paraId="5B827848" w14:textId="77777777" w:rsidR="002C6719" w:rsidRPr="00F41E27" w:rsidRDefault="002C6719" w:rsidP="002C6719">
      <w:pPr>
        <w:widowControl w:val="0"/>
        <w:autoSpaceDE w:val="0"/>
        <w:autoSpaceDN w:val="0"/>
        <w:adjustRightInd w:val="0"/>
        <w:jc w:val="both"/>
        <w:rPr>
          <w:rFonts w:asciiTheme="minorHAnsi" w:hAnsiTheme="minorHAnsi" w:cstheme="minorHAnsi"/>
          <w:bCs/>
          <w:sz w:val="15"/>
          <w:szCs w:val="15"/>
        </w:rPr>
      </w:pPr>
      <w:r w:rsidRPr="00F41E27">
        <w:rPr>
          <w:rFonts w:asciiTheme="minorHAnsi" w:hAnsiTheme="minorHAnsi" w:cstheme="minorHAnsi"/>
          <w:b/>
          <w:bCs/>
          <w:sz w:val="15"/>
          <w:szCs w:val="15"/>
          <w:u w:val="single"/>
        </w:rPr>
        <w:t>Conteúdos</w:t>
      </w:r>
      <w:r w:rsidRPr="00F41E27">
        <w:rPr>
          <w:rFonts w:asciiTheme="minorHAnsi" w:hAnsiTheme="minorHAnsi" w:cstheme="minorHAnsi"/>
          <w:bCs/>
          <w:sz w:val="15"/>
          <w:szCs w:val="15"/>
        </w:rPr>
        <w:t xml:space="preserve">: </w:t>
      </w:r>
    </w:p>
    <w:p w14:paraId="374D37E0" w14:textId="77777777" w:rsidR="002C6719" w:rsidRPr="00F41E27" w:rsidRDefault="002C6719" w:rsidP="002C6719">
      <w:pPr>
        <w:widowControl w:val="0"/>
        <w:autoSpaceDE w:val="0"/>
        <w:autoSpaceDN w:val="0"/>
        <w:adjustRightInd w:val="0"/>
        <w:jc w:val="both"/>
        <w:rPr>
          <w:rFonts w:asciiTheme="minorHAnsi" w:hAnsiTheme="minorHAnsi" w:cstheme="minorHAnsi"/>
          <w:sz w:val="15"/>
          <w:szCs w:val="15"/>
        </w:rPr>
      </w:pPr>
      <w:r w:rsidRPr="00F41E27">
        <w:rPr>
          <w:rFonts w:asciiTheme="minorHAnsi" w:hAnsiTheme="minorHAnsi" w:cstheme="minorHAnsi"/>
          <w:sz w:val="15"/>
          <w:szCs w:val="15"/>
        </w:rPr>
        <w:t xml:space="preserve">1) Planejamento e Gestão em Saúde; Saúde pública e saúde coletiva; Políticas Nacionais de Saúde; Sistema Único de Saúde; Princípios, diretrizes, infraestrutura e funcionamento da Atenção Básica; Funções e responsabilidades na rede de atenção à saúde; Educação em saúde; Prevenção, Promoção, Proteção e Recuperação da Saúde; Vigilância e prioridades em saúde; Humanização da Assistência à Saúde; Ações e programas de saúde; Saúde bucal; Direitos dos usuários da saúde. 2) Biossegurança em Odontologia. 3) Controle de infecção. 4) Odontologia Social e Preventiva. 5) Odontologia em Saúde Coletiva. 6) Anatomia bucal e dentária. 7) Patologias e semiologia da cavidade oral. 8) Doenças sistêmicas com repercussão na cavidade oral. 9) Cariologia. 10) Dentística Restauradora. 11) Endodontia. 12) Periodontia. 13) Odontopediatria. 14) Odontogeriatria. 15) Exodontia. 16) Disfunção Têmporo-Mandibular e Dor-Orofacial. 17) Prótese Dentária. 18) Farmacologia e Anestesiologia em Odontologia. 19) Radiologia Odontológica e Imaginologia. 20) Materiais dentários, instrumentais e acessórios odontológicos. 21) Clínica Integral. 22) Exame do paciente. 23) Odontologia para Pacientes com Necessidades Especiais. 24) Psicologia na Odontologia. 25) Odontologia Legal e Bioética. 26) Ética Profissional. 27) Saúde da Família: conceitos, princípios, organização, especificidades, estratégias, unidade de saúde da família, equipes, trabalho, visitas domiciliares e nas atividades comunitárias, núcleos de apoio à saúde da família, programa saúde na escola. Política Nacional de Atenção Básica. Coleta de dados: e-SUS Atenção Básica. Acompanhamento Domiciliar e Registro de Atividades, Procedimentos e Notificações. 28) Legislação. </w:t>
      </w:r>
    </w:p>
    <w:p w14:paraId="28655E6C" w14:textId="77777777" w:rsidR="002C6719" w:rsidRPr="00F41E27" w:rsidRDefault="002C6719" w:rsidP="002C6719">
      <w:pPr>
        <w:widowControl w:val="0"/>
        <w:autoSpaceDE w:val="0"/>
        <w:autoSpaceDN w:val="0"/>
        <w:adjustRightInd w:val="0"/>
        <w:jc w:val="both"/>
        <w:rPr>
          <w:rFonts w:asciiTheme="minorHAnsi" w:hAnsiTheme="minorHAnsi" w:cstheme="minorHAnsi"/>
          <w:sz w:val="15"/>
          <w:szCs w:val="15"/>
        </w:rPr>
      </w:pPr>
      <w:r w:rsidRPr="00F41E27">
        <w:rPr>
          <w:rFonts w:asciiTheme="minorHAnsi" w:hAnsiTheme="minorHAnsi" w:cstheme="minorHAnsi"/>
          <w:b/>
          <w:bCs/>
          <w:sz w:val="15"/>
          <w:szCs w:val="15"/>
          <w:u w:val="single"/>
        </w:rPr>
        <w:t>Referências Bibliográficas</w:t>
      </w:r>
      <w:r w:rsidRPr="00F41E27">
        <w:rPr>
          <w:rFonts w:asciiTheme="minorHAnsi" w:hAnsiTheme="minorHAnsi" w:cstheme="minorHAnsi"/>
          <w:bCs/>
          <w:sz w:val="15"/>
          <w:szCs w:val="15"/>
        </w:rPr>
        <w:t>:</w:t>
      </w:r>
    </w:p>
    <w:p w14:paraId="53E42B1A"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bCs/>
          <w:sz w:val="15"/>
          <w:szCs w:val="15"/>
        </w:rPr>
        <w:t>Constituição da República Federativa do Brasil</w:t>
      </w:r>
      <w:r w:rsidRPr="00F41E27">
        <w:rPr>
          <w:rFonts w:asciiTheme="minorHAnsi" w:hAnsiTheme="minorHAnsi" w:cstheme="minorHAnsi"/>
          <w:sz w:val="15"/>
          <w:szCs w:val="15"/>
        </w:rPr>
        <w:t>. (Da Ordem Social - Art. 193 a 204; Art. 225 a 230).</w:t>
      </w:r>
    </w:p>
    <w:p w14:paraId="7356646D"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BRASIL</w:t>
      </w:r>
      <w:r w:rsidRPr="00F41E27">
        <w:rPr>
          <w:rFonts w:asciiTheme="minorHAnsi" w:hAnsiTheme="minorHAnsi" w:cstheme="minorHAnsi"/>
          <w:sz w:val="15"/>
          <w:szCs w:val="15"/>
          <w:lang w:val="pt-PT"/>
        </w:rPr>
        <w:t xml:space="preserve">. </w:t>
      </w:r>
      <w:r w:rsidRPr="00F41E27">
        <w:rPr>
          <w:rFonts w:asciiTheme="minorHAnsi" w:hAnsiTheme="minorHAnsi" w:cstheme="minorHAnsi"/>
          <w:b/>
          <w:sz w:val="15"/>
          <w:szCs w:val="15"/>
          <w:lang w:val="pt-PT"/>
        </w:rPr>
        <w:t>Decreto nº 7.508</w:t>
      </w:r>
      <w:r w:rsidRPr="00F41E27">
        <w:rPr>
          <w:rFonts w:asciiTheme="minorHAnsi" w:hAnsiTheme="minorHAnsi" w:cstheme="minorHAnsi"/>
          <w:sz w:val="15"/>
          <w:szCs w:val="15"/>
          <w:lang w:val="pt-PT"/>
        </w:rPr>
        <w:t xml:space="preserve">, de 28 de junho de 2011. </w:t>
      </w:r>
      <w:r w:rsidRPr="00F41E27">
        <w:rPr>
          <w:rFonts w:asciiTheme="minorHAnsi" w:hAnsiTheme="minorHAnsi" w:cstheme="minorHAnsi"/>
          <w:sz w:val="15"/>
          <w:szCs w:val="15"/>
        </w:rPr>
        <w:t>Regulamenta a Lei nº 8.080, de 19 de setembro de 1990, para dispor sobre a organização do Sistema Único de Saúde - SUS, o planejamento da saúde, a assistência à saúde e a articulação interfederativa, e dá outras providências.</w:t>
      </w:r>
    </w:p>
    <w:p w14:paraId="54579D96"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lang w:val="pt-PT"/>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Lei nº 8.069</w:t>
      </w:r>
      <w:r w:rsidRPr="00F41E27">
        <w:rPr>
          <w:rFonts w:asciiTheme="minorHAnsi" w:hAnsiTheme="minorHAnsi" w:cstheme="minorHAnsi"/>
          <w:sz w:val="15"/>
          <w:szCs w:val="15"/>
        </w:rPr>
        <w:t>, de 13 de julho de 1990. Dispõe sobre o Estatuto da Criança e do Adolescente e dá outras providências.</w:t>
      </w:r>
    </w:p>
    <w:p w14:paraId="4045643A"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lang w:val="pt-PT"/>
        </w:rPr>
      </w:pPr>
      <w:r w:rsidRPr="00F41E27">
        <w:rPr>
          <w:rFonts w:asciiTheme="minorHAnsi" w:hAnsiTheme="minorHAnsi" w:cstheme="minorHAnsi"/>
          <w:sz w:val="15"/>
          <w:szCs w:val="15"/>
        </w:rPr>
        <w:t>BRASIL</w:t>
      </w:r>
      <w:r w:rsidRPr="00F41E27">
        <w:rPr>
          <w:rFonts w:asciiTheme="minorHAnsi" w:hAnsiTheme="minorHAnsi" w:cstheme="minorHAnsi"/>
          <w:sz w:val="15"/>
          <w:szCs w:val="15"/>
          <w:lang w:val="pt-PT"/>
        </w:rPr>
        <w:t xml:space="preserve">. </w:t>
      </w:r>
      <w:r w:rsidRPr="00F41E27">
        <w:rPr>
          <w:rFonts w:asciiTheme="minorHAnsi" w:hAnsiTheme="minorHAnsi" w:cstheme="minorHAnsi"/>
          <w:b/>
          <w:bCs/>
          <w:sz w:val="15"/>
          <w:szCs w:val="15"/>
          <w:lang w:val="pt-PT"/>
        </w:rPr>
        <w:t>Lei nº 8.080</w:t>
      </w:r>
      <w:r w:rsidRPr="00F41E27">
        <w:rPr>
          <w:rFonts w:asciiTheme="minorHAnsi" w:hAnsiTheme="minorHAnsi" w:cstheme="minorHAnsi"/>
          <w:sz w:val="15"/>
          <w:szCs w:val="15"/>
          <w:lang w:val="pt-PT"/>
        </w:rPr>
        <w:t>, de 19 de setembro de 1990. Dispõe sobre as condições para a promoção e recuperação da saúde e dá outras providências.</w:t>
      </w:r>
    </w:p>
    <w:p w14:paraId="4122CBA7"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lang w:val="pt-PT"/>
        </w:rPr>
      </w:pPr>
      <w:r w:rsidRPr="00F41E27">
        <w:rPr>
          <w:rFonts w:asciiTheme="minorHAnsi" w:hAnsiTheme="minorHAnsi" w:cstheme="minorHAnsi"/>
          <w:sz w:val="15"/>
          <w:szCs w:val="15"/>
        </w:rPr>
        <w:t>BRASIL</w:t>
      </w:r>
      <w:r w:rsidRPr="00F41E27">
        <w:rPr>
          <w:rFonts w:asciiTheme="minorHAnsi" w:hAnsiTheme="minorHAnsi" w:cstheme="minorHAnsi"/>
          <w:sz w:val="15"/>
          <w:szCs w:val="15"/>
          <w:lang w:val="pt-PT"/>
        </w:rPr>
        <w:t xml:space="preserve">. </w:t>
      </w:r>
      <w:r w:rsidRPr="00F41E27">
        <w:rPr>
          <w:rFonts w:asciiTheme="minorHAnsi" w:hAnsiTheme="minorHAnsi" w:cstheme="minorHAnsi"/>
          <w:b/>
          <w:sz w:val="15"/>
          <w:szCs w:val="15"/>
          <w:lang w:val="pt-PT"/>
        </w:rPr>
        <w:t>Lei nº 10.741</w:t>
      </w:r>
      <w:r w:rsidRPr="00F41E27">
        <w:rPr>
          <w:rFonts w:asciiTheme="minorHAnsi" w:hAnsiTheme="minorHAnsi" w:cstheme="minorHAnsi"/>
          <w:sz w:val="15"/>
          <w:szCs w:val="15"/>
          <w:lang w:val="pt-PT"/>
        </w:rPr>
        <w:t>, de 1º de outubro de 2003. Dispõe sobre o Estatuto do Idoso e dá outras providências.</w:t>
      </w:r>
    </w:p>
    <w:p w14:paraId="6EEBA38D"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lang w:val="pt-PT"/>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 xml:space="preserve">Lei nº 11.340, </w:t>
      </w:r>
      <w:r w:rsidRPr="00F41E27">
        <w:rPr>
          <w:rFonts w:asciiTheme="minorHAnsi" w:hAnsiTheme="minorHAnsi" w:cstheme="minorHAnsi"/>
          <w:sz w:val="15"/>
          <w:szCs w:val="15"/>
        </w:rPr>
        <w:t>de 07 de agosto de 2006. Cria mecanismos para coibir a violência doméstica e familiar contra a mulher, e dá outras providências.</w:t>
      </w:r>
    </w:p>
    <w:p w14:paraId="60EE48EA"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lang w:val="pt-PT"/>
        </w:rPr>
      </w:pPr>
      <w:r w:rsidRPr="00F41E27">
        <w:rPr>
          <w:rFonts w:asciiTheme="minorHAnsi" w:hAnsiTheme="minorHAnsi" w:cstheme="minorHAnsi"/>
          <w:sz w:val="15"/>
          <w:szCs w:val="15"/>
        </w:rPr>
        <w:lastRenderedPageBreak/>
        <w:t xml:space="preserve">BRASIL. </w:t>
      </w:r>
      <w:r w:rsidRPr="00F41E27">
        <w:rPr>
          <w:rFonts w:asciiTheme="minorHAnsi" w:hAnsiTheme="minorHAnsi" w:cstheme="minorHAnsi"/>
          <w:b/>
          <w:sz w:val="15"/>
          <w:szCs w:val="15"/>
        </w:rPr>
        <w:t>Lei nº 13.146</w:t>
      </w:r>
      <w:r w:rsidRPr="00F41E27">
        <w:rPr>
          <w:rFonts w:asciiTheme="minorHAnsi" w:hAnsiTheme="minorHAnsi" w:cstheme="minorHAnsi"/>
          <w:sz w:val="15"/>
          <w:szCs w:val="15"/>
        </w:rPr>
        <w:t>, de 6 de julho de 2015. Institui a Lei Brasileira de Inclusão da Pessoa com Deficiência (Estatuto da Pessoa com Deficiência).</w:t>
      </w:r>
    </w:p>
    <w:p w14:paraId="30701A0B"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lang w:val="pt-PT"/>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Portaria de Consolidação nº 2</w:t>
      </w:r>
      <w:r w:rsidRPr="00F41E27">
        <w:rPr>
          <w:rFonts w:asciiTheme="minorHAnsi" w:hAnsiTheme="minorHAnsi" w:cstheme="minorHAnsi"/>
          <w:sz w:val="15"/>
          <w:szCs w:val="15"/>
        </w:rPr>
        <w:t>, de 28 de setembro de 2017. Consolidação das normas sobre as políticas nacionais de saúde do Sistema Único de Saúde.</w:t>
      </w:r>
    </w:p>
    <w:p w14:paraId="57A3D416"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lang w:val="pt-PT"/>
        </w:rPr>
      </w:pPr>
      <w:r w:rsidRPr="00F41E27">
        <w:rPr>
          <w:rFonts w:asciiTheme="minorHAnsi" w:hAnsiTheme="minorHAnsi" w:cstheme="minorHAnsi"/>
          <w:b/>
          <w:sz w:val="15"/>
          <w:szCs w:val="15"/>
        </w:rPr>
        <w:t>Código de Ética Profissional</w:t>
      </w:r>
      <w:r w:rsidRPr="00F41E27">
        <w:rPr>
          <w:rFonts w:asciiTheme="minorHAnsi" w:hAnsiTheme="minorHAnsi" w:cstheme="minorHAnsi"/>
          <w:sz w:val="15"/>
          <w:szCs w:val="15"/>
        </w:rPr>
        <w:t>.</w:t>
      </w:r>
    </w:p>
    <w:p w14:paraId="430C43C2"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Publicações do Ministério da Saúde que disponham sobre os conteúdos indicados.</w:t>
      </w:r>
    </w:p>
    <w:p w14:paraId="4890354E"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Ministério da Saúde. </w:t>
      </w:r>
      <w:r w:rsidRPr="00F41E27">
        <w:rPr>
          <w:rFonts w:asciiTheme="minorHAnsi" w:hAnsiTheme="minorHAnsi" w:cstheme="minorHAnsi"/>
          <w:b/>
          <w:bCs/>
          <w:sz w:val="15"/>
          <w:szCs w:val="15"/>
        </w:rPr>
        <w:t>Diretrizes da Política Nacional da Saúde Bucal</w:t>
      </w:r>
      <w:r w:rsidRPr="00F41E27">
        <w:rPr>
          <w:rFonts w:asciiTheme="minorHAnsi" w:hAnsiTheme="minorHAnsi" w:cstheme="minorHAnsi"/>
          <w:sz w:val="15"/>
          <w:szCs w:val="15"/>
        </w:rPr>
        <w:t>. Brasília.</w:t>
      </w:r>
    </w:p>
    <w:p w14:paraId="5F59C448"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Ministério da Saúde. </w:t>
      </w:r>
      <w:r w:rsidRPr="00F41E27">
        <w:rPr>
          <w:rFonts w:asciiTheme="minorHAnsi" w:hAnsiTheme="minorHAnsi" w:cstheme="minorHAnsi"/>
          <w:b/>
          <w:bCs/>
          <w:sz w:val="15"/>
          <w:szCs w:val="15"/>
        </w:rPr>
        <w:t>Guia Prático do Programa de Saúde da Família</w:t>
      </w:r>
      <w:r w:rsidRPr="00F41E27">
        <w:rPr>
          <w:rFonts w:asciiTheme="minorHAnsi" w:hAnsiTheme="minorHAnsi" w:cstheme="minorHAnsi"/>
          <w:sz w:val="15"/>
          <w:szCs w:val="15"/>
        </w:rPr>
        <w:t>. Brasília.</w:t>
      </w:r>
    </w:p>
    <w:p w14:paraId="11CBDAEC"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Ministério da Saúde. </w:t>
      </w:r>
      <w:r w:rsidRPr="00F41E27">
        <w:rPr>
          <w:rFonts w:asciiTheme="minorHAnsi" w:hAnsiTheme="minorHAnsi" w:cstheme="minorHAnsi"/>
          <w:b/>
          <w:sz w:val="15"/>
          <w:szCs w:val="15"/>
        </w:rPr>
        <w:t>Manual das Especialidades em Saúde Bucal</w:t>
      </w:r>
      <w:r w:rsidRPr="00F41E27">
        <w:rPr>
          <w:rFonts w:asciiTheme="minorHAnsi" w:hAnsiTheme="minorHAnsi" w:cstheme="minorHAnsi"/>
          <w:sz w:val="15"/>
          <w:szCs w:val="15"/>
        </w:rPr>
        <w:t xml:space="preserve">. </w:t>
      </w:r>
      <w:r w:rsidRPr="00F41E27">
        <w:rPr>
          <w:rFonts w:asciiTheme="minorHAnsi" w:eastAsia="Calibri" w:hAnsiTheme="minorHAnsi" w:cstheme="minorHAnsi"/>
          <w:sz w:val="15"/>
          <w:szCs w:val="15"/>
        </w:rPr>
        <w:t>Série A. Normas e Manuais Técnicos.</w:t>
      </w:r>
    </w:p>
    <w:p w14:paraId="549A3E44"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Ministério da Saúde. </w:t>
      </w:r>
      <w:r w:rsidRPr="00F41E27">
        <w:rPr>
          <w:rFonts w:asciiTheme="minorHAnsi" w:hAnsiTheme="minorHAnsi" w:cstheme="minorHAnsi"/>
          <w:b/>
          <w:sz w:val="15"/>
          <w:szCs w:val="15"/>
        </w:rPr>
        <w:t>Saúde Bucal</w:t>
      </w:r>
      <w:r w:rsidRPr="00F41E27">
        <w:rPr>
          <w:rFonts w:asciiTheme="minorHAnsi" w:hAnsiTheme="minorHAnsi" w:cstheme="minorHAnsi"/>
          <w:sz w:val="15"/>
          <w:szCs w:val="15"/>
        </w:rPr>
        <w:t xml:space="preserve"> - Caderno de Atenção Básica nº 17.</w:t>
      </w:r>
    </w:p>
    <w:p w14:paraId="3C5388D3"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Ministério da Saúde. Secretaria de Assistência à Saúde. </w:t>
      </w:r>
      <w:r w:rsidRPr="00F41E27">
        <w:rPr>
          <w:rFonts w:asciiTheme="minorHAnsi" w:hAnsiTheme="minorHAnsi" w:cstheme="minorHAnsi"/>
          <w:b/>
          <w:bCs/>
          <w:sz w:val="15"/>
          <w:szCs w:val="15"/>
        </w:rPr>
        <w:t xml:space="preserve">Controle de Infecções e a Prática Odontológica em tempos de AIDS </w:t>
      </w:r>
      <w:r w:rsidRPr="00F41E27">
        <w:rPr>
          <w:rFonts w:asciiTheme="minorHAnsi" w:hAnsiTheme="minorHAnsi" w:cstheme="minorHAnsi"/>
          <w:bCs/>
          <w:sz w:val="15"/>
          <w:szCs w:val="15"/>
        </w:rPr>
        <w:t>- Manual de Condutas.</w:t>
      </w:r>
    </w:p>
    <w:p w14:paraId="6BB4E37C"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Ministério da Saúde. Secretaria de Atenção à Saúde. Departamento de Atenção Básica. </w:t>
      </w:r>
      <w:r w:rsidRPr="00F41E27">
        <w:rPr>
          <w:rFonts w:asciiTheme="minorHAnsi" w:hAnsiTheme="minorHAnsi" w:cstheme="minorHAnsi"/>
          <w:b/>
          <w:sz w:val="15"/>
          <w:szCs w:val="15"/>
        </w:rPr>
        <w:t>Guia de Recomendações para o uso de Fluoretos no Brasil</w:t>
      </w:r>
      <w:r w:rsidRPr="00F41E27">
        <w:rPr>
          <w:rFonts w:asciiTheme="minorHAnsi" w:hAnsiTheme="minorHAnsi" w:cstheme="minorHAnsi"/>
          <w:sz w:val="15"/>
          <w:szCs w:val="15"/>
        </w:rPr>
        <w:t xml:space="preserve">. Série A. Normas e Manuais Técnicos. </w:t>
      </w:r>
    </w:p>
    <w:p w14:paraId="15880E46" w14:textId="77777777" w:rsidR="002C6719" w:rsidRPr="00F41E27" w:rsidRDefault="002C6719" w:rsidP="00A678C8">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Ministério do Trabalho e Emprego. </w:t>
      </w:r>
      <w:r w:rsidRPr="00F41E27">
        <w:rPr>
          <w:rFonts w:asciiTheme="minorHAnsi" w:hAnsiTheme="minorHAnsi" w:cstheme="minorHAnsi"/>
          <w:b/>
          <w:sz w:val="15"/>
          <w:szCs w:val="15"/>
        </w:rPr>
        <w:t>NR 32</w:t>
      </w:r>
      <w:r w:rsidRPr="00F41E27">
        <w:rPr>
          <w:rFonts w:asciiTheme="minorHAnsi" w:hAnsiTheme="minorHAnsi" w:cstheme="minorHAnsi"/>
          <w:sz w:val="15"/>
          <w:szCs w:val="15"/>
        </w:rPr>
        <w:t xml:space="preserve"> - Segurança e Saúde no Trabalho em Serviços de Saúde.</w:t>
      </w:r>
    </w:p>
    <w:p w14:paraId="1F986195"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ANDRADE, E. D. Terapêutica medicamentosa em odontologia. Artes Médicas.</w:t>
      </w:r>
    </w:p>
    <w:p w14:paraId="33E455EA"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ANTUNES, José Leopoldo Ferreira; PERES, Marco Aurélio de Anselmo. </w:t>
      </w:r>
      <w:r w:rsidRPr="00F41E27">
        <w:rPr>
          <w:rFonts w:asciiTheme="minorHAnsi" w:hAnsiTheme="minorHAnsi" w:cstheme="minorHAnsi"/>
          <w:b/>
          <w:sz w:val="15"/>
          <w:szCs w:val="15"/>
        </w:rPr>
        <w:t>Fundamentos de Odontologia - Epidemiologia da Saúde Bucal</w:t>
      </w:r>
      <w:r w:rsidRPr="00F41E27">
        <w:rPr>
          <w:rFonts w:asciiTheme="minorHAnsi" w:hAnsiTheme="minorHAnsi" w:cstheme="minorHAnsi"/>
          <w:sz w:val="15"/>
          <w:szCs w:val="15"/>
        </w:rPr>
        <w:t>. Santos.</w:t>
      </w:r>
    </w:p>
    <w:p w14:paraId="59C0C21B"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ANUSAVICE, Kenneth J. </w:t>
      </w:r>
      <w:r w:rsidRPr="00F41E27">
        <w:rPr>
          <w:rFonts w:asciiTheme="minorHAnsi" w:hAnsiTheme="minorHAnsi" w:cstheme="minorHAnsi"/>
          <w:b/>
          <w:sz w:val="15"/>
          <w:szCs w:val="15"/>
        </w:rPr>
        <w:t>Phillips materiais dentários</w:t>
      </w:r>
      <w:r w:rsidRPr="00F41E27">
        <w:rPr>
          <w:rFonts w:asciiTheme="minorHAnsi" w:hAnsiTheme="minorHAnsi" w:cstheme="minorHAnsi"/>
          <w:sz w:val="15"/>
          <w:szCs w:val="15"/>
        </w:rPr>
        <w:t>. Elsevier.</w:t>
      </w:r>
    </w:p>
    <w:p w14:paraId="52E36651"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lang w:val="en-US"/>
        </w:rPr>
        <w:t xml:space="preserve">BARATIERI, L.N et al. </w:t>
      </w:r>
      <w:r w:rsidRPr="00F41E27">
        <w:rPr>
          <w:rFonts w:asciiTheme="minorHAnsi" w:hAnsiTheme="minorHAnsi" w:cstheme="minorHAnsi"/>
          <w:b/>
          <w:sz w:val="15"/>
          <w:szCs w:val="15"/>
        </w:rPr>
        <w:t>Odontologia Restauradora</w:t>
      </w:r>
      <w:r w:rsidRPr="00F41E27">
        <w:rPr>
          <w:rFonts w:asciiTheme="minorHAnsi" w:hAnsiTheme="minorHAnsi" w:cstheme="minorHAnsi"/>
          <w:sz w:val="15"/>
          <w:szCs w:val="15"/>
        </w:rPr>
        <w:t>.</w:t>
      </w:r>
      <w:r w:rsidRPr="00F41E27">
        <w:rPr>
          <w:rFonts w:asciiTheme="minorHAnsi" w:hAnsiTheme="minorHAnsi" w:cstheme="minorHAnsi"/>
          <w:b/>
          <w:sz w:val="15"/>
          <w:szCs w:val="15"/>
        </w:rPr>
        <w:t xml:space="preserve"> </w:t>
      </w:r>
      <w:r w:rsidRPr="00F41E27">
        <w:rPr>
          <w:rFonts w:asciiTheme="minorHAnsi" w:hAnsiTheme="minorHAnsi" w:cstheme="minorHAnsi"/>
          <w:sz w:val="15"/>
          <w:szCs w:val="15"/>
        </w:rPr>
        <w:t>Fundamentos e possibilidades. Santos.</w:t>
      </w:r>
    </w:p>
    <w:p w14:paraId="78D90977"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BOYD, Linda Bartolomucci. </w:t>
      </w:r>
      <w:r w:rsidRPr="00F41E27">
        <w:rPr>
          <w:rFonts w:asciiTheme="minorHAnsi" w:hAnsiTheme="minorHAnsi" w:cstheme="minorHAnsi"/>
          <w:b/>
          <w:sz w:val="15"/>
          <w:szCs w:val="15"/>
        </w:rPr>
        <w:t>Manual de Instrumentais e Acessórios Odontológicos</w:t>
      </w:r>
      <w:r w:rsidRPr="00F41E27">
        <w:rPr>
          <w:rFonts w:asciiTheme="minorHAnsi" w:hAnsiTheme="minorHAnsi" w:cstheme="minorHAnsi"/>
          <w:sz w:val="15"/>
          <w:szCs w:val="15"/>
        </w:rPr>
        <w:t>. Elsevier.</w:t>
      </w:r>
    </w:p>
    <w:p w14:paraId="394D047B"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BRUNETI, R. F.; MONTENEGRO, F. L. B.</w:t>
      </w:r>
      <w:r w:rsidRPr="00F41E27">
        <w:rPr>
          <w:rFonts w:asciiTheme="minorHAnsi" w:hAnsiTheme="minorHAnsi" w:cstheme="minorHAnsi"/>
          <w:b/>
          <w:bCs/>
          <w:sz w:val="15"/>
          <w:szCs w:val="15"/>
        </w:rPr>
        <w:t xml:space="preserve"> Odontogeriatria</w:t>
      </w:r>
      <w:r w:rsidRPr="00F41E27">
        <w:rPr>
          <w:rFonts w:asciiTheme="minorHAnsi" w:hAnsiTheme="minorHAnsi" w:cstheme="minorHAnsi"/>
          <w:sz w:val="15"/>
          <w:szCs w:val="15"/>
        </w:rPr>
        <w:t>: noções de interesse Clínico.</w:t>
      </w:r>
      <w:r w:rsidRPr="00F41E27">
        <w:rPr>
          <w:rFonts w:asciiTheme="minorHAnsi" w:hAnsiTheme="minorHAnsi" w:cstheme="minorHAnsi"/>
          <w:b/>
          <w:bCs/>
          <w:sz w:val="15"/>
          <w:szCs w:val="15"/>
        </w:rPr>
        <w:t xml:space="preserve"> </w:t>
      </w:r>
      <w:r w:rsidRPr="00F41E27">
        <w:rPr>
          <w:rFonts w:asciiTheme="minorHAnsi" w:hAnsiTheme="minorHAnsi" w:cstheme="minorHAnsi"/>
          <w:sz w:val="15"/>
          <w:szCs w:val="15"/>
        </w:rPr>
        <w:t>Artes Médicas.</w:t>
      </w:r>
    </w:p>
    <w:p w14:paraId="5AB1AC09"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BUISCHI, I. P. </w:t>
      </w:r>
      <w:r w:rsidRPr="00F41E27">
        <w:rPr>
          <w:rFonts w:asciiTheme="minorHAnsi" w:hAnsiTheme="minorHAnsi" w:cstheme="minorHAnsi"/>
          <w:b/>
          <w:bCs/>
          <w:sz w:val="15"/>
          <w:szCs w:val="15"/>
        </w:rPr>
        <w:t>Promoção de Saúde Bucal na Clínica Odontológica</w:t>
      </w:r>
      <w:r w:rsidRPr="00F41E27">
        <w:rPr>
          <w:rFonts w:asciiTheme="minorHAnsi" w:hAnsiTheme="minorHAnsi" w:cstheme="minorHAnsi"/>
          <w:bCs/>
          <w:sz w:val="15"/>
          <w:szCs w:val="15"/>
        </w:rPr>
        <w:t>.</w:t>
      </w:r>
      <w:r w:rsidRPr="00F41E27">
        <w:rPr>
          <w:rFonts w:asciiTheme="minorHAnsi" w:hAnsiTheme="minorHAnsi" w:cstheme="minorHAnsi"/>
          <w:b/>
          <w:bCs/>
          <w:sz w:val="15"/>
          <w:szCs w:val="15"/>
        </w:rPr>
        <w:t xml:space="preserve"> </w:t>
      </w:r>
      <w:r w:rsidRPr="00F41E27">
        <w:rPr>
          <w:rFonts w:asciiTheme="minorHAnsi" w:hAnsiTheme="minorHAnsi" w:cstheme="minorHAnsi"/>
          <w:sz w:val="15"/>
          <w:szCs w:val="15"/>
        </w:rPr>
        <w:t>Artes Médicas.</w:t>
      </w:r>
    </w:p>
    <w:p w14:paraId="6D21CECD"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BUMANN, A.; LOTZMANN, U. </w:t>
      </w:r>
      <w:r w:rsidRPr="00F41E27">
        <w:rPr>
          <w:rFonts w:asciiTheme="minorHAnsi" w:hAnsiTheme="minorHAnsi" w:cstheme="minorHAnsi"/>
          <w:b/>
          <w:sz w:val="15"/>
          <w:szCs w:val="15"/>
        </w:rPr>
        <w:t>Disfunção temporomandibular: diagnóstico funcional e princípios terapêuticos</w:t>
      </w:r>
      <w:r w:rsidRPr="00F41E27">
        <w:rPr>
          <w:rFonts w:asciiTheme="minorHAnsi" w:hAnsiTheme="minorHAnsi" w:cstheme="minorHAnsi"/>
          <w:sz w:val="15"/>
          <w:szCs w:val="15"/>
        </w:rPr>
        <w:t>. Artmed. (Coleção Atlas Coloridos de Odontologia -Thieme).</w:t>
      </w:r>
    </w:p>
    <w:p w14:paraId="45078024"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lang w:val="de-LU"/>
        </w:rPr>
        <w:t xml:space="preserve">BUSATO, A. L. [et al.]. </w:t>
      </w:r>
      <w:r w:rsidRPr="00F41E27">
        <w:rPr>
          <w:rFonts w:asciiTheme="minorHAnsi" w:hAnsiTheme="minorHAnsi" w:cstheme="minorHAnsi"/>
          <w:b/>
          <w:sz w:val="15"/>
          <w:szCs w:val="15"/>
        </w:rPr>
        <w:t>Cariologia: aspectos de dentística restauradora</w:t>
      </w:r>
      <w:r w:rsidRPr="00F41E27">
        <w:rPr>
          <w:rFonts w:asciiTheme="minorHAnsi" w:hAnsiTheme="minorHAnsi" w:cstheme="minorHAnsi"/>
          <w:sz w:val="15"/>
          <w:szCs w:val="15"/>
        </w:rPr>
        <w:t>. Artes Médicas.</w:t>
      </w:r>
    </w:p>
    <w:p w14:paraId="4BCBADAF"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CARRANZA, F. A et al. </w:t>
      </w:r>
      <w:r w:rsidRPr="00F41E27">
        <w:rPr>
          <w:rFonts w:asciiTheme="minorHAnsi" w:hAnsiTheme="minorHAnsi" w:cstheme="minorHAnsi"/>
          <w:b/>
          <w:sz w:val="15"/>
          <w:szCs w:val="15"/>
        </w:rPr>
        <w:t>Periodontia clínica</w:t>
      </w:r>
      <w:r w:rsidRPr="00F41E27">
        <w:rPr>
          <w:rFonts w:asciiTheme="minorHAnsi" w:hAnsiTheme="minorHAnsi" w:cstheme="minorHAnsi"/>
          <w:sz w:val="15"/>
          <w:szCs w:val="15"/>
        </w:rPr>
        <w:t>. Elsevier.</w:t>
      </w:r>
    </w:p>
    <w:p w14:paraId="5FD2ECC9"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COELHO-DE-SOUZA, F. H. </w:t>
      </w:r>
      <w:r w:rsidRPr="00F41E27">
        <w:rPr>
          <w:rFonts w:asciiTheme="minorHAnsi" w:hAnsiTheme="minorHAnsi" w:cstheme="minorHAnsi"/>
          <w:b/>
          <w:sz w:val="15"/>
          <w:szCs w:val="15"/>
        </w:rPr>
        <w:t>Fundamentos de Clínica Integral em Odontologia</w:t>
      </w:r>
      <w:r w:rsidRPr="00F41E27">
        <w:rPr>
          <w:rFonts w:asciiTheme="minorHAnsi" w:hAnsiTheme="minorHAnsi" w:cstheme="minorHAnsi"/>
          <w:sz w:val="15"/>
          <w:szCs w:val="15"/>
        </w:rPr>
        <w:t>. Santos.</w:t>
      </w:r>
    </w:p>
    <w:p w14:paraId="39D2CF89"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lang w:val="de-LU"/>
        </w:rPr>
      </w:pPr>
      <w:r w:rsidRPr="00F41E27">
        <w:rPr>
          <w:rFonts w:asciiTheme="minorHAnsi" w:hAnsiTheme="minorHAnsi" w:cstheme="minorHAnsi"/>
          <w:sz w:val="15"/>
          <w:szCs w:val="15"/>
          <w:lang w:val="en-US"/>
        </w:rPr>
        <w:t xml:space="preserve">COHEN, Stephen; HARGREAVES, Kenneth M. </w:t>
      </w:r>
      <w:r w:rsidRPr="00F41E27">
        <w:rPr>
          <w:rFonts w:asciiTheme="minorHAnsi" w:hAnsiTheme="minorHAnsi" w:cstheme="minorHAnsi"/>
          <w:b/>
          <w:sz w:val="15"/>
          <w:szCs w:val="15"/>
          <w:lang w:val="en-US"/>
        </w:rPr>
        <w:t>Caminhos da polpa</w:t>
      </w:r>
      <w:r w:rsidRPr="00F41E27">
        <w:rPr>
          <w:rFonts w:asciiTheme="minorHAnsi" w:hAnsiTheme="minorHAnsi" w:cstheme="minorHAnsi"/>
          <w:sz w:val="15"/>
          <w:szCs w:val="15"/>
          <w:lang w:val="en-US"/>
        </w:rPr>
        <w:t xml:space="preserve">. </w:t>
      </w:r>
      <w:r w:rsidRPr="00F41E27">
        <w:rPr>
          <w:rFonts w:asciiTheme="minorHAnsi" w:hAnsiTheme="minorHAnsi" w:cstheme="minorHAnsi"/>
          <w:sz w:val="15"/>
          <w:szCs w:val="15"/>
          <w:lang w:val="de-LU"/>
        </w:rPr>
        <w:t>Elsevier.</w:t>
      </w:r>
    </w:p>
    <w:p w14:paraId="67707F8D"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DELLA SERRA, O.; FERREIRA, F. V. </w:t>
      </w:r>
      <w:r w:rsidRPr="00F41E27">
        <w:rPr>
          <w:rFonts w:asciiTheme="minorHAnsi" w:hAnsiTheme="minorHAnsi" w:cstheme="minorHAnsi"/>
          <w:b/>
          <w:sz w:val="15"/>
          <w:szCs w:val="15"/>
        </w:rPr>
        <w:t>Anatomia dental</w:t>
      </w:r>
      <w:r w:rsidRPr="00F41E27">
        <w:rPr>
          <w:rFonts w:asciiTheme="minorHAnsi" w:hAnsiTheme="minorHAnsi" w:cstheme="minorHAnsi"/>
          <w:sz w:val="15"/>
          <w:szCs w:val="15"/>
        </w:rPr>
        <w:t>. Artes Médicas.</w:t>
      </w:r>
    </w:p>
    <w:p w14:paraId="61DA3AAF"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ESTRELA, C. FIGUEIREDO, J. A. P.</w:t>
      </w:r>
      <w:r w:rsidRPr="00F41E27">
        <w:rPr>
          <w:rFonts w:asciiTheme="minorHAnsi" w:hAnsiTheme="minorHAnsi" w:cstheme="minorHAnsi"/>
          <w:b/>
          <w:bCs/>
          <w:sz w:val="15"/>
          <w:szCs w:val="15"/>
        </w:rPr>
        <w:t xml:space="preserve"> Endodontia</w:t>
      </w:r>
      <w:r w:rsidRPr="00F41E27">
        <w:rPr>
          <w:rFonts w:asciiTheme="minorHAnsi" w:hAnsiTheme="minorHAnsi" w:cstheme="minorHAnsi"/>
          <w:sz w:val="15"/>
          <w:szCs w:val="15"/>
        </w:rPr>
        <w:t>: princípios biológicos e mecânicos.</w:t>
      </w:r>
      <w:r w:rsidRPr="00F41E27">
        <w:rPr>
          <w:rFonts w:asciiTheme="minorHAnsi" w:hAnsiTheme="minorHAnsi" w:cstheme="minorHAnsi"/>
          <w:b/>
          <w:bCs/>
          <w:sz w:val="15"/>
          <w:szCs w:val="15"/>
        </w:rPr>
        <w:t xml:space="preserve"> </w:t>
      </w:r>
      <w:r w:rsidRPr="00F41E27">
        <w:rPr>
          <w:rFonts w:asciiTheme="minorHAnsi" w:hAnsiTheme="minorHAnsi" w:cstheme="minorHAnsi"/>
          <w:sz w:val="15"/>
          <w:szCs w:val="15"/>
        </w:rPr>
        <w:t>Artes Médicas.</w:t>
      </w:r>
    </w:p>
    <w:p w14:paraId="0C0A2C16"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FJERSKOV, O.; THYLSTRUP,</w:t>
      </w:r>
      <w:r w:rsidRPr="00F41E27">
        <w:rPr>
          <w:rFonts w:asciiTheme="minorHAnsi" w:hAnsiTheme="minorHAnsi" w:cstheme="minorHAnsi"/>
          <w:b/>
          <w:bCs/>
          <w:sz w:val="15"/>
          <w:szCs w:val="15"/>
        </w:rPr>
        <w:t xml:space="preserve"> </w:t>
      </w:r>
      <w:r w:rsidRPr="00F41E27">
        <w:rPr>
          <w:rFonts w:asciiTheme="minorHAnsi" w:hAnsiTheme="minorHAnsi" w:cstheme="minorHAnsi"/>
          <w:sz w:val="15"/>
          <w:szCs w:val="15"/>
        </w:rPr>
        <w:t xml:space="preserve">A. </w:t>
      </w:r>
      <w:r w:rsidRPr="00F41E27">
        <w:rPr>
          <w:rFonts w:asciiTheme="minorHAnsi" w:hAnsiTheme="minorHAnsi" w:cstheme="minorHAnsi"/>
          <w:b/>
          <w:bCs/>
          <w:sz w:val="15"/>
          <w:szCs w:val="15"/>
        </w:rPr>
        <w:t>Cariologia Clínica</w:t>
      </w:r>
      <w:r w:rsidRPr="00F41E27">
        <w:rPr>
          <w:rFonts w:asciiTheme="minorHAnsi" w:hAnsiTheme="minorHAnsi" w:cstheme="minorHAnsi"/>
          <w:bCs/>
          <w:sz w:val="15"/>
          <w:szCs w:val="15"/>
        </w:rPr>
        <w:t>.</w:t>
      </w:r>
      <w:r w:rsidRPr="00F41E27">
        <w:rPr>
          <w:rFonts w:asciiTheme="minorHAnsi" w:hAnsiTheme="minorHAnsi" w:cstheme="minorHAnsi"/>
          <w:b/>
          <w:bCs/>
          <w:sz w:val="15"/>
          <w:szCs w:val="15"/>
        </w:rPr>
        <w:t xml:space="preserve"> </w:t>
      </w:r>
      <w:r w:rsidRPr="00F41E27">
        <w:rPr>
          <w:rFonts w:asciiTheme="minorHAnsi" w:hAnsiTheme="minorHAnsi" w:cstheme="minorHAnsi"/>
          <w:sz w:val="15"/>
          <w:szCs w:val="15"/>
        </w:rPr>
        <w:t>Tradução:</w:t>
      </w:r>
      <w:r w:rsidRPr="00F41E27">
        <w:rPr>
          <w:rFonts w:asciiTheme="minorHAnsi" w:hAnsiTheme="minorHAnsi" w:cstheme="minorHAnsi"/>
          <w:b/>
          <w:bCs/>
          <w:sz w:val="15"/>
          <w:szCs w:val="15"/>
        </w:rPr>
        <w:t xml:space="preserve"> </w:t>
      </w:r>
      <w:r w:rsidRPr="00F41E27">
        <w:rPr>
          <w:rFonts w:asciiTheme="minorHAnsi" w:hAnsiTheme="minorHAnsi" w:cstheme="minorHAnsi"/>
          <w:sz w:val="15"/>
          <w:szCs w:val="15"/>
        </w:rPr>
        <w:t>WEYNE, S.; OPERMANN, R. Santos.</w:t>
      </w:r>
    </w:p>
    <w:p w14:paraId="7D49F9AB"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HUPP, James R.; ELLIS, Edward; TUCKER, Myron R. </w:t>
      </w:r>
      <w:r w:rsidRPr="00F41E27">
        <w:rPr>
          <w:rFonts w:asciiTheme="minorHAnsi" w:hAnsiTheme="minorHAnsi" w:cstheme="minorHAnsi"/>
          <w:b/>
          <w:sz w:val="15"/>
          <w:szCs w:val="15"/>
        </w:rPr>
        <w:t>Cirurgia oral e maxilofacial contemporânea</w:t>
      </w:r>
      <w:r w:rsidRPr="00F41E27">
        <w:rPr>
          <w:rFonts w:asciiTheme="minorHAnsi" w:hAnsiTheme="minorHAnsi" w:cstheme="minorHAnsi"/>
          <w:sz w:val="15"/>
          <w:szCs w:val="15"/>
        </w:rPr>
        <w:t>. Elsevier.</w:t>
      </w:r>
    </w:p>
    <w:p w14:paraId="19FBFF5F"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sz w:val="15"/>
          <w:szCs w:val="15"/>
        </w:rPr>
        <w:t xml:space="preserve">KRAMER, P. F, FELDENS, C. A, ROMANO, A. R. </w:t>
      </w:r>
      <w:r w:rsidRPr="00F41E27">
        <w:rPr>
          <w:rFonts w:asciiTheme="minorHAnsi" w:hAnsiTheme="minorHAnsi" w:cstheme="minorHAnsi"/>
          <w:b/>
          <w:sz w:val="15"/>
          <w:szCs w:val="15"/>
        </w:rPr>
        <w:t>Promoção de Saúde Bucal na Odontopediatria</w:t>
      </w:r>
      <w:r w:rsidRPr="00F41E27">
        <w:rPr>
          <w:rFonts w:asciiTheme="minorHAnsi" w:hAnsiTheme="minorHAnsi" w:cstheme="minorHAnsi"/>
          <w:sz w:val="15"/>
          <w:szCs w:val="15"/>
        </w:rPr>
        <w:t xml:space="preserve">. Artes Médicas. </w:t>
      </w:r>
    </w:p>
    <w:p w14:paraId="7380A8DD"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b/>
          <w:bCs/>
          <w:sz w:val="15"/>
          <w:szCs w:val="15"/>
        </w:rPr>
      </w:pPr>
      <w:r w:rsidRPr="00F41E27">
        <w:rPr>
          <w:rFonts w:asciiTheme="minorHAnsi" w:hAnsiTheme="minorHAnsi" w:cstheme="minorHAnsi"/>
          <w:sz w:val="15"/>
          <w:szCs w:val="15"/>
          <w:lang w:val="pt-PT"/>
        </w:rPr>
        <w:t xml:space="preserve">LINDHE, J. </w:t>
      </w:r>
      <w:r w:rsidRPr="00F41E27">
        <w:rPr>
          <w:rFonts w:asciiTheme="minorHAnsi" w:hAnsiTheme="minorHAnsi" w:cstheme="minorHAnsi"/>
          <w:b/>
          <w:sz w:val="15"/>
          <w:szCs w:val="15"/>
          <w:lang w:val="pt-PT"/>
        </w:rPr>
        <w:t>Tratado de Periodontia Clínica e Implantologia Oral</w:t>
      </w:r>
      <w:r w:rsidRPr="00F41E27">
        <w:rPr>
          <w:rFonts w:asciiTheme="minorHAnsi" w:hAnsiTheme="minorHAnsi" w:cstheme="minorHAnsi"/>
          <w:sz w:val="15"/>
          <w:szCs w:val="15"/>
          <w:lang w:val="pt-PT"/>
        </w:rPr>
        <w:t>. Guanabara Koogan.</w:t>
      </w:r>
    </w:p>
    <w:p w14:paraId="29DB1FD2"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MALAMED, Stanley F. </w:t>
      </w:r>
      <w:r w:rsidRPr="00F41E27">
        <w:rPr>
          <w:rFonts w:asciiTheme="minorHAnsi" w:hAnsiTheme="minorHAnsi" w:cstheme="minorHAnsi"/>
          <w:b/>
          <w:sz w:val="15"/>
          <w:szCs w:val="15"/>
        </w:rPr>
        <w:t>Manual de anestesia local</w:t>
      </w:r>
      <w:r w:rsidRPr="00F41E27">
        <w:rPr>
          <w:rFonts w:asciiTheme="minorHAnsi" w:hAnsiTheme="minorHAnsi" w:cstheme="minorHAnsi"/>
          <w:sz w:val="15"/>
          <w:szCs w:val="15"/>
        </w:rPr>
        <w:t>. Elsevier.</w:t>
      </w:r>
    </w:p>
    <w:p w14:paraId="566086BE"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MARCHINI, Leonardo; SANTOS, Jarbas. </w:t>
      </w:r>
      <w:r w:rsidRPr="00F41E27">
        <w:rPr>
          <w:rFonts w:asciiTheme="minorHAnsi" w:hAnsiTheme="minorHAnsi" w:cstheme="minorHAnsi"/>
          <w:b/>
          <w:sz w:val="15"/>
          <w:szCs w:val="15"/>
        </w:rPr>
        <w:t>Oclusão Dentária: princípios e práticas clínicas</w:t>
      </w:r>
      <w:r w:rsidRPr="00F41E27">
        <w:rPr>
          <w:rFonts w:asciiTheme="minorHAnsi" w:hAnsiTheme="minorHAnsi" w:cstheme="minorHAnsi"/>
          <w:sz w:val="15"/>
          <w:szCs w:val="15"/>
        </w:rPr>
        <w:t>. Elsevier.</w:t>
      </w:r>
    </w:p>
    <w:p w14:paraId="501DFD7D"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MOYSÉS, Samuel Jorge. </w:t>
      </w:r>
      <w:r w:rsidRPr="00F41E27">
        <w:rPr>
          <w:rFonts w:asciiTheme="minorHAnsi" w:hAnsiTheme="minorHAnsi" w:cstheme="minorHAnsi"/>
          <w:b/>
          <w:sz w:val="15"/>
          <w:szCs w:val="15"/>
        </w:rPr>
        <w:t>Saúde Coletiva: Políticas, Epidemiologia da Saúde Bucal e Redes de Atenção Odontológica</w:t>
      </w:r>
      <w:r w:rsidRPr="00F41E27">
        <w:rPr>
          <w:rFonts w:asciiTheme="minorHAnsi" w:hAnsiTheme="minorHAnsi" w:cstheme="minorHAnsi"/>
          <w:sz w:val="15"/>
          <w:szCs w:val="15"/>
        </w:rPr>
        <w:t>. Artes Médicas.</w:t>
      </w:r>
    </w:p>
    <w:p w14:paraId="299295C7"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b/>
          <w:bCs/>
          <w:sz w:val="15"/>
          <w:szCs w:val="15"/>
        </w:rPr>
      </w:pPr>
      <w:r w:rsidRPr="00F41E27">
        <w:rPr>
          <w:rFonts w:asciiTheme="minorHAnsi" w:hAnsiTheme="minorHAnsi" w:cstheme="minorHAnsi"/>
          <w:sz w:val="15"/>
          <w:szCs w:val="15"/>
        </w:rPr>
        <w:t xml:space="preserve">NEVILLE, B. W.; DAMM, D. D. </w:t>
      </w:r>
      <w:r w:rsidRPr="00F41E27">
        <w:rPr>
          <w:rFonts w:asciiTheme="minorHAnsi" w:hAnsiTheme="minorHAnsi" w:cstheme="minorHAnsi"/>
          <w:b/>
          <w:bCs/>
          <w:sz w:val="15"/>
          <w:szCs w:val="15"/>
        </w:rPr>
        <w:t>Patologia Oral e Maxilofacial</w:t>
      </w:r>
      <w:r w:rsidRPr="00F41E27">
        <w:rPr>
          <w:rFonts w:asciiTheme="minorHAnsi" w:hAnsiTheme="minorHAnsi" w:cstheme="minorHAnsi"/>
          <w:bCs/>
          <w:sz w:val="15"/>
          <w:szCs w:val="15"/>
        </w:rPr>
        <w:t>.</w:t>
      </w:r>
      <w:r w:rsidRPr="00F41E27">
        <w:rPr>
          <w:rFonts w:asciiTheme="minorHAnsi" w:hAnsiTheme="minorHAnsi" w:cstheme="minorHAnsi"/>
          <w:sz w:val="15"/>
          <w:szCs w:val="15"/>
        </w:rPr>
        <w:t xml:space="preserve"> Elsevier.</w:t>
      </w:r>
    </w:p>
    <w:p w14:paraId="7788C64F"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NEWBRUN Ernest. </w:t>
      </w:r>
      <w:r w:rsidRPr="00F41E27">
        <w:rPr>
          <w:rFonts w:asciiTheme="minorHAnsi" w:hAnsiTheme="minorHAnsi" w:cstheme="minorHAnsi"/>
          <w:b/>
          <w:sz w:val="15"/>
          <w:szCs w:val="15"/>
        </w:rPr>
        <w:t>Cariologia</w:t>
      </w:r>
      <w:r w:rsidRPr="00F41E27">
        <w:rPr>
          <w:rFonts w:asciiTheme="minorHAnsi" w:hAnsiTheme="minorHAnsi" w:cstheme="minorHAnsi"/>
          <w:sz w:val="15"/>
          <w:szCs w:val="15"/>
        </w:rPr>
        <w:t>. Santos.</w:t>
      </w:r>
    </w:p>
    <w:p w14:paraId="552CCECB"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b/>
          <w:bCs/>
          <w:sz w:val="15"/>
          <w:szCs w:val="15"/>
        </w:rPr>
      </w:pPr>
      <w:r w:rsidRPr="00F41E27">
        <w:rPr>
          <w:rFonts w:asciiTheme="minorHAnsi" w:hAnsiTheme="minorHAnsi" w:cstheme="minorHAnsi"/>
          <w:sz w:val="15"/>
          <w:szCs w:val="15"/>
        </w:rPr>
        <w:t>OLIVEIRA, AGRC.</w:t>
      </w:r>
      <w:r w:rsidRPr="00F41E27">
        <w:rPr>
          <w:rFonts w:asciiTheme="minorHAnsi" w:hAnsiTheme="minorHAnsi" w:cstheme="minorHAnsi"/>
          <w:b/>
          <w:bCs/>
          <w:sz w:val="15"/>
          <w:szCs w:val="15"/>
        </w:rPr>
        <w:t xml:space="preserve"> Odontologia Preventiva e Social Textos Selecionados. EDUFRN</w:t>
      </w:r>
      <w:r w:rsidRPr="00F41E27">
        <w:rPr>
          <w:rFonts w:asciiTheme="minorHAnsi" w:hAnsiTheme="minorHAnsi" w:cstheme="minorHAnsi"/>
          <w:sz w:val="15"/>
          <w:szCs w:val="15"/>
        </w:rPr>
        <w:t>. UFRN.</w:t>
      </w:r>
    </w:p>
    <w:p w14:paraId="33061298"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PEREIRA, Antonio Carlos e colaboradores. </w:t>
      </w:r>
      <w:r w:rsidRPr="00F41E27">
        <w:rPr>
          <w:rFonts w:asciiTheme="minorHAnsi" w:hAnsiTheme="minorHAnsi" w:cstheme="minorHAnsi"/>
          <w:b/>
          <w:sz w:val="15"/>
          <w:szCs w:val="15"/>
        </w:rPr>
        <w:t>Odontologia em Saúde Coletiva</w:t>
      </w:r>
      <w:r w:rsidRPr="00F41E27">
        <w:rPr>
          <w:rFonts w:asciiTheme="minorHAnsi" w:hAnsiTheme="minorHAnsi" w:cstheme="minorHAnsi"/>
          <w:sz w:val="15"/>
          <w:szCs w:val="15"/>
        </w:rPr>
        <w:t>. Artmed.</w:t>
      </w:r>
    </w:p>
    <w:p w14:paraId="0B042AB0"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b/>
          <w:bCs/>
          <w:sz w:val="15"/>
          <w:szCs w:val="15"/>
        </w:rPr>
      </w:pPr>
      <w:r w:rsidRPr="00F41E27">
        <w:rPr>
          <w:rFonts w:asciiTheme="minorHAnsi" w:hAnsiTheme="minorHAnsi" w:cstheme="minorHAnsi"/>
          <w:sz w:val="15"/>
          <w:szCs w:val="15"/>
        </w:rPr>
        <w:t xml:space="preserve">PINKHAM, J. R. </w:t>
      </w:r>
      <w:r w:rsidRPr="00F41E27">
        <w:rPr>
          <w:rFonts w:asciiTheme="minorHAnsi" w:hAnsiTheme="minorHAnsi" w:cstheme="minorHAnsi"/>
          <w:b/>
          <w:bCs/>
          <w:sz w:val="15"/>
          <w:szCs w:val="15"/>
        </w:rPr>
        <w:t>Odontopediatria da Infância à Adolescência</w:t>
      </w:r>
      <w:r w:rsidRPr="00F41E27">
        <w:rPr>
          <w:rFonts w:asciiTheme="minorHAnsi" w:hAnsiTheme="minorHAnsi" w:cstheme="minorHAnsi"/>
          <w:bCs/>
          <w:sz w:val="15"/>
          <w:szCs w:val="15"/>
        </w:rPr>
        <w:t>.</w:t>
      </w:r>
      <w:r w:rsidRPr="00F41E27">
        <w:rPr>
          <w:rFonts w:asciiTheme="minorHAnsi" w:hAnsiTheme="minorHAnsi" w:cstheme="minorHAnsi"/>
          <w:b/>
          <w:bCs/>
          <w:sz w:val="15"/>
          <w:szCs w:val="15"/>
        </w:rPr>
        <w:t xml:space="preserve"> </w:t>
      </w:r>
      <w:r w:rsidRPr="00F41E27">
        <w:rPr>
          <w:rFonts w:asciiTheme="minorHAnsi" w:hAnsiTheme="minorHAnsi" w:cstheme="minorHAnsi"/>
          <w:sz w:val="15"/>
          <w:szCs w:val="15"/>
        </w:rPr>
        <w:t>Artes Médicas.</w:t>
      </w:r>
    </w:p>
    <w:p w14:paraId="39E650C5"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b/>
          <w:bCs/>
          <w:sz w:val="15"/>
          <w:szCs w:val="15"/>
        </w:rPr>
      </w:pPr>
      <w:r w:rsidRPr="00F41E27">
        <w:rPr>
          <w:rFonts w:asciiTheme="minorHAnsi" w:hAnsiTheme="minorHAnsi" w:cstheme="minorHAnsi"/>
          <w:sz w:val="15"/>
          <w:szCs w:val="15"/>
        </w:rPr>
        <w:t>PINTO,V. G.</w:t>
      </w:r>
      <w:r w:rsidRPr="00F41E27">
        <w:rPr>
          <w:rFonts w:asciiTheme="minorHAnsi" w:hAnsiTheme="minorHAnsi" w:cstheme="minorHAnsi"/>
          <w:b/>
          <w:bCs/>
          <w:sz w:val="15"/>
          <w:szCs w:val="15"/>
        </w:rPr>
        <w:t xml:space="preserve"> Saúde Bucal Coletiva</w:t>
      </w:r>
      <w:r w:rsidRPr="00F41E27">
        <w:rPr>
          <w:rFonts w:asciiTheme="minorHAnsi" w:hAnsiTheme="minorHAnsi" w:cstheme="minorHAnsi"/>
          <w:bCs/>
          <w:sz w:val="15"/>
          <w:szCs w:val="15"/>
        </w:rPr>
        <w:t>.</w:t>
      </w:r>
      <w:r w:rsidRPr="00F41E27">
        <w:rPr>
          <w:rFonts w:asciiTheme="minorHAnsi" w:hAnsiTheme="minorHAnsi" w:cstheme="minorHAnsi"/>
          <w:b/>
          <w:bCs/>
          <w:sz w:val="15"/>
          <w:szCs w:val="15"/>
        </w:rPr>
        <w:t xml:space="preserve"> </w:t>
      </w:r>
      <w:r w:rsidRPr="00F41E27">
        <w:rPr>
          <w:rFonts w:asciiTheme="minorHAnsi" w:hAnsiTheme="minorHAnsi" w:cstheme="minorHAnsi"/>
          <w:bCs/>
          <w:sz w:val="15"/>
          <w:szCs w:val="15"/>
        </w:rPr>
        <w:t>Santos</w:t>
      </w:r>
      <w:r w:rsidRPr="00F41E27">
        <w:rPr>
          <w:rFonts w:asciiTheme="minorHAnsi" w:hAnsiTheme="minorHAnsi" w:cstheme="minorHAnsi"/>
          <w:sz w:val="15"/>
          <w:szCs w:val="15"/>
        </w:rPr>
        <w:t>.</w:t>
      </w:r>
    </w:p>
    <w:p w14:paraId="53B55D32"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PITTS, Nigel. </w:t>
      </w:r>
      <w:r w:rsidRPr="00F41E27">
        <w:rPr>
          <w:rFonts w:asciiTheme="minorHAnsi" w:hAnsiTheme="minorHAnsi" w:cstheme="minorHAnsi"/>
          <w:b/>
          <w:sz w:val="15"/>
          <w:szCs w:val="15"/>
        </w:rPr>
        <w:t>Cárie Dentária</w:t>
      </w:r>
      <w:r w:rsidRPr="00F41E27">
        <w:rPr>
          <w:rFonts w:asciiTheme="minorHAnsi" w:hAnsiTheme="minorHAnsi" w:cstheme="minorHAnsi"/>
          <w:sz w:val="15"/>
          <w:szCs w:val="15"/>
        </w:rPr>
        <w:t>. Artes Médicas.</w:t>
      </w:r>
    </w:p>
    <w:p w14:paraId="6FC539E0"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PURICELLI, E. </w:t>
      </w:r>
      <w:r w:rsidRPr="00F41E27">
        <w:rPr>
          <w:rFonts w:asciiTheme="minorHAnsi" w:hAnsiTheme="minorHAnsi" w:cstheme="minorHAnsi"/>
          <w:b/>
          <w:sz w:val="15"/>
          <w:szCs w:val="15"/>
        </w:rPr>
        <w:t>Técnica anestésica, exodontia e cirurgia dentoalveolar</w:t>
      </w:r>
      <w:r w:rsidRPr="00F41E27">
        <w:rPr>
          <w:rFonts w:asciiTheme="minorHAnsi" w:hAnsiTheme="minorHAnsi" w:cstheme="minorHAnsi"/>
          <w:sz w:val="15"/>
          <w:szCs w:val="15"/>
        </w:rPr>
        <w:t>. Série ABENO. Artes Médicas.</w:t>
      </w:r>
    </w:p>
    <w:p w14:paraId="7C4A4A18"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b/>
          <w:bCs/>
          <w:sz w:val="15"/>
          <w:szCs w:val="15"/>
        </w:rPr>
      </w:pPr>
      <w:r w:rsidRPr="00F41E27">
        <w:rPr>
          <w:rFonts w:asciiTheme="minorHAnsi" w:hAnsiTheme="minorHAnsi" w:cstheme="minorHAnsi"/>
          <w:sz w:val="15"/>
          <w:szCs w:val="15"/>
        </w:rPr>
        <w:t>REGEZI, J.; SCIUBA, J.</w:t>
      </w:r>
      <w:r w:rsidRPr="00F41E27">
        <w:rPr>
          <w:rFonts w:asciiTheme="minorHAnsi" w:hAnsiTheme="minorHAnsi" w:cstheme="minorHAnsi"/>
          <w:b/>
          <w:bCs/>
          <w:sz w:val="15"/>
          <w:szCs w:val="15"/>
        </w:rPr>
        <w:t xml:space="preserve"> Patologia Bucal</w:t>
      </w:r>
      <w:r w:rsidRPr="00F41E27">
        <w:rPr>
          <w:rFonts w:asciiTheme="minorHAnsi" w:hAnsiTheme="minorHAnsi" w:cstheme="minorHAnsi"/>
          <w:bCs/>
          <w:sz w:val="15"/>
          <w:szCs w:val="15"/>
        </w:rPr>
        <w:t>.</w:t>
      </w:r>
      <w:r w:rsidRPr="00F41E27">
        <w:rPr>
          <w:rFonts w:asciiTheme="minorHAnsi" w:hAnsiTheme="minorHAnsi" w:cstheme="minorHAnsi"/>
          <w:b/>
          <w:bCs/>
          <w:sz w:val="15"/>
          <w:szCs w:val="15"/>
        </w:rPr>
        <w:t xml:space="preserve"> </w:t>
      </w:r>
      <w:r w:rsidRPr="00F41E27">
        <w:rPr>
          <w:rFonts w:asciiTheme="minorHAnsi" w:hAnsiTheme="minorHAnsi" w:cstheme="minorHAnsi"/>
          <w:bCs/>
          <w:sz w:val="15"/>
          <w:szCs w:val="15"/>
        </w:rPr>
        <w:t xml:space="preserve">Correlações clínicopatológicas. </w:t>
      </w:r>
      <w:r w:rsidRPr="00F41E27">
        <w:rPr>
          <w:rFonts w:asciiTheme="minorHAnsi" w:hAnsiTheme="minorHAnsi" w:cstheme="minorHAnsi"/>
          <w:sz w:val="15"/>
          <w:szCs w:val="15"/>
        </w:rPr>
        <w:t>Elsevier.</w:t>
      </w:r>
    </w:p>
    <w:p w14:paraId="49098782"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b/>
          <w:bCs/>
          <w:sz w:val="15"/>
          <w:szCs w:val="15"/>
        </w:rPr>
      </w:pPr>
      <w:r w:rsidRPr="00F41E27">
        <w:rPr>
          <w:rFonts w:asciiTheme="minorHAnsi" w:hAnsiTheme="minorHAnsi" w:cstheme="minorHAnsi"/>
          <w:sz w:val="15"/>
          <w:szCs w:val="15"/>
        </w:rPr>
        <w:t xml:space="preserve">REIS, A. LOGUÉRCIO, A. </w:t>
      </w:r>
      <w:r w:rsidRPr="00F41E27">
        <w:rPr>
          <w:rFonts w:asciiTheme="minorHAnsi" w:hAnsiTheme="minorHAnsi" w:cstheme="minorHAnsi"/>
          <w:b/>
          <w:sz w:val="15"/>
          <w:szCs w:val="15"/>
        </w:rPr>
        <w:t>Materiais</w:t>
      </w:r>
      <w:r w:rsidRPr="00F41E27">
        <w:rPr>
          <w:rFonts w:asciiTheme="minorHAnsi" w:hAnsiTheme="minorHAnsi" w:cstheme="minorHAnsi"/>
          <w:sz w:val="15"/>
          <w:szCs w:val="15"/>
        </w:rPr>
        <w:t xml:space="preserve"> </w:t>
      </w:r>
      <w:r w:rsidRPr="00F41E27">
        <w:rPr>
          <w:rFonts w:asciiTheme="minorHAnsi" w:hAnsiTheme="minorHAnsi" w:cstheme="minorHAnsi"/>
          <w:b/>
          <w:sz w:val="15"/>
          <w:szCs w:val="15"/>
        </w:rPr>
        <w:t>Dentários Restauradores Diretos</w:t>
      </w:r>
      <w:r w:rsidRPr="00F41E27">
        <w:rPr>
          <w:rFonts w:asciiTheme="minorHAnsi" w:hAnsiTheme="minorHAnsi" w:cstheme="minorHAnsi"/>
          <w:sz w:val="15"/>
          <w:szCs w:val="15"/>
        </w:rPr>
        <w:t xml:space="preserve">: dos fundamentos à aplicação clínica. Santos. </w:t>
      </w:r>
    </w:p>
    <w:p w14:paraId="0DA06BC2" w14:textId="77777777" w:rsidR="002C6719" w:rsidRPr="00F41E27" w:rsidRDefault="002C6719" w:rsidP="002C6719">
      <w:pPr>
        <w:widowControl w:val="0"/>
        <w:numPr>
          <w:ilvl w:val="0"/>
          <w:numId w:val="41"/>
        </w:numPr>
        <w:tabs>
          <w:tab w:val="clear" w:pos="170"/>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ROUQUAYROL, M. Z.; SILVA, M. G. C. (orgs). </w:t>
      </w:r>
      <w:r w:rsidRPr="00F41E27">
        <w:rPr>
          <w:rFonts w:asciiTheme="minorHAnsi" w:hAnsiTheme="minorHAnsi" w:cstheme="minorHAnsi"/>
          <w:b/>
          <w:sz w:val="15"/>
          <w:szCs w:val="15"/>
        </w:rPr>
        <w:t>Rouquayrol: Epidemiologia &amp; Saúde</w:t>
      </w:r>
      <w:r w:rsidRPr="00F41E27">
        <w:rPr>
          <w:rFonts w:asciiTheme="minorHAnsi" w:hAnsiTheme="minorHAnsi" w:cstheme="minorHAnsi"/>
          <w:sz w:val="15"/>
          <w:szCs w:val="15"/>
        </w:rPr>
        <w:t>. Medbook.</w:t>
      </w:r>
    </w:p>
    <w:p w14:paraId="5E52A9AC"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ROVIDA, Tânia Adas Saliba; GARBIN, Cléia Adas Saliba. </w:t>
      </w:r>
      <w:r w:rsidRPr="00F41E27">
        <w:rPr>
          <w:rFonts w:asciiTheme="minorHAnsi" w:hAnsiTheme="minorHAnsi" w:cstheme="minorHAnsi"/>
          <w:b/>
          <w:sz w:val="15"/>
          <w:szCs w:val="15"/>
        </w:rPr>
        <w:t>Noções de Odontologia Legal e Bioética</w:t>
      </w:r>
      <w:r w:rsidRPr="00F41E27">
        <w:rPr>
          <w:rFonts w:asciiTheme="minorHAnsi" w:hAnsiTheme="minorHAnsi" w:cstheme="minorHAnsi"/>
          <w:sz w:val="15"/>
          <w:szCs w:val="15"/>
        </w:rPr>
        <w:t>. Série ABENO. Artes Médicas.</w:t>
      </w:r>
    </w:p>
    <w:p w14:paraId="24440E2B"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SAILER, Hermann F.; PAJAROLA, Gion F. </w:t>
      </w:r>
      <w:r w:rsidRPr="00F41E27">
        <w:rPr>
          <w:rFonts w:asciiTheme="minorHAnsi" w:hAnsiTheme="minorHAnsi" w:cstheme="minorHAnsi"/>
          <w:b/>
          <w:sz w:val="15"/>
          <w:szCs w:val="15"/>
        </w:rPr>
        <w:t>Cirurgia Bucal: Atlas Colorido de Odontologia</w:t>
      </w:r>
      <w:r w:rsidRPr="00F41E27">
        <w:rPr>
          <w:rFonts w:asciiTheme="minorHAnsi" w:hAnsiTheme="minorHAnsi" w:cstheme="minorHAnsi"/>
          <w:sz w:val="15"/>
          <w:szCs w:val="15"/>
        </w:rPr>
        <w:t>. Artmed.</w:t>
      </w:r>
    </w:p>
    <w:p w14:paraId="61E04390"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SEGER, L. et cols.</w:t>
      </w:r>
      <w:r w:rsidRPr="00F41E27">
        <w:rPr>
          <w:rFonts w:asciiTheme="minorHAnsi" w:hAnsiTheme="minorHAnsi" w:cstheme="minorHAnsi"/>
          <w:b/>
          <w:bCs/>
          <w:sz w:val="15"/>
          <w:szCs w:val="15"/>
        </w:rPr>
        <w:t xml:space="preserve"> Psicologia e Odontologia</w:t>
      </w:r>
      <w:r w:rsidRPr="00F41E27">
        <w:rPr>
          <w:rFonts w:asciiTheme="minorHAnsi" w:hAnsiTheme="minorHAnsi" w:cstheme="minorHAnsi"/>
          <w:bCs/>
          <w:sz w:val="15"/>
          <w:szCs w:val="15"/>
        </w:rPr>
        <w:t xml:space="preserve">: Uma abordagem integradora. </w:t>
      </w:r>
      <w:r w:rsidRPr="00F41E27">
        <w:rPr>
          <w:rFonts w:asciiTheme="minorHAnsi" w:hAnsiTheme="minorHAnsi" w:cstheme="minorHAnsi"/>
          <w:sz w:val="15"/>
          <w:szCs w:val="15"/>
        </w:rPr>
        <w:t>Santos.</w:t>
      </w:r>
      <w:r w:rsidRPr="00F41E27">
        <w:rPr>
          <w:rFonts w:asciiTheme="minorHAnsi" w:hAnsiTheme="minorHAnsi" w:cstheme="minorHAnsi"/>
          <w:b/>
          <w:bCs/>
          <w:sz w:val="15"/>
          <w:szCs w:val="15"/>
        </w:rPr>
        <w:t xml:space="preserve"> </w:t>
      </w:r>
    </w:p>
    <w:p w14:paraId="738CD123"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SHAFER, Hine, Levy. </w:t>
      </w:r>
      <w:r w:rsidRPr="00F41E27">
        <w:rPr>
          <w:rFonts w:asciiTheme="minorHAnsi" w:hAnsiTheme="minorHAnsi" w:cstheme="minorHAnsi"/>
          <w:b/>
          <w:sz w:val="15"/>
          <w:szCs w:val="15"/>
        </w:rPr>
        <w:t>Tratado de patologia bucal</w:t>
      </w:r>
      <w:r w:rsidRPr="00F41E27">
        <w:rPr>
          <w:rFonts w:asciiTheme="minorHAnsi" w:hAnsiTheme="minorHAnsi" w:cstheme="minorHAnsi"/>
          <w:sz w:val="15"/>
          <w:szCs w:val="15"/>
        </w:rPr>
        <w:t>. Guanabara Koogan.</w:t>
      </w:r>
    </w:p>
    <w:p w14:paraId="7C402625"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b/>
          <w:bCs/>
          <w:sz w:val="15"/>
          <w:szCs w:val="15"/>
        </w:rPr>
      </w:pPr>
      <w:r w:rsidRPr="00F41E27">
        <w:rPr>
          <w:rFonts w:asciiTheme="minorHAnsi" w:hAnsiTheme="minorHAnsi" w:cstheme="minorHAnsi"/>
          <w:sz w:val="15"/>
          <w:szCs w:val="15"/>
        </w:rPr>
        <w:t xml:space="preserve">SILVEIRA, J. O. L. </w:t>
      </w:r>
      <w:r w:rsidRPr="00F41E27">
        <w:rPr>
          <w:rFonts w:asciiTheme="minorHAnsi" w:hAnsiTheme="minorHAnsi" w:cstheme="minorHAnsi"/>
          <w:b/>
          <w:bCs/>
          <w:sz w:val="15"/>
          <w:szCs w:val="15"/>
        </w:rPr>
        <w:t>Exodontia</w:t>
      </w:r>
      <w:r w:rsidRPr="00F41E27">
        <w:rPr>
          <w:rFonts w:asciiTheme="minorHAnsi" w:hAnsiTheme="minorHAnsi" w:cstheme="minorHAnsi"/>
          <w:bCs/>
          <w:sz w:val="15"/>
          <w:szCs w:val="15"/>
        </w:rPr>
        <w:t>.</w:t>
      </w:r>
      <w:r w:rsidRPr="00F41E27">
        <w:rPr>
          <w:rFonts w:asciiTheme="minorHAnsi" w:hAnsiTheme="minorHAnsi" w:cstheme="minorHAnsi"/>
          <w:b/>
          <w:bCs/>
          <w:sz w:val="15"/>
          <w:szCs w:val="15"/>
        </w:rPr>
        <w:t xml:space="preserve"> </w:t>
      </w:r>
      <w:r w:rsidRPr="00F41E27">
        <w:rPr>
          <w:rFonts w:asciiTheme="minorHAnsi" w:hAnsiTheme="minorHAnsi" w:cstheme="minorHAnsi"/>
          <w:sz w:val="15"/>
          <w:szCs w:val="15"/>
        </w:rPr>
        <w:t>Médica Missau.</w:t>
      </w:r>
    </w:p>
    <w:p w14:paraId="44045227"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TODESCAN, Reynaldo; SILVA, Eglas E. Bernardes da; SILVA, Odilon José da. </w:t>
      </w:r>
      <w:r w:rsidRPr="00F41E27">
        <w:rPr>
          <w:rFonts w:asciiTheme="minorHAnsi" w:hAnsiTheme="minorHAnsi" w:cstheme="minorHAnsi"/>
          <w:b/>
          <w:sz w:val="15"/>
          <w:szCs w:val="15"/>
        </w:rPr>
        <w:t>Atlas de Prótese Parcial Removível</w:t>
      </w:r>
      <w:r w:rsidRPr="00F41E27">
        <w:rPr>
          <w:rFonts w:asciiTheme="minorHAnsi" w:hAnsiTheme="minorHAnsi" w:cstheme="minorHAnsi"/>
          <w:sz w:val="15"/>
          <w:szCs w:val="15"/>
        </w:rPr>
        <w:t>. Santos.</w:t>
      </w:r>
    </w:p>
    <w:p w14:paraId="74D06D9E"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TURANO, José Ceratti; TURANO, Luiz Martins; TURANO, Marcello Villas-Bôas. </w:t>
      </w:r>
      <w:r w:rsidRPr="00F41E27">
        <w:rPr>
          <w:rFonts w:asciiTheme="minorHAnsi" w:hAnsiTheme="minorHAnsi" w:cstheme="minorHAnsi"/>
          <w:b/>
          <w:sz w:val="15"/>
          <w:szCs w:val="15"/>
        </w:rPr>
        <w:t>Fundamentos de prótese total</w:t>
      </w:r>
      <w:r w:rsidRPr="00F41E27">
        <w:rPr>
          <w:rFonts w:asciiTheme="minorHAnsi" w:hAnsiTheme="minorHAnsi" w:cstheme="minorHAnsi"/>
          <w:sz w:val="15"/>
          <w:szCs w:val="15"/>
        </w:rPr>
        <w:t>. Santos.</w:t>
      </w:r>
    </w:p>
    <w:p w14:paraId="7B0A433A"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b/>
          <w:sz w:val="15"/>
          <w:szCs w:val="15"/>
        </w:rPr>
      </w:pPr>
      <w:r w:rsidRPr="00F41E27">
        <w:rPr>
          <w:rFonts w:asciiTheme="minorHAnsi" w:hAnsiTheme="minorHAnsi" w:cstheme="minorHAnsi"/>
          <w:sz w:val="15"/>
          <w:szCs w:val="15"/>
        </w:rPr>
        <w:t>WANNMACHER, L.; FERREIRA, M.</w:t>
      </w:r>
      <w:r w:rsidRPr="00F41E27">
        <w:rPr>
          <w:rFonts w:asciiTheme="minorHAnsi" w:hAnsiTheme="minorHAnsi" w:cstheme="minorHAnsi"/>
          <w:b/>
          <w:bCs/>
          <w:sz w:val="15"/>
          <w:szCs w:val="15"/>
        </w:rPr>
        <w:t xml:space="preserve"> Farmacologia Clínica para Dentistas</w:t>
      </w:r>
      <w:r w:rsidRPr="00F41E27">
        <w:rPr>
          <w:rFonts w:asciiTheme="minorHAnsi" w:hAnsiTheme="minorHAnsi" w:cstheme="minorHAnsi"/>
          <w:bCs/>
          <w:sz w:val="15"/>
          <w:szCs w:val="15"/>
        </w:rPr>
        <w:t>.</w:t>
      </w:r>
      <w:r w:rsidRPr="00F41E27">
        <w:rPr>
          <w:rFonts w:asciiTheme="minorHAnsi" w:hAnsiTheme="minorHAnsi" w:cstheme="minorHAnsi"/>
          <w:b/>
          <w:bCs/>
          <w:sz w:val="15"/>
          <w:szCs w:val="15"/>
        </w:rPr>
        <w:t xml:space="preserve"> </w:t>
      </w:r>
      <w:r w:rsidRPr="00F41E27">
        <w:rPr>
          <w:rFonts w:asciiTheme="minorHAnsi" w:hAnsiTheme="minorHAnsi" w:cstheme="minorHAnsi"/>
          <w:sz w:val="15"/>
          <w:szCs w:val="15"/>
        </w:rPr>
        <w:t>Guanabara Koogan.</w:t>
      </w:r>
    </w:p>
    <w:p w14:paraId="53C1F996"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WATANABE, Plauto Christopher Aranha; ARITA, Emiko Saito. </w:t>
      </w:r>
      <w:r w:rsidRPr="00F41E27">
        <w:rPr>
          <w:rFonts w:asciiTheme="minorHAnsi" w:hAnsiTheme="minorHAnsi" w:cstheme="minorHAnsi"/>
          <w:b/>
          <w:sz w:val="15"/>
          <w:szCs w:val="15"/>
        </w:rPr>
        <w:t>Imaginologia e Radiologia Odontológica</w:t>
      </w:r>
      <w:r w:rsidRPr="00F41E27">
        <w:rPr>
          <w:rFonts w:asciiTheme="minorHAnsi" w:hAnsiTheme="minorHAnsi" w:cstheme="minorHAnsi"/>
          <w:sz w:val="15"/>
          <w:szCs w:val="15"/>
        </w:rPr>
        <w:t>. Elsevier.</w:t>
      </w:r>
    </w:p>
    <w:p w14:paraId="5390D086" w14:textId="77777777" w:rsidR="002C6719" w:rsidRPr="00F41E27" w:rsidRDefault="002C6719" w:rsidP="002C6719">
      <w:pPr>
        <w:widowControl w:val="0"/>
        <w:numPr>
          <w:ilvl w:val="0"/>
          <w:numId w:val="43"/>
        </w:numPr>
        <w:tabs>
          <w:tab w:val="clear" w:pos="405"/>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WOLF, Sônia. </w:t>
      </w:r>
      <w:r w:rsidRPr="00F41E27">
        <w:rPr>
          <w:rFonts w:asciiTheme="minorHAnsi" w:hAnsiTheme="minorHAnsi" w:cstheme="minorHAnsi"/>
          <w:b/>
          <w:sz w:val="15"/>
          <w:szCs w:val="15"/>
        </w:rPr>
        <w:t>Psicologia no consultório odontológico</w:t>
      </w:r>
      <w:r w:rsidRPr="00F41E27">
        <w:rPr>
          <w:rFonts w:asciiTheme="minorHAnsi" w:hAnsiTheme="minorHAnsi" w:cstheme="minorHAnsi"/>
          <w:sz w:val="15"/>
          <w:szCs w:val="15"/>
        </w:rPr>
        <w:t>. Arte &amp; Ciência.</w:t>
      </w:r>
    </w:p>
    <w:p w14:paraId="32CE763F" w14:textId="77777777" w:rsidR="00F54A85" w:rsidRPr="00F41E27" w:rsidRDefault="00F54A85" w:rsidP="00F54A85">
      <w:pPr>
        <w:widowControl w:val="0"/>
        <w:tabs>
          <w:tab w:val="left" w:pos="0"/>
        </w:tabs>
        <w:suppressAutoHyphens w:val="0"/>
        <w:autoSpaceDE w:val="0"/>
        <w:autoSpaceDN w:val="0"/>
        <w:adjustRightInd w:val="0"/>
        <w:jc w:val="both"/>
        <w:rPr>
          <w:rFonts w:asciiTheme="minorHAnsi" w:hAnsiTheme="minorHAnsi" w:cstheme="minorHAnsi"/>
          <w:bCs/>
          <w:sz w:val="15"/>
          <w:szCs w:val="15"/>
        </w:rPr>
      </w:pPr>
    </w:p>
    <w:p w14:paraId="181DCB4B" w14:textId="77777777" w:rsidR="00F54A85" w:rsidRPr="00F41E27" w:rsidRDefault="00F54A85" w:rsidP="00F54A85">
      <w:pPr>
        <w:widowControl w:val="0"/>
        <w:shd w:val="clear" w:color="auto" w:fill="BFBFBF" w:themeFill="background1" w:themeFillShade="BF"/>
        <w:tabs>
          <w:tab w:val="left" w:pos="0"/>
        </w:tabs>
        <w:suppressAutoHyphens w:val="0"/>
        <w:autoSpaceDE w:val="0"/>
        <w:autoSpaceDN w:val="0"/>
        <w:adjustRightInd w:val="0"/>
        <w:jc w:val="both"/>
        <w:rPr>
          <w:rFonts w:asciiTheme="minorHAnsi" w:hAnsiTheme="minorHAnsi" w:cstheme="minorHAnsi"/>
          <w:b/>
          <w:bCs/>
          <w:sz w:val="15"/>
          <w:szCs w:val="15"/>
        </w:rPr>
      </w:pPr>
      <w:r w:rsidRPr="00F41E27">
        <w:rPr>
          <w:rFonts w:asciiTheme="minorHAnsi" w:hAnsiTheme="minorHAnsi" w:cstheme="minorHAnsi"/>
          <w:b/>
          <w:bCs/>
          <w:sz w:val="15"/>
          <w:szCs w:val="15"/>
        </w:rPr>
        <w:t>PARA: PROFESSOR DE EDUCAÇÃO INFANTIL</w:t>
      </w:r>
    </w:p>
    <w:p w14:paraId="4A0CC53A" w14:textId="77777777" w:rsidR="00F54A85" w:rsidRPr="00F41E27" w:rsidRDefault="00F54A85" w:rsidP="00F54A85">
      <w:pPr>
        <w:jc w:val="both"/>
        <w:rPr>
          <w:rFonts w:asciiTheme="minorHAnsi" w:hAnsiTheme="minorHAnsi" w:cstheme="minorHAnsi"/>
          <w:color w:val="000000"/>
          <w:sz w:val="15"/>
          <w:szCs w:val="15"/>
        </w:rPr>
      </w:pPr>
      <w:r w:rsidRPr="00F41E27">
        <w:rPr>
          <w:rFonts w:asciiTheme="minorHAnsi" w:hAnsiTheme="minorHAnsi" w:cstheme="minorHAnsi"/>
          <w:b/>
          <w:sz w:val="15"/>
          <w:szCs w:val="15"/>
          <w:u w:val="single"/>
        </w:rPr>
        <w:t>Legislação e Didática Geral</w:t>
      </w:r>
      <w:r w:rsidRPr="00F41E27">
        <w:rPr>
          <w:rFonts w:asciiTheme="minorHAnsi" w:hAnsiTheme="minorHAnsi" w:cstheme="minorHAnsi"/>
          <w:sz w:val="15"/>
          <w:szCs w:val="15"/>
        </w:rPr>
        <w:t>: 1) Desenvolvimento infantil. 2) Organização do trabalho pedagógico na Educação Infantil. 3) A organização do espaço na Educação Infantil. 4) Rotinas na Educação Infantil. 5) Projetos pedagógicos e planejamento para o trabalho em Educação Infantil. 6) Avaliação na Educação Infantil. 7) Teorias educacionais. 8) Concepções Pedagógicas. 9) Grafismo. 10) Desenho infantil. 11) Limites, Disciplina e Comportamento Infantil. 12) Psicomotricidade. 13) Prática Educativa. 14) O lúdico como instrumento de aprendizagem. 15) O jogo e o brincar. 16) Sexualidade. 17) Educação Especial e Educação Inclusiva. 18) Formação de Professores. 19) Referencial Curricular Nacional para Educação Infantil. 20) Linguagens e Linguagens Geradoras. 21) </w:t>
      </w:r>
      <w:r w:rsidRPr="00F41E27">
        <w:rPr>
          <w:rFonts w:asciiTheme="minorHAnsi" w:hAnsiTheme="minorHAnsi" w:cstheme="minorHAnsi"/>
          <w:bCs/>
          <w:sz w:val="15"/>
          <w:szCs w:val="15"/>
          <w:lang w:eastAsia="en-US"/>
        </w:rPr>
        <w:t>Relacionamento Pais e Escola, Ambiente Educacional e Familiar, Participação dos Pais. 22) Práticas promotoras de igualdade racial. 23) História e Cultura Afro-Brasileira e Indígena. 24) </w:t>
      </w:r>
      <w:r w:rsidRPr="00F41E27">
        <w:rPr>
          <w:rFonts w:asciiTheme="minorHAnsi" w:eastAsia="Calibri" w:hAnsiTheme="minorHAnsi" w:cstheme="minorHAnsi"/>
          <w:sz w:val="15"/>
          <w:szCs w:val="15"/>
        </w:rPr>
        <w:t>Educação das Relações Étnico-Raciais. 25) Educação para Todos. 26) Diretrizes Curriculares Nacionais.</w:t>
      </w:r>
      <w:r w:rsidRPr="00F41E27">
        <w:rPr>
          <w:rFonts w:asciiTheme="minorHAnsi" w:hAnsiTheme="minorHAnsi" w:cstheme="minorHAnsi"/>
          <w:bCs/>
          <w:sz w:val="15"/>
          <w:szCs w:val="15"/>
          <w:lang w:eastAsia="en-US"/>
        </w:rPr>
        <w:t xml:space="preserve"> 27)</w:t>
      </w:r>
      <w:r w:rsidRPr="00F41E27">
        <w:rPr>
          <w:rFonts w:asciiTheme="minorHAnsi" w:hAnsiTheme="minorHAnsi" w:cstheme="minorHAnsi"/>
          <w:sz w:val="15"/>
          <w:szCs w:val="15"/>
        </w:rPr>
        <w:t> </w:t>
      </w:r>
      <w:r w:rsidRPr="00F41E27">
        <w:rPr>
          <w:rFonts w:asciiTheme="minorHAnsi" w:hAnsiTheme="minorHAnsi" w:cstheme="minorHAnsi"/>
          <w:bCs/>
          <w:sz w:val="15"/>
          <w:szCs w:val="15"/>
          <w:lang w:eastAsia="en-US"/>
        </w:rPr>
        <w:t>Legislação.</w:t>
      </w:r>
      <w:r w:rsidRPr="00F41E27">
        <w:rPr>
          <w:rFonts w:asciiTheme="minorHAnsi" w:hAnsiTheme="minorHAnsi" w:cstheme="minorHAnsi"/>
          <w:b/>
          <w:sz w:val="15"/>
          <w:szCs w:val="15"/>
        </w:rPr>
        <w:t xml:space="preserve"> </w:t>
      </w:r>
      <w:r w:rsidRPr="00F41E27">
        <w:rPr>
          <w:rFonts w:asciiTheme="minorHAnsi" w:hAnsiTheme="minorHAnsi" w:cstheme="minorHAnsi"/>
          <w:b/>
          <w:sz w:val="15"/>
          <w:szCs w:val="15"/>
          <w:u w:val="single"/>
        </w:rPr>
        <w:t>Didática da Matemática</w:t>
      </w:r>
      <w:r w:rsidRPr="00F41E27">
        <w:rPr>
          <w:rFonts w:asciiTheme="minorHAnsi" w:hAnsiTheme="minorHAnsi" w:cstheme="minorHAnsi"/>
          <w:sz w:val="15"/>
          <w:szCs w:val="15"/>
        </w:rPr>
        <w:t xml:space="preserve">: </w:t>
      </w:r>
      <w:r w:rsidRPr="00F41E27">
        <w:rPr>
          <w:rFonts w:asciiTheme="minorHAnsi" w:hAnsiTheme="minorHAnsi" w:cstheme="minorHAnsi"/>
          <w:color w:val="000000"/>
          <w:sz w:val="15"/>
          <w:szCs w:val="15"/>
        </w:rPr>
        <w:t xml:space="preserve">1) O jogo e o ensino de Matemática. 2) O Ensino e Aprendizagem da Matemática e Suas Implicações Teóricas. 3) A Compreensão dos Conceitos Matemáticos pelas Crianças. 4) A Construção do Conhecimento Matemático. 5) Práticas pedagógicas. </w:t>
      </w:r>
    </w:p>
    <w:p w14:paraId="66F718C3" w14:textId="77777777" w:rsidR="00F54A85" w:rsidRPr="00F41E27" w:rsidRDefault="00F54A85" w:rsidP="00F54A85">
      <w:pPr>
        <w:rPr>
          <w:rFonts w:asciiTheme="minorHAnsi" w:hAnsiTheme="minorHAnsi" w:cstheme="minorHAnsi"/>
          <w:b/>
          <w:bCs/>
          <w:color w:val="000000"/>
          <w:sz w:val="15"/>
          <w:szCs w:val="15"/>
        </w:rPr>
      </w:pPr>
      <w:r w:rsidRPr="00F41E27">
        <w:rPr>
          <w:rFonts w:asciiTheme="minorHAnsi" w:hAnsiTheme="minorHAnsi" w:cstheme="minorHAnsi"/>
          <w:b/>
          <w:bCs/>
          <w:color w:val="000000"/>
          <w:sz w:val="15"/>
          <w:szCs w:val="15"/>
          <w:u w:val="single"/>
        </w:rPr>
        <w:t>Referências Bibliográficas</w:t>
      </w:r>
      <w:r w:rsidRPr="00F41E27">
        <w:rPr>
          <w:rFonts w:asciiTheme="minorHAnsi" w:hAnsiTheme="minorHAnsi" w:cstheme="minorHAnsi"/>
          <w:bCs/>
          <w:color w:val="000000"/>
          <w:sz w:val="15"/>
          <w:szCs w:val="15"/>
        </w:rPr>
        <w:t>:</w:t>
      </w:r>
    </w:p>
    <w:p w14:paraId="307DD0C0" w14:textId="77777777" w:rsidR="00F54A85" w:rsidRPr="00F41E27" w:rsidRDefault="00F54A85" w:rsidP="00F54A85">
      <w:pPr>
        <w:widowControl w:val="0"/>
        <w:numPr>
          <w:ilvl w:val="0"/>
          <w:numId w:val="47"/>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bCs/>
          <w:sz w:val="15"/>
          <w:szCs w:val="15"/>
        </w:rPr>
        <w:t>Constituição da República Federativa do Brasil</w:t>
      </w:r>
      <w:r w:rsidRPr="00F41E27">
        <w:rPr>
          <w:rFonts w:asciiTheme="minorHAnsi" w:hAnsiTheme="minorHAnsi" w:cstheme="minorHAnsi"/>
          <w:sz w:val="15"/>
          <w:szCs w:val="15"/>
        </w:rPr>
        <w:t xml:space="preserve">. (Da Ordem Social - Art. </w:t>
      </w:r>
      <w:smartTag w:uri="urn:schemas-microsoft-com:office:smarttags" w:element="metricconverter">
        <w:smartTagPr>
          <w:attr w:name="ProductID" w:val="193 a"/>
        </w:smartTagPr>
        <w:r w:rsidRPr="00F41E27">
          <w:rPr>
            <w:rFonts w:asciiTheme="minorHAnsi" w:hAnsiTheme="minorHAnsi" w:cstheme="minorHAnsi"/>
            <w:sz w:val="15"/>
            <w:szCs w:val="15"/>
          </w:rPr>
          <w:t>193 a</w:t>
        </w:r>
      </w:smartTag>
      <w:r w:rsidRPr="00F41E27">
        <w:rPr>
          <w:rFonts w:asciiTheme="minorHAnsi" w:hAnsiTheme="minorHAnsi" w:cstheme="minorHAnsi"/>
          <w:sz w:val="15"/>
          <w:szCs w:val="15"/>
        </w:rPr>
        <w:t xml:space="preserve"> 232).</w:t>
      </w:r>
    </w:p>
    <w:p w14:paraId="65BE1C68" w14:textId="77777777" w:rsidR="00F54A85" w:rsidRPr="00F41E27" w:rsidRDefault="00F54A85" w:rsidP="00F54A85">
      <w:pPr>
        <w:widowControl w:val="0"/>
        <w:numPr>
          <w:ilvl w:val="0"/>
          <w:numId w:val="47"/>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Lei nº 8.069</w:t>
      </w:r>
      <w:r w:rsidRPr="00F41E27">
        <w:rPr>
          <w:rFonts w:asciiTheme="minorHAnsi" w:hAnsiTheme="minorHAnsi" w:cstheme="minorHAnsi"/>
          <w:sz w:val="15"/>
          <w:szCs w:val="15"/>
        </w:rPr>
        <w:t>, de 13 de julho de 1990. Dispõe sobre o Estatuto da Criança e do Adolescente e dá outras providências.</w:t>
      </w:r>
    </w:p>
    <w:p w14:paraId="4954A6A2" w14:textId="77777777" w:rsidR="00F54A85" w:rsidRPr="00F41E27" w:rsidRDefault="00F54A85" w:rsidP="00F54A85">
      <w:pPr>
        <w:widowControl w:val="0"/>
        <w:numPr>
          <w:ilvl w:val="0"/>
          <w:numId w:val="47"/>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Lei nº 9.394</w:t>
      </w:r>
      <w:r w:rsidRPr="00F41E27">
        <w:rPr>
          <w:rFonts w:asciiTheme="minorHAnsi" w:hAnsiTheme="minorHAnsi" w:cstheme="minorHAnsi"/>
          <w:sz w:val="15"/>
          <w:szCs w:val="15"/>
        </w:rPr>
        <w:t>, de 20 de dezembro de 1996. Estabelece as Diretrizes e Bases da Educação Nacional.</w:t>
      </w:r>
    </w:p>
    <w:p w14:paraId="4F89816C" w14:textId="77777777" w:rsidR="00F54A85" w:rsidRPr="00F41E27" w:rsidRDefault="00F54A85" w:rsidP="00F54A85">
      <w:pPr>
        <w:widowControl w:val="0"/>
        <w:numPr>
          <w:ilvl w:val="0"/>
          <w:numId w:val="47"/>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Lei nº 12.288</w:t>
      </w:r>
      <w:r w:rsidRPr="00F41E27">
        <w:rPr>
          <w:rFonts w:asciiTheme="minorHAnsi" w:hAnsiTheme="minorHAnsi" w:cstheme="minorHAnsi"/>
          <w:sz w:val="15"/>
          <w:szCs w:val="15"/>
        </w:rPr>
        <w:t>, de 20 de julho de 2010. Institui o Estatuto da Igualdade Racial.</w:t>
      </w:r>
    </w:p>
    <w:p w14:paraId="6936EDA4" w14:textId="77777777" w:rsidR="00F54A85" w:rsidRPr="00F41E27" w:rsidRDefault="00F54A85" w:rsidP="00F54A85">
      <w:pPr>
        <w:widowControl w:val="0"/>
        <w:numPr>
          <w:ilvl w:val="0"/>
          <w:numId w:val="47"/>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Lei nº 13.146</w:t>
      </w:r>
      <w:r w:rsidRPr="00F41E27">
        <w:rPr>
          <w:rFonts w:asciiTheme="minorHAnsi" w:hAnsiTheme="minorHAnsi" w:cstheme="minorHAnsi"/>
          <w:sz w:val="15"/>
          <w:szCs w:val="15"/>
        </w:rPr>
        <w:t>, de 6 de julho de 2015. Institui a Lei Brasileira de Inclusão da Pessoa com Deficiência (Estatuto da Pessoa com Deficiência).</w:t>
      </w:r>
    </w:p>
    <w:p w14:paraId="7B478B82" w14:textId="77777777" w:rsidR="00F54A85" w:rsidRPr="00F41E27" w:rsidRDefault="00F54A85" w:rsidP="00F54A85">
      <w:pPr>
        <w:widowControl w:val="0"/>
        <w:numPr>
          <w:ilvl w:val="0"/>
          <w:numId w:val="35"/>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eastAsia="Calibri" w:hAnsiTheme="minorHAnsi" w:cstheme="minorHAnsi"/>
          <w:b/>
          <w:sz w:val="15"/>
          <w:szCs w:val="15"/>
        </w:rPr>
        <w:t>Parecer CNE/CP nº 003/2004</w:t>
      </w:r>
      <w:r w:rsidRPr="00F41E27">
        <w:rPr>
          <w:rFonts w:asciiTheme="minorHAnsi" w:eastAsia="Calibri" w:hAnsiTheme="minorHAnsi" w:cstheme="minorHAnsi"/>
          <w:sz w:val="15"/>
          <w:szCs w:val="15"/>
        </w:rPr>
        <w:t>, aprovado em 10 de março de 2004. Diretrizes Curriculares Nacionais para a Educação das Relações Étnico-Raciais e para o Ensino de História e Cultura Afro-Brasileira e Africana.</w:t>
      </w:r>
    </w:p>
    <w:p w14:paraId="02BFFFC1"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eastAsia="Calibri" w:hAnsiTheme="minorHAnsi" w:cstheme="minorHAnsi"/>
          <w:b/>
          <w:sz w:val="15"/>
          <w:szCs w:val="15"/>
        </w:rPr>
        <w:t>Parecer CNE/CEB nº 7/2010</w:t>
      </w:r>
      <w:r w:rsidRPr="00F41E27">
        <w:rPr>
          <w:rFonts w:asciiTheme="minorHAnsi" w:eastAsia="Calibri" w:hAnsiTheme="minorHAnsi" w:cstheme="minorHAnsi"/>
          <w:sz w:val="15"/>
          <w:szCs w:val="15"/>
        </w:rPr>
        <w:t>, aprovado em 7 de abril de 2010. Diretrizes Curriculares Nacionais Gerais para a Educação Básica.</w:t>
      </w:r>
      <w:r w:rsidRPr="00F41E27">
        <w:rPr>
          <w:rFonts w:asciiTheme="minorHAnsi" w:hAnsiTheme="minorHAnsi" w:cstheme="minorHAnsi"/>
          <w:sz w:val="15"/>
          <w:szCs w:val="15"/>
        </w:rPr>
        <w:t xml:space="preserve"> </w:t>
      </w:r>
    </w:p>
    <w:p w14:paraId="1AC3369A"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Ministério da Educação. </w:t>
      </w:r>
      <w:r w:rsidRPr="00F41E27">
        <w:rPr>
          <w:rFonts w:asciiTheme="minorHAnsi" w:hAnsiTheme="minorHAnsi" w:cstheme="minorHAnsi"/>
          <w:b/>
          <w:sz w:val="15"/>
          <w:szCs w:val="15"/>
        </w:rPr>
        <w:t xml:space="preserve">Brinquedos e Brincadeiras de Creches: </w:t>
      </w:r>
      <w:r w:rsidRPr="00F41E27">
        <w:rPr>
          <w:rFonts w:asciiTheme="minorHAnsi" w:hAnsiTheme="minorHAnsi" w:cstheme="minorHAnsi"/>
          <w:sz w:val="15"/>
          <w:szCs w:val="15"/>
        </w:rPr>
        <w:t>manual de orientação pedagógica. Brasília.</w:t>
      </w:r>
    </w:p>
    <w:p w14:paraId="4E128139"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Ministério da Educação. </w:t>
      </w:r>
      <w:r w:rsidRPr="00F41E27">
        <w:rPr>
          <w:rFonts w:asciiTheme="minorHAnsi" w:hAnsiTheme="minorHAnsi" w:cstheme="minorHAnsi"/>
          <w:b/>
          <w:sz w:val="15"/>
          <w:szCs w:val="15"/>
        </w:rPr>
        <w:t>Educação Infantil e Práticas Promotoras de Igualdade Racial</w:t>
      </w:r>
      <w:r w:rsidRPr="00F41E27">
        <w:rPr>
          <w:rFonts w:asciiTheme="minorHAnsi" w:hAnsiTheme="minorHAnsi" w:cstheme="minorHAnsi"/>
          <w:sz w:val="15"/>
          <w:szCs w:val="15"/>
        </w:rPr>
        <w:t xml:space="preserve">. São Paulo: Centro de Estudos das Relações de Trabalho e Desigualdades - </w:t>
      </w:r>
      <w:r w:rsidRPr="00F41E27">
        <w:rPr>
          <w:rFonts w:asciiTheme="minorHAnsi" w:hAnsiTheme="minorHAnsi" w:cstheme="minorHAnsi"/>
          <w:sz w:val="15"/>
          <w:szCs w:val="15"/>
        </w:rPr>
        <w:lastRenderedPageBreak/>
        <w:t>CEERT: Instituto Avisa lá - Formação Continuada de Educadores.</w:t>
      </w:r>
      <w:r w:rsidRPr="00F41E27">
        <w:rPr>
          <w:rFonts w:asciiTheme="minorHAnsi" w:hAnsiTheme="minorHAnsi" w:cstheme="minorHAnsi"/>
          <w:b/>
          <w:sz w:val="15"/>
          <w:szCs w:val="15"/>
        </w:rPr>
        <w:t xml:space="preserve"> </w:t>
      </w:r>
    </w:p>
    <w:p w14:paraId="36F438EE"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Ministério da Educação. </w:t>
      </w:r>
      <w:r w:rsidRPr="00F41E27">
        <w:rPr>
          <w:rFonts w:asciiTheme="minorHAnsi" w:hAnsiTheme="minorHAnsi" w:cstheme="minorHAnsi"/>
          <w:b/>
          <w:sz w:val="15"/>
          <w:szCs w:val="15"/>
        </w:rPr>
        <w:t>Orientações e Ações para a Educação das Relações Étnico-Raciais</w:t>
      </w:r>
      <w:r w:rsidRPr="00F41E27">
        <w:rPr>
          <w:rFonts w:asciiTheme="minorHAnsi" w:hAnsiTheme="minorHAnsi" w:cstheme="minorHAnsi"/>
          <w:sz w:val="15"/>
          <w:szCs w:val="15"/>
        </w:rPr>
        <w:t>. Brasília: SECAD.</w:t>
      </w:r>
    </w:p>
    <w:p w14:paraId="5238D867"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Ministério da Educação. </w:t>
      </w:r>
      <w:r w:rsidRPr="00F41E27">
        <w:rPr>
          <w:rFonts w:asciiTheme="minorHAnsi" w:hAnsiTheme="minorHAnsi" w:cstheme="minorHAnsi"/>
          <w:b/>
          <w:sz w:val="15"/>
          <w:szCs w:val="15"/>
        </w:rPr>
        <w:t>Referencial Curricular Nacional para a Educação Infantil</w:t>
      </w:r>
      <w:r w:rsidRPr="00F41E27">
        <w:rPr>
          <w:rFonts w:asciiTheme="minorHAnsi" w:hAnsiTheme="minorHAnsi" w:cstheme="minorHAnsi"/>
          <w:sz w:val="15"/>
          <w:szCs w:val="15"/>
        </w:rPr>
        <w:t>. Vol. I, II e III.</w:t>
      </w:r>
    </w:p>
    <w:p w14:paraId="69D2CE5E"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ALARCÃO, I</w:t>
      </w:r>
      <w:r w:rsidRPr="00F41E27">
        <w:rPr>
          <w:rFonts w:asciiTheme="minorHAnsi" w:hAnsiTheme="minorHAnsi" w:cstheme="minorHAnsi"/>
          <w:bCs/>
          <w:sz w:val="15"/>
          <w:szCs w:val="15"/>
        </w:rPr>
        <w:t>.</w:t>
      </w:r>
      <w:r w:rsidRPr="00F41E27">
        <w:rPr>
          <w:rFonts w:asciiTheme="minorHAnsi" w:hAnsiTheme="minorHAnsi" w:cstheme="minorHAnsi"/>
          <w:b/>
          <w:bCs/>
          <w:sz w:val="15"/>
          <w:szCs w:val="15"/>
        </w:rPr>
        <w:t xml:space="preserve"> Professores Reflexivos em uma Escola Reflexiva</w:t>
      </w:r>
      <w:r w:rsidRPr="00F41E27">
        <w:rPr>
          <w:rFonts w:asciiTheme="minorHAnsi" w:hAnsiTheme="minorHAnsi" w:cstheme="minorHAnsi"/>
          <w:bCs/>
          <w:sz w:val="15"/>
          <w:szCs w:val="15"/>
        </w:rPr>
        <w:t xml:space="preserve">. </w:t>
      </w:r>
      <w:r w:rsidRPr="00F41E27">
        <w:rPr>
          <w:rFonts w:asciiTheme="minorHAnsi" w:hAnsiTheme="minorHAnsi" w:cstheme="minorHAnsi"/>
          <w:sz w:val="15"/>
          <w:szCs w:val="15"/>
        </w:rPr>
        <w:t xml:space="preserve">Cortez Editora. </w:t>
      </w:r>
    </w:p>
    <w:p w14:paraId="5743DC04" w14:textId="77777777" w:rsidR="00F54A85" w:rsidRPr="00F41E27" w:rsidRDefault="00F54A85" w:rsidP="00F54A85">
      <w:pPr>
        <w:widowControl w:val="0"/>
        <w:numPr>
          <w:ilvl w:val="0"/>
          <w:numId w:val="53"/>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ALVES, E. M. S. </w:t>
      </w:r>
      <w:r w:rsidRPr="00F41E27">
        <w:rPr>
          <w:rFonts w:asciiTheme="minorHAnsi" w:hAnsiTheme="minorHAnsi" w:cstheme="minorHAnsi"/>
          <w:b/>
          <w:sz w:val="15"/>
          <w:szCs w:val="15"/>
        </w:rPr>
        <w:t>A Ludicidade e o Ensino de Matemática</w:t>
      </w:r>
      <w:r w:rsidRPr="00F41E27">
        <w:rPr>
          <w:rFonts w:asciiTheme="minorHAnsi" w:hAnsiTheme="minorHAnsi" w:cstheme="minorHAnsi"/>
          <w:sz w:val="15"/>
          <w:szCs w:val="15"/>
        </w:rPr>
        <w:t>: uma prática possível. Papirus.</w:t>
      </w:r>
    </w:p>
    <w:p w14:paraId="615C668F" w14:textId="77777777" w:rsidR="00F54A85" w:rsidRPr="00F41E27" w:rsidRDefault="00F54A85" w:rsidP="00F54A85">
      <w:pPr>
        <w:numPr>
          <w:ilvl w:val="0"/>
          <w:numId w:val="48"/>
        </w:numPr>
        <w:suppressAutoHyphens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ANTUNES, C. </w:t>
      </w:r>
      <w:r w:rsidRPr="00F41E27">
        <w:rPr>
          <w:rFonts w:asciiTheme="minorHAnsi" w:hAnsiTheme="minorHAnsi" w:cstheme="minorHAnsi"/>
          <w:b/>
          <w:bCs/>
          <w:sz w:val="15"/>
          <w:szCs w:val="15"/>
        </w:rPr>
        <w:t>As Inteligências Múltiplas e seus Estímulos</w:t>
      </w:r>
      <w:r w:rsidRPr="00F41E27">
        <w:rPr>
          <w:rFonts w:asciiTheme="minorHAnsi" w:hAnsiTheme="minorHAnsi" w:cstheme="minorHAnsi"/>
          <w:bCs/>
          <w:sz w:val="15"/>
          <w:szCs w:val="15"/>
        </w:rPr>
        <w:t>. Papirus.</w:t>
      </w:r>
    </w:p>
    <w:p w14:paraId="30D76560"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BARBOSA, M. C. S.; HORN, M. G. S. </w:t>
      </w:r>
      <w:r w:rsidRPr="00F41E27">
        <w:rPr>
          <w:rFonts w:asciiTheme="minorHAnsi" w:hAnsiTheme="minorHAnsi" w:cstheme="minorHAnsi"/>
          <w:b/>
          <w:sz w:val="15"/>
          <w:szCs w:val="15"/>
        </w:rPr>
        <w:t>Projetos Pedagógicos na Educação Infantil</w:t>
      </w:r>
      <w:r w:rsidRPr="00F41E27">
        <w:rPr>
          <w:rFonts w:asciiTheme="minorHAnsi" w:hAnsiTheme="minorHAnsi" w:cstheme="minorHAnsi"/>
          <w:sz w:val="15"/>
          <w:szCs w:val="15"/>
        </w:rPr>
        <w:t>. Artmed.</w:t>
      </w:r>
      <w:r w:rsidRPr="00F41E27">
        <w:rPr>
          <w:rFonts w:asciiTheme="minorHAnsi" w:hAnsiTheme="minorHAnsi" w:cstheme="minorHAnsi"/>
          <w:bCs/>
          <w:spacing w:val="-4"/>
          <w:sz w:val="15"/>
          <w:szCs w:val="15"/>
        </w:rPr>
        <w:t xml:space="preserve"> </w:t>
      </w:r>
    </w:p>
    <w:p w14:paraId="5258DD27"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BARBOSA, M. C. S. </w:t>
      </w:r>
      <w:r w:rsidRPr="00F41E27">
        <w:rPr>
          <w:rFonts w:asciiTheme="minorHAnsi" w:hAnsiTheme="minorHAnsi" w:cstheme="minorHAnsi"/>
          <w:b/>
          <w:sz w:val="15"/>
          <w:szCs w:val="15"/>
        </w:rPr>
        <w:t>Por Amor e Por Força</w:t>
      </w:r>
      <w:r w:rsidRPr="00F41E27">
        <w:rPr>
          <w:rFonts w:asciiTheme="minorHAnsi" w:hAnsiTheme="minorHAnsi" w:cstheme="minorHAnsi"/>
          <w:sz w:val="15"/>
          <w:szCs w:val="15"/>
        </w:rPr>
        <w:t>: rotinas na educação infantil. Artmed.</w:t>
      </w:r>
    </w:p>
    <w:p w14:paraId="362913BC"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bCs/>
          <w:spacing w:val="-4"/>
          <w:sz w:val="15"/>
          <w:szCs w:val="15"/>
        </w:rPr>
        <w:t xml:space="preserve">BEYER, H. O. </w:t>
      </w:r>
      <w:r w:rsidRPr="00F41E27">
        <w:rPr>
          <w:rFonts w:asciiTheme="minorHAnsi" w:hAnsiTheme="minorHAnsi" w:cstheme="minorHAnsi"/>
          <w:b/>
          <w:bCs/>
          <w:spacing w:val="-4"/>
          <w:sz w:val="15"/>
          <w:szCs w:val="15"/>
        </w:rPr>
        <w:t>Inclusão e Avaliação na Escola de Alunos com Necessidades Educacionais Especiais</w:t>
      </w:r>
      <w:r w:rsidRPr="00F41E27">
        <w:rPr>
          <w:rFonts w:asciiTheme="minorHAnsi" w:hAnsiTheme="minorHAnsi" w:cstheme="minorHAnsi"/>
          <w:bCs/>
          <w:spacing w:val="-4"/>
          <w:sz w:val="15"/>
          <w:szCs w:val="15"/>
        </w:rPr>
        <w:t>. Editora Mediação.</w:t>
      </w:r>
    </w:p>
    <w:p w14:paraId="60E6E2B8"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BOYNTON, M.; BOYNTON, C. </w:t>
      </w:r>
      <w:r w:rsidRPr="00F41E27">
        <w:rPr>
          <w:rFonts w:asciiTheme="minorHAnsi" w:hAnsiTheme="minorHAnsi" w:cstheme="minorHAnsi"/>
          <w:b/>
          <w:bCs/>
          <w:sz w:val="15"/>
          <w:szCs w:val="15"/>
        </w:rPr>
        <w:t>Prevenção e Resolução de Problemas Disciplinares</w:t>
      </w:r>
      <w:r w:rsidRPr="00F41E27">
        <w:rPr>
          <w:rFonts w:asciiTheme="minorHAnsi" w:hAnsiTheme="minorHAnsi" w:cstheme="minorHAnsi"/>
          <w:bCs/>
          <w:sz w:val="15"/>
          <w:szCs w:val="15"/>
        </w:rPr>
        <w:t>: guia para educadores. Artmed.</w:t>
      </w:r>
    </w:p>
    <w:p w14:paraId="14949B5E"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bCs/>
          <w:spacing w:val="-4"/>
          <w:sz w:val="15"/>
          <w:szCs w:val="15"/>
        </w:rPr>
        <w:t xml:space="preserve">CARDOSO, M. S. </w:t>
      </w:r>
      <w:r w:rsidRPr="00F41E27">
        <w:rPr>
          <w:rFonts w:asciiTheme="minorHAnsi" w:hAnsiTheme="minorHAnsi" w:cstheme="minorHAnsi"/>
          <w:b/>
          <w:bCs/>
          <w:spacing w:val="-4"/>
          <w:sz w:val="15"/>
          <w:szCs w:val="15"/>
        </w:rPr>
        <w:t>Educação Inclusiva e Diversidade</w:t>
      </w:r>
      <w:r w:rsidRPr="00F41E27">
        <w:rPr>
          <w:rFonts w:asciiTheme="minorHAnsi" w:hAnsiTheme="minorHAnsi" w:cstheme="minorHAnsi"/>
          <w:bCs/>
          <w:spacing w:val="-4"/>
          <w:sz w:val="15"/>
          <w:szCs w:val="15"/>
        </w:rPr>
        <w:t>: uma práxis educativa junto a alunos com necessidades especiais. Redes.</w:t>
      </w:r>
    </w:p>
    <w:p w14:paraId="2419158E" w14:textId="77777777" w:rsidR="00F54A85" w:rsidRPr="00F41E27" w:rsidRDefault="00F54A85" w:rsidP="00F54A85">
      <w:pPr>
        <w:widowControl w:val="0"/>
        <w:numPr>
          <w:ilvl w:val="0"/>
          <w:numId w:val="35"/>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CARREIRA, D. </w:t>
      </w:r>
      <w:r w:rsidRPr="00F41E27">
        <w:rPr>
          <w:rFonts w:asciiTheme="minorHAnsi" w:hAnsiTheme="minorHAnsi" w:cstheme="minorHAnsi"/>
          <w:b/>
          <w:sz w:val="15"/>
          <w:szCs w:val="15"/>
        </w:rPr>
        <w:t xml:space="preserve">Indicadores da Qualidade na Educação: </w:t>
      </w:r>
      <w:r w:rsidRPr="00F41E27">
        <w:rPr>
          <w:rFonts w:asciiTheme="minorHAnsi" w:hAnsiTheme="minorHAnsi" w:cstheme="minorHAnsi"/>
          <w:sz w:val="15"/>
          <w:szCs w:val="15"/>
        </w:rPr>
        <w:t>relações raciais na escola. São Paulo: Ação Educativa.</w:t>
      </w:r>
    </w:p>
    <w:p w14:paraId="715CA919"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CASTORINA, J. A. et al. </w:t>
      </w:r>
      <w:r w:rsidRPr="00F41E27">
        <w:rPr>
          <w:rFonts w:asciiTheme="minorHAnsi" w:hAnsiTheme="minorHAnsi" w:cstheme="minorHAnsi"/>
          <w:b/>
          <w:sz w:val="15"/>
          <w:szCs w:val="15"/>
        </w:rPr>
        <w:t xml:space="preserve">Piaget e Vygotsky: </w:t>
      </w:r>
      <w:r w:rsidRPr="00F41E27">
        <w:rPr>
          <w:rFonts w:asciiTheme="minorHAnsi" w:hAnsiTheme="minorHAnsi" w:cstheme="minorHAnsi"/>
          <w:sz w:val="15"/>
          <w:szCs w:val="15"/>
        </w:rPr>
        <w:t>novas contribuições para o debate. Editora Ática.</w:t>
      </w:r>
    </w:p>
    <w:p w14:paraId="0AD00CFC" w14:textId="77777777" w:rsidR="00F54A85" w:rsidRPr="00F41E27" w:rsidRDefault="00F54A85" w:rsidP="00F54A85">
      <w:pPr>
        <w:widowControl w:val="0"/>
        <w:numPr>
          <w:ilvl w:val="0"/>
          <w:numId w:val="53"/>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bCs/>
          <w:sz w:val="15"/>
          <w:szCs w:val="15"/>
        </w:rPr>
        <w:t xml:space="preserve">CASTRO, J. M.; REGATTIERI, M (Org.). </w:t>
      </w:r>
      <w:r w:rsidRPr="00F41E27">
        <w:rPr>
          <w:rFonts w:asciiTheme="minorHAnsi" w:hAnsiTheme="minorHAnsi" w:cstheme="minorHAnsi"/>
          <w:b/>
          <w:bCs/>
          <w:sz w:val="15"/>
          <w:szCs w:val="15"/>
        </w:rPr>
        <w:t xml:space="preserve">Interação Escola-Família: </w:t>
      </w:r>
      <w:r w:rsidRPr="00F41E27">
        <w:rPr>
          <w:rFonts w:asciiTheme="minorHAnsi" w:hAnsiTheme="minorHAnsi" w:cstheme="minorHAnsi"/>
          <w:bCs/>
          <w:sz w:val="15"/>
          <w:szCs w:val="15"/>
        </w:rPr>
        <w:t xml:space="preserve">subsídios para práticas escolares. Brasília: UNESCO, MEC. </w:t>
      </w:r>
    </w:p>
    <w:p w14:paraId="6A8EDE69" w14:textId="77777777" w:rsidR="00F54A85" w:rsidRPr="00F41E27" w:rsidRDefault="00F54A85" w:rsidP="00F54A85">
      <w:pPr>
        <w:widowControl w:val="0"/>
        <w:numPr>
          <w:ilvl w:val="0"/>
          <w:numId w:val="53"/>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CERQUETTI-ABERKANE, F.; BERDONNEAU, C. </w:t>
      </w:r>
      <w:r w:rsidRPr="00F41E27">
        <w:rPr>
          <w:rFonts w:asciiTheme="minorHAnsi" w:hAnsiTheme="minorHAnsi" w:cstheme="minorHAnsi"/>
          <w:b/>
          <w:sz w:val="15"/>
          <w:szCs w:val="15"/>
        </w:rPr>
        <w:t>O Ensino da Matemática na Educação Infantil</w:t>
      </w:r>
      <w:r w:rsidRPr="00F41E27">
        <w:rPr>
          <w:rFonts w:asciiTheme="minorHAnsi" w:hAnsiTheme="minorHAnsi" w:cstheme="minorHAnsi"/>
          <w:sz w:val="15"/>
          <w:szCs w:val="15"/>
        </w:rPr>
        <w:t>. Artmed.</w:t>
      </w:r>
    </w:p>
    <w:p w14:paraId="05F74B33"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COLL, C.; MARCHESI, A.; PALACIOS, J. </w:t>
      </w:r>
      <w:r w:rsidRPr="00F41E27">
        <w:rPr>
          <w:rFonts w:asciiTheme="minorHAnsi" w:hAnsiTheme="minorHAnsi" w:cstheme="minorHAnsi"/>
          <w:b/>
          <w:bCs/>
          <w:sz w:val="15"/>
          <w:szCs w:val="15"/>
        </w:rPr>
        <w:t>Desenvolvimento Psicológico e Educação</w:t>
      </w:r>
      <w:r w:rsidRPr="00F41E27">
        <w:rPr>
          <w:rFonts w:asciiTheme="minorHAnsi" w:hAnsiTheme="minorHAnsi" w:cstheme="minorHAnsi"/>
          <w:bCs/>
          <w:sz w:val="15"/>
          <w:szCs w:val="15"/>
        </w:rPr>
        <w:t xml:space="preserve">. Artmed. </w:t>
      </w:r>
    </w:p>
    <w:p w14:paraId="7B0C89F6"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CRAIDY, C. M.; KAERCHER, G. E. P. S. </w:t>
      </w:r>
      <w:r w:rsidRPr="00F41E27">
        <w:rPr>
          <w:rFonts w:asciiTheme="minorHAnsi" w:hAnsiTheme="minorHAnsi" w:cstheme="minorHAnsi"/>
          <w:b/>
          <w:bCs/>
          <w:sz w:val="15"/>
          <w:szCs w:val="15"/>
        </w:rPr>
        <w:t>Educação Infantil</w:t>
      </w:r>
      <w:r w:rsidRPr="00F41E27">
        <w:rPr>
          <w:rFonts w:asciiTheme="minorHAnsi" w:hAnsiTheme="minorHAnsi" w:cstheme="minorHAnsi"/>
          <w:bCs/>
          <w:sz w:val="15"/>
          <w:szCs w:val="15"/>
        </w:rPr>
        <w:t>: pra que te quero?. Artmed.</w:t>
      </w:r>
    </w:p>
    <w:p w14:paraId="2B15A98A"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CRAIDY, C. M (Org.). </w:t>
      </w:r>
      <w:r w:rsidRPr="00F41E27">
        <w:rPr>
          <w:rFonts w:asciiTheme="minorHAnsi" w:hAnsiTheme="minorHAnsi" w:cstheme="minorHAnsi"/>
          <w:b/>
          <w:bCs/>
          <w:sz w:val="15"/>
          <w:szCs w:val="15"/>
        </w:rPr>
        <w:t xml:space="preserve">Convivendo com Crianças de </w:t>
      </w:r>
      <w:smartTag w:uri="urn:schemas-microsoft-com:office:smarttags" w:element="metricconverter">
        <w:smartTagPr>
          <w:attr w:name="ProductID" w:val="0 a"/>
        </w:smartTagPr>
        <w:r w:rsidRPr="00F41E27">
          <w:rPr>
            <w:rFonts w:asciiTheme="minorHAnsi" w:hAnsiTheme="minorHAnsi" w:cstheme="minorHAnsi"/>
            <w:b/>
            <w:bCs/>
            <w:sz w:val="15"/>
            <w:szCs w:val="15"/>
          </w:rPr>
          <w:t>0 a</w:t>
        </w:r>
      </w:smartTag>
      <w:r w:rsidRPr="00F41E27">
        <w:rPr>
          <w:rFonts w:asciiTheme="minorHAnsi" w:hAnsiTheme="minorHAnsi" w:cstheme="minorHAnsi"/>
          <w:b/>
          <w:bCs/>
          <w:sz w:val="15"/>
          <w:szCs w:val="15"/>
        </w:rPr>
        <w:t xml:space="preserve"> 6 Anos</w:t>
      </w:r>
      <w:r w:rsidRPr="00F41E27">
        <w:rPr>
          <w:rFonts w:asciiTheme="minorHAnsi" w:hAnsiTheme="minorHAnsi" w:cstheme="minorHAnsi"/>
          <w:bCs/>
          <w:sz w:val="15"/>
          <w:szCs w:val="15"/>
        </w:rPr>
        <w:t>. Editora Mediação.</w:t>
      </w:r>
    </w:p>
    <w:p w14:paraId="7915E0AE" w14:textId="77777777" w:rsidR="00F54A85" w:rsidRPr="00F41E27" w:rsidRDefault="00F54A85" w:rsidP="00F54A85">
      <w:pPr>
        <w:widowControl w:val="0"/>
        <w:numPr>
          <w:ilvl w:val="0"/>
          <w:numId w:val="51"/>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CUNHA, S. R. V. da (Org.). </w:t>
      </w:r>
      <w:r w:rsidRPr="00F41E27">
        <w:rPr>
          <w:rFonts w:asciiTheme="minorHAnsi" w:hAnsiTheme="minorHAnsi" w:cstheme="minorHAnsi"/>
          <w:b/>
          <w:sz w:val="15"/>
          <w:szCs w:val="15"/>
        </w:rPr>
        <w:t>Cor, Som, Movimento</w:t>
      </w:r>
      <w:r w:rsidRPr="00F41E27">
        <w:rPr>
          <w:rFonts w:asciiTheme="minorHAnsi" w:hAnsiTheme="minorHAnsi" w:cstheme="minorHAnsi"/>
          <w:sz w:val="15"/>
          <w:szCs w:val="15"/>
        </w:rPr>
        <w:t>: a expressão plástica, musical e dramática no cotidiano da criança. Editora Mediação. (Cadernos Educação Infantil)</w:t>
      </w:r>
    </w:p>
    <w:p w14:paraId="57597356"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FONSECA, V. da. </w:t>
      </w:r>
      <w:r w:rsidRPr="00F41E27">
        <w:rPr>
          <w:rFonts w:asciiTheme="minorHAnsi" w:hAnsiTheme="minorHAnsi" w:cstheme="minorHAnsi"/>
          <w:b/>
          <w:sz w:val="15"/>
          <w:szCs w:val="15"/>
        </w:rPr>
        <w:t>Desenvolvimento Psicomotor e Aprendizagem</w:t>
      </w:r>
      <w:r w:rsidRPr="00F41E27">
        <w:rPr>
          <w:rFonts w:asciiTheme="minorHAnsi" w:hAnsiTheme="minorHAnsi" w:cstheme="minorHAnsi"/>
          <w:sz w:val="15"/>
          <w:szCs w:val="15"/>
        </w:rPr>
        <w:t>. Artmed.</w:t>
      </w:r>
    </w:p>
    <w:p w14:paraId="1DAA9B76"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FONSECA, V. da. </w:t>
      </w:r>
      <w:r w:rsidRPr="00F41E27">
        <w:rPr>
          <w:rFonts w:asciiTheme="minorHAnsi" w:hAnsiTheme="minorHAnsi" w:cstheme="minorHAnsi"/>
          <w:b/>
          <w:sz w:val="15"/>
          <w:szCs w:val="15"/>
        </w:rPr>
        <w:t>Educação Especial</w:t>
      </w:r>
      <w:r w:rsidRPr="00F41E27">
        <w:rPr>
          <w:rFonts w:asciiTheme="minorHAnsi" w:hAnsiTheme="minorHAnsi" w:cstheme="minorHAnsi"/>
          <w:sz w:val="15"/>
          <w:szCs w:val="15"/>
        </w:rPr>
        <w:t>: programa de estimulação precoce, uma introdução às ideias de Feuerstein. Artmed.</w:t>
      </w:r>
    </w:p>
    <w:p w14:paraId="351AC2F4"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FREIRE, P. </w:t>
      </w:r>
      <w:r w:rsidRPr="00F41E27">
        <w:rPr>
          <w:rFonts w:asciiTheme="minorHAnsi" w:hAnsiTheme="minorHAnsi" w:cstheme="minorHAnsi"/>
          <w:b/>
          <w:sz w:val="15"/>
          <w:szCs w:val="15"/>
        </w:rPr>
        <w:t>Pedagogia da Autonomia</w:t>
      </w:r>
      <w:r w:rsidRPr="00F41E27">
        <w:rPr>
          <w:rFonts w:asciiTheme="minorHAnsi" w:hAnsiTheme="minorHAnsi" w:cstheme="minorHAnsi"/>
          <w:sz w:val="15"/>
          <w:szCs w:val="15"/>
        </w:rPr>
        <w:t>: saberes necessários à prática educativa. Paz e Terra.</w:t>
      </w:r>
    </w:p>
    <w:p w14:paraId="5EB5D03F"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GIANCATERINO, R. </w:t>
      </w:r>
      <w:r w:rsidRPr="00F41E27">
        <w:rPr>
          <w:rFonts w:asciiTheme="minorHAnsi" w:hAnsiTheme="minorHAnsi" w:cstheme="minorHAnsi"/>
          <w:b/>
          <w:sz w:val="15"/>
          <w:szCs w:val="15"/>
        </w:rPr>
        <w:t>Escola, Professor, Aluno</w:t>
      </w:r>
      <w:r w:rsidRPr="00F41E27">
        <w:rPr>
          <w:rFonts w:asciiTheme="minorHAnsi" w:hAnsiTheme="minorHAnsi" w:cstheme="minorHAnsi"/>
          <w:sz w:val="15"/>
          <w:szCs w:val="15"/>
        </w:rPr>
        <w:t>. Madras.</w:t>
      </w:r>
    </w:p>
    <w:p w14:paraId="0002F747" w14:textId="77777777" w:rsidR="00F54A85" w:rsidRPr="00F41E27" w:rsidRDefault="00F54A85" w:rsidP="00F54A85">
      <w:pPr>
        <w:widowControl w:val="0"/>
        <w:numPr>
          <w:ilvl w:val="0"/>
          <w:numId w:val="53"/>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GIGANTE, A. M. B.; SANTOS, M. B. dos. </w:t>
      </w:r>
      <w:r w:rsidRPr="00F41E27">
        <w:rPr>
          <w:rFonts w:asciiTheme="minorHAnsi" w:hAnsiTheme="minorHAnsi" w:cstheme="minorHAnsi"/>
          <w:b/>
          <w:sz w:val="15"/>
          <w:szCs w:val="15"/>
        </w:rPr>
        <w:t xml:space="preserve">Práticas Pedagógicas em Matemática: </w:t>
      </w:r>
      <w:r w:rsidRPr="00F41E27">
        <w:rPr>
          <w:rFonts w:asciiTheme="minorHAnsi" w:hAnsiTheme="minorHAnsi" w:cstheme="minorHAnsi"/>
          <w:sz w:val="15"/>
          <w:szCs w:val="15"/>
        </w:rPr>
        <w:t>espaço, tempo e corporeidade. Edelbra.</w:t>
      </w:r>
    </w:p>
    <w:p w14:paraId="0CD511F9" w14:textId="77777777" w:rsidR="00F54A85" w:rsidRPr="00F41E27" w:rsidRDefault="00F54A85" w:rsidP="00F54A85">
      <w:pPr>
        <w:widowControl w:val="0"/>
        <w:numPr>
          <w:ilvl w:val="0"/>
          <w:numId w:val="53"/>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GONZALEZ-MENA, J. </w:t>
      </w:r>
      <w:r w:rsidRPr="00F41E27">
        <w:rPr>
          <w:rFonts w:asciiTheme="minorHAnsi" w:hAnsiTheme="minorHAnsi" w:cstheme="minorHAnsi"/>
          <w:b/>
          <w:sz w:val="15"/>
          <w:szCs w:val="15"/>
        </w:rPr>
        <w:t>Fundamentos da Educação Infantil</w:t>
      </w:r>
      <w:r w:rsidRPr="00F41E27">
        <w:rPr>
          <w:rFonts w:asciiTheme="minorHAnsi" w:hAnsiTheme="minorHAnsi" w:cstheme="minorHAnsi"/>
          <w:sz w:val="15"/>
          <w:szCs w:val="15"/>
        </w:rPr>
        <w:t>: ensinando crianças em uma sociedade diversificada. AMGH.</w:t>
      </w:r>
    </w:p>
    <w:p w14:paraId="651F3341"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bCs/>
          <w:spacing w:val="-4"/>
          <w:sz w:val="15"/>
          <w:szCs w:val="15"/>
        </w:rPr>
      </w:pPr>
      <w:r w:rsidRPr="00F41E27">
        <w:rPr>
          <w:rFonts w:asciiTheme="minorHAnsi" w:hAnsiTheme="minorHAnsi" w:cstheme="minorHAnsi"/>
          <w:sz w:val="15"/>
          <w:szCs w:val="15"/>
        </w:rPr>
        <w:t xml:space="preserve">GREIG, P. </w:t>
      </w:r>
      <w:r w:rsidRPr="00F41E27">
        <w:rPr>
          <w:rFonts w:asciiTheme="minorHAnsi" w:hAnsiTheme="minorHAnsi" w:cstheme="minorHAnsi"/>
          <w:b/>
          <w:sz w:val="15"/>
          <w:szCs w:val="15"/>
        </w:rPr>
        <w:t>A Criança e seu Desenho</w:t>
      </w:r>
      <w:r w:rsidRPr="00F41E27">
        <w:rPr>
          <w:rFonts w:asciiTheme="minorHAnsi" w:hAnsiTheme="minorHAnsi" w:cstheme="minorHAnsi"/>
          <w:sz w:val="15"/>
          <w:szCs w:val="15"/>
        </w:rPr>
        <w:t xml:space="preserve">: o nascimento da arte e da escrita. Artmed. </w:t>
      </w:r>
    </w:p>
    <w:p w14:paraId="78FE3C51"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HOFFMANN, J. </w:t>
      </w:r>
      <w:r w:rsidRPr="00F41E27">
        <w:rPr>
          <w:rFonts w:asciiTheme="minorHAnsi" w:hAnsiTheme="minorHAnsi" w:cstheme="minorHAnsi"/>
          <w:b/>
          <w:sz w:val="15"/>
          <w:szCs w:val="15"/>
        </w:rPr>
        <w:t>Avaliação Mediadora</w:t>
      </w:r>
      <w:r w:rsidRPr="00F41E27">
        <w:rPr>
          <w:rFonts w:asciiTheme="minorHAnsi" w:hAnsiTheme="minorHAnsi" w:cstheme="minorHAnsi"/>
          <w:sz w:val="15"/>
          <w:szCs w:val="15"/>
        </w:rPr>
        <w:t>: uma prática em construção de pré-escola à universidade. Editora Mediação.</w:t>
      </w:r>
    </w:p>
    <w:p w14:paraId="4C5CF240"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HOFFMANN, J. </w:t>
      </w:r>
      <w:r w:rsidRPr="00F41E27">
        <w:rPr>
          <w:rFonts w:asciiTheme="minorHAnsi" w:hAnsiTheme="minorHAnsi" w:cstheme="minorHAnsi"/>
          <w:b/>
          <w:sz w:val="15"/>
          <w:szCs w:val="15"/>
        </w:rPr>
        <w:t xml:space="preserve">Avaliação na Pré-Escola: </w:t>
      </w:r>
      <w:r w:rsidRPr="00F41E27">
        <w:rPr>
          <w:rFonts w:asciiTheme="minorHAnsi" w:hAnsiTheme="minorHAnsi" w:cstheme="minorHAnsi"/>
          <w:sz w:val="15"/>
          <w:szCs w:val="15"/>
        </w:rPr>
        <w:t>um olhar sensível e reflexivo sobre a criança. Editora Mediação.</w:t>
      </w:r>
    </w:p>
    <w:p w14:paraId="24C660C9"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bCs/>
          <w:spacing w:val="-4"/>
          <w:sz w:val="15"/>
          <w:szCs w:val="15"/>
        </w:rPr>
      </w:pPr>
      <w:r w:rsidRPr="00F41E27">
        <w:rPr>
          <w:rFonts w:asciiTheme="minorHAnsi" w:hAnsiTheme="minorHAnsi" w:cstheme="minorHAnsi"/>
          <w:sz w:val="15"/>
          <w:szCs w:val="15"/>
        </w:rPr>
        <w:t xml:space="preserve">HORN, M. G. S. </w:t>
      </w:r>
      <w:r w:rsidRPr="00F41E27">
        <w:rPr>
          <w:rFonts w:asciiTheme="minorHAnsi" w:hAnsiTheme="minorHAnsi" w:cstheme="minorHAnsi"/>
          <w:b/>
          <w:sz w:val="15"/>
          <w:szCs w:val="15"/>
        </w:rPr>
        <w:t xml:space="preserve">Sabores, Cores, Sons, Aromas: </w:t>
      </w:r>
      <w:r w:rsidRPr="00F41E27">
        <w:rPr>
          <w:rFonts w:asciiTheme="minorHAnsi" w:hAnsiTheme="minorHAnsi" w:cstheme="minorHAnsi"/>
          <w:sz w:val="15"/>
          <w:szCs w:val="15"/>
        </w:rPr>
        <w:t>a organização dos espaços na educação infantil. Artmed.</w:t>
      </w:r>
    </w:p>
    <w:p w14:paraId="697BC932"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bCs/>
          <w:spacing w:val="-4"/>
          <w:sz w:val="15"/>
          <w:szCs w:val="15"/>
        </w:rPr>
      </w:pPr>
      <w:r w:rsidRPr="00F41E27">
        <w:rPr>
          <w:rFonts w:asciiTheme="minorHAnsi" w:hAnsiTheme="minorHAnsi" w:cstheme="minorHAnsi"/>
          <w:sz w:val="15"/>
          <w:szCs w:val="15"/>
          <w:lang w:eastAsia="en-US"/>
        </w:rPr>
        <w:t>JUNQUEIRA FILHO, G. A.</w:t>
      </w:r>
      <w:r w:rsidRPr="00F41E27">
        <w:rPr>
          <w:rFonts w:asciiTheme="minorHAnsi" w:hAnsiTheme="minorHAnsi" w:cstheme="minorHAnsi"/>
          <w:b/>
          <w:sz w:val="15"/>
          <w:szCs w:val="15"/>
          <w:lang w:eastAsia="en-US"/>
        </w:rPr>
        <w:t xml:space="preserve"> Linguagens Geradoras: </w:t>
      </w:r>
      <w:r w:rsidRPr="00F41E27">
        <w:rPr>
          <w:rFonts w:asciiTheme="minorHAnsi" w:hAnsiTheme="minorHAnsi" w:cstheme="minorHAnsi"/>
          <w:sz w:val="15"/>
          <w:szCs w:val="15"/>
          <w:lang w:eastAsia="en-US"/>
        </w:rPr>
        <w:t>seleção e articulação de conteúdos em educação infantil. Editora Mediação.</w:t>
      </w:r>
      <w:r w:rsidRPr="00F41E27">
        <w:rPr>
          <w:rFonts w:asciiTheme="minorHAnsi" w:hAnsiTheme="minorHAnsi" w:cstheme="minorHAnsi"/>
          <w:sz w:val="15"/>
          <w:szCs w:val="15"/>
        </w:rPr>
        <w:t xml:space="preserve"> </w:t>
      </w:r>
    </w:p>
    <w:p w14:paraId="4CE27C9F"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KISHIMOTO, T. M.; OLIVEIRA-FORMOSINHO, J.</w:t>
      </w:r>
      <w:r w:rsidRPr="00F41E27">
        <w:rPr>
          <w:rFonts w:asciiTheme="minorHAnsi" w:hAnsiTheme="minorHAnsi" w:cstheme="minorHAnsi"/>
          <w:sz w:val="15"/>
          <w:szCs w:val="15"/>
        </w:rPr>
        <w:t xml:space="preserve"> </w:t>
      </w:r>
      <w:r w:rsidRPr="00F41E27">
        <w:rPr>
          <w:rFonts w:asciiTheme="minorHAnsi" w:hAnsiTheme="minorHAnsi" w:cstheme="minorHAnsi"/>
          <w:b/>
          <w:bCs/>
          <w:sz w:val="15"/>
          <w:szCs w:val="15"/>
        </w:rPr>
        <w:t xml:space="preserve">Em Busca da Pedagogia da Infância: </w:t>
      </w:r>
      <w:r w:rsidRPr="00F41E27">
        <w:rPr>
          <w:rFonts w:asciiTheme="minorHAnsi" w:hAnsiTheme="minorHAnsi" w:cstheme="minorHAnsi"/>
          <w:bCs/>
          <w:sz w:val="15"/>
          <w:szCs w:val="15"/>
        </w:rPr>
        <w:t>pertencer e participar. Penso.</w:t>
      </w:r>
    </w:p>
    <w:p w14:paraId="27D3CA76" w14:textId="77777777" w:rsidR="00F54A85" w:rsidRPr="00F41E27" w:rsidRDefault="00F54A85" w:rsidP="00F54A85">
      <w:pPr>
        <w:widowControl w:val="0"/>
        <w:numPr>
          <w:ilvl w:val="0"/>
          <w:numId w:val="53"/>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LORENZATO, S. </w:t>
      </w:r>
      <w:r w:rsidRPr="00F41E27">
        <w:rPr>
          <w:rFonts w:asciiTheme="minorHAnsi" w:hAnsiTheme="minorHAnsi" w:cstheme="minorHAnsi"/>
          <w:b/>
          <w:sz w:val="15"/>
          <w:szCs w:val="15"/>
        </w:rPr>
        <w:t>Educação Infantil e Percepção Matemática</w:t>
      </w:r>
      <w:r w:rsidRPr="00F41E27">
        <w:rPr>
          <w:rFonts w:asciiTheme="minorHAnsi" w:hAnsiTheme="minorHAnsi" w:cstheme="minorHAnsi"/>
          <w:sz w:val="15"/>
          <w:szCs w:val="15"/>
        </w:rPr>
        <w:t>. Autores Associados.</w:t>
      </w:r>
    </w:p>
    <w:p w14:paraId="030ADD86" w14:textId="77777777" w:rsidR="00F54A85" w:rsidRPr="00F41E27" w:rsidRDefault="00F54A85" w:rsidP="00F54A85">
      <w:pPr>
        <w:widowControl w:val="0"/>
        <w:numPr>
          <w:ilvl w:val="0"/>
          <w:numId w:val="53"/>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MACEDO, L. de. </w:t>
      </w:r>
      <w:r w:rsidRPr="00F41E27">
        <w:rPr>
          <w:rFonts w:asciiTheme="minorHAnsi" w:hAnsiTheme="minorHAnsi" w:cstheme="minorHAnsi"/>
          <w:b/>
          <w:sz w:val="15"/>
          <w:szCs w:val="15"/>
        </w:rPr>
        <w:t>Ensaios</w:t>
      </w:r>
      <w:r w:rsidRPr="00F41E27">
        <w:rPr>
          <w:rFonts w:asciiTheme="minorHAnsi" w:hAnsiTheme="minorHAnsi" w:cstheme="minorHAnsi"/>
          <w:sz w:val="15"/>
          <w:szCs w:val="15"/>
        </w:rPr>
        <w:t xml:space="preserve"> </w:t>
      </w:r>
      <w:r w:rsidRPr="00F41E27">
        <w:rPr>
          <w:rFonts w:asciiTheme="minorHAnsi" w:hAnsiTheme="minorHAnsi" w:cstheme="minorHAnsi"/>
          <w:b/>
          <w:sz w:val="15"/>
          <w:szCs w:val="15"/>
        </w:rPr>
        <w:t>Pedagógicos</w:t>
      </w:r>
      <w:r w:rsidRPr="00F41E27">
        <w:rPr>
          <w:rFonts w:asciiTheme="minorHAnsi" w:hAnsiTheme="minorHAnsi" w:cstheme="minorHAnsi"/>
          <w:sz w:val="15"/>
          <w:szCs w:val="15"/>
        </w:rPr>
        <w:t xml:space="preserve">: como construir uma escola para todos?. Artmed. </w:t>
      </w:r>
    </w:p>
    <w:p w14:paraId="52E10A30" w14:textId="77777777" w:rsidR="00F54A85" w:rsidRPr="00F41E27" w:rsidRDefault="00F54A85" w:rsidP="00F54A85">
      <w:pPr>
        <w:widowControl w:val="0"/>
        <w:numPr>
          <w:ilvl w:val="0"/>
          <w:numId w:val="53"/>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color w:val="000000"/>
          <w:sz w:val="15"/>
          <w:szCs w:val="15"/>
          <w:shd w:val="clear" w:color="auto" w:fill="FFFFFF"/>
        </w:rPr>
        <w:t xml:space="preserve">MACEDO, L. de; PETTY, A. L. S.; PASSOS, N. C. Os jogos e o lúdico na aprendizagem escolar. </w:t>
      </w:r>
      <w:r w:rsidRPr="00F41E27">
        <w:rPr>
          <w:rFonts w:asciiTheme="minorHAnsi" w:hAnsiTheme="minorHAnsi" w:cstheme="minorHAnsi"/>
          <w:sz w:val="15"/>
          <w:szCs w:val="15"/>
        </w:rPr>
        <w:t>Artmed.</w:t>
      </w:r>
    </w:p>
    <w:p w14:paraId="1E50A93C"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bCs/>
          <w:spacing w:val="-4"/>
          <w:sz w:val="15"/>
          <w:szCs w:val="15"/>
        </w:rPr>
      </w:pPr>
      <w:r w:rsidRPr="00F41E27">
        <w:rPr>
          <w:rFonts w:asciiTheme="minorHAnsi" w:hAnsiTheme="minorHAnsi" w:cstheme="minorHAnsi"/>
          <w:sz w:val="15"/>
          <w:szCs w:val="15"/>
        </w:rPr>
        <w:t xml:space="preserve">MACHADO, P. B. </w:t>
      </w:r>
      <w:r w:rsidRPr="00F41E27">
        <w:rPr>
          <w:rFonts w:asciiTheme="minorHAnsi" w:hAnsiTheme="minorHAnsi" w:cstheme="minorHAnsi"/>
          <w:b/>
          <w:sz w:val="15"/>
          <w:szCs w:val="15"/>
        </w:rPr>
        <w:t>Comportamento Infantil</w:t>
      </w:r>
      <w:r w:rsidRPr="00F41E27">
        <w:rPr>
          <w:rFonts w:asciiTheme="minorHAnsi" w:hAnsiTheme="minorHAnsi" w:cstheme="minorHAnsi"/>
          <w:sz w:val="15"/>
          <w:szCs w:val="15"/>
        </w:rPr>
        <w:t>:</w:t>
      </w:r>
      <w:r w:rsidRPr="00F41E27">
        <w:rPr>
          <w:rFonts w:asciiTheme="minorHAnsi" w:hAnsiTheme="minorHAnsi" w:cstheme="minorHAnsi"/>
          <w:b/>
          <w:sz w:val="15"/>
          <w:szCs w:val="15"/>
        </w:rPr>
        <w:t xml:space="preserve"> </w:t>
      </w:r>
      <w:r w:rsidRPr="00F41E27">
        <w:rPr>
          <w:rFonts w:asciiTheme="minorHAnsi" w:hAnsiTheme="minorHAnsi" w:cstheme="minorHAnsi"/>
          <w:sz w:val="15"/>
          <w:szCs w:val="15"/>
        </w:rPr>
        <w:t>estabelecendo limites. Editora Mediação.</w:t>
      </w:r>
    </w:p>
    <w:p w14:paraId="17792C74"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bCs/>
          <w:spacing w:val="-4"/>
          <w:sz w:val="15"/>
          <w:szCs w:val="15"/>
        </w:rPr>
      </w:pPr>
      <w:r w:rsidRPr="00F41E27">
        <w:rPr>
          <w:rFonts w:asciiTheme="minorHAnsi" w:hAnsiTheme="minorHAnsi" w:cstheme="minorHAnsi"/>
          <w:bCs/>
          <w:spacing w:val="-4"/>
          <w:sz w:val="15"/>
          <w:szCs w:val="15"/>
        </w:rPr>
        <w:t xml:space="preserve">MANTOAN, M. T. E. </w:t>
      </w:r>
      <w:r w:rsidRPr="00F41E27">
        <w:rPr>
          <w:rFonts w:asciiTheme="minorHAnsi" w:hAnsiTheme="minorHAnsi" w:cstheme="minorHAnsi"/>
          <w:b/>
          <w:bCs/>
          <w:spacing w:val="-4"/>
          <w:sz w:val="15"/>
          <w:szCs w:val="15"/>
        </w:rPr>
        <w:t xml:space="preserve">Inclusão Escolar: </w:t>
      </w:r>
      <w:r w:rsidRPr="00F41E27">
        <w:rPr>
          <w:rFonts w:asciiTheme="minorHAnsi" w:hAnsiTheme="minorHAnsi" w:cstheme="minorHAnsi"/>
          <w:bCs/>
          <w:spacing w:val="-4"/>
          <w:sz w:val="15"/>
          <w:szCs w:val="15"/>
        </w:rPr>
        <w:t>o que é? por quê? como fazer?. Editora Moderna.</w:t>
      </w:r>
    </w:p>
    <w:p w14:paraId="1EAB26D3"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bCs/>
          <w:spacing w:val="-4"/>
          <w:sz w:val="15"/>
          <w:szCs w:val="15"/>
        </w:rPr>
      </w:pPr>
      <w:r w:rsidRPr="00F41E27">
        <w:rPr>
          <w:rFonts w:asciiTheme="minorHAnsi" w:hAnsiTheme="minorHAnsi" w:cstheme="minorHAnsi"/>
          <w:bCs/>
          <w:spacing w:val="-4"/>
          <w:sz w:val="15"/>
          <w:szCs w:val="15"/>
        </w:rPr>
        <w:t xml:space="preserve">MANTOVANI, M. </w:t>
      </w:r>
      <w:r w:rsidRPr="00F41E27">
        <w:rPr>
          <w:rFonts w:asciiTheme="minorHAnsi" w:hAnsiTheme="minorHAnsi" w:cstheme="minorHAnsi"/>
          <w:b/>
          <w:bCs/>
          <w:spacing w:val="-4"/>
          <w:sz w:val="15"/>
          <w:szCs w:val="15"/>
        </w:rPr>
        <w:t xml:space="preserve">Quando é Necessário Dizer Não!. </w:t>
      </w:r>
      <w:r w:rsidRPr="00F41E27">
        <w:rPr>
          <w:rFonts w:asciiTheme="minorHAnsi" w:hAnsiTheme="minorHAnsi" w:cstheme="minorHAnsi"/>
          <w:bCs/>
          <w:spacing w:val="-4"/>
          <w:sz w:val="15"/>
          <w:szCs w:val="15"/>
        </w:rPr>
        <w:t>Paulinas.</w:t>
      </w:r>
    </w:p>
    <w:p w14:paraId="26FD2779"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bCs/>
          <w:spacing w:val="-4"/>
          <w:sz w:val="15"/>
          <w:szCs w:val="15"/>
        </w:rPr>
      </w:pPr>
      <w:r w:rsidRPr="00F41E27">
        <w:rPr>
          <w:rFonts w:asciiTheme="minorHAnsi" w:hAnsiTheme="minorHAnsi" w:cstheme="minorHAnsi"/>
          <w:bCs/>
          <w:spacing w:val="-4"/>
          <w:sz w:val="15"/>
          <w:szCs w:val="15"/>
        </w:rPr>
        <w:t xml:space="preserve">MARINHO, H. R. B (Org). </w:t>
      </w:r>
      <w:r w:rsidRPr="00F41E27">
        <w:rPr>
          <w:rFonts w:asciiTheme="minorHAnsi" w:hAnsiTheme="minorHAnsi" w:cstheme="minorHAnsi"/>
          <w:b/>
          <w:bCs/>
          <w:spacing w:val="-4"/>
          <w:sz w:val="15"/>
          <w:szCs w:val="15"/>
        </w:rPr>
        <w:t>Pedagogia do Movimento:</w:t>
      </w:r>
      <w:r w:rsidRPr="00F41E27">
        <w:rPr>
          <w:rFonts w:asciiTheme="minorHAnsi" w:hAnsiTheme="minorHAnsi" w:cstheme="minorHAnsi"/>
          <w:bCs/>
          <w:spacing w:val="-4"/>
          <w:sz w:val="15"/>
          <w:szCs w:val="15"/>
        </w:rPr>
        <w:t xml:space="preserve"> universo lúdico e psicomotricidade. Ibpex.</w:t>
      </w:r>
    </w:p>
    <w:p w14:paraId="58E016FC" w14:textId="77777777" w:rsidR="00F54A85" w:rsidRPr="00F41E27" w:rsidRDefault="00F54A85" w:rsidP="00F54A85">
      <w:pPr>
        <w:numPr>
          <w:ilvl w:val="0"/>
          <w:numId w:val="35"/>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MATTOS, R. A. de. </w:t>
      </w:r>
      <w:r w:rsidRPr="00F41E27">
        <w:rPr>
          <w:rFonts w:asciiTheme="minorHAnsi" w:hAnsiTheme="minorHAnsi" w:cstheme="minorHAnsi"/>
          <w:b/>
          <w:sz w:val="15"/>
          <w:szCs w:val="15"/>
        </w:rPr>
        <w:t>História e Cultura Afro-Brasileira</w:t>
      </w:r>
      <w:r w:rsidRPr="00F41E27">
        <w:rPr>
          <w:rFonts w:asciiTheme="minorHAnsi" w:hAnsiTheme="minorHAnsi" w:cstheme="minorHAnsi"/>
          <w:sz w:val="15"/>
          <w:szCs w:val="15"/>
        </w:rPr>
        <w:t>. Editora Contexto.</w:t>
      </w:r>
    </w:p>
    <w:p w14:paraId="27DEAD12" w14:textId="77777777" w:rsidR="00F54A85" w:rsidRPr="00F41E27" w:rsidRDefault="00F54A85" w:rsidP="00F54A85">
      <w:pPr>
        <w:widowControl w:val="0"/>
        <w:numPr>
          <w:ilvl w:val="0"/>
          <w:numId w:val="35"/>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MÈREDIEU, F. de. </w:t>
      </w:r>
      <w:r w:rsidRPr="00F41E27">
        <w:rPr>
          <w:rFonts w:asciiTheme="minorHAnsi" w:hAnsiTheme="minorHAnsi" w:cstheme="minorHAnsi"/>
          <w:b/>
          <w:sz w:val="15"/>
          <w:szCs w:val="15"/>
        </w:rPr>
        <w:t>O Desenho Infantil</w:t>
      </w:r>
      <w:r w:rsidRPr="00F41E27">
        <w:rPr>
          <w:rFonts w:asciiTheme="minorHAnsi" w:hAnsiTheme="minorHAnsi" w:cstheme="minorHAnsi"/>
          <w:sz w:val="15"/>
          <w:szCs w:val="15"/>
        </w:rPr>
        <w:t>. Cultrix.</w:t>
      </w:r>
    </w:p>
    <w:p w14:paraId="24A2581E"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bCs/>
          <w:spacing w:val="-4"/>
          <w:sz w:val="15"/>
          <w:szCs w:val="15"/>
        </w:rPr>
      </w:pPr>
      <w:r w:rsidRPr="00F41E27">
        <w:rPr>
          <w:rFonts w:asciiTheme="minorHAnsi" w:hAnsiTheme="minorHAnsi" w:cstheme="minorHAnsi"/>
          <w:sz w:val="15"/>
          <w:szCs w:val="15"/>
        </w:rPr>
        <w:t>MINGUET, P. A (Org.) </w:t>
      </w:r>
      <w:r w:rsidRPr="00F41E27">
        <w:rPr>
          <w:rFonts w:asciiTheme="minorHAnsi" w:hAnsiTheme="minorHAnsi" w:cstheme="minorHAnsi"/>
          <w:b/>
          <w:sz w:val="15"/>
          <w:szCs w:val="15"/>
        </w:rPr>
        <w:t>A Construção do Conhecimento na Educação</w:t>
      </w:r>
      <w:r w:rsidRPr="00F41E27">
        <w:rPr>
          <w:rFonts w:asciiTheme="minorHAnsi" w:hAnsiTheme="minorHAnsi" w:cstheme="minorHAnsi"/>
          <w:sz w:val="15"/>
          <w:szCs w:val="15"/>
        </w:rPr>
        <w:t>. Artmed.</w:t>
      </w:r>
    </w:p>
    <w:p w14:paraId="031B42CE"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MOYLES, J. R. </w:t>
      </w:r>
      <w:r w:rsidRPr="00F41E27">
        <w:rPr>
          <w:rFonts w:asciiTheme="minorHAnsi" w:hAnsiTheme="minorHAnsi" w:cstheme="minorHAnsi"/>
          <w:b/>
          <w:sz w:val="15"/>
          <w:szCs w:val="15"/>
        </w:rPr>
        <w:t xml:space="preserve">Só Brincar? </w:t>
      </w:r>
      <w:r w:rsidRPr="00F41E27">
        <w:rPr>
          <w:rFonts w:asciiTheme="minorHAnsi" w:hAnsiTheme="minorHAnsi" w:cstheme="minorHAnsi"/>
          <w:sz w:val="15"/>
          <w:szCs w:val="15"/>
        </w:rPr>
        <w:t>opapel do brincar na educação infantil. Artmed.</w:t>
      </w:r>
    </w:p>
    <w:p w14:paraId="47DE8C63" w14:textId="77777777" w:rsidR="00F54A85" w:rsidRPr="00F41E27" w:rsidRDefault="00F54A85" w:rsidP="00F54A85">
      <w:pPr>
        <w:widowControl w:val="0"/>
        <w:numPr>
          <w:ilvl w:val="0"/>
          <w:numId w:val="35"/>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MUNANGA, K (Org.). </w:t>
      </w:r>
      <w:r w:rsidRPr="00F41E27">
        <w:rPr>
          <w:rFonts w:asciiTheme="minorHAnsi" w:hAnsiTheme="minorHAnsi" w:cstheme="minorHAnsi"/>
          <w:b/>
          <w:sz w:val="15"/>
          <w:szCs w:val="15"/>
        </w:rPr>
        <w:t>Superando o Racismo na Escola</w:t>
      </w:r>
      <w:r w:rsidRPr="00F41E27">
        <w:rPr>
          <w:rFonts w:asciiTheme="minorHAnsi" w:hAnsiTheme="minorHAnsi" w:cstheme="minorHAnsi"/>
          <w:sz w:val="15"/>
          <w:szCs w:val="15"/>
        </w:rPr>
        <w:t>. Ministério da Educação, Secretaria de Educação Continuada, Alfabetização e Diversidade.</w:t>
      </w:r>
    </w:p>
    <w:p w14:paraId="3FBC8A9C"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OLIVEIRA, Z. </w:t>
      </w:r>
      <w:r w:rsidRPr="00F41E27">
        <w:rPr>
          <w:rFonts w:asciiTheme="minorHAnsi" w:hAnsiTheme="minorHAnsi" w:cstheme="minorHAnsi"/>
          <w:b/>
          <w:sz w:val="15"/>
          <w:szCs w:val="15"/>
        </w:rPr>
        <w:t>Educação Infantil</w:t>
      </w:r>
      <w:r w:rsidRPr="00F41E27">
        <w:rPr>
          <w:rFonts w:asciiTheme="minorHAnsi" w:hAnsiTheme="minorHAnsi" w:cstheme="minorHAnsi"/>
          <w:sz w:val="15"/>
          <w:szCs w:val="15"/>
        </w:rPr>
        <w:t>:</w:t>
      </w:r>
      <w:r w:rsidRPr="00F41E27">
        <w:rPr>
          <w:rFonts w:asciiTheme="minorHAnsi" w:hAnsiTheme="minorHAnsi" w:cstheme="minorHAnsi"/>
          <w:b/>
          <w:sz w:val="15"/>
          <w:szCs w:val="15"/>
        </w:rPr>
        <w:t xml:space="preserve"> </w:t>
      </w:r>
      <w:r w:rsidRPr="00F41E27">
        <w:rPr>
          <w:rFonts w:asciiTheme="minorHAnsi" w:hAnsiTheme="minorHAnsi" w:cstheme="minorHAnsi"/>
          <w:sz w:val="15"/>
          <w:szCs w:val="15"/>
        </w:rPr>
        <w:t>fundamentos e métodos. Cortez Editora.</w:t>
      </w:r>
    </w:p>
    <w:p w14:paraId="3F1E4895" w14:textId="77777777" w:rsidR="00F54A85" w:rsidRPr="00F41E27" w:rsidRDefault="00F54A85" w:rsidP="00F54A85">
      <w:pPr>
        <w:widowControl w:val="0"/>
        <w:numPr>
          <w:ilvl w:val="0"/>
          <w:numId w:val="53"/>
        </w:numPr>
        <w:suppressAutoHyphens w:val="0"/>
        <w:autoSpaceDE w:val="0"/>
        <w:autoSpaceDN w:val="0"/>
        <w:adjustRightInd w:val="0"/>
        <w:ind w:left="113" w:hanging="113"/>
        <w:jc w:val="both"/>
        <w:rPr>
          <w:rFonts w:asciiTheme="minorHAnsi" w:hAnsiTheme="minorHAnsi" w:cstheme="minorHAnsi"/>
          <w:color w:val="000000"/>
          <w:sz w:val="15"/>
          <w:szCs w:val="15"/>
        </w:rPr>
      </w:pPr>
      <w:r w:rsidRPr="00F41E27">
        <w:rPr>
          <w:rFonts w:asciiTheme="minorHAnsi" w:hAnsiTheme="minorHAnsi" w:cstheme="minorHAnsi"/>
          <w:sz w:val="15"/>
          <w:szCs w:val="15"/>
        </w:rPr>
        <w:t xml:space="preserve">PANIZZA, M. et al. </w:t>
      </w:r>
      <w:r w:rsidRPr="00F41E27">
        <w:rPr>
          <w:rFonts w:asciiTheme="minorHAnsi" w:hAnsiTheme="minorHAnsi" w:cstheme="minorHAnsi"/>
          <w:b/>
          <w:sz w:val="15"/>
          <w:szCs w:val="15"/>
        </w:rPr>
        <w:t>Ensinar Matemática na Educação Infantil e nas Séries Iniciais</w:t>
      </w:r>
      <w:r w:rsidRPr="00F41E27">
        <w:rPr>
          <w:rFonts w:asciiTheme="minorHAnsi" w:hAnsiTheme="minorHAnsi" w:cstheme="minorHAnsi"/>
          <w:sz w:val="15"/>
          <w:szCs w:val="15"/>
        </w:rPr>
        <w:t>: análise e propostas. Artmed.</w:t>
      </w:r>
    </w:p>
    <w:p w14:paraId="07D341AB"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PERRENOUD, P. </w:t>
      </w:r>
      <w:r w:rsidRPr="00F41E27">
        <w:rPr>
          <w:rFonts w:asciiTheme="minorHAnsi" w:hAnsiTheme="minorHAnsi" w:cstheme="minorHAnsi"/>
          <w:b/>
          <w:sz w:val="15"/>
          <w:szCs w:val="15"/>
        </w:rPr>
        <w:t>Dez Novas Competências para Ensinar</w:t>
      </w:r>
      <w:r w:rsidRPr="00F41E27">
        <w:rPr>
          <w:rFonts w:asciiTheme="minorHAnsi" w:hAnsiTheme="minorHAnsi" w:cstheme="minorHAnsi"/>
          <w:sz w:val="15"/>
          <w:szCs w:val="15"/>
        </w:rPr>
        <w:t>. Artmed.</w:t>
      </w:r>
    </w:p>
    <w:p w14:paraId="4E8ADFD0" w14:textId="77777777" w:rsidR="00F54A85" w:rsidRPr="00F41E27" w:rsidRDefault="00F54A85" w:rsidP="00F54A85">
      <w:pPr>
        <w:widowControl w:val="0"/>
        <w:numPr>
          <w:ilvl w:val="0"/>
          <w:numId w:val="35"/>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PIÑÓN, A.; FUNARI, P. P. </w:t>
      </w:r>
      <w:r w:rsidRPr="00F41E27">
        <w:rPr>
          <w:rFonts w:asciiTheme="minorHAnsi" w:hAnsiTheme="minorHAnsi" w:cstheme="minorHAnsi"/>
          <w:b/>
          <w:sz w:val="15"/>
          <w:szCs w:val="15"/>
        </w:rPr>
        <w:t xml:space="preserve">A Temática Indígena na Escola: </w:t>
      </w:r>
      <w:r w:rsidRPr="00F41E27">
        <w:rPr>
          <w:rFonts w:asciiTheme="minorHAnsi" w:hAnsiTheme="minorHAnsi" w:cstheme="minorHAnsi"/>
          <w:sz w:val="15"/>
          <w:szCs w:val="15"/>
        </w:rPr>
        <w:t>subsídios para os professores. Editora Contexto.</w:t>
      </w:r>
    </w:p>
    <w:p w14:paraId="40B90C39" w14:textId="77777777" w:rsidR="00F54A85" w:rsidRPr="00F41E27" w:rsidRDefault="00F54A85" w:rsidP="00F54A85">
      <w:pPr>
        <w:widowControl w:val="0"/>
        <w:numPr>
          <w:ilvl w:val="0"/>
          <w:numId w:val="53"/>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REIS, S. M. G. dos. </w:t>
      </w:r>
      <w:r w:rsidRPr="00F41E27">
        <w:rPr>
          <w:rFonts w:asciiTheme="minorHAnsi" w:hAnsiTheme="minorHAnsi" w:cstheme="minorHAnsi"/>
          <w:b/>
          <w:sz w:val="15"/>
          <w:szCs w:val="15"/>
        </w:rPr>
        <w:t>A Matemática no Cotidiano Infantil</w:t>
      </w:r>
      <w:r w:rsidRPr="00F41E27">
        <w:rPr>
          <w:rFonts w:asciiTheme="minorHAnsi" w:hAnsiTheme="minorHAnsi" w:cstheme="minorHAnsi"/>
          <w:sz w:val="15"/>
          <w:szCs w:val="15"/>
        </w:rPr>
        <w:t xml:space="preserve">: jogos e atividades com crianças de </w:t>
      </w:r>
      <w:smartTag w:uri="urn:schemas-microsoft-com:office:smarttags" w:element="metricconverter">
        <w:smartTagPr>
          <w:attr w:name="ProductID" w:val="3 a"/>
        </w:smartTagPr>
        <w:r w:rsidRPr="00F41E27">
          <w:rPr>
            <w:rFonts w:asciiTheme="minorHAnsi" w:hAnsiTheme="minorHAnsi" w:cstheme="minorHAnsi"/>
            <w:sz w:val="15"/>
            <w:szCs w:val="15"/>
          </w:rPr>
          <w:t>3 a</w:t>
        </w:r>
      </w:smartTag>
      <w:r w:rsidRPr="00F41E27">
        <w:rPr>
          <w:rFonts w:asciiTheme="minorHAnsi" w:hAnsiTheme="minorHAnsi" w:cstheme="minorHAnsi"/>
          <w:sz w:val="15"/>
          <w:szCs w:val="15"/>
        </w:rPr>
        <w:t xml:space="preserve"> 6 anos para o desenvolvimento do raciocínio lógico-matemático. Papirus.</w:t>
      </w:r>
    </w:p>
    <w:p w14:paraId="1616C27F"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SEQUEIROS, L. </w:t>
      </w:r>
      <w:r w:rsidRPr="00F41E27">
        <w:rPr>
          <w:rFonts w:asciiTheme="minorHAnsi" w:hAnsiTheme="minorHAnsi" w:cstheme="minorHAnsi"/>
          <w:b/>
          <w:bCs/>
          <w:sz w:val="15"/>
          <w:szCs w:val="15"/>
        </w:rPr>
        <w:t>Educar</w:t>
      </w:r>
      <w:r w:rsidRPr="00F41E27">
        <w:rPr>
          <w:rFonts w:asciiTheme="minorHAnsi" w:hAnsiTheme="minorHAnsi" w:cstheme="minorHAnsi"/>
          <w:bCs/>
          <w:sz w:val="15"/>
          <w:szCs w:val="15"/>
        </w:rPr>
        <w:t xml:space="preserve"> </w:t>
      </w:r>
      <w:r w:rsidRPr="00F41E27">
        <w:rPr>
          <w:rFonts w:asciiTheme="minorHAnsi" w:hAnsiTheme="minorHAnsi" w:cstheme="minorHAnsi"/>
          <w:b/>
          <w:bCs/>
          <w:sz w:val="15"/>
          <w:szCs w:val="15"/>
        </w:rPr>
        <w:t>para a Solidariedade</w:t>
      </w:r>
      <w:r w:rsidRPr="00F41E27">
        <w:rPr>
          <w:rFonts w:asciiTheme="minorHAnsi" w:hAnsiTheme="minorHAnsi" w:cstheme="minorHAnsi"/>
          <w:bCs/>
          <w:sz w:val="15"/>
          <w:szCs w:val="15"/>
        </w:rPr>
        <w:t>: projeto didático para uma nova cultura de relações entre os povos. Artmed.</w:t>
      </w:r>
    </w:p>
    <w:p w14:paraId="0230492C" w14:textId="77777777" w:rsidR="00F54A85" w:rsidRPr="00F41E27" w:rsidRDefault="00F54A85" w:rsidP="00F54A85">
      <w:pPr>
        <w:widowControl w:val="0"/>
        <w:numPr>
          <w:ilvl w:val="0"/>
          <w:numId w:val="53"/>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SMOLE, K. S. </w:t>
      </w:r>
      <w:r w:rsidRPr="00F41E27">
        <w:rPr>
          <w:rFonts w:asciiTheme="minorHAnsi" w:hAnsiTheme="minorHAnsi" w:cstheme="minorHAnsi"/>
          <w:b/>
          <w:sz w:val="15"/>
          <w:szCs w:val="15"/>
        </w:rPr>
        <w:t>A Matemática na Educação Infantil</w:t>
      </w:r>
      <w:r w:rsidRPr="00F41E27">
        <w:rPr>
          <w:rFonts w:asciiTheme="minorHAnsi" w:hAnsiTheme="minorHAnsi" w:cstheme="minorHAnsi"/>
          <w:sz w:val="15"/>
          <w:szCs w:val="15"/>
        </w:rPr>
        <w:t>: a teoria das inteligências múltiplas na prática escolar. Artmed.</w:t>
      </w:r>
    </w:p>
    <w:p w14:paraId="1173D7F5" w14:textId="77777777" w:rsidR="00F54A85" w:rsidRPr="00F41E27" w:rsidRDefault="00F54A85" w:rsidP="00F54A85">
      <w:pPr>
        <w:widowControl w:val="0"/>
        <w:numPr>
          <w:ilvl w:val="0"/>
          <w:numId w:val="53"/>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SMOLE, K. S.; DINIZ, M. I.; CÂNDIDO, P. </w:t>
      </w:r>
      <w:r w:rsidRPr="00F41E27">
        <w:rPr>
          <w:rFonts w:asciiTheme="minorHAnsi" w:hAnsiTheme="minorHAnsi" w:cstheme="minorHAnsi"/>
          <w:b/>
          <w:sz w:val="15"/>
          <w:szCs w:val="15"/>
        </w:rPr>
        <w:t>Resolução de Problemas</w:t>
      </w:r>
      <w:r w:rsidRPr="00F41E27">
        <w:rPr>
          <w:rFonts w:asciiTheme="minorHAnsi" w:hAnsiTheme="minorHAnsi" w:cstheme="minorHAnsi"/>
          <w:sz w:val="15"/>
          <w:szCs w:val="15"/>
        </w:rPr>
        <w:t xml:space="preserve">. Artmed. (Coleção Matemática de </w:t>
      </w:r>
      <w:smartTag w:uri="urn:schemas-microsoft-com:office:smarttags" w:element="metricconverter">
        <w:smartTagPr>
          <w:attr w:name="ProductID" w:val="0 a"/>
        </w:smartTagPr>
        <w:r w:rsidRPr="00F41E27">
          <w:rPr>
            <w:rFonts w:asciiTheme="minorHAnsi" w:hAnsiTheme="minorHAnsi" w:cstheme="minorHAnsi"/>
            <w:sz w:val="15"/>
            <w:szCs w:val="15"/>
          </w:rPr>
          <w:t>0 a</w:t>
        </w:r>
      </w:smartTag>
      <w:r w:rsidRPr="00F41E27">
        <w:rPr>
          <w:rFonts w:asciiTheme="minorHAnsi" w:hAnsiTheme="minorHAnsi" w:cstheme="minorHAnsi"/>
          <w:sz w:val="15"/>
          <w:szCs w:val="15"/>
        </w:rPr>
        <w:t xml:space="preserve"> 6 Anos)</w:t>
      </w:r>
    </w:p>
    <w:p w14:paraId="2430839C"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sz w:val="15"/>
          <w:szCs w:val="15"/>
        </w:rPr>
        <w:t xml:space="preserve">SMOLE, K. S.; DINIZ, M. I.; CÂNDIDO, P. </w:t>
      </w:r>
      <w:r w:rsidRPr="00F41E27">
        <w:rPr>
          <w:rFonts w:asciiTheme="minorHAnsi" w:hAnsiTheme="minorHAnsi" w:cstheme="minorHAnsi"/>
          <w:b/>
          <w:sz w:val="15"/>
          <w:szCs w:val="15"/>
        </w:rPr>
        <w:t>Figuras e Formas</w:t>
      </w:r>
      <w:r w:rsidRPr="00F41E27">
        <w:rPr>
          <w:rFonts w:asciiTheme="minorHAnsi" w:hAnsiTheme="minorHAnsi" w:cstheme="minorHAnsi"/>
          <w:sz w:val="15"/>
          <w:szCs w:val="15"/>
        </w:rPr>
        <w:t>. Artmed.</w:t>
      </w:r>
      <w:r w:rsidRPr="00F41E27">
        <w:rPr>
          <w:rFonts w:asciiTheme="minorHAnsi" w:hAnsiTheme="minorHAnsi" w:cstheme="minorHAnsi"/>
          <w:bCs/>
          <w:sz w:val="15"/>
          <w:szCs w:val="15"/>
        </w:rPr>
        <w:t xml:space="preserve"> (</w:t>
      </w:r>
      <w:r w:rsidRPr="00F41E27">
        <w:rPr>
          <w:rFonts w:asciiTheme="minorHAnsi" w:hAnsiTheme="minorHAnsi" w:cstheme="minorHAnsi"/>
          <w:sz w:val="15"/>
          <w:szCs w:val="15"/>
        </w:rPr>
        <w:t xml:space="preserve">Coleção Matemática de </w:t>
      </w:r>
      <w:smartTag w:uri="urn:schemas-microsoft-com:office:smarttags" w:element="metricconverter">
        <w:smartTagPr>
          <w:attr w:name="ProductID" w:val="0 a"/>
        </w:smartTagPr>
        <w:r w:rsidRPr="00F41E27">
          <w:rPr>
            <w:rFonts w:asciiTheme="minorHAnsi" w:hAnsiTheme="minorHAnsi" w:cstheme="minorHAnsi"/>
            <w:sz w:val="15"/>
            <w:szCs w:val="15"/>
          </w:rPr>
          <w:t>0 a</w:t>
        </w:r>
      </w:smartTag>
      <w:r w:rsidRPr="00F41E27">
        <w:rPr>
          <w:rFonts w:asciiTheme="minorHAnsi" w:hAnsiTheme="minorHAnsi" w:cstheme="minorHAnsi"/>
          <w:sz w:val="15"/>
          <w:szCs w:val="15"/>
        </w:rPr>
        <w:t xml:space="preserve"> 6 Anos)</w:t>
      </w:r>
    </w:p>
    <w:p w14:paraId="7435CB97"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STOBÄUS, C. D.; MOSQUERA, J. J. M. </w:t>
      </w:r>
      <w:r w:rsidRPr="00F41E27">
        <w:rPr>
          <w:rFonts w:asciiTheme="minorHAnsi" w:hAnsiTheme="minorHAnsi" w:cstheme="minorHAnsi"/>
          <w:b/>
          <w:bCs/>
          <w:sz w:val="15"/>
          <w:szCs w:val="15"/>
        </w:rPr>
        <w:t>Educação Especial:</w:t>
      </w:r>
      <w:r w:rsidRPr="00F41E27">
        <w:rPr>
          <w:rFonts w:asciiTheme="minorHAnsi" w:hAnsiTheme="minorHAnsi" w:cstheme="minorHAnsi"/>
          <w:bCs/>
          <w:sz w:val="15"/>
          <w:szCs w:val="15"/>
        </w:rPr>
        <w:t xml:space="preserve"> em direção à educação inclusiva. EDIPUCRS.</w:t>
      </w:r>
    </w:p>
    <w:p w14:paraId="4ED04A7A" w14:textId="77777777" w:rsidR="00F54A85" w:rsidRPr="00F41E27" w:rsidRDefault="00F54A85" w:rsidP="00F54A85">
      <w:pPr>
        <w:numPr>
          <w:ilvl w:val="0"/>
          <w:numId w:val="35"/>
        </w:numPr>
        <w:tabs>
          <w:tab w:val="num" w:pos="360"/>
          <w:tab w:val="left" w:pos="4428"/>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SUKIENNIK, P. B (Org.). </w:t>
      </w:r>
      <w:r w:rsidRPr="00F41E27">
        <w:rPr>
          <w:rFonts w:asciiTheme="minorHAnsi" w:hAnsiTheme="minorHAnsi" w:cstheme="minorHAnsi"/>
          <w:b/>
          <w:sz w:val="15"/>
          <w:szCs w:val="15"/>
        </w:rPr>
        <w:t xml:space="preserve">O Aluno Problema: </w:t>
      </w:r>
      <w:r w:rsidRPr="00F41E27">
        <w:rPr>
          <w:rFonts w:asciiTheme="minorHAnsi" w:hAnsiTheme="minorHAnsi" w:cstheme="minorHAnsi"/>
          <w:sz w:val="15"/>
          <w:szCs w:val="15"/>
        </w:rPr>
        <w:t>transtornos emocionais de crianças e adolescentes. Mercado Aberto.</w:t>
      </w:r>
    </w:p>
    <w:p w14:paraId="27C61672" w14:textId="77777777" w:rsidR="00F54A85" w:rsidRPr="00F41E27" w:rsidRDefault="00F54A85" w:rsidP="00F54A85">
      <w:pPr>
        <w:widowControl w:val="0"/>
        <w:numPr>
          <w:ilvl w:val="0"/>
          <w:numId w:val="35"/>
        </w:numPr>
        <w:suppressAutoHyphens w:val="0"/>
        <w:autoSpaceDE w:val="0"/>
        <w:autoSpaceDN w:val="0"/>
        <w:adjustRightInd w:val="0"/>
        <w:ind w:left="113" w:hanging="113"/>
        <w:jc w:val="both"/>
        <w:rPr>
          <w:rFonts w:asciiTheme="minorHAnsi" w:hAnsiTheme="minorHAnsi" w:cstheme="minorHAnsi"/>
          <w:b/>
          <w:sz w:val="15"/>
          <w:szCs w:val="15"/>
        </w:rPr>
      </w:pPr>
      <w:r w:rsidRPr="00F41E27">
        <w:rPr>
          <w:rFonts w:asciiTheme="minorHAnsi" w:hAnsiTheme="minorHAnsi" w:cstheme="minorHAnsi"/>
          <w:bCs/>
          <w:spacing w:val="-4"/>
          <w:sz w:val="15"/>
          <w:szCs w:val="15"/>
        </w:rPr>
        <w:t xml:space="preserve">VASCONCELLOS, C. S. </w:t>
      </w:r>
      <w:r w:rsidRPr="00F41E27">
        <w:rPr>
          <w:rFonts w:asciiTheme="minorHAnsi" w:hAnsiTheme="minorHAnsi" w:cstheme="minorHAnsi"/>
          <w:b/>
          <w:bCs/>
          <w:spacing w:val="-4"/>
          <w:sz w:val="15"/>
          <w:szCs w:val="15"/>
        </w:rPr>
        <w:t>Avaliação da Aprendizagem</w:t>
      </w:r>
      <w:r w:rsidRPr="00F41E27">
        <w:rPr>
          <w:rFonts w:asciiTheme="minorHAnsi" w:hAnsiTheme="minorHAnsi" w:cstheme="minorHAnsi"/>
          <w:bCs/>
          <w:spacing w:val="-4"/>
          <w:sz w:val="15"/>
          <w:szCs w:val="15"/>
        </w:rPr>
        <w:t>:</w:t>
      </w:r>
      <w:r w:rsidRPr="00F41E27">
        <w:rPr>
          <w:rFonts w:asciiTheme="minorHAnsi" w:hAnsiTheme="minorHAnsi" w:cstheme="minorHAnsi"/>
          <w:b/>
          <w:bCs/>
          <w:spacing w:val="-4"/>
          <w:sz w:val="15"/>
          <w:szCs w:val="15"/>
        </w:rPr>
        <w:t xml:space="preserve"> </w:t>
      </w:r>
      <w:r w:rsidRPr="00F41E27">
        <w:rPr>
          <w:rFonts w:asciiTheme="minorHAnsi" w:hAnsiTheme="minorHAnsi" w:cstheme="minorHAnsi"/>
          <w:bCs/>
          <w:spacing w:val="-4"/>
          <w:sz w:val="15"/>
          <w:szCs w:val="15"/>
        </w:rPr>
        <w:t>práticas de mudança por uma práxis transformadora. Libertad.</w:t>
      </w:r>
    </w:p>
    <w:p w14:paraId="7557CB02" w14:textId="77777777" w:rsidR="00F54A85" w:rsidRPr="00F41E27" w:rsidRDefault="00F54A85" w:rsidP="00F54A85">
      <w:pPr>
        <w:widowControl w:val="0"/>
        <w:numPr>
          <w:ilvl w:val="0"/>
          <w:numId w:val="35"/>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VYGOTSKY, L. S. </w:t>
      </w:r>
      <w:r w:rsidRPr="00F41E27">
        <w:rPr>
          <w:rFonts w:asciiTheme="minorHAnsi" w:hAnsiTheme="minorHAnsi" w:cstheme="minorHAnsi"/>
          <w:b/>
          <w:sz w:val="15"/>
          <w:szCs w:val="15"/>
        </w:rPr>
        <w:t>Formação Social da Mente</w:t>
      </w:r>
      <w:r w:rsidRPr="00F41E27">
        <w:rPr>
          <w:rFonts w:asciiTheme="minorHAnsi" w:hAnsiTheme="minorHAnsi" w:cstheme="minorHAnsi"/>
          <w:sz w:val="15"/>
          <w:szCs w:val="15"/>
        </w:rPr>
        <w:t>. Martins Fontes.</w:t>
      </w:r>
    </w:p>
    <w:p w14:paraId="44140363" w14:textId="77777777" w:rsidR="00F54A85" w:rsidRPr="00F41E27" w:rsidRDefault="00F54A85" w:rsidP="00F54A85">
      <w:pPr>
        <w:widowControl w:val="0"/>
        <w:numPr>
          <w:ilvl w:val="0"/>
          <w:numId w:val="35"/>
        </w:numPr>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bCs/>
          <w:sz w:val="15"/>
          <w:szCs w:val="15"/>
        </w:rPr>
        <w:t xml:space="preserve">ZABALA, A. </w:t>
      </w:r>
      <w:r w:rsidRPr="00F41E27">
        <w:rPr>
          <w:rFonts w:asciiTheme="minorHAnsi" w:hAnsiTheme="minorHAnsi" w:cstheme="minorHAnsi"/>
          <w:b/>
          <w:bCs/>
          <w:sz w:val="15"/>
          <w:szCs w:val="15"/>
        </w:rPr>
        <w:t xml:space="preserve">A Prática Educativa: </w:t>
      </w:r>
      <w:r w:rsidRPr="00F41E27">
        <w:rPr>
          <w:rFonts w:asciiTheme="minorHAnsi" w:hAnsiTheme="minorHAnsi" w:cstheme="minorHAnsi"/>
          <w:bCs/>
          <w:sz w:val="15"/>
          <w:szCs w:val="15"/>
        </w:rPr>
        <w:t>como ensinar.</w:t>
      </w:r>
      <w:r w:rsidRPr="00F41E27">
        <w:rPr>
          <w:rFonts w:asciiTheme="minorHAnsi" w:hAnsiTheme="minorHAnsi" w:cstheme="minorHAnsi"/>
          <w:b/>
          <w:bCs/>
          <w:sz w:val="15"/>
          <w:szCs w:val="15"/>
        </w:rPr>
        <w:t xml:space="preserve"> </w:t>
      </w:r>
      <w:r w:rsidRPr="00F41E27">
        <w:rPr>
          <w:rFonts w:asciiTheme="minorHAnsi" w:hAnsiTheme="minorHAnsi" w:cstheme="minorHAnsi"/>
          <w:bCs/>
          <w:sz w:val="15"/>
          <w:szCs w:val="15"/>
        </w:rPr>
        <w:t>Artmed.</w:t>
      </w:r>
    </w:p>
    <w:p w14:paraId="4ED2C9F3" w14:textId="77777777" w:rsidR="00F54A85" w:rsidRPr="00F41E27" w:rsidRDefault="00F54A85" w:rsidP="00F54A85">
      <w:pPr>
        <w:widowControl w:val="0"/>
        <w:numPr>
          <w:ilvl w:val="0"/>
          <w:numId w:val="54"/>
        </w:numPr>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ZABALZA, M. A. </w:t>
      </w:r>
      <w:r w:rsidRPr="00F41E27">
        <w:rPr>
          <w:rFonts w:asciiTheme="minorHAnsi" w:hAnsiTheme="minorHAnsi" w:cstheme="minorHAnsi"/>
          <w:b/>
          <w:bCs/>
          <w:sz w:val="15"/>
          <w:szCs w:val="15"/>
        </w:rPr>
        <w:t>Qualidade em Educação Infantil</w:t>
      </w:r>
      <w:r w:rsidRPr="00F41E27">
        <w:rPr>
          <w:rFonts w:asciiTheme="minorHAnsi" w:hAnsiTheme="minorHAnsi" w:cstheme="minorHAnsi"/>
          <w:bCs/>
          <w:sz w:val="15"/>
          <w:szCs w:val="15"/>
        </w:rPr>
        <w:t>. Artmed.</w:t>
      </w:r>
    </w:p>
    <w:p w14:paraId="079A5914" w14:textId="77777777" w:rsidR="00F54A85" w:rsidRPr="00F41E27" w:rsidRDefault="00F54A85" w:rsidP="00F54A85">
      <w:pPr>
        <w:widowControl w:val="0"/>
        <w:tabs>
          <w:tab w:val="left" w:pos="0"/>
        </w:tabs>
        <w:suppressAutoHyphens w:val="0"/>
        <w:autoSpaceDE w:val="0"/>
        <w:autoSpaceDN w:val="0"/>
        <w:adjustRightInd w:val="0"/>
        <w:ind w:left="113"/>
        <w:jc w:val="both"/>
        <w:rPr>
          <w:rFonts w:asciiTheme="minorHAnsi" w:hAnsiTheme="minorHAnsi" w:cstheme="minorHAnsi"/>
          <w:bCs/>
          <w:sz w:val="15"/>
          <w:szCs w:val="15"/>
        </w:rPr>
      </w:pPr>
    </w:p>
    <w:p w14:paraId="47581A06" w14:textId="77777777" w:rsidR="00F54A85" w:rsidRPr="00F41E27" w:rsidRDefault="00F54A85" w:rsidP="00F54A85">
      <w:pPr>
        <w:widowControl w:val="0"/>
        <w:shd w:val="clear" w:color="auto" w:fill="BFBFBF" w:themeFill="background1" w:themeFillShade="BF"/>
        <w:tabs>
          <w:tab w:val="left" w:pos="0"/>
        </w:tabs>
        <w:suppressAutoHyphens w:val="0"/>
        <w:autoSpaceDE w:val="0"/>
        <w:autoSpaceDN w:val="0"/>
        <w:adjustRightInd w:val="0"/>
        <w:jc w:val="both"/>
        <w:rPr>
          <w:rFonts w:asciiTheme="minorHAnsi" w:hAnsiTheme="minorHAnsi" w:cstheme="minorHAnsi"/>
          <w:b/>
          <w:bCs/>
          <w:sz w:val="15"/>
          <w:szCs w:val="15"/>
        </w:rPr>
      </w:pPr>
      <w:r w:rsidRPr="00F41E27">
        <w:rPr>
          <w:rFonts w:asciiTheme="minorHAnsi" w:hAnsiTheme="minorHAnsi" w:cstheme="minorHAnsi"/>
          <w:b/>
          <w:bCs/>
          <w:sz w:val="15"/>
          <w:szCs w:val="15"/>
        </w:rPr>
        <w:t>PARA: PROFESSOR ANOS INICIAIS DO ENSINO FUNDAMENTAL</w:t>
      </w:r>
    </w:p>
    <w:p w14:paraId="19EB3624" w14:textId="77777777" w:rsidR="00F54A85" w:rsidRPr="00F41E27" w:rsidRDefault="00F54A85" w:rsidP="00F54A85">
      <w:pPr>
        <w:jc w:val="both"/>
        <w:rPr>
          <w:rFonts w:asciiTheme="minorHAnsi" w:hAnsiTheme="minorHAnsi" w:cstheme="minorHAnsi"/>
          <w:color w:val="000000"/>
          <w:sz w:val="15"/>
          <w:szCs w:val="15"/>
        </w:rPr>
      </w:pPr>
      <w:r w:rsidRPr="00F41E27">
        <w:rPr>
          <w:rFonts w:asciiTheme="minorHAnsi" w:hAnsiTheme="minorHAnsi" w:cstheme="minorHAnsi"/>
          <w:b/>
          <w:sz w:val="15"/>
          <w:szCs w:val="15"/>
          <w:u w:val="single"/>
        </w:rPr>
        <w:t>Legislação e Didática geral</w:t>
      </w:r>
      <w:r w:rsidRPr="00F41E27">
        <w:rPr>
          <w:rFonts w:asciiTheme="minorHAnsi" w:hAnsiTheme="minorHAnsi" w:cstheme="minorHAnsi"/>
          <w:sz w:val="15"/>
          <w:szCs w:val="15"/>
        </w:rPr>
        <w:t xml:space="preserve">: </w:t>
      </w:r>
      <w:r w:rsidRPr="00F41E27">
        <w:rPr>
          <w:rFonts w:asciiTheme="minorHAnsi" w:hAnsiTheme="minorHAnsi" w:cstheme="minorHAnsi"/>
          <w:bCs/>
          <w:sz w:val="15"/>
          <w:szCs w:val="15"/>
        </w:rPr>
        <w:t>1) Infância: Educação e Sociedade. 2) Desenvolvimento da Criança. 3) Concepções Pedagógicas. 4) Teorias Educacionais. 5) Planejamento Pedagógico. 6) Avaliação. 7) Currículo. 8) O Lúdico como Instrumento de Aprendizagem. 9) A Importância do Jogo na Aprendizagem. 10) Fracasso Escolar. 11) Grafismo. 12) Limites, Disciplina e Comportamento Infantil. 13) Psicomotricidade. 14) Prática Educativa. 15) Formação de Professores. 16) Educação Especial e Educação Inclusiva. 17) Sexualidade. 18) Dificuldades de Aprendizagem. 19) Alfabetização. 20) Educação de Jovens e Adultos. 21) Cidadania. 22) Parâmetros Curriculares Nacionais. 23) Ensino Fundamental de Nove Anos. 24) Relacionamento Pais e Escola, Ambiente Educacional e Familiar, Participação dos Pais. 25) História e Cultura Afro-Brasileira e Indígena. 26) Educação das Relações Étnico-Raciais. 27) Educação para Todos. 28) </w:t>
      </w:r>
      <w:r w:rsidRPr="00F41E27">
        <w:rPr>
          <w:rFonts w:asciiTheme="minorHAnsi" w:eastAsia="Calibri" w:hAnsiTheme="minorHAnsi" w:cstheme="minorHAnsi"/>
          <w:sz w:val="15"/>
          <w:szCs w:val="15"/>
        </w:rPr>
        <w:t>Diretrizes Curriculares Nacionais.</w:t>
      </w:r>
      <w:r w:rsidRPr="00F41E27">
        <w:rPr>
          <w:rFonts w:asciiTheme="minorHAnsi" w:hAnsiTheme="minorHAnsi" w:cstheme="minorHAnsi"/>
          <w:bCs/>
          <w:sz w:val="15"/>
          <w:szCs w:val="15"/>
        </w:rPr>
        <w:t xml:space="preserve"> 29) Legislação.</w:t>
      </w:r>
      <w:r w:rsidRPr="00F41E27">
        <w:rPr>
          <w:rFonts w:asciiTheme="minorHAnsi" w:hAnsiTheme="minorHAnsi" w:cstheme="minorHAnsi"/>
          <w:b/>
          <w:sz w:val="15"/>
          <w:szCs w:val="15"/>
        </w:rPr>
        <w:t xml:space="preserve"> </w:t>
      </w:r>
      <w:r w:rsidRPr="00F41E27">
        <w:rPr>
          <w:rFonts w:asciiTheme="minorHAnsi" w:hAnsiTheme="minorHAnsi" w:cstheme="minorHAnsi"/>
          <w:b/>
          <w:sz w:val="15"/>
          <w:szCs w:val="15"/>
          <w:u w:val="single"/>
        </w:rPr>
        <w:t>Didática da Matemática</w:t>
      </w:r>
      <w:r w:rsidRPr="00F41E27">
        <w:rPr>
          <w:rFonts w:asciiTheme="minorHAnsi" w:hAnsiTheme="minorHAnsi" w:cstheme="minorHAnsi"/>
          <w:sz w:val="15"/>
          <w:szCs w:val="15"/>
        </w:rPr>
        <w:t xml:space="preserve">: </w:t>
      </w:r>
      <w:r w:rsidRPr="00F41E27">
        <w:rPr>
          <w:rFonts w:asciiTheme="minorHAnsi" w:hAnsiTheme="minorHAnsi" w:cstheme="minorHAnsi"/>
          <w:color w:val="000000"/>
          <w:sz w:val="15"/>
          <w:szCs w:val="15"/>
        </w:rPr>
        <w:t>1) O jogo e o ensino de Matemática. 2) O Ensino e Aprendizagem da Matemática e Suas Implicações Teóricas. 3) A Compreensão dos Conceitos Matemáticos pelas Crianças. 4) A Construção do Conhecimento Matemático. 5) Princípios de Aprendizagem. 6) Práticas pedagógicas. 7) O Conceito de Numeralização. 8) Ensino da Aritmética, de Frações e da Geometria.</w:t>
      </w:r>
    </w:p>
    <w:p w14:paraId="6F88D45F" w14:textId="77777777" w:rsidR="00F54A85" w:rsidRPr="00F41E27" w:rsidRDefault="00F54A85" w:rsidP="00F54A85">
      <w:pPr>
        <w:rPr>
          <w:rFonts w:asciiTheme="minorHAnsi" w:hAnsiTheme="minorHAnsi" w:cstheme="minorHAnsi"/>
          <w:b/>
          <w:bCs/>
          <w:color w:val="000000"/>
          <w:sz w:val="15"/>
          <w:szCs w:val="15"/>
        </w:rPr>
      </w:pPr>
      <w:r w:rsidRPr="00F41E27">
        <w:rPr>
          <w:rFonts w:asciiTheme="minorHAnsi" w:hAnsiTheme="minorHAnsi" w:cstheme="minorHAnsi"/>
          <w:b/>
          <w:bCs/>
          <w:color w:val="000000"/>
          <w:sz w:val="15"/>
          <w:szCs w:val="15"/>
          <w:u w:val="single"/>
        </w:rPr>
        <w:t>Referências Bibliográficas</w:t>
      </w:r>
      <w:r w:rsidRPr="00F41E27">
        <w:rPr>
          <w:rFonts w:asciiTheme="minorHAnsi" w:hAnsiTheme="minorHAnsi" w:cstheme="minorHAnsi"/>
          <w:bCs/>
          <w:color w:val="000000"/>
          <w:sz w:val="15"/>
          <w:szCs w:val="15"/>
        </w:rPr>
        <w:t>:</w:t>
      </w:r>
    </w:p>
    <w:p w14:paraId="6F4843C9" w14:textId="77777777" w:rsidR="00F54A85" w:rsidRPr="00F41E27" w:rsidRDefault="00F54A85" w:rsidP="00F54A85">
      <w:pPr>
        <w:widowControl w:val="0"/>
        <w:numPr>
          <w:ilvl w:val="0"/>
          <w:numId w:val="47"/>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bCs/>
          <w:sz w:val="15"/>
          <w:szCs w:val="15"/>
        </w:rPr>
        <w:t>Constituição da República Federativa do Brasil</w:t>
      </w:r>
      <w:r w:rsidRPr="00F41E27">
        <w:rPr>
          <w:rFonts w:asciiTheme="minorHAnsi" w:hAnsiTheme="minorHAnsi" w:cstheme="minorHAnsi"/>
          <w:sz w:val="15"/>
          <w:szCs w:val="15"/>
        </w:rPr>
        <w:t xml:space="preserve">. (Da Ordem Social - Art. </w:t>
      </w:r>
      <w:smartTag w:uri="urn:schemas-microsoft-com:office:smarttags" w:element="metricconverter">
        <w:smartTagPr>
          <w:attr w:name="ProductID" w:val="193 a"/>
        </w:smartTagPr>
        <w:r w:rsidRPr="00F41E27">
          <w:rPr>
            <w:rFonts w:asciiTheme="minorHAnsi" w:hAnsiTheme="minorHAnsi" w:cstheme="minorHAnsi"/>
            <w:sz w:val="15"/>
            <w:szCs w:val="15"/>
          </w:rPr>
          <w:t>193 a</w:t>
        </w:r>
      </w:smartTag>
      <w:r w:rsidRPr="00F41E27">
        <w:rPr>
          <w:rFonts w:asciiTheme="minorHAnsi" w:hAnsiTheme="minorHAnsi" w:cstheme="minorHAnsi"/>
          <w:sz w:val="15"/>
          <w:szCs w:val="15"/>
        </w:rPr>
        <w:t xml:space="preserve"> 232).</w:t>
      </w:r>
    </w:p>
    <w:p w14:paraId="425D58DA" w14:textId="77777777" w:rsidR="00F54A85" w:rsidRPr="00F41E27" w:rsidRDefault="00F54A85" w:rsidP="00F54A85">
      <w:pPr>
        <w:widowControl w:val="0"/>
        <w:numPr>
          <w:ilvl w:val="0"/>
          <w:numId w:val="47"/>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Lei nº 8.069</w:t>
      </w:r>
      <w:r w:rsidRPr="00F41E27">
        <w:rPr>
          <w:rFonts w:asciiTheme="minorHAnsi" w:hAnsiTheme="minorHAnsi" w:cstheme="minorHAnsi"/>
          <w:sz w:val="15"/>
          <w:szCs w:val="15"/>
        </w:rPr>
        <w:t>, de 13 de julho de 1990. Dispõe sobre o Estatuto da Criança e do Adolescente e dá outras providências.</w:t>
      </w:r>
    </w:p>
    <w:p w14:paraId="12266D27" w14:textId="77777777" w:rsidR="00F54A85" w:rsidRPr="00F41E27" w:rsidRDefault="00F54A85" w:rsidP="00F54A85">
      <w:pPr>
        <w:widowControl w:val="0"/>
        <w:numPr>
          <w:ilvl w:val="0"/>
          <w:numId w:val="47"/>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Lei nº 9.394</w:t>
      </w:r>
      <w:r w:rsidRPr="00F41E27">
        <w:rPr>
          <w:rFonts w:asciiTheme="minorHAnsi" w:hAnsiTheme="minorHAnsi" w:cstheme="minorHAnsi"/>
          <w:sz w:val="15"/>
          <w:szCs w:val="15"/>
        </w:rPr>
        <w:t>, de 20 de dezembro de 1996. Estabelece as Diretrizes e Bases da Educação Nacional.</w:t>
      </w:r>
    </w:p>
    <w:p w14:paraId="67362F5B" w14:textId="77777777" w:rsidR="00F54A85" w:rsidRPr="00F41E27" w:rsidRDefault="00F54A85" w:rsidP="00F54A85">
      <w:pPr>
        <w:widowControl w:val="0"/>
        <w:numPr>
          <w:ilvl w:val="0"/>
          <w:numId w:val="47"/>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Lei nº 12.288</w:t>
      </w:r>
      <w:r w:rsidRPr="00F41E27">
        <w:rPr>
          <w:rFonts w:asciiTheme="minorHAnsi" w:hAnsiTheme="minorHAnsi" w:cstheme="minorHAnsi"/>
          <w:sz w:val="15"/>
          <w:szCs w:val="15"/>
        </w:rPr>
        <w:t>, de 20 de julho de 2010. Institui o Estatuto da Igualdade Racial.</w:t>
      </w:r>
    </w:p>
    <w:p w14:paraId="24C3AD1F" w14:textId="77777777" w:rsidR="00F54A85" w:rsidRPr="00F41E27" w:rsidRDefault="00F54A85" w:rsidP="00F54A85">
      <w:pPr>
        <w:widowControl w:val="0"/>
        <w:numPr>
          <w:ilvl w:val="0"/>
          <w:numId w:val="47"/>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Lei nº 13.146</w:t>
      </w:r>
      <w:r w:rsidRPr="00F41E27">
        <w:rPr>
          <w:rFonts w:asciiTheme="minorHAnsi" w:hAnsiTheme="minorHAnsi" w:cstheme="minorHAnsi"/>
          <w:sz w:val="15"/>
          <w:szCs w:val="15"/>
        </w:rPr>
        <w:t>, de 6 de julho de 2015. Institui a Lei Brasileira de Inclusão da Pessoa com Deficiência (Estatuto da Pessoa com Deficiência).</w:t>
      </w:r>
    </w:p>
    <w:p w14:paraId="01D549CB"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BRASIL. Ministério da Educação. </w:t>
      </w:r>
      <w:r w:rsidRPr="00F41E27">
        <w:rPr>
          <w:rFonts w:asciiTheme="minorHAnsi" w:hAnsiTheme="minorHAnsi" w:cstheme="minorHAnsi"/>
          <w:b/>
          <w:bCs/>
          <w:sz w:val="15"/>
          <w:szCs w:val="15"/>
        </w:rPr>
        <w:t xml:space="preserve">A Criança de 6 anos, a Linguagem Escrita e o Ensino Fundamental de Nove Anos: </w:t>
      </w:r>
      <w:r w:rsidRPr="00F41E27">
        <w:rPr>
          <w:rFonts w:asciiTheme="minorHAnsi" w:hAnsiTheme="minorHAnsi" w:cstheme="minorHAnsi"/>
          <w:bCs/>
          <w:sz w:val="15"/>
          <w:szCs w:val="15"/>
        </w:rPr>
        <w:t xml:space="preserve">orientações para o trabalho com a linguagem escrita em </w:t>
      </w:r>
      <w:r w:rsidRPr="00F41E27">
        <w:rPr>
          <w:rFonts w:asciiTheme="minorHAnsi" w:hAnsiTheme="minorHAnsi" w:cstheme="minorHAnsi"/>
          <w:bCs/>
          <w:sz w:val="15"/>
          <w:szCs w:val="15"/>
        </w:rPr>
        <w:lastRenderedPageBreak/>
        <w:t>turmas de crianças de seis anos de idade. Belo Horizonte.</w:t>
      </w:r>
    </w:p>
    <w:p w14:paraId="6E7CA7D1"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BRASIL. Ministério da Educação. </w:t>
      </w:r>
      <w:r w:rsidRPr="00F41E27">
        <w:rPr>
          <w:rFonts w:asciiTheme="minorHAnsi" w:hAnsiTheme="minorHAnsi" w:cstheme="minorHAnsi"/>
          <w:b/>
          <w:bCs/>
          <w:sz w:val="15"/>
          <w:szCs w:val="15"/>
        </w:rPr>
        <w:t xml:space="preserve">Ensino Fundamental de Nove Anos: </w:t>
      </w:r>
      <w:r w:rsidRPr="00F41E27">
        <w:rPr>
          <w:rFonts w:asciiTheme="minorHAnsi" w:hAnsiTheme="minorHAnsi" w:cstheme="minorHAnsi"/>
          <w:bCs/>
          <w:sz w:val="15"/>
          <w:szCs w:val="15"/>
        </w:rPr>
        <w:t>orientações gerais. Brasília.</w:t>
      </w:r>
    </w:p>
    <w:p w14:paraId="3F3EEA2D"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eastAsia="Calibri" w:hAnsiTheme="minorHAnsi" w:cstheme="minorHAnsi"/>
          <w:iCs/>
          <w:sz w:val="15"/>
          <w:szCs w:val="15"/>
        </w:rPr>
        <w:t xml:space="preserve">BRASIL. Ministério da Educação. </w:t>
      </w:r>
      <w:r w:rsidRPr="00F41E27">
        <w:rPr>
          <w:rFonts w:asciiTheme="minorHAnsi" w:eastAsia="Calibri" w:hAnsiTheme="minorHAnsi" w:cstheme="minorHAnsi"/>
          <w:b/>
          <w:iCs/>
          <w:sz w:val="15"/>
          <w:szCs w:val="15"/>
        </w:rPr>
        <w:t xml:space="preserve">Ensino Fundamental de Nove Anos: </w:t>
      </w:r>
      <w:r w:rsidRPr="00F41E27">
        <w:rPr>
          <w:rFonts w:asciiTheme="minorHAnsi" w:eastAsia="Calibri" w:hAnsiTheme="minorHAnsi" w:cstheme="minorHAnsi"/>
          <w:iCs/>
          <w:sz w:val="15"/>
          <w:szCs w:val="15"/>
        </w:rPr>
        <w:t>orientações para a inclusão da criança de seis anos de idade. Brasília: FNDE, Estação Gráfica.</w:t>
      </w:r>
    </w:p>
    <w:p w14:paraId="6BAA8475"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42"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Ministério da Educação. </w:t>
      </w:r>
      <w:r w:rsidRPr="00F41E27">
        <w:rPr>
          <w:rFonts w:asciiTheme="minorHAnsi" w:hAnsiTheme="minorHAnsi" w:cstheme="minorHAnsi"/>
          <w:b/>
          <w:sz w:val="15"/>
          <w:szCs w:val="15"/>
        </w:rPr>
        <w:t>Orientações e Ações para a Educação das Relações Étnico-Raciais</w:t>
      </w:r>
      <w:r w:rsidRPr="00F41E27">
        <w:rPr>
          <w:rFonts w:asciiTheme="minorHAnsi" w:hAnsiTheme="minorHAnsi" w:cstheme="minorHAnsi"/>
          <w:sz w:val="15"/>
          <w:szCs w:val="15"/>
        </w:rPr>
        <w:t>. Brasília: SECAD.</w:t>
      </w:r>
    </w:p>
    <w:p w14:paraId="07A85A9E"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42"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eastAsia="Calibri" w:hAnsiTheme="minorHAnsi" w:cstheme="minorHAnsi"/>
          <w:b/>
          <w:sz w:val="15"/>
          <w:szCs w:val="15"/>
        </w:rPr>
        <w:t>Parecer CNE/CP nº 003/2004</w:t>
      </w:r>
      <w:r w:rsidRPr="00F41E27">
        <w:rPr>
          <w:rFonts w:asciiTheme="minorHAnsi" w:eastAsia="Calibri" w:hAnsiTheme="minorHAnsi" w:cstheme="minorHAnsi"/>
          <w:sz w:val="15"/>
          <w:szCs w:val="15"/>
        </w:rPr>
        <w:t>, aprovado em 10 de março de 2004. Diretrizes Curriculares Nacionais para a Educação das Relações Étnico-Raciais e para o Ensino de História e Cultura Afro-Brasileira e Africana.</w:t>
      </w:r>
    </w:p>
    <w:p w14:paraId="60A91844"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42"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eastAsia="Calibri" w:hAnsiTheme="minorHAnsi" w:cstheme="minorHAnsi"/>
          <w:b/>
          <w:sz w:val="15"/>
          <w:szCs w:val="15"/>
        </w:rPr>
        <w:t>Parecer CNE/CEB nº 7/2010</w:t>
      </w:r>
      <w:r w:rsidRPr="00F41E27">
        <w:rPr>
          <w:rFonts w:asciiTheme="minorHAnsi" w:eastAsia="Calibri" w:hAnsiTheme="minorHAnsi" w:cstheme="minorHAnsi"/>
          <w:sz w:val="15"/>
          <w:szCs w:val="15"/>
        </w:rPr>
        <w:t>, aprovado em 7 de abril de 2010. Diretrizes Curriculares Nacionais Gerais para a Educação Básica.</w:t>
      </w:r>
    </w:p>
    <w:p w14:paraId="5214E3BC" w14:textId="77777777" w:rsidR="00F54A85" w:rsidRPr="00F41E27" w:rsidRDefault="00F54A85" w:rsidP="00F54A85">
      <w:pPr>
        <w:pStyle w:val="Standard"/>
        <w:widowControl w:val="0"/>
        <w:numPr>
          <w:ilvl w:val="0"/>
          <w:numId w:val="52"/>
        </w:numPr>
        <w:tabs>
          <w:tab w:val="left" w:pos="142"/>
        </w:tabs>
        <w:suppressAutoHyphens w:val="0"/>
        <w:autoSpaceDN w:val="0"/>
        <w:ind w:left="113" w:hanging="113"/>
        <w:jc w:val="both"/>
        <w:textAlignment w:val="baseline"/>
        <w:rPr>
          <w:rStyle w:val="Hyperlink"/>
          <w:rFonts w:asciiTheme="minorHAnsi" w:hAnsiTheme="minorHAnsi" w:cstheme="minorHAnsi"/>
          <w:b/>
          <w:sz w:val="15"/>
          <w:szCs w:val="15"/>
        </w:rPr>
      </w:pPr>
      <w:r w:rsidRPr="00F41E27">
        <w:rPr>
          <w:rFonts w:asciiTheme="minorHAnsi" w:hAnsiTheme="minorHAnsi" w:cstheme="minorHAnsi"/>
          <w:sz w:val="15"/>
          <w:szCs w:val="15"/>
        </w:rPr>
        <w:t xml:space="preserve">BRASIL. Ministério da Educação. </w:t>
      </w:r>
      <w:r w:rsidRPr="00F41E27">
        <w:rPr>
          <w:rFonts w:asciiTheme="minorHAnsi" w:hAnsiTheme="minorHAnsi" w:cstheme="minorHAnsi"/>
          <w:b/>
          <w:sz w:val="15"/>
          <w:szCs w:val="15"/>
        </w:rPr>
        <w:t>Base Nacional Comum Curricular.</w:t>
      </w:r>
      <w:r w:rsidRPr="00F41E27">
        <w:rPr>
          <w:rFonts w:asciiTheme="minorHAnsi" w:hAnsiTheme="minorHAnsi" w:cstheme="minorHAnsi"/>
          <w:sz w:val="15"/>
          <w:szCs w:val="15"/>
        </w:rPr>
        <w:t xml:space="preserve"> Educação é a Base. </w:t>
      </w:r>
      <w:r w:rsidRPr="00F41E27">
        <w:rPr>
          <w:rFonts w:asciiTheme="minorHAnsi" w:hAnsiTheme="minorHAnsi" w:cstheme="minorHAnsi"/>
          <w:b/>
          <w:sz w:val="15"/>
          <w:szCs w:val="15"/>
        </w:rPr>
        <w:t xml:space="preserve">4. Etapa do Ensino Fundamental. </w:t>
      </w:r>
    </w:p>
    <w:p w14:paraId="067186E1"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ALARCÃO, I</w:t>
      </w:r>
      <w:r w:rsidRPr="00F41E27">
        <w:rPr>
          <w:rFonts w:asciiTheme="minorHAnsi" w:hAnsiTheme="minorHAnsi" w:cstheme="minorHAnsi"/>
          <w:bCs/>
          <w:sz w:val="15"/>
          <w:szCs w:val="15"/>
        </w:rPr>
        <w:t>.</w:t>
      </w:r>
      <w:r w:rsidRPr="00F41E27">
        <w:rPr>
          <w:rFonts w:asciiTheme="minorHAnsi" w:hAnsiTheme="minorHAnsi" w:cstheme="minorHAnsi"/>
          <w:b/>
          <w:bCs/>
          <w:sz w:val="15"/>
          <w:szCs w:val="15"/>
        </w:rPr>
        <w:t xml:space="preserve"> Professores Reflexivos em uma Escola Reflexiva</w:t>
      </w:r>
      <w:r w:rsidRPr="00F41E27">
        <w:rPr>
          <w:rFonts w:asciiTheme="minorHAnsi" w:hAnsiTheme="minorHAnsi" w:cstheme="minorHAnsi"/>
          <w:bCs/>
          <w:sz w:val="15"/>
          <w:szCs w:val="15"/>
        </w:rPr>
        <w:t>.</w:t>
      </w:r>
      <w:r w:rsidRPr="00F41E27">
        <w:rPr>
          <w:rFonts w:asciiTheme="minorHAnsi" w:hAnsiTheme="minorHAnsi" w:cstheme="minorHAnsi"/>
          <w:b/>
          <w:bCs/>
          <w:sz w:val="15"/>
          <w:szCs w:val="15"/>
        </w:rPr>
        <w:t xml:space="preserve"> </w:t>
      </w:r>
      <w:r w:rsidRPr="00F41E27">
        <w:rPr>
          <w:rFonts w:asciiTheme="minorHAnsi" w:hAnsiTheme="minorHAnsi" w:cstheme="minorHAnsi"/>
          <w:sz w:val="15"/>
          <w:szCs w:val="15"/>
        </w:rPr>
        <w:t>Cortez Editora.</w:t>
      </w:r>
    </w:p>
    <w:p w14:paraId="4C502893" w14:textId="77777777" w:rsidR="00F54A85" w:rsidRPr="00F41E27" w:rsidRDefault="00F54A85" w:rsidP="00F54A85">
      <w:pPr>
        <w:widowControl w:val="0"/>
        <w:numPr>
          <w:ilvl w:val="0"/>
          <w:numId w:val="35"/>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ALVES, E. M. S. </w:t>
      </w:r>
      <w:r w:rsidRPr="00F41E27">
        <w:rPr>
          <w:rFonts w:asciiTheme="minorHAnsi" w:hAnsiTheme="minorHAnsi" w:cstheme="minorHAnsi"/>
          <w:b/>
          <w:sz w:val="15"/>
          <w:szCs w:val="15"/>
        </w:rPr>
        <w:t>A Ludicidade e o Ensino de Matemática</w:t>
      </w:r>
      <w:r w:rsidRPr="00F41E27">
        <w:rPr>
          <w:rFonts w:asciiTheme="minorHAnsi" w:hAnsiTheme="minorHAnsi" w:cstheme="minorHAnsi"/>
          <w:sz w:val="15"/>
          <w:szCs w:val="15"/>
        </w:rPr>
        <w:t>: uma prática possível. Papirus.</w:t>
      </w:r>
    </w:p>
    <w:p w14:paraId="3A316A24" w14:textId="77777777" w:rsidR="00F54A85" w:rsidRPr="00F41E27" w:rsidRDefault="00F54A85" w:rsidP="00F54A85">
      <w:pPr>
        <w:numPr>
          <w:ilvl w:val="0"/>
          <w:numId w:val="48"/>
        </w:numPr>
        <w:tabs>
          <w:tab w:val="left" w:pos="142"/>
        </w:tabs>
        <w:suppressAutoHyphens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ANTUNES, C. </w:t>
      </w:r>
      <w:r w:rsidRPr="00F41E27">
        <w:rPr>
          <w:rFonts w:asciiTheme="minorHAnsi" w:hAnsiTheme="minorHAnsi" w:cstheme="minorHAnsi"/>
          <w:b/>
          <w:bCs/>
          <w:sz w:val="15"/>
          <w:szCs w:val="15"/>
        </w:rPr>
        <w:t>As Inteligências Múltiplas e seus Estímulos</w:t>
      </w:r>
      <w:r w:rsidRPr="00F41E27">
        <w:rPr>
          <w:rFonts w:asciiTheme="minorHAnsi" w:hAnsiTheme="minorHAnsi" w:cstheme="minorHAnsi"/>
          <w:bCs/>
          <w:sz w:val="15"/>
          <w:szCs w:val="15"/>
        </w:rPr>
        <w:t>. Papirus.</w:t>
      </w:r>
    </w:p>
    <w:p w14:paraId="14C1BFA5"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pacing w:val="-4"/>
          <w:sz w:val="15"/>
          <w:szCs w:val="15"/>
        </w:rPr>
        <w:t xml:space="preserve">BEYER, H. O. </w:t>
      </w:r>
      <w:r w:rsidRPr="00F41E27">
        <w:rPr>
          <w:rFonts w:asciiTheme="minorHAnsi" w:hAnsiTheme="minorHAnsi" w:cstheme="minorHAnsi"/>
          <w:b/>
          <w:bCs/>
          <w:spacing w:val="-4"/>
          <w:sz w:val="15"/>
          <w:szCs w:val="15"/>
        </w:rPr>
        <w:t>Inclusão e Avaliação na Escola de Alunos com Necessidades Educacionais Especiais</w:t>
      </w:r>
      <w:r w:rsidRPr="00F41E27">
        <w:rPr>
          <w:rFonts w:asciiTheme="minorHAnsi" w:hAnsiTheme="minorHAnsi" w:cstheme="minorHAnsi"/>
          <w:bCs/>
          <w:spacing w:val="-4"/>
          <w:sz w:val="15"/>
          <w:szCs w:val="15"/>
        </w:rPr>
        <w:t>. Editora Mediação.</w:t>
      </w:r>
    </w:p>
    <w:p w14:paraId="67E1EB3D"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BOYNTON, M.; BOYNTON, C. </w:t>
      </w:r>
      <w:r w:rsidRPr="00F41E27">
        <w:rPr>
          <w:rFonts w:asciiTheme="minorHAnsi" w:hAnsiTheme="minorHAnsi" w:cstheme="minorHAnsi"/>
          <w:b/>
          <w:bCs/>
          <w:sz w:val="15"/>
          <w:szCs w:val="15"/>
        </w:rPr>
        <w:t>Prevenção e Resolução de Problemas Disciplinares</w:t>
      </w:r>
      <w:r w:rsidRPr="00F41E27">
        <w:rPr>
          <w:rFonts w:asciiTheme="minorHAnsi" w:hAnsiTheme="minorHAnsi" w:cstheme="minorHAnsi"/>
          <w:bCs/>
          <w:sz w:val="15"/>
          <w:szCs w:val="15"/>
        </w:rPr>
        <w:t>: guia para educadores. Artmed.</w:t>
      </w:r>
    </w:p>
    <w:p w14:paraId="610A7C3E"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CARDOSO, M. S. </w:t>
      </w:r>
      <w:r w:rsidRPr="00F41E27">
        <w:rPr>
          <w:rFonts w:asciiTheme="minorHAnsi" w:hAnsiTheme="minorHAnsi" w:cstheme="minorHAnsi"/>
          <w:b/>
          <w:bCs/>
          <w:sz w:val="15"/>
          <w:szCs w:val="15"/>
        </w:rPr>
        <w:t>Educação Inclusiva e Diversidade</w:t>
      </w:r>
      <w:r w:rsidRPr="00F41E27">
        <w:rPr>
          <w:rFonts w:asciiTheme="minorHAnsi" w:hAnsiTheme="minorHAnsi" w:cstheme="minorHAnsi"/>
          <w:bCs/>
          <w:sz w:val="15"/>
          <w:szCs w:val="15"/>
        </w:rPr>
        <w:t>: uma práxis educativa junto a alunos com necessidades especiais. Redes Editora.</w:t>
      </w:r>
    </w:p>
    <w:p w14:paraId="6A4D44BE" w14:textId="77777777" w:rsidR="00F54A85" w:rsidRPr="00F41E27" w:rsidRDefault="00F54A85" w:rsidP="00F54A85">
      <w:pPr>
        <w:widowControl w:val="0"/>
        <w:numPr>
          <w:ilvl w:val="0"/>
          <w:numId w:val="35"/>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CARREIRA, D. </w:t>
      </w:r>
      <w:r w:rsidRPr="00F41E27">
        <w:rPr>
          <w:rFonts w:asciiTheme="minorHAnsi" w:hAnsiTheme="minorHAnsi" w:cstheme="minorHAnsi"/>
          <w:b/>
          <w:sz w:val="15"/>
          <w:szCs w:val="15"/>
        </w:rPr>
        <w:t xml:space="preserve">Indicadores da Qualidade na Educação: </w:t>
      </w:r>
      <w:r w:rsidRPr="00F41E27">
        <w:rPr>
          <w:rFonts w:asciiTheme="minorHAnsi" w:hAnsiTheme="minorHAnsi" w:cstheme="minorHAnsi"/>
          <w:sz w:val="15"/>
          <w:szCs w:val="15"/>
        </w:rPr>
        <w:t>relações raciais na escola. São Paulo: Ação Educativa.</w:t>
      </w:r>
    </w:p>
    <w:p w14:paraId="31530E48"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CARRETERO, M. </w:t>
      </w:r>
      <w:r w:rsidRPr="00F41E27">
        <w:rPr>
          <w:rFonts w:asciiTheme="minorHAnsi" w:hAnsiTheme="minorHAnsi" w:cstheme="minorHAnsi"/>
          <w:b/>
          <w:bCs/>
          <w:sz w:val="15"/>
          <w:szCs w:val="15"/>
        </w:rPr>
        <w:t xml:space="preserve">Construir e Ensinar: </w:t>
      </w:r>
      <w:r w:rsidRPr="00F41E27">
        <w:rPr>
          <w:rFonts w:asciiTheme="minorHAnsi" w:hAnsiTheme="minorHAnsi" w:cstheme="minorHAnsi"/>
          <w:bCs/>
          <w:sz w:val="15"/>
          <w:szCs w:val="15"/>
        </w:rPr>
        <w:t xml:space="preserve">as Ciências Sociais e a História. Artmed. </w:t>
      </w:r>
    </w:p>
    <w:p w14:paraId="5A57B127"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CASTORINA, J.A. et al. </w:t>
      </w:r>
      <w:r w:rsidRPr="00F41E27">
        <w:rPr>
          <w:rFonts w:asciiTheme="minorHAnsi" w:hAnsiTheme="minorHAnsi" w:cstheme="minorHAnsi"/>
          <w:b/>
          <w:sz w:val="15"/>
          <w:szCs w:val="15"/>
        </w:rPr>
        <w:t xml:space="preserve">Piaget e Vygotsky: </w:t>
      </w:r>
      <w:r w:rsidRPr="00F41E27">
        <w:rPr>
          <w:rFonts w:asciiTheme="minorHAnsi" w:hAnsiTheme="minorHAnsi" w:cstheme="minorHAnsi"/>
          <w:sz w:val="15"/>
          <w:szCs w:val="15"/>
        </w:rPr>
        <w:t>novas contribuições para o debate.</w:t>
      </w:r>
      <w:r w:rsidRPr="00F41E27">
        <w:rPr>
          <w:rFonts w:asciiTheme="minorHAnsi" w:hAnsiTheme="minorHAnsi" w:cstheme="minorHAnsi"/>
          <w:b/>
          <w:sz w:val="15"/>
          <w:szCs w:val="15"/>
        </w:rPr>
        <w:t xml:space="preserve"> </w:t>
      </w:r>
      <w:r w:rsidRPr="00F41E27">
        <w:rPr>
          <w:rFonts w:asciiTheme="minorHAnsi" w:hAnsiTheme="minorHAnsi" w:cstheme="minorHAnsi"/>
          <w:sz w:val="15"/>
          <w:szCs w:val="15"/>
        </w:rPr>
        <w:t xml:space="preserve">Editora Ática. </w:t>
      </w:r>
    </w:p>
    <w:p w14:paraId="71340C91"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42"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CASTRO, J. M.; REGATTIERI, M (Org.). </w:t>
      </w:r>
      <w:r w:rsidRPr="00F41E27">
        <w:rPr>
          <w:rFonts w:asciiTheme="minorHAnsi" w:hAnsiTheme="minorHAnsi" w:cstheme="minorHAnsi"/>
          <w:b/>
          <w:bCs/>
          <w:sz w:val="15"/>
          <w:szCs w:val="15"/>
        </w:rPr>
        <w:t xml:space="preserve">Interação escola-família: </w:t>
      </w:r>
      <w:r w:rsidRPr="00F41E27">
        <w:rPr>
          <w:rFonts w:asciiTheme="minorHAnsi" w:hAnsiTheme="minorHAnsi" w:cstheme="minorHAnsi"/>
          <w:bCs/>
          <w:sz w:val="15"/>
          <w:szCs w:val="15"/>
        </w:rPr>
        <w:t xml:space="preserve">subsídios para práticas escolares. Brasília: UNESCO, MEC. </w:t>
      </w:r>
    </w:p>
    <w:p w14:paraId="74D309FD"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COLL, C.; MARCHESI, A; PALACIOS, J. </w:t>
      </w:r>
      <w:r w:rsidRPr="00F41E27">
        <w:rPr>
          <w:rFonts w:asciiTheme="minorHAnsi" w:hAnsiTheme="minorHAnsi" w:cstheme="minorHAnsi"/>
          <w:b/>
          <w:bCs/>
          <w:sz w:val="15"/>
          <w:szCs w:val="15"/>
        </w:rPr>
        <w:t>Desenvolvimento Psicológico e Educação</w:t>
      </w:r>
      <w:r w:rsidRPr="00F41E27">
        <w:rPr>
          <w:rFonts w:asciiTheme="minorHAnsi" w:hAnsiTheme="minorHAnsi" w:cstheme="minorHAnsi"/>
          <w:bCs/>
          <w:sz w:val="15"/>
          <w:szCs w:val="15"/>
        </w:rPr>
        <w:t>. Vol. 3. Artmed.</w:t>
      </w:r>
    </w:p>
    <w:p w14:paraId="5F331DBA"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eastAsia="MS Mincho" w:hAnsiTheme="minorHAnsi" w:cstheme="minorHAnsi"/>
          <w:sz w:val="15"/>
          <w:szCs w:val="15"/>
          <w:lang w:val="en-US"/>
        </w:rPr>
        <w:t>DALLA ZEN, M. I. H.; XAVIER, M. L. M (Org.).</w:t>
      </w:r>
      <w:r w:rsidRPr="00F41E27">
        <w:rPr>
          <w:rFonts w:asciiTheme="minorHAnsi" w:eastAsia="MS Mincho" w:hAnsiTheme="minorHAnsi" w:cstheme="minorHAnsi"/>
          <w:b/>
          <w:sz w:val="15"/>
          <w:szCs w:val="15"/>
          <w:lang w:val="en-US"/>
        </w:rPr>
        <w:t xml:space="preserve"> </w:t>
      </w:r>
      <w:r w:rsidRPr="00F41E27">
        <w:rPr>
          <w:rFonts w:asciiTheme="minorHAnsi" w:eastAsia="MS Mincho" w:hAnsiTheme="minorHAnsi" w:cstheme="minorHAnsi"/>
          <w:b/>
          <w:sz w:val="15"/>
          <w:szCs w:val="15"/>
        </w:rPr>
        <w:t>Alfabeletrar</w:t>
      </w:r>
      <w:r w:rsidRPr="00F41E27">
        <w:rPr>
          <w:rFonts w:asciiTheme="minorHAnsi" w:eastAsia="MS Mincho" w:hAnsiTheme="minorHAnsi" w:cstheme="minorHAnsi"/>
          <w:sz w:val="15"/>
          <w:szCs w:val="15"/>
        </w:rPr>
        <w:t>: fundamentos e práticas.</w:t>
      </w:r>
      <w:r w:rsidRPr="00F41E27">
        <w:rPr>
          <w:rFonts w:asciiTheme="minorHAnsi" w:eastAsia="MS Mincho" w:hAnsiTheme="minorHAnsi" w:cstheme="minorHAnsi"/>
          <w:b/>
          <w:sz w:val="15"/>
          <w:szCs w:val="15"/>
        </w:rPr>
        <w:t xml:space="preserve"> </w:t>
      </w:r>
      <w:r w:rsidRPr="00F41E27">
        <w:rPr>
          <w:rFonts w:asciiTheme="minorHAnsi" w:eastAsia="MS Mincho" w:hAnsiTheme="minorHAnsi" w:cstheme="minorHAnsi"/>
          <w:sz w:val="15"/>
          <w:szCs w:val="15"/>
        </w:rPr>
        <w:t>Editora Mediação.</w:t>
      </w:r>
    </w:p>
    <w:p w14:paraId="47085B49"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DURANTE, M. </w:t>
      </w:r>
      <w:r w:rsidRPr="00F41E27">
        <w:rPr>
          <w:rFonts w:asciiTheme="minorHAnsi" w:hAnsiTheme="minorHAnsi" w:cstheme="minorHAnsi"/>
          <w:b/>
          <w:bCs/>
          <w:sz w:val="15"/>
          <w:szCs w:val="15"/>
        </w:rPr>
        <w:t>Alfabetização de Adultos</w:t>
      </w:r>
      <w:r w:rsidRPr="00F41E27">
        <w:rPr>
          <w:rFonts w:asciiTheme="minorHAnsi" w:hAnsiTheme="minorHAnsi" w:cstheme="minorHAnsi"/>
          <w:bCs/>
          <w:sz w:val="15"/>
          <w:szCs w:val="15"/>
        </w:rPr>
        <w:t>: leitura e produção de textos. Artes Médicas.</w:t>
      </w:r>
    </w:p>
    <w:p w14:paraId="26A2DCE2"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FERREIRO, E. </w:t>
      </w:r>
      <w:r w:rsidRPr="00F41E27">
        <w:rPr>
          <w:rFonts w:asciiTheme="minorHAnsi" w:hAnsiTheme="minorHAnsi" w:cstheme="minorHAnsi"/>
          <w:b/>
          <w:bCs/>
          <w:sz w:val="15"/>
          <w:szCs w:val="15"/>
        </w:rPr>
        <w:t>Reflexões sobre Alfabetização</w:t>
      </w:r>
      <w:r w:rsidRPr="00F41E27">
        <w:rPr>
          <w:rFonts w:asciiTheme="minorHAnsi" w:hAnsiTheme="minorHAnsi" w:cstheme="minorHAnsi"/>
          <w:bCs/>
          <w:sz w:val="15"/>
          <w:szCs w:val="15"/>
        </w:rPr>
        <w:t>. Cortez Editora.</w:t>
      </w:r>
    </w:p>
    <w:p w14:paraId="51008A04"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FERREIRO, E.; TEBEROSKY, A. </w:t>
      </w:r>
      <w:r w:rsidRPr="00F41E27">
        <w:rPr>
          <w:rFonts w:asciiTheme="minorHAnsi" w:hAnsiTheme="minorHAnsi" w:cstheme="minorHAnsi"/>
          <w:b/>
          <w:bCs/>
          <w:sz w:val="15"/>
          <w:szCs w:val="15"/>
        </w:rPr>
        <w:t>Psicogênese da Língua Escrita</w:t>
      </w:r>
      <w:r w:rsidRPr="00F41E27">
        <w:rPr>
          <w:rFonts w:asciiTheme="minorHAnsi" w:hAnsiTheme="minorHAnsi" w:cstheme="minorHAnsi"/>
          <w:bCs/>
          <w:sz w:val="15"/>
          <w:szCs w:val="15"/>
        </w:rPr>
        <w:t>.</w:t>
      </w:r>
      <w:r w:rsidRPr="00F41E27">
        <w:rPr>
          <w:rFonts w:asciiTheme="minorHAnsi" w:hAnsiTheme="minorHAnsi" w:cstheme="minorHAnsi"/>
          <w:b/>
          <w:bCs/>
          <w:sz w:val="15"/>
          <w:szCs w:val="15"/>
        </w:rPr>
        <w:t xml:space="preserve"> </w:t>
      </w:r>
      <w:r w:rsidRPr="00F41E27">
        <w:rPr>
          <w:rFonts w:asciiTheme="minorHAnsi" w:hAnsiTheme="minorHAnsi" w:cstheme="minorHAnsi"/>
          <w:bCs/>
          <w:sz w:val="15"/>
          <w:szCs w:val="15"/>
        </w:rPr>
        <w:t xml:space="preserve">Artmed. </w:t>
      </w:r>
    </w:p>
    <w:p w14:paraId="1CBB92F9"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sz w:val="15"/>
          <w:szCs w:val="15"/>
        </w:rPr>
        <w:t xml:space="preserve">FONSECA, V. da. </w:t>
      </w:r>
      <w:r w:rsidRPr="00F41E27">
        <w:rPr>
          <w:rFonts w:asciiTheme="minorHAnsi" w:hAnsiTheme="minorHAnsi" w:cstheme="minorHAnsi"/>
          <w:b/>
          <w:sz w:val="15"/>
          <w:szCs w:val="15"/>
        </w:rPr>
        <w:t>Desenvolvimento Psicomotor e Aprendizagem</w:t>
      </w:r>
      <w:r w:rsidRPr="00F41E27">
        <w:rPr>
          <w:rFonts w:asciiTheme="minorHAnsi" w:hAnsiTheme="minorHAnsi" w:cstheme="minorHAnsi"/>
          <w:sz w:val="15"/>
          <w:szCs w:val="15"/>
        </w:rPr>
        <w:t>. Artmed.</w:t>
      </w:r>
    </w:p>
    <w:p w14:paraId="630213ED"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FONSECA, V. da. </w:t>
      </w:r>
      <w:r w:rsidRPr="00F41E27">
        <w:rPr>
          <w:rFonts w:asciiTheme="minorHAnsi" w:hAnsiTheme="minorHAnsi" w:cstheme="minorHAnsi"/>
          <w:b/>
          <w:bCs/>
          <w:sz w:val="15"/>
          <w:szCs w:val="15"/>
        </w:rPr>
        <w:t>Educação Especial</w:t>
      </w:r>
      <w:r w:rsidRPr="00F41E27">
        <w:rPr>
          <w:rFonts w:asciiTheme="minorHAnsi" w:hAnsiTheme="minorHAnsi" w:cstheme="minorHAnsi"/>
          <w:bCs/>
          <w:sz w:val="15"/>
          <w:szCs w:val="15"/>
        </w:rPr>
        <w:t>: programa de estimulação precoce, uma introdução às ideias de Feuerstein. Artmed.</w:t>
      </w:r>
    </w:p>
    <w:p w14:paraId="61C35126"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FREIRE, P. </w:t>
      </w:r>
      <w:r w:rsidRPr="00F41E27">
        <w:rPr>
          <w:rFonts w:asciiTheme="minorHAnsi" w:hAnsiTheme="minorHAnsi" w:cstheme="minorHAnsi"/>
          <w:b/>
          <w:bCs/>
          <w:sz w:val="15"/>
          <w:szCs w:val="15"/>
        </w:rPr>
        <w:t>A Importância do Ato de Ler</w:t>
      </w:r>
      <w:r w:rsidRPr="00F41E27">
        <w:rPr>
          <w:rFonts w:asciiTheme="minorHAnsi" w:hAnsiTheme="minorHAnsi" w:cstheme="minorHAnsi"/>
          <w:bCs/>
          <w:sz w:val="15"/>
          <w:szCs w:val="15"/>
        </w:rPr>
        <w:t>: em três artigos que se completam. Cortez Editora.</w:t>
      </w:r>
    </w:p>
    <w:p w14:paraId="1D0D07C8"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FREIRE, P. </w:t>
      </w:r>
      <w:r w:rsidRPr="00F41E27">
        <w:rPr>
          <w:rFonts w:asciiTheme="minorHAnsi" w:hAnsiTheme="minorHAnsi" w:cstheme="minorHAnsi"/>
          <w:b/>
          <w:sz w:val="15"/>
          <w:szCs w:val="15"/>
        </w:rPr>
        <w:t>Pedagogia da Autonomia</w:t>
      </w:r>
      <w:r w:rsidRPr="00F41E27">
        <w:rPr>
          <w:rFonts w:asciiTheme="minorHAnsi" w:hAnsiTheme="minorHAnsi" w:cstheme="minorHAnsi"/>
          <w:sz w:val="15"/>
          <w:szCs w:val="15"/>
        </w:rPr>
        <w:t>: saberes necessários à prática educativa. Paz e Terra.</w:t>
      </w:r>
    </w:p>
    <w:p w14:paraId="17F0497E"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GIANCATERINO, R. </w:t>
      </w:r>
      <w:r w:rsidRPr="00F41E27">
        <w:rPr>
          <w:rFonts w:asciiTheme="minorHAnsi" w:hAnsiTheme="minorHAnsi" w:cstheme="minorHAnsi"/>
          <w:b/>
          <w:sz w:val="15"/>
          <w:szCs w:val="15"/>
        </w:rPr>
        <w:t>Escola, Professor, Aluno</w:t>
      </w:r>
      <w:r w:rsidRPr="00F41E27">
        <w:rPr>
          <w:rFonts w:asciiTheme="minorHAnsi" w:hAnsiTheme="minorHAnsi" w:cstheme="minorHAnsi"/>
          <w:sz w:val="15"/>
          <w:szCs w:val="15"/>
        </w:rPr>
        <w:t>. Madras.</w:t>
      </w:r>
    </w:p>
    <w:p w14:paraId="78402556" w14:textId="77777777" w:rsidR="00F54A85" w:rsidRPr="00F41E27" w:rsidRDefault="00F54A85" w:rsidP="00F54A85">
      <w:pPr>
        <w:widowControl w:val="0"/>
        <w:numPr>
          <w:ilvl w:val="0"/>
          <w:numId w:val="35"/>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GIGANTE, A. M. B.; SANTOS, M. B. dos. </w:t>
      </w:r>
      <w:r w:rsidRPr="00F41E27">
        <w:rPr>
          <w:rFonts w:asciiTheme="minorHAnsi" w:hAnsiTheme="minorHAnsi" w:cstheme="minorHAnsi"/>
          <w:b/>
          <w:sz w:val="15"/>
          <w:szCs w:val="15"/>
        </w:rPr>
        <w:t xml:space="preserve">Práticas Pedagógicas em Matemática: </w:t>
      </w:r>
      <w:r w:rsidRPr="00F41E27">
        <w:rPr>
          <w:rFonts w:asciiTheme="minorHAnsi" w:hAnsiTheme="minorHAnsi" w:cstheme="minorHAnsi"/>
          <w:sz w:val="15"/>
          <w:szCs w:val="15"/>
        </w:rPr>
        <w:t>espaço, tempo e corporeidade. Edelbra.</w:t>
      </w:r>
    </w:p>
    <w:p w14:paraId="4FE547C8" w14:textId="77777777" w:rsidR="00F54A85" w:rsidRPr="00F41E27" w:rsidRDefault="00F54A85" w:rsidP="00F54A85">
      <w:pPr>
        <w:widowControl w:val="0"/>
        <w:numPr>
          <w:ilvl w:val="0"/>
          <w:numId w:val="35"/>
        </w:numPr>
        <w:tabs>
          <w:tab w:val="left" w:pos="142"/>
        </w:tabs>
        <w:suppressAutoHyphens w:val="0"/>
        <w:autoSpaceDE w:val="0"/>
        <w:autoSpaceDN w:val="0"/>
        <w:adjustRightInd w:val="0"/>
        <w:ind w:left="113" w:hanging="113"/>
        <w:jc w:val="both"/>
        <w:rPr>
          <w:rFonts w:asciiTheme="minorHAnsi" w:hAnsiTheme="minorHAnsi" w:cstheme="minorHAnsi"/>
          <w:color w:val="000000"/>
          <w:sz w:val="15"/>
          <w:szCs w:val="15"/>
        </w:rPr>
      </w:pPr>
      <w:r w:rsidRPr="00F41E27">
        <w:rPr>
          <w:rFonts w:asciiTheme="minorHAnsi" w:hAnsiTheme="minorHAnsi" w:cstheme="minorHAnsi"/>
          <w:sz w:val="15"/>
          <w:szCs w:val="15"/>
        </w:rPr>
        <w:t xml:space="preserve">GOLBERT, C. S. </w:t>
      </w:r>
      <w:r w:rsidRPr="00F41E27">
        <w:rPr>
          <w:rFonts w:asciiTheme="minorHAnsi" w:hAnsiTheme="minorHAnsi" w:cstheme="minorHAnsi"/>
          <w:b/>
          <w:sz w:val="15"/>
          <w:szCs w:val="15"/>
        </w:rPr>
        <w:t xml:space="preserve">Matemática nas Séries Iniciais: </w:t>
      </w:r>
      <w:r w:rsidRPr="00F41E27">
        <w:rPr>
          <w:rFonts w:asciiTheme="minorHAnsi" w:hAnsiTheme="minorHAnsi" w:cstheme="minorHAnsi"/>
          <w:sz w:val="15"/>
          <w:szCs w:val="15"/>
        </w:rPr>
        <w:t>o sistema decimal de numeração. Editora Mediação.</w:t>
      </w:r>
    </w:p>
    <w:p w14:paraId="29FFA118" w14:textId="77777777" w:rsidR="00F54A85" w:rsidRPr="00F41E27" w:rsidRDefault="00F54A85" w:rsidP="00F54A85">
      <w:pPr>
        <w:widowControl w:val="0"/>
        <w:numPr>
          <w:ilvl w:val="0"/>
          <w:numId w:val="35"/>
        </w:numPr>
        <w:tabs>
          <w:tab w:val="left" w:pos="142"/>
        </w:tabs>
        <w:suppressAutoHyphens w:val="0"/>
        <w:autoSpaceDE w:val="0"/>
        <w:autoSpaceDN w:val="0"/>
        <w:adjustRightInd w:val="0"/>
        <w:ind w:left="113" w:hanging="113"/>
        <w:jc w:val="both"/>
        <w:rPr>
          <w:rFonts w:asciiTheme="minorHAnsi" w:hAnsiTheme="minorHAnsi" w:cstheme="minorHAnsi"/>
          <w:color w:val="000000"/>
          <w:sz w:val="15"/>
          <w:szCs w:val="15"/>
        </w:rPr>
      </w:pPr>
      <w:r w:rsidRPr="00F41E27">
        <w:rPr>
          <w:rFonts w:asciiTheme="minorHAnsi" w:hAnsiTheme="minorHAnsi" w:cstheme="minorHAnsi"/>
          <w:sz w:val="15"/>
          <w:szCs w:val="15"/>
        </w:rPr>
        <w:t xml:space="preserve">GOLBERT, C. S. </w:t>
      </w:r>
      <w:r w:rsidRPr="00F41E27">
        <w:rPr>
          <w:rFonts w:asciiTheme="minorHAnsi" w:hAnsiTheme="minorHAnsi" w:cstheme="minorHAnsi"/>
          <w:b/>
          <w:bCs/>
          <w:color w:val="000000"/>
          <w:sz w:val="15"/>
          <w:szCs w:val="15"/>
        </w:rPr>
        <w:t>Novos Rumos na Aprendizagem da Matemática</w:t>
      </w:r>
      <w:r w:rsidRPr="00F41E27">
        <w:rPr>
          <w:rFonts w:asciiTheme="minorHAnsi" w:hAnsiTheme="minorHAnsi" w:cstheme="minorHAnsi"/>
          <w:color w:val="000000"/>
          <w:sz w:val="15"/>
          <w:szCs w:val="15"/>
        </w:rPr>
        <w:t>. Editora Mediação.</w:t>
      </w:r>
    </w:p>
    <w:p w14:paraId="4ED3DC9A"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sz w:val="15"/>
          <w:szCs w:val="15"/>
        </w:rPr>
        <w:t xml:space="preserve">GREIG, P. </w:t>
      </w:r>
      <w:r w:rsidRPr="00F41E27">
        <w:rPr>
          <w:rFonts w:asciiTheme="minorHAnsi" w:hAnsiTheme="minorHAnsi" w:cstheme="minorHAnsi"/>
          <w:b/>
          <w:sz w:val="15"/>
          <w:szCs w:val="15"/>
        </w:rPr>
        <w:t>A Criança e seu Desenho</w:t>
      </w:r>
      <w:r w:rsidRPr="00F41E27">
        <w:rPr>
          <w:rFonts w:asciiTheme="minorHAnsi" w:hAnsiTheme="minorHAnsi" w:cstheme="minorHAnsi"/>
          <w:sz w:val="15"/>
          <w:szCs w:val="15"/>
        </w:rPr>
        <w:t>: o nascimento da arte e da escrita. Artmed.</w:t>
      </w:r>
    </w:p>
    <w:p w14:paraId="30C2D357"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HERNÁNDEZ, F.; VENTURA, M. </w:t>
      </w:r>
      <w:r w:rsidRPr="00F41E27">
        <w:rPr>
          <w:rFonts w:asciiTheme="minorHAnsi" w:hAnsiTheme="minorHAnsi" w:cstheme="minorHAnsi"/>
          <w:b/>
          <w:bCs/>
          <w:sz w:val="15"/>
          <w:szCs w:val="15"/>
        </w:rPr>
        <w:t xml:space="preserve">A Organização do Currículo por Projetos de Trabalho: </w:t>
      </w:r>
      <w:r w:rsidRPr="00F41E27">
        <w:rPr>
          <w:rFonts w:asciiTheme="minorHAnsi" w:hAnsiTheme="minorHAnsi" w:cstheme="minorHAnsi"/>
          <w:bCs/>
          <w:sz w:val="15"/>
          <w:szCs w:val="15"/>
        </w:rPr>
        <w:t>o conhecimento é um caleidoscópio. Artmed.</w:t>
      </w:r>
    </w:p>
    <w:p w14:paraId="3D3290D0"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HOFFMANN, J. </w:t>
      </w:r>
      <w:r w:rsidRPr="00F41E27">
        <w:rPr>
          <w:rFonts w:asciiTheme="minorHAnsi" w:hAnsiTheme="minorHAnsi" w:cstheme="minorHAnsi"/>
          <w:b/>
          <w:sz w:val="15"/>
          <w:szCs w:val="15"/>
        </w:rPr>
        <w:t>Avaliação Mediadora</w:t>
      </w:r>
      <w:r w:rsidRPr="00F41E27">
        <w:rPr>
          <w:rFonts w:asciiTheme="minorHAnsi" w:hAnsiTheme="minorHAnsi" w:cstheme="minorHAnsi"/>
          <w:sz w:val="15"/>
          <w:szCs w:val="15"/>
        </w:rPr>
        <w:t>: uma prática em construção de pré-escola à universidade. Editora Mediação.</w:t>
      </w:r>
    </w:p>
    <w:p w14:paraId="57EA5E18"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HOFFMANN, J. </w:t>
      </w:r>
      <w:r w:rsidRPr="00F41E27">
        <w:rPr>
          <w:rFonts w:asciiTheme="minorHAnsi" w:hAnsiTheme="minorHAnsi" w:cstheme="minorHAnsi"/>
          <w:b/>
          <w:bCs/>
          <w:sz w:val="15"/>
          <w:szCs w:val="15"/>
        </w:rPr>
        <w:t xml:space="preserve">Avaliação Mito e Desafio. </w:t>
      </w:r>
      <w:r w:rsidRPr="00F41E27">
        <w:rPr>
          <w:rFonts w:asciiTheme="minorHAnsi" w:hAnsiTheme="minorHAnsi" w:cstheme="minorHAnsi"/>
          <w:bCs/>
          <w:sz w:val="15"/>
          <w:szCs w:val="15"/>
        </w:rPr>
        <w:t xml:space="preserve">Editora Mediação. </w:t>
      </w:r>
    </w:p>
    <w:p w14:paraId="55289316" w14:textId="77777777" w:rsidR="00F54A85" w:rsidRPr="00F41E27" w:rsidRDefault="00F54A85" w:rsidP="00F54A85">
      <w:pPr>
        <w:widowControl w:val="0"/>
        <w:numPr>
          <w:ilvl w:val="0"/>
          <w:numId w:val="49"/>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bCs/>
          <w:sz w:val="15"/>
          <w:szCs w:val="15"/>
        </w:rPr>
        <w:t xml:space="preserve">HOFFMANN, J. </w:t>
      </w:r>
      <w:r w:rsidRPr="00F41E27">
        <w:rPr>
          <w:rFonts w:asciiTheme="minorHAnsi" w:hAnsiTheme="minorHAnsi" w:cstheme="minorHAnsi"/>
          <w:b/>
          <w:sz w:val="15"/>
          <w:szCs w:val="15"/>
        </w:rPr>
        <w:t xml:space="preserve">Avaliar para promover: </w:t>
      </w:r>
      <w:r w:rsidRPr="00F41E27">
        <w:rPr>
          <w:rFonts w:asciiTheme="minorHAnsi" w:hAnsiTheme="minorHAnsi" w:cstheme="minorHAnsi"/>
          <w:sz w:val="15"/>
          <w:szCs w:val="15"/>
        </w:rPr>
        <w:t>as setas do caminho</w:t>
      </w:r>
      <w:r w:rsidRPr="00F41E27">
        <w:rPr>
          <w:rFonts w:asciiTheme="minorHAnsi" w:hAnsiTheme="minorHAnsi" w:cstheme="minorHAnsi"/>
          <w:bCs/>
          <w:sz w:val="15"/>
          <w:szCs w:val="15"/>
        </w:rPr>
        <w:t>. Editora Mediação.</w:t>
      </w:r>
    </w:p>
    <w:p w14:paraId="109FA111" w14:textId="77777777" w:rsidR="00F54A85" w:rsidRPr="00F41E27" w:rsidRDefault="00F54A85" w:rsidP="00F54A85">
      <w:pPr>
        <w:widowControl w:val="0"/>
        <w:numPr>
          <w:ilvl w:val="0"/>
          <w:numId w:val="35"/>
        </w:numPr>
        <w:tabs>
          <w:tab w:val="left" w:pos="142"/>
        </w:tabs>
        <w:suppressAutoHyphens w:val="0"/>
        <w:autoSpaceDE w:val="0"/>
        <w:autoSpaceDN w:val="0"/>
        <w:adjustRightInd w:val="0"/>
        <w:ind w:left="113" w:hanging="113"/>
        <w:jc w:val="both"/>
        <w:rPr>
          <w:rFonts w:asciiTheme="minorHAnsi" w:hAnsiTheme="minorHAnsi" w:cstheme="minorHAnsi"/>
          <w:color w:val="000000"/>
          <w:sz w:val="15"/>
          <w:szCs w:val="15"/>
        </w:rPr>
      </w:pPr>
      <w:r w:rsidRPr="00F41E27">
        <w:rPr>
          <w:rFonts w:asciiTheme="minorHAnsi" w:hAnsiTheme="minorHAnsi" w:cstheme="minorHAnsi"/>
          <w:color w:val="000000"/>
          <w:sz w:val="15"/>
          <w:szCs w:val="15"/>
        </w:rPr>
        <w:t xml:space="preserve">KAMII, C. </w:t>
      </w:r>
      <w:r w:rsidRPr="00F41E27">
        <w:rPr>
          <w:rFonts w:asciiTheme="minorHAnsi" w:hAnsiTheme="minorHAnsi" w:cstheme="minorHAnsi"/>
          <w:b/>
          <w:bCs/>
          <w:color w:val="000000"/>
          <w:sz w:val="15"/>
          <w:szCs w:val="15"/>
        </w:rPr>
        <w:t>A Criança e o Número</w:t>
      </w:r>
      <w:r w:rsidRPr="00F41E27">
        <w:rPr>
          <w:rFonts w:asciiTheme="minorHAnsi" w:hAnsiTheme="minorHAnsi" w:cstheme="minorHAnsi"/>
          <w:color w:val="000000"/>
          <w:sz w:val="15"/>
          <w:szCs w:val="15"/>
        </w:rPr>
        <w:t>. Papirus.</w:t>
      </w:r>
    </w:p>
    <w:p w14:paraId="56F2B622"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
          <w:sz w:val="15"/>
          <w:szCs w:val="15"/>
        </w:rPr>
      </w:pPr>
      <w:r w:rsidRPr="00F41E27">
        <w:rPr>
          <w:rFonts w:asciiTheme="minorHAnsi" w:hAnsiTheme="minorHAnsi" w:cstheme="minorHAnsi"/>
          <w:bCs/>
          <w:sz w:val="15"/>
          <w:szCs w:val="15"/>
        </w:rPr>
        <w:t>KISHIMOTO, T. M.; OLIVEIRA-FORMOSINHO, J.</w:t>
      </w:r>
      <w:r w:rsidRPr="00F41E27">
        <w:rPr>
          <w:rFonts w:asciiTheme="minorHAnsi" w:hAnsiTheme="minorHAnsi" w:cstheme="minorHAnsi"/>
          <w:sz w:val="15"/>
          <w:szCs w:val="15"/>
        </w:rPr>
        <w:t xml:space="preserve"> </w:t>
      </w:r>
      <w:r w:rsidRPr="00F41E27">
        <w:rPr>
          <w:rFonts w:asciiTheme="minorHAnsi" w:hAnsiTheme="minorHAnsi" w:cstheme="minorHAnsi"/>
          <w:b/>
          <w:bCs/>
          <w:sz w:val="15"/>
          <w:szCs w:val="15"/>
        </w:rPr>
        <w:t xml:space="preserve">Em Busca da Pedagogia da Infância: </w:t>
      </w:r>
      <w:r w:rsidRPr="00F41E27">
        <w:rPr>
          <w:rFonts w:asciiTheme="minorHAnsi" w:hAnsiTheme="minorHAnsi" w:cstheme="minorHAnsi"/>
          <w:bCs/>
          <w:sz w:val="15"/>
          <w:szCs w:val="15"/>
        </w:rPr>
        <w:t>pertencer e participar. Penso.</w:t>
      </w:r>
    </w:p>
    <w:p w14:paraId="38420F98" w14:textId="77777777" w:rsidR="00F54A85" w:rsidRPr="00F41E27" w:rsidRDefault="00F54A85" w:rsidP="00F54A85">
      <w:pPr>
        <w:widowControl w:val="0"/>
        <w:numPr>
          <w:ilvl w:val="0"/>
          <w:numId w:val="35"/>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LIPPMANN, L. </w:t>
      </w:r>
      <w:r w:rsidRPr="00F41E27">
        <w:rPr>
          <w:rFonts w:asciiTheme="minorHAnsi" w:hAnsiTheme="minorHAnsi" w:cstheme="minorHAnsi"/>
          <w:b/>
          <w:sz w:val="15"/>
          <w:szCs w:val="15"/>
        </w:rPr>
        <w:t>Ensino da Matemática</w:t>
      </w:r>
      <w:r w:rsidRPr="00F41E27">
        <w:rPr>
          <w:rFonts w:asciiTheme="minorHAnsi" w:hAnsiTheme="minorHAnsi" w:cstheme="minorHAnsi"/>
          <w:sz w:val="15"/>
          <w:szCs w:val="15"/>
        </w:rPr>
        <w:t>. IESDE Brasil.</w:t>
      </w:r>
    </w:p>
    <w:p w14:paraId="595CFA82" w14:textId="77777777" w:rsidR="00F54A85" w:rsidRPr="00F41E27" w:rsidRDefault="00F54A85" w:rsidP="00F54A85">
      <w:pPr>
        <w:widowControl w:val="0"/>
        <w:numPr>
          <w:ilvl w:val="0"/>
          <w:numId w:val="35"/>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color w:val="000000"/>
          <w:sz w:val="15"/>
          <w:szCs w:val="15"/>
          <w:shd w:val="clear" w:color="auto" w:fill="FFFFFF"/>
        </w:rPr>
        <w:t xml:space="preserve">MACEDO, L. de; PETTY, A. L. S.; PASSOS, N. C. </w:t>
      </w:r>
      <w:r w:rsidRPr="00F41E27">
        <w:rPr>
          <w:rFonts w:asciiTheme="minorHAnsi" w:hAnsiTheme="minorHAnsi" w:cstheme="minorHAnsi"/>
          <w:b/>
          <w:color w:val="000000"/>
          <w:sz w:val="15"/>
          <w:szCs w:val="15"/>
          <w:shd w:val="clear" w:color="auto" w:fill="FFFFFF"/>
        </w:rPr>
        <w:t>Os jogos e o lúdico na aprendizagem escolar</w:t>
      </w:r>
      <w:r w:rsidRPr="00F41E27">
        <w:rPr>
          <w:rFonts w:asciiTheme="minorHAnsi" w:hAnsiTheme="minorHAnsi" w:cstheme="minorHAnsi"/>
          <w:color w:val="000000"/>
          <w:sz w:val="15"/>
          <w:szCs w:val="15"/>
          <w:shd w:val="clear" w:color="auto" w:fill="FFFFFF"/>
        </w:rPr>
        <w:t xml:space="preserve">. </w:t>
      </w:r>
      <w:r w:rsidRPr="00F41E27">
        <w:rPr>
          <w:rFonts w:asciiTheme="minorHAnsi" w:hAnsiTheme="minorHAnsi" w:cstheme="minorHAnsi"/>
          <w:sz w:val="15"/>
          <w:szCs w:val="15"/>
        </w:rPr>
        <w:t>Artmed.</w:t>
      </w:r>
    </w:p>
    <w:p w14:paraId="5F032138"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MACEDO, L.de. </w:t>
      </w:r>
      <w:r w:rsidRPr="00F41E27">
        <w:rPr>
          <w:rFonts w:asciiTheme="minorHAnsi" w:hAnsiTheme="minorHAnsi" w:cstheme="minorHAnsi"/>
          <w:b/>
          <w:sz w:val="15"/>
          <w:szCs w:val="15"/>
        </w:rPr>
        <w:t>Ensaios</w:t>
      </w:r>
      <w:r w:rsidRPr="00F41E27">
        <w:rPr>
          <w:rFonts w:asciiTheme="minorHAnsi" w:hAnsiTheme="minorHAnsi" w:cstheme="minorHAnsi"/>
          <w:sz w:val="15"/>
          <w:szCs w:val="15"/>
        </w:rPr>
        <w:t xml:space="preserve"> </w:t>
      </w:r>
      <w:r w:rsidRPr="00F41E27">
        <w:rPr>
          <w:rFonts w:asciiTheme="minorHAnsi" w:hAnsiTheme="minorHAnsi" w:cstheme="minorHAnsi"/>
          <w:b/>
          <w:sz w:val="15"/>
          <w:szCs w:val="15"/>
        </w:rPr>
        <w:t>Pedagógicos</w:t>
      </w:r>
      <w:r w:rsidRPr="00F41E27">
        <w:rPr>
          <w:rFonts w:asciiTheme="minorHAnsi" w:hAnsiTheme="minorHAnsi" w:cstheme="minorHAnsi"/>
          <w:sz w:val="15"/>
          <w:szCs w:val="15"/>
        </w:rPr>
        <w:t xml:space="preserve">: como construir uma escola para todos?. Artmed. </w:t>
      </w:r>
    </w:p>
    <w:p w14:paraId="161E52F0" w14:textId="77777777" w:rsidR="00F54A85" w:rsidRPr="00F41E27" w:rsidRDefault="00F54A85" w:rsidP="00F54A85">
      <w:pPr>
        <w:widowControl w:val="0"/>
        <w:numPr>
          <w:ilvl w:val="0"/>
          <w:numId w:val="35"/>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MALDANER, A.</w:t>
      </w:r>
      <w:r w:rsidRPr="00F41E27">
        <w:rPr>
          <w:rFonts w:asciiTheme="minorHAnsi" w:hAnsiTheme="minorHAnsi" w:cstheme="minorHAnsi"/>
          <w:b/>
          <w:sz w:val="15"/>
          <w:szCs w:val="15"/>
        </w:rPr>
        <w:t xml:space="preserve"> Educação Matemática: </w:t>
      </w:r>
      <w:r w:rsidRPr="00F41E27">
        <w:rPr>
          <w:rFonts w:asciiTheme="minorHAnsi" w:hAnsiTheme="minorHAnsi" w:cstheme="minorHAnsi"/>
          <w:sz w:val="15"/>
          <w:szCs w:val="15"/>
        </w:rPr>
        <w:t>fundamentos teórico-práticos para professores dos anos iniciais.</w:t>
      </w:r>
      <w:r w:rsidRPr="00F41E27">
        <w:rPr>
          <w:rFonts w:asciiTheme="minorHAnsi" w:hAnsiTheme="minorHAnsi" w:cstheme="minorHAnsi"/>
          <w:b/>
          <w:sz w:val="15"/>
          <w:szCs w:val="15"/>
        </w:rPr>
        <w:t xml:space="preserve"> </w:t>
      </w:r>
      <w:r w:rsidRPr="00F41E27">
        <w:rPr>
          <w:rFonts w:asciiTheme="minorHAnsi" w:hAnsiTheme="minorHAnsi" w:cstheme="minorHAnsi"/>
          <w:sz w:val="15"/>
          <w:szCs w:val="15"/>
        </w:rPr>
        <w:t>Editora Mediação.</w:t>
      </w:r>
    </w:p>
    <w:p w14:paraId="246082C0" w14:textId="77777777" w:rsidR="00F54A85" w:rsidRPr="00F41E27" w:rsidRDefault="00F54A85" w:rsidP="00F54A85">
      <w:pPr>
        <w:widowControl w:val="0"/>
        <w:numPr>
          <w:ilvl w:val="0"/>
          <w:numId w:val="35"/>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bCs/>
          <w:spacing w:val="-4"/>
          <w:sz w:val="15"/>
          <w:szCs w:val="15"/>
        </w:rPr>
        <w:t xml:space="preserve">MANTOAN, M. T. E. </w:t>
      </w:r>
      <w:r w:rsidRPr="00F41E27">
        <w:rPr>
          <w:rFonts w:asciiTheme="minorHAnsi" w:hAnsiTheme="minorHAnsi" w:cstheme="minorHAnsi"/>
          <w:b/>
          <w:bCs/>
          <w:spacing w:val="-4"/>
          <w:sz w:val="15"/>
          <w:szCs w:val="15"/>
        </w:rPr>
        <w:t xml:space="preserve">Inclusão Escolar: </w:t>
      </w:r>
      <w:r w:rsidRPr="00F41E27">
        <w:rPr>
          <w:rFonts w:asciiTheme="minorHAnsi" w:hAnsiTheme="minorHAnsi" w:cstheme="minorHAnsi"/>
          <w:bCs/>
          <w:spacing w:val="-4"/>
          <w:sz w:val="15"/>
          <w:szCs w:val="15"/>
        </w:rPr>
        <w:t>o que é? Por quê? Como fazer?. Editora Moderna.</w:t>
      </w:r>
    </w:p>
    <w:p w14:paraId="2584D71E"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bCs/>
          <w:spacing w:val="-4"/>
          <w:sz w:val="15"/>
          <w:szCs w:val="15"/>
        </w:rPr>
        <w:t xml:space="preserve">MARINHO, H. R. B (Org). </w:t>
      </w:r>
      <w:r w:rsidRPr="00F41E27">
        <w:rPr>
          <w:rFonts w:asciiTheme="minorHAnsi" w:hAnsiTheme="minorHAnsi" w:cstheme="minorHAnsi"/>
          <w:b/>
          <w:bCs/>
          <w:spacing w:val="-4"/>
          <w:sz w:val="15"/>
          <w:szCs w:val="15"/>
        </w:rPr>
        <w:t>Pedagogia do Movimento:</w:t>
      </w:r>
      <w:r w:rsidRPr="00F41E27">
        <w:rPr>
          <w:rFonts w:asciiTheme="minorHAnsi" w:hAnsiTheme="minorHAnsi" w:cstheme="minorHAnsi"/>
          <w:bCs/>
          <w:spacing w:val="-4"/>
          <w:sz w:val="15"/>
          <w:szCs w:val="15"/>
        </w:rPr>
        <w:t xml:space="preserve"> universo lúdico e psicomotricidade. Ibpex.</w:t>
      </w:r>
    </w:p>
    <w:p w14:paraId="743D6BCB" w14:textId="77777777" w:rsidR="00F54A85" w:rsidRPr="00F41E27" w:rsidRDefault="00F54A85" w:rsidP="00F54A85">
      <w:pPr>
        <w:numPr>
          <w:ilvl w:val="0"/>
          <w:numId w:val="50"/>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MATTOS, R. A. de. </w:t>
      </w:r>
      <w:r w:rsidRPr="00F41E27">
        <w:rPr>
          <w:rFonts w:asciiTheme="minorHAnsi" w:hAnsiTheme="minorHAnsi" w:cstheme="minorHAnsi"/>
          <w:b/>
          <w:sz w:val="15"/>
          <w:szCs w:val="15"/>
        </w:rPr>
        <w:t>História e Cultura Afro-brasileira</w:t>
      </w:r>
      <w:r w:rsidRPr="00F41E27">
        <w:rPr>
          <w:rFonts w:asciiTheme="minorHAnsi" w:hAnsiTheme="minorHAnsi" w:cstheme="minorHAnsi"/>
          <w:sz w:val="15"/>
          <w:szCs w:val="15"/>
        </w:rPr>
        <w:t>. Editora Contexto.</w:t>
      </w:r>
    </w:p>
    <w:p w14:paraId="735D390A"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sz w:val="15"/>
          <w:szCs w:val="15"/>
        </w:rPr>
        <w:t xml:space="preserve">MINGUET, P. A (Org.). </w:t>
      </w:r>
      <w:r w:rsidRPr="00F41E27">
        <w:rPr>
          <w:rFonts w:asciiTheme="minorHAnsi" w:hAnsiTheme="minorHAnsi" w:cstheme="minorHAnsi"/>
          <w:b/>
          <w:sz w:val="15"/>
          <w:szCs w:val="15"/>
        </w:rPr>
        <w:t>A Construção do Conhecimento na Educação</w:t>
      </w:r>
      <w:r w:rsidRPr="00F41E27">
        <w:rPr>
          <w:rFonts w:asciiTheme="minorHAnsi" w:hAnsiTheme="minorHAnsi" w:cstheme="minorHAnsi"/>
          <w:sz w:val="15"/>
          <w:szCs w:val="15"/>
        </w:rPr>
        <w:t>. Artmed.</w:t>
      </w:r>
    </w:p>
    <w:p w14:paraId="5A621CDB"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MORIN, E. </w:t>
      </w:r>
      <w:r w:rsidRPr="00F41E27">
        <w:rPr>
          <w:rFonts w:asciiTheme="minorHAnsi" w:hAnsiTheme="minorHAnsi" w:cstheme="minorHAnsi"/>
          <w:b/>
          <w:bCs/>
          <w:sz w:val="15"/>
          <w:szCs w:val="15"/>
        </w:rPr>
        <w:t>Os Sete Saberes Necessários à Educação do Futuro</w:t>
      </w:r>
      <w:r w:rsidRPr="00F41E27">
        <w:rPr>
          <w:rFonts w:asciiTheme="minorHAnsi" w:hAnsiTheme="minorHAnsi" w:cstheme="minorHAnsi"/>
          <w:bCs/>
          <w:sz w:val="15"/>
          <w:szCs w:val="15"/>
        </w:rPr>
        <w:t>. Cortez Editora.</w:t>
      </w:r>
    </w:p>
    <w:p w14:paraId="00F9F0E1" w14:textId="77777777" w:rsidR="00F54A85" w:rsidRPr="00F41E27" w:rsidRDefault="00F54A85" w:rsidP="00F54A85">
      <w:pPr>
        <w:widowControl w:val="0"/>
        <w:numPr>
          <w:ilvl w:val="0"/>
          <w:numId w:val="35"/>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MUNANGA, K (Org.). </w:t>
      </w:r>
      <w:r w:rsidRPr="00F41E27">
        <w:rPr>
          <w:rFonts w:asciiTheme="minorHAnsi" w:hAnsiTheme="minorHAnsi" w:cstheme="minorHAnsi"/>
          <w:b/>
          <w:sz w:val="15"/>
          <w:szCs w:val="15"/>
        </w:rPr>
        <w:t>Superando o Racismo na Escola</w:t>
      </w:r>
      <w:r w:rsidRPr="00F41E27">
        <w:rPr>
          <w:rFonts w:asciiTheme="minorHAnsi" w:hAnsiTheme="minorHAnsi" w:cstheme="minorHAnsi"/>
          <w:sz w:val="15"/>
          <w:szCs w:val="15"/>
        </w:rPr>
        <w:t>. Ministério da Educação, Secretaria de Educação Continuada, Alfabetização e Diversidade.</w:t>
      </w:r>
    </w:p>
    <w:p w14:paraId="0F9A89C2" w14:textId="77777777" w:rsidR="00F54A85" w:rsidRPr="00F41E27" w:rsidRDefault="00F54A85" w:rsidP="00F54A85">
      <w:pPr>
        <w:widowControl w:val="0"/>
        <w:numPr>
          <w:ilvl w:val="0"/>
          <w:numId w:val="35"/>
        </w:numPr>
        <w:tabs>
          <w:tab w:val="left" w:pos="142"/>
        </w:tabs>
        <w:suppressAutoHyphens w:val="0"/>
        <w:autoSpaceDE w:val="0"/>
        <w:autoSpaceDN w:val="0"/>
        <w:adjustRightInd w:val="0"/>
        <w:ind w:left="113" w:hanging="113"/>
        <w:jc w:val="both"/>
        <w:rPr>
          <w:rFonts w:asciiTheme="minorHAnsi" w:hAnsiTheme="minorHAnsi" w:cstheme="minorHAnsi"/>
          <w:color w:val="000000"/>
          <w:sz w:val="15"/>
          <w:szCs w:val="15"/>
        </w:rPr>
      </w:pPr>
      <w:r w:rsidRPr="00F41E27">
        <w:rPr>
          <w:rFonts w:asciiTheme="minorHAnsi" w:hAnsiTheme="minorHAnsi" w:cstheme="minorHAnsi"/>
          <w:sz w:val="15"/>
          <w:szCs w:val="15"/>
        </w:rPr>
        <w:t xml:space="preserve">PANIZZA, M. et al. </w:t>
      </w:r>
      <w:r w:rsidRPr="00F41E27">
        <w:rPr>
          <w:rFonts w:asciiTheme="minorHAnsi" w:hAnsiTheme="minorHAnsi" w:cstheme="minorHAnsi"/>
          <w:b/>
          <w:sz w:val="15"/>
          <w:szCs w:val="15"/>
        </w:rPr>
        <w:t>Ensinar Matemática na Educação Infantil e nas Séries Iniciais</w:t>
      </w:r>
      <w:r w:rsidRPr="00F41E27">
        <w:rPr>
          <w:rFonts w:asciiTheme="minorHAnsi" w:hAnsiTheme="minorHAnsi" w:cstheme="minorHAnsi"/>
          <w:sz w:val="15"/>
          <w:szCs w:val="15"/>
        </w:rPr>
        <w:t>: análise e propostas. Artmed.</w:t>
      </w:r>
    </w:p>
    <w:p w14:paraId="36A39CCA"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PERRENOUD, P. </w:t>
      </w:r>
      <w:r w:rsidRPr="00F41E27">
        <w:rPr>
          <w:rFonts w:asciiTheme="minorHAnsi" w:hAnsiTheme="minorHAnsi" w:cstheme="minorHAnsi"/>
          <w:b/>
          <w:bCs/>
          <w:sz w:val="15"/>
          <w:szCs w:val="15"/>
        </w:rPr>
        <w:t>Dez Novas Competências para Ensinar</w:t>
      </w:r>
      <w:r w:rsidRPr="00F41E27">
        <w:rPr>
          <w:rFonts w:asciiTheme="minorHAnsi" w:hAnsiTheme="minorHAnsi" w:cstheme="minorHAnsi"/>
          <w:bCs/>
          <w:sz w:val="15"/>
          <w:szCs w:val="15"/>
        </w:rPr>
        <w:t>. Artmed.</w:t>
      </w:r>
    </w:p>
    <w:p w14:paraId="3DC2B109"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sz w:val="15"/>
          <w:szCs w:val="15"/>
        </w:rPr>
        <w:t xml:space="preserve">PERRENOUD, P. </w:t>
      </w:r>
      <w:r w:rsidRPr="00F41E27">
        <w:rPr>
          <w:rFonts w:asciiTheme="minorHAnsi" w:hAnsiTheme="minorHAnsi" w:cstheme="minorHAnsi"/>
          <w:b/>
          <w:sz w:val="15"/>
          <w:szCs w:val="15"/>
        </w:rPr>
        <w:t>Ensinar</w:t>
      </w:r>
      <w:r w:rsidRPr="00F41E27">
        <w:rPr>
          <w:rFonts w:asciiTheme="minorHAnsi" w:hAnsiTheme="minorHAnsi" w:cstheme="minorHAnsi"/>
          <w:sz w:val="15"/>
          <w:szCs w:val="15"/>
        </w:rPr>
        <w:t>: agir na urgência, decidir na incerteza. Artmed.</w:t>
      </w:r>
    </w:p>
    <w:p w14:paraId="710E788A" w14:textId="77777777" w:rsidR="00F54A85" w:rsidRPr="00F41E27" w:rsidRDefault="00F54A85" w:rsidP="00F54A85">
      <w:pPr>
        <w:widowControl w:val="0"/>
        <w:numPr>
          <w:ilvl w:val="0"/>
          <w:numId w:val="51"/>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PILLAR, Analice Dutra. </w:t>
      </w:r>
      <w:r w:rsidRPr="00F41E27">
        <w:rPr>
          <w:rFonts w:asciiTheme="minorHAnsi" w:hAnsiTheme="minorHAnsi" w:cstheme="minorHAnsi"/>
          <w:b/>
          <w:sz w:val="15"/>
          <w:szCs w:val="15"/>
        </w:rPr>
        <w:t>Desenho e Construção do Conhecimento na Criança</w:t>
      </w:r>
      <w:r w:rsidRPr="00F41E27">
        <w:rPr>
          <w:rFonts w:asciiTheme="minorHAnsi" w:hAnsiTheme="minorHAnsi" w:cstheme="minorHAnsi"/>
          <w:sz w:val="15"/>
          <w:szCs w:val="15"/>
        </w:rPr>
        <w:t xml:space="preserve">. Artes Médicas. </w:t>
      </w:r>
    </w:p>
    <w:p w14:paraId="533330E8" w14:textId="77777777" w:rsidR="00F54A85" w:rsidRPr="00F41E27" w:rsidRDefault="00F54A85" w:rsidP="00F54A85">
      <w:pPr>
        <w:widowControl w:val="0"/>
        <w:numPr>
          <w:ilvl w:val="0"/>
          <w:numId w:val="35"/>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PIÑÓN, A.; FUNARI, P. P. </w:t>
      </w:r>
      <w:r w:rsidRPr="00F41E27">
        <w:rPr>
          <w:rFonts w:asciiTheme="minorHAnsi" w:hAnsiTheme="minorHAnsi" w:cstheme="minorHAnsi"/>
          <w:b/>
          <w:sz w:val="15"/>
          <w:szCs w:val="15"/>
        </w:rPr>
        <w:t xml:space="preserve">A Temática Indígena na Escola: </w:t>
      </w:r>
      <w:r w:rsidRPr="00F41E27">
        <w:rPr>
          <w:rFonts w:asciiTheme="minorHAnsi" w:hAnsiTheme="minorHAnsi" w:cstheme="minorHAnsi"/>
          <w:sz w:val="15"/>
          <w:szCs w:val="15"/>
        </w:rPr>
        <w:t>subsídios para os professores. Editora Contexto.</w:t>
      </w:r>
    </w:p>
    <w:p w14:paraId="6DE807F9" w14:textId="77777777" w:rsidR="00F54A85" w:rsidRPr="00F41E27" w:rsidRDefault="00F54A85" w:rsidP="00F54A85">
      <w:pPr>
        <w:widowControl w:val="0"/>
        <w:numPr>
          <w:ilvl w:val="0"/>
          <w:numId w:val="35"/>
        </w:numPr>
        <w:tabs>
          <w:tab w:val="left" w:pos="142"/>
        </w:tabs>
        <w:suppressAutoHyphens w:val="0"/>
        <w:autoSpaceDE w:val="0"/>
        <w:autoSpaceDN w:val="0"/>
        <w:adjustRightInd w:val="0"/>
        <w:ind w:left="113" w:hanging="113"/>
        <w:jc w:val="both"/>
        <w:rPr>
          <w:rFonts w:asciiTheme="minorHAnsi" w:hAnsiTheme="minorHAnsi" w:cstheme="minorHAnsi"/>
          <w:color w:val="000000"/>
          <w:sz w:val="15"/>
          <w:szCs w:val="15"/>
        </w:rPr>
      </w:pPr>
      <w:r w:rsidRPr="00F41E27">
        <w:rPr>
          <w:rFonts w:asciiTheme="minorHAnsi" w:hAnsiTheme="minorHAnsi" w:cstheme="minorHAnsi"/>
          <w:color w:val="000000"/>
          <w:sz w:val="15"/>
          <w:szCs w:val="15"/>
        </w:rPr>
        <w:t>RANGEL, A. C.</w:t>
      </w:r>
      <w:r w:rsidRPr="00F41E27">
        <w:rPr>
          <w:rFonts w:asciiTheme="minorHAnsi" w:hAnsiTheme="minorHAnsi" w:cstheme="minorHAnsi"/>
          <w:b/>
          <w:bCs/>
          <w:iCs/>
          <w:color w:val="000000"/>
          <w:sz w:val="15"/>
          <w:szCs w:val="15"/>
        </w:rPr>
        <w:t xml:space="preserve"> Educação Matemática e a Construção do Número pela Criança</w:t>
      </w:r>
      <w:r w:rsidRPr="00F41E27">
        <w:rPr>
          <w:rFonts w:asciiTheme="minorHAnsi" w:hAnsiTheme="minorHAnsi" w:cstheme="minorHAnsi"/>
          <w:bCs/>
          <w:iCs/>
          <w:color w:val="000000"/>
          <w:sz w:val="15"/>
          <w:szCs w:val="15"/>
        </w:rPr>
        <w:t>.</w:t>
      </w:r>
      <w:r w:rsidRPr="00F41E27">
        <w:rPr>
          <w:rFonts w:asciiTheme="minorHAnsi" w:hAnsiTheme="minorHAnsi" w:cstheme="minorHAnsi"/>
          <w:sz w:val="15"/>
          <w:szCs w:val="15"/>
        </w:rPr>
        <w:t xml:space="preserve"> Artmed</w:t>
      </w:r>
      <w:r w:rsidRPr="00F41E27">
        <w:rPr>
          <w:rFonts w:asciiTheme="minorHAnsi" w:hAnsiTheme="minorHAnsi" w:cstheme="minorHAnsi"/>
          <w:color w:val="000000"/>
          <w:sz w:val="15"/>
          <w:szCs w:val="15"/>
        </w:rPr>
        <w:t>.</w:t>
      </w:r>
    </w:p>
    <w:p w14:paraId="7986D789" w14:textId="77777777" w:rsidR="00F54A85" w:rsidRPr="00F41E27" w:rsidRDefault="00F54A85" w:rsidP="00F54A85">
      <w:pPr>
        <w:widowControl w:val="0"/>
        <w:numPr>
          <w:ilvl w:val="0"/>
          <w:numId w:val="35"/>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REIS, S. M. G. dos. </w:t>
      </w:r>
      <w:r w:rsidRPr="00F41E27">
        <w:rPr>
          <w:rFonts w:asciiTheme="minorHAnsi" w:hAnsiTheme="minorHAnsi" w:cstheme="minorHAnsi"/>
          <w:b/>
          <w:sz w:val="15"/>
          <w:szCs w:val="15"/>
        </w:rPr>
        <w:t>A Matemática no Cotidiano Infantil</w:t>
      </w:r>
      <w:r w:rsidRPr="00F41E27">
        <w:rPr>
          <w:rFonts w:asciiTheme="minorHAnsi" w:hAnsiTheme="minorHAnsi" w:cstheme="minorHAnsi"/>
          <w:sz w:val="15"/>
          <w:szCs w:val="15"/>
        </w:rPr>
        <w:t xml:space="preserve">: jogos e atividades com crianças de </w:t>
      </w:r>
      <w:smartTag w:uri="urn:schemas-microsoft-com:office:smarttags" w:element="metricconverter">
        <w:smartTagPr>
          <w:attr w:name="ProductID" w:val="3 a"/>
        </w:smartTagPr>
        <w:r w:rsidRPr="00F41E27">
          <w:rPr>
            <w:rFonts w:asciiTheme="minorHAnsi" w:hAnsiTheme="minorHAnsi" w:cstheme="minorHAnsi"/>
            <w:sz w:val="15"/>
            <w:szCs w:val="15"/>
          </w:rPr>
          <w:t>3 a</w:t>
        </w:r>
      </w:smartTag>
      <w:r w:rsidRPr="00F41E27">
        <w:rPr>
          <w:rFonts w:asciiTheme="minorHAnsi" w:hAnsiTheme="minorHAnsi" w:cstheme="minorHAnsi"/>
          <w:sz w:val="15"/>
          <w:szCs w:val="15"/>
        </w:rPr>
        <w:t xml:space="preserve"> 6 anos para o desenvolvimento do raciocínio lógico-matemático. Papirus.</w:t>
      </w:r>
    </w:p>
    <w:p w14:paraId="45079B2E"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SEQUEIROS, L. </w:t>
      </w:r>
      <w:r w:rsidRPr="00F41E27">
        <w:rPr>
          <w:rFonts w:asciiTheme="minorHAnsi" w:hAnsiTheme="minorHAnsi" w:cstheme="minorHAnsi"/>
          <w:b/>
          <w:bCs/>
          <w:sz w:val="15"/>
          <w:szCs w:val="15"/>
        </w:rPr>
        <w:t>Educar</w:t>
      </w:r>
      <w:r w:rsidRPr="00F41E27">
        <w:rPr>
          <w:rFonts w:asciiTheme="minorHAnsi" w:hAnsiTheme="minorHAnsi" w:cstheme="minorHAnsi"/>
          <w:bCs/>
          <w:sz w:val="15"/>
          <w:szCs w:val="15"/>
        </w:rPr>
        <w:t xml:space="preserve"> </w:t>
      </w:r>
      <w:r w:rsidRPr="00F41E27">
        <w:rPr>
          <w:rFonts w:asciiTheme="minorHAnsi" w:hAnsiTheme="minorHAnsi" w:cstheme="minorHAnsi"/>
          <w:b/>
          <w:bCs/>
          <w:sz w:val="15"/>
          <w:szCs w:val="15"/>
        </w:rPr>
        <w:t>para a Solidariedade</w:t>
      </w:r>
      <w:r w:rsidRPr="00F41E27">
        <w:rPr>
          <w:rFonts w:asciiTheme="minorHAnsi" w:hAnsiTheme="minorHAnsi" w:cstheme="minorHAnsi"/>
          <w:bCs/>
          <w:sz w:val="15"/>
          <w:szCs w:val="15"/>
        </w:rPr>
        <w:t>: projeto didático para uma nova cultura de relações entre os povos. Artmed.</w:t>
      </w:r>
    </w:p>
    <w:p w14:paraId="4FD909A7" w14:textId="77777777" w:rsidR="00F54A85" w:rsidRPr="00F41E27" w:rsidRDefault="00F54A85" w:rsidP="00F54A85">
      <w:pPr>
        <w:widowControl w:val="0"/>
        <w:numPr>
          <w:ilvl w:val="0"/>
          <w:numId w:val="35"/>
        </w:numPr>
        <w:tabs>
          <w:tab w:val="left" w:pos="142"/>
        </w:tabs>
        <w:suppressAutoHyphens w:val="0"/>
        <w:autoSpaceDE w:val="0"/>
        <w:autoSpaceDN w:val="0"/>
        <w:adjustRightInd w:val="0"/>
        <w:ind w:left="113" w:hanging="113"/>
        <w:jc w:val="both"/>
        <w:rPr>
          <w:rFonts w:asciiTheme="minorHAnsi" w:hAnsiTheme="minorHAnsi" w:cstheme="minorHAnsi"/>
          <w:color w:val="000000"/>
          <w:sz w:val="15"/>
          <w:szCs w:val="15"/>
        </w:rPr>
      </w:pPr>
      <w:r w:rsidRPr="00F41E27">
        <w:rPr>
          <w:rFonts w:asciiTheme="minorHAnsi" w:hAnsiTheme="minorHAnsi" w:cstheme="minorHAnsi"/>
          <w:color w:val="000000"/>
          <w:sz w:val="15"/>
          <w:szCs w:val="15"/>
        </w:rPr>
        <w:t xml:space="preserve">SMOLE, K. S.; DINIZ, M. I. </w:t>
      </w:r>
      <w:r w:rsidRPr="00F41E27">
        <w:rPr>
          <w:rFonts w:asciiTheme="minorHAnsi" w:hAnsiTheme="minorHAnsi" w:cstheme="minorHAnsi"/>
          <w:b/>
          <w:color w:val="000000"/>
          <w:sz w:val="15"/>
          <w:szCs w:val="15"/>
        </w:rPr>
        <w:t>Ler, Escrever e Resolver Problemas</w:t>
      </w:r>
      <w:r w:rsidRPr="00F41E27">
        <w:rPr>
          <w:rFonts w:asciiTheme="minorHAnsi" w:hAnsiTheme="minorHAnsi" w:cstheme="minorHAnsi"/>
          <w:color w:val="000000"/>
          <w:sz w:val="15"/>
          <w:szCs w:val="15"/>
        </w:rPr>
        <w:t>.</w:t>
      </w:r>
      <w:r w:rsidRPr="00F41E27">
        <w:rPr>
          <w:rFonts w:asciiTheme="minorHAnsi" w:hAnsiTheme="minorHAnsi" w:cstheme="minorHAnsi"/>
          <w:sz w:val="15"/>
          <w:szCs w:val="15"/>
        </w:rPr>
        <w:t xml:space="preserve"> Artmed</w:t>
      </w:r>
      <w:r w:rsidRPr="00F41E27">
        <w:rPr>
          <w:rFonts w:asciiTheme="minorHAnsi" w:hAnsiTheme="minorHAnsi" w:cstheme="minorHAnsi"/>
          <w:color w:val="000000"/>
          <w:sz w:val="15"/>
          <w:szCs w:val="15"/>
        </w:rPr>
        <w:t xml:space="preserve">. </w:t>
      </w:r>
    </w:p>
    <w:p w14:paraId="5454329E" w14:textId="77777777" w:rsidR="00F54A85" w:rsidRPr="00F41E27" w:rsidRDefault="00F54A85" w:rsidP="00F54A85">
      <w:pPr>
        <w:widowControl w:val="0"/>
        <w:numPr>
          <w:ilvl w:val="0"/>
          <w:numId w:val="35"/>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SMOLE, K. S.; DINIZ, M. I.; CÂNDIDO, P. </w:t>
      </w:r>
      <w:r w:rsidRPr="00F41E27">
        <w:rPr>
          <w:rFonts w:asciiTheme="minorHAnsi" w:hAnsiTheme="minorHAnsi" w:cstheme="minorHAnsi"/>
          <w:b/>
          <w:sz w:val="15"/>
          <w:szCs w:val="15"/>
        </w:rPr>
        <w:t>Cadernos do Mathema: Ensino Fundamental: Jogos de Matemática de 1° a 5° ano</w:t>
      </w:r>
      <w:r w:rsidRPr="00F41E27">
        <w:rPr>
          <w:rFonts w:asciiTheme="minorHAnsi" w:hAnsiTheme="minorHAnsi" w:cstheme="minorHAnsi"/>
          <w:sz w:val="15"/>
          <w:szCs w:val="15"/>
        </w:rPr>
        <w:t>. Artmed.</w:t>
      </w:r>
    </w:p>
    <w:p w14:paraId="3D26C744" w14:textId="77777777" w:rsidR="00F54A85" w:rsidRPr="00F41E27" w:rsidRDefault="00F54A85" w:rsidP="00F54A85">
      <w:pPr>
        <w:widowControl w:val="0"/>
        <w:numPr>
          <w:ilvl w:val="0"/>
          <w:numId w:val="35"/>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SMOLE, K. S.; DINIZ, M. I.; CÂNDIDO, P. </w:t>
      </w:r>
      <w:r w:rsidRPr="00F41E27">
        <w:rPr>
          <w:rFonts w:asciiTheme="minorHAnsi" w:hAnsiTheme="minorHAnsi" w:cstheme="minorHAnsi"/>
          <w:b/>
          <w:sz w:val="15"/>
          <w:szCs w:val="15"/>
        </w:rPr>
        <w:t>Resolução de Problemas</w:t>
      </w:r>
      <w:r w:rsidRPr="00F41E27">
        <w:rPr>
          <w:rFonts w:asciiTheme="minorHAnsi" w:hAnsiTheme="minorHAnsi" w:cstheme="minorHAnsi"/>
          <w:sz w:val="15"/>
          <w:szCs w:val="15"/>
        </w:rPr>
        <w:t xml:space="preserve">. Artmed. (Coleção Matemática de </w:t>
      </w:r>
      <w:smartTag w:uri="urn:schemas-microsoft-com:office:smarttags" w:element="metricconverter">
        <w:smartTagPr>
          <w:attr w:name="ProductID" w:val="0 a"/>
        </w:smartTagPr>
        <w:r w:rsidRPr="00F41E27">
          <w:rPr>
            <w:rFonts w:asciiTheme="minorHAnsi" w:hAnsiTheme="minorHAnsi" w:cstheme="minorHAnsi"/>
            <w:sz w:val="15"/>
            <w:szCs w:val="15"/>
          </w:rPr>
          <w:t>0 a</w:t>
        </w:r>
      </w:smartTag>
      <w:r w:rsidRPr="00F41E27">
        <w:rPr>
          <w:rFonts w:asciiTheme="minorHAnsi" w:hAnsiTheme="minorHAnsi" w:cstheme="minorHAnsi"/>
          <w:sz w:val="15"/>
          <w:szCs w:val="15"/>
        </w:rPr>
        <w:t xml:space="preserve"> 6 Anos)</w:t>
      </w:r>
    </w:p>
    <w:p w14:paraId="13B75CD0" w14:textId="77777777" w:rsidR="00F54A85" w:rsidRPr="00F41E27" w:rsidRDefault="00F54A85" w:rsidP="00F54A85">
      <w:pPr>
        <w:widowControl w:val="0"/>
        <w:numPr>
          <w:ilvl w:val="0"/>
          <w:numId w:val="35"/>
        </w:numPr>
        <w:tabs>
          <w:tab w:val="left" w:pos="142"/>
        </w:tabs>
        <w:suppressAutoHyphens w:val="0"/>
        <w:autoSpaceDE w:val="0"/>
        <w:autoSpaceDN w:val="0"/>
        <w:adjustRightInd w:val="0"/>
        <w:ind w:left="113" w:hanging="113"/>
        <w:jc w:val="both"/>
        <w:rPr>
          <w:rFonts w:asciiTheme="minorHAnsi" w:hAnsiTheme="minorHAnsi" w:cstheme="minorHAnsi"/>
          <w:color w:val="000000"/>
          <w:sz w:val="15"/>
          <w:szCs w:val="15"/>
        </w:rPr>
      </w:pPr>
      <w:r w:rsidRPr="00F41E27">
        <w:rPr>
          <w:rFonts w:asciiTheme="minorHAnsi" w:hAnsiTheme="minorHAnsi" w:cstheme="minorHAnsi"/>
          <w:sz w:val="15"/>
          <w:szCs w:val="15"/>
        </w:rPr>
        <w:t xml:space="preserve">SMOLE, K. S.; DINIZ, M. I.; CÂNDIDO, P. </w:t>
      </w:r>
      <w:r w:rsidRPr="00F41E27">
        <w:rPr>
          <w:rFonts w:asciiTheme="minorHAnsi" w:hAnsiTheme="minorHAnsi" w:cstheme="minorHAnsi"/>
          <w:b/>
          <w:sz w:val="15"/>
          <w:szCs w:val="15"/>
        </w:rPr>
        <w:t>Figuras e Formas</w:t>
      </w:r>
      <w:r w:rsidRPr="00F41E27">
        <w:rPr>
          <w:rFonts w:asciiTheme="minorHAnsi" w:hAnsiTheme="minorHAnsi" w:cstheme="minorHAnsi"/>
          <w:sz w:val="15"/>
          <w:szCs w:val="15"/>
        </w:rPr>
        <w:t xml:space="preserve">. Artmed. (Coleção Matemática de </w:t>
      </w:r>
      <w:smartTag w:uri="urn:schemas-microsoft-com:office:smarttags" w:element="metricconverter">
        <w:smartTagPr>
          <w:attr w:name="ProductID" w:val="0 a"/>
        </w:smartTagPr>
        <w:r w:rsidRPr="00F41E27">
          <w:rPr>
            <w:rFonts w:asciiTheme="minorHAnsi" w:hAnsiTheme="minorHAnsi" w:cstheme="minorHAnsi"/>
            <w:sz w:val="15"/>
            <w:szCs w:val="15"/>
          </w:rPr>
          <w:t>0 a</w:t>
        </w:r>
      </w:smartTag>
      <w:r w:rsidRPr="00F41E27">
        <w:rPr>
          <w:rFonts w:asciiTheme="minorHAnsi" w:hAnsiTheme="minorHAnsi" w:cstheme="minorHAnsi"/>
          <w:sz w:val="15"/>
          <w:szCs w:val="15"/>
        </w:rPr>
        <w:t xml:space="preserve"> 6 Anos)</w:t>
      </w:r>
    </w:p>
    <w:p w14:paraId="7C705A9F"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pacing w:val="-4"/>
          <w:sz w:val="15"/>
          <w:szCs w:val="15"/>
        </w:rPr>
        <w:t xml:space="preserve">SOARES, M. </w:t>
      </w:r>
      <w:r w:rsidRPr="00F41E27">
        <w:rPr>
          <w:rFonts w:asciiTheme="minorHAnsi" w:hAnsiTheme="minorHAnsi" w:cstheme="minorHAnsi"/>
          <w:b/>
          <w:bCs/>
          <w:spacing w:val="-4"/>
          <w:sz w:val="15"/>
          <w:szCs w:val="15"/>
        </w:rPr>
        <w:t>Alfabetização e Letramento</w:t>
      </w:r>
      <w:r w:rsidRPr="00F41E27">
        <w:rPr>
          <w:rFonts w:asciiTheme="minorHAnsi" w:hAnsiTheme="minorHAnsi" w:cstheme="minorHAnsi"/>
          <w:bCs/>
          <w:spacing w:val="-4"/>
          <w:sz w:val="15"/>
          <w:szCs w:val="15"/>
        </w:rPr>
        <w:t>. Editora Contexto.</w:t>
      </w:r>
    </w:p>
    <w:p w14:paraId="7D517567"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STOBÄUS, C. D.; MOSQUERA, J. J. M. </w:t>
      </w:r>
      <w:r w:rsidRPr="00F41E27">
        <w:rPr>
          <w:rFonts w:asciiTheme="minorHAnsi" w:hAnsiTheme="minorHAnsi" w:cstheme="minorHAnsi"/>
          <w:b/>
          <w:bCs/>
          <w:sz w:val="15"/>
          <w:szCs w:val="15"/>
        </w:rPr>
        <w:t>Educação Especial:</w:t>
      </w:r>
      <w:r w:rsidRPr="00F41E27">
        <w:rPr>
          <w:rFonts w:asciiTheme="minorHAnsi" w:hAnsiTheme="minorHAnsi" w:cstheme="minorHAnsi"/>
          <w:bCs/>
          <w:sz w:val="15"/>
          <w:szCs w:val="15"/>
        </w:rPr>
        <w:t xml:space="preserve"> em direção à educação inclusiva. EDIPUCRS.</w:t>
      </w:r>
    </w:p>
    <w:p w14:paraId="3911E322"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SUKIENNIK, P. B (Org.). </w:t>
      </w:r>
      <w:r w:rsidRPr="00F41E27">
        <w:rPr>
          <w:rFonts w:asciiTheme="minorHAnsi" w:hAnsiTheme="minorHAnsi" w:cstheme="minorHAnsi"/>
          <w:b/>
          <w:sz w:val="15"/>
          <w:szCs w:val="15"/>
        </w:rPr>
        <w:t>O Aluno Problema:</w:t>
      </w:r>
      <w:r w:rsidRPr="00F41E27">
        <w:rPr>
          <w:rFonts w:asciiTheme="minorHAnsi" w:hAnsiTheme="minorHAnsi" w:cstheme="minorHAnsi"/>
          <w:sz w:val="15"/>
          <w:szCs w:val="15"/>
        </w:rPr>
        <w:t xml:space="preserve"> transtornos emocionais de crianças e adolescentes. Mercado Aberto. </w:t>
      </w:r>
    </w:p>
    <w:p w14:paraId="7E436CC9" w14:textId="77777777" w:rsidR="00F54A85" w:rsidRPr="00F41E27" w:rsidRDefault="00F54A85" w:rsidP="00F54A85">
      <w:pPr>
        <w:widowControl w:val="0"/>
        <w:numPr>
          <w:ilvl w:val="0"/>
          <w:numId w:val="50"/>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sz w:val="15"/>
          <w:szCs w:val="15"/>
        </w:rPr>
        <w:t xml:space="preserve">TEBEROSKY, A.; COLOMER, T. </w:t>
      </w:r>
      <w:r w:rsidRPr="00F41E27">
        <w:rPr>
          <w:rFonts w:asciiTheme="minorHAnsi" w:hAnsiTheme="minorHAnsi" w:cstheme="minorHAnsi"/>
          <w:b/>
          <w:sz w:val="15"/>
          <w:szCs w:val="15"/>
        </w:rPr>
        <w:t>Aprender a Ler e a Escrever</w:t>
      </w:r>
      <w:r w:rsidRPr="00F41E27">
        <w:rPr>
          <w:rFonts w:asciiTheme="minorHAnsi" w:hAnsiTheme="minorHAnsi" w:cstheme="minorHAnsi"/>
          <w:sz w:val="15"/>
          <w:szCs w:val="15"/>
        </w:rPr>
        <w:t>: uma proposta construtivista. Artmed.</w:t>
      </w:r>
    </w:p>
    <w:p w14:paraId="7BB14843" w14:textId="77777777" w:rsidR="00F54A85" w:rsidRPr="00F41E27" w:rsidRDefault="00F54A85" w:rsidP="00F54A85">
      <w:pPr>
        <w:widowControl w:val="0"/>
        <w:numPr>
          <w:ilvl w:val="0"/>
          <w:numId w:val="35"/>
        </w:numPr>
        <w:tabs>
          <w:tab w:val="left" w:pos="142"/>
        </w:tabs>
        <w:suppressAutoHyphens w:val="0"/>
        <w:autoSpaceDE w:val="0"/>
        <w:autoSpaceDN w:val="0"/>
        <w:adjustRightInd w:val="0"/>
        <w:ind w:left="113" w:hanging="113"/>
        <w:jc w:val="both"/>
        <w:rPr>
          <w:rFonts w:asciiTheme="minorHAnsi" w:hAnsiTheme="minorHAnsi" w:cstheme="minorHAnsi"/>
          <w:b/>
          <w:sz w:val="15"/>
          <w:szCs w:val="15"/>
        </w:rPr>
      </w:pPr>
      <w:r w:rsidRPr="00F41E27">
        <w:rPr>
          <w:rFonts w:asciiTheme="minorHAnsi" w:hAnsiTheme="minorHAnsi" w:cstheme="minorHAnsi"/>
          <w:bCs/>
          <w:spacing w:val="-4"/>
          <w:sz w:val="15"/>
          <w:szCs w:val="15"/>
        </w:rPr>
        <w:t xml:space="preserve">VASCONCELLOS, C. S. </w:t>
      </w:r>
      <w:r w:rsidRPr="00F41E27">
        <w:rPr>
          <w:rFonts w:asciiTheme="minorHAnsi" w:hAnsiTheme="minorHAnsi" w:cstheme="minorHAnsi"/>
          <w:b/>
          <w:bCs/>
          <w:spacing w:val="-4"/>
          <w:sz w:val="15"/>
          <w:szCs w:val="15"/>
        </w:rPr>
        <w:t>Avaliação da Aprendizagem</w:t>
      </w:r>
      <w:r w:rsidRPr="00F41E27">
        <w:rPr>
          <w:rFonts w:asciiTheme="minorHAnsi" w:hAnsiTheme="minorHAnsi" w:cstheme="minorHAnsi"/>
          <w:bCs/>
          <w:spacing w:val="-4"/>
          <w:sz w:val="15"/>
          <w:szCs w:val="15"/>
        </w:rPr>
        <w:t>: práticas de mudança por uma práxis transformadora. Libertad.</w:t>
      </w:r>
    </w:p>
    <w:p w14:paraId="5B2E2C3F" w14:textId="77777777" w:rsidR="00F54A85" w:rsidRPr="00F41E27" w:rsidRDefault="00F54A85" w:rsidP="00F54A85">
      <w:pPr>
        <w:widowControl w:val="0"/>
        <w:numPr>
          <w:ilvl w:val="0"/>
          <w:numId w:val="35"/>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VYGOTSKY, L. S. </w:t>
      </w:r>
      <w:r w:rsidRPr="00F41E27">
        <w:rPr>
          <w:rFonts w:asciiTheme="minorHAnsi" w:hAnsiTheme="minorHAnsi" w:cstheme="minorHAnsi"/>
          <w:b/>
          <w:sz w:val="15"/>
          <w:szCs w:val="15"/>
        </w:rPr>
        <w:t>Formação Social da Mente</w:t>
      </w:r>
      <w:r w:rsidRPr="00F41E27">
        <w:rPr>
          <w:rFonts w:asciiTheme="minorHAnsi" w:hAnsiTheme="minorHAnsi" w:cstheme="minorHAnsi"/>
          <w:sz w:val="15"/>
          <w:szCs w:val="15"/>
        </w:rPr>
        <w:t xml:space="preserve">. Martins Fontes. </w:t>
      </w:r>
    </w:p>
    <w:p w14:paraId="15645B1C" w14:textId="77777777" w:rsidR="00F54A85" w:rsidRPr="00F41E27" w:rsidRDefault="00F54A85" w:rsidP="00F54A85">
      <w:pPr>
        <w:widowControl w:val="0"/>
        <w:numPr>
          <w:ilvl w:val="0"/>
          <w:numId w:val="35"/>
        </w:numPr>
        <w:tabs>
          <w:tab w:val="left" w:pos="142"/>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WEISZ, T.; SANCHEZ, A. </w:t>
      </w:r>
      <w:r w:rsidRPr="00F41E27">
        <w:rPr>
          <w:rFonts w:asciiTheme="minorHAnsi" w:hAnsiTheme="minorHAnsi" w:cstheme="minorHAnsi"/>
          <w:b/>
          <w:sz w:val="15"/>
          <w:szCs w:val="15"/>
        </w:rPr>
        <w:t>O Diálogo entre o Ensino e a Aprendizagem</w:t>
      </w:r>
      <w:r w:rsidRPr="00F41E27">
        <w:rPr>
          <w:rFonts w:asciiTheme="minorHAnsi" w:hAnsiTheme="minorHAnsi" w:cstheme="minorHAnsi"/>
          <w:sz w:val="15"/>
          <w:szCs w:val="15"/>
        </w:rPr>
        <w:t>. Editora Ática.</w:t>
      </w:r>
    </w:p>
    <w:p w14:paraId="4607FC11" w14:textId="77777777" w:rsidR="00F54A85" w:rsidRPr="00F41E27" w:rsidRDefault="00F54A85" w:rsidP="00F54A85">
      <w:pPr>
        <w:widowControl w:val="0"/>
        <w:numPr>
          <w:ilvl w:val="0"/>
          <w:numId w:val="35"/>
        </w:numPr>
        <w:tabs>
          <w:tab w:val="left" w:pos="142"/>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ZABALA, A. </w:t>
      </w:r>
      <w:r w:rsidRPr="00F41E27">
        <w:rPr>
          <w:rFonts w:asciiTheme="minorHAnsi" w:hAnsiTheme="minorHAnsi" w:cstheme="minorHAnsi"/>
          <w:b/>
          <w:bCs/>
          <w:sz w:val="15"/>
          <w:szCs w:val="15"/>
        </w:rPr>
        <w:t xml:space="preserve">A Prática Educativa: </w:t>
      </w:r>
      <w:r w:rsidRPr="00F41E27">
        <w:rPr>
          <w:rFonts w:asciiTheme="minorHAnsi" w:hAnsiTheme="minorHAnsi" w:cstheme="minorHAnsi"/>
          <w:bCs/>
          <w:sz w:val="15"/>
          <w:szCs w:val="15"/>
        </w:rPr>
        <w:t>como ensinar.</w:t>
      </w:r>
      <w:r w:rsidRPr="00F41E27">
        <w:rPr>
          <w:rFonts w:asciiTheme="minorHAnsi" w:hAnsiTheme="minorHAnsi" w:cstheme="minorHAnsi"/>
          <w:b/>
          <w:bCs/>
          <w:sz w:val="15"/>
          <w:szCs w:val="15"/>
        </w:rPr>
        <w:t xml:space="preserve"> </w:t>
      </w:r>
      <w:r w:rsidRPr="00F41E27">
        <w:rPr>
          <w:rFonts w:asciiTheme="minorHAnsi" w:hAnsiTheme="minorHAnsi" w:cstheme="minorHAnsi"/>
          <w:bCs/>
          <w:sz w:val="15"/>
          <w:szCs w:val="15"/>
        </w:rPr>
        <w:t xml:space="preserve">Artmed. </w:t>
      </w:r>
    </w:p>
    <w:p w14:paraId="359B0BBB" w14:textId="77777777" w:rsidR="00F54A85" w:rsidRPr="00F41E27" w:rsidRDefault="00F54A85" w:rsidP="00F54A85">
      <w:pPr>
        <w:widowControl w:val="0"/>
        <w:tabs>
          <w:tab w:val="left" w:pos="0"/>
        </w:tabs>
        <w:suppressAutoHyphens w:val="0"/>
        <w:autoSpaceDE w:val="0"/>
        <w:autoSpaceDN w:val="0"/>
        <w:adjustRightInd w:val="0"/>
        <w:jc w:val="both"/>
        <w:rPr>
          <w:rFonts w:asciiTheme="minorHAnsi" w:hAnsiTheme="minorHAnsi" w:cstheme="minorHAnsi"/>
          <w:bCs/>
          <w:sz w:val="15"/>
          <w:szCs w:val="15"/>
        </w:rPr>
      </w:pPr>
    </w:p>
    <w:p w14:paraId="05D1878F" w14:textId="24FE551A" w:rsidR="00FD0BEE" w:rsidRPr="00F41E27" w:rsidRDefault="00FD0BEE" w:rsidP="002C6719">
      <w:pPr>
        <w:widowControl w:val="0"/>
        <w:shd w:val="clear" w:color="auto" w:fill="BFBFBF" w:themeFill="background1" w:themeFillShade="BF"/>
        <w:tabs>
          <w:tab w:val="left" w:pos="0"/>
        </w:tabs>
        <w:suppressAutoHyphens w:val="0"/>
        <w:autoSpaceDE w:val="0"/>
        <w:autoSpaceDN w:val="0"/>
        <w:adjustRightInd w:val="0"/>
        <w:jc w:val="both"/>
        <w:rPr>
          <w:rFonts w:asciiTheme="minorHAnsi" w:hAnsiTheme="minorHAnsi" w:cstheme="minorHAnsi"/>
          <w:b/>
          <w:bCs/>
          <w:sz w:val="15"/>
          <w:szCs w:val="15"/>
        </w:rPr>
      </w:pPr>
      <w:r w:rsidRPr="00F41E27">
        <w:rPr>
          <w:rFonts w:asciiTheme="minorHAnsi" w:hAnsiTheme="minorHAnsi" w:cstheme="minorHAnsi"/>
          <w:b/>
          <w:bCs/>
          <w:sz w:val="15"/>
          <w:szCs w:val="15"/>
        </w:rPr>
        <w:t>PARA: TÉCNICO EM AGROPECUÁRIA</w:t>
      </w:r>
    </w:p>
    <w:p w14:paraId="68F317A7" w14:textId="77777777" w:rsidR="002C6719" w:rsidRPr="00F41E27" w:rsidRDefault="002C6719" w:rsidP="002C6719">
      <w:pPr>
        <w:widowControl w:val="0"/>
        <w:tabs>
          <w:tab w:val="left" w:pos="0"/>
        </w:tabs>
        <w:autoSpaceDE w:val="0"/>
        <w:autoSpaceDN w:val="0"/>
        <w:adjustRightInd w:val="0"/>
        <w:jc w:val="both"/>
        <w:rPr>
          <w:rFonts w:asciiTheme="minorHAnsi" w:hAnsiTheme="minorHAnsi" w:cstheme="minorHAnsi"/>
          <w:b/>
          <w:bCs/>
          <w:sz w:val="15"/>
          <w:szCs w:val="15"/>
        </w:rPr>
      </w:pPr>
      <w:r w:rsidRPr="00F41E27">
        <w:rPr>
          <w:rFonts w:asciiTheme="minorHAnsi" w:hAnsiTheme="minorHAnsi" w:cstheme="minorHAnsi"/>
          <w:b/>
          <w:bCs/>
          <w:sz w:val="15"/>
          <w:szCs w:val="15"/>
          <w:u w:val="single"/>
        </w:rPr>
        <w:t>Conteúdos</w:t>
      </w:r>
      <w:r w:rsidRPr="00F41E27">
        <w:rPr>
          <w:rFonts w:asciiTheme="minorHAnsi" w:hAnsiTheme="minorHAnsi" w:cstheme="minorHAnsi"/>
          <w:bCs/>
          <w:sz w:val="15"/>
          <w:szCs w:val="15"/>
        </w:rPr>
        <w:t>:</w:t>
      </w:r>
    </w:p>
    <w:p w14:paraId="50DF5A27" w14:textId="77777777" w:rsidR="002C6719" w:rsidRPr="00F41E27" w:rsidRDefault="002C6719" w:rsidP="002C6719">
      <w:pPr>
        <w:tabs>
          <w:tab w:val="left" w:pos="0"/>
        </w:tabs>
        <w:jc w:val="both"/>
        <w:rPr>
          <w:rFonts w:asciiTheme="minorHAnsi" w:hAnsiTheme="minorHAnsi" w:cstheme="minorHAnsi"/>
          <w:sz w:val="15"/>
          <w:szCs w:val="15"/>
        </w:rPr>
      </w:pPr>
      <w:r w:rsidRPr="00F41E27">
        <w:rPr>
          <w:rFonts w:asciiTheme="minorHAnsi" w:hAnsiTheme="minorHAnsi" w:cstheme="minorHAnsi"/>
          <w:sz w:val="15"/>
          <w:szCs w:val="15"/>
        </w:rPr>
        <w:t xml:space="preserve">1) Teoria e princípio sobre o plantio direto. 2) Palha, material orgânico e biologia do solo. 3) Morfologia, classificação e fertilidade do solo e nutrição de plantas. 4) Principais plantas de cobertura do solo. 5) Agroecologia: princípios, conceitos e manejo de culturas. 6) O Estudo e classificação das áreas silvestres. 7) Planejamento e administração das áreas silvestres. 8) Proteção e interpretação da natureza. 9) A fauna nas áreas silvestres. 10) Olericultura. 11) Hidroponia. 12) Cultivo em ambiente protegido: construção e manejo de estufas e túneis. 13) Culturas: Milho, Soja, Arroz, Feijão, Batata, Trigo, Aveia, Sorgo. 14) Plantas daninhas, doenças e insetos-pragas nas diversas culturas. </w:t>
      </w:r>
      <w:r w:rsidRPr="00F41E27">
        <w:rPr>
          <w:rFonts w:asciiTheme="minorHAnsi" w:hAnsiTheme="minorHAnsi" w:cstheme="minorHAnsi"/>
          <w:sz w:val="15"/>
          <w:szCs w:val="15"/>
        </w:rPr>
        <w:lastRenderedPageBreak/>
        <w:t>15) Pastagens. 16) Fruticultura. 17) Bovinocultura de Leite: qualidade do leite, manejo, sanidade, nutrição, instalações. 18) Bovinocultura de Corte, Ovinocultura, Avicultura, Piscicultura e Suinocultura: manejo, nutrição, sanidade e instalações. 19) Agrotóxicos. 20) Solo; solo e fertilidade; preparo e conservação do solo; recomendação de adubação, adubação orgânica e verde. 21) Recursos hídricos. 22) Legislação.</w:t>
      </w:r>
    </w:p>
    <w:p w14:paraId="23926702" w14:textId="77777777" w:rsidR="002C6719" w:rsidRPr="00F41E27" w:rsidRDefault="002C6719" w:rsidP="002C6719">
      <w:pPr>
        <w:tabs>
          <w:tab w:val="left" w:pos="0"/>
        </w:tabs>
        <w:jc w:val="both"/>
        <w:rPr>
          <w:rFonts w:asciiTheme="minorHAnsi" w:hAnsiTheme="minorHAnsi" w:cstheme="minorHAnsi"/>
          <w:b/>
          <w:bCs/>
          <w:sz w:val="15"/>
          <w:szCs w:val="15"/>
          <w:u w:val="single"/>
        </w:rPr>
      </w:pPr>
      <w:r w:rsidRPr="00F41E27">
        <w:rPr>
          <w:rFonts w:asciiTheme="minorHAnsi" w:hAnsiTheme="minorHAnsi" w:cstheme="minorHAnsi"/>
          <w:b/>
          <w:bCs/>
          <w:sz w:val="15"/>
          <w:szCs w:val="15"/>
          <w:u w:val="single"/>
        </w:rPr>
        <w:t>Referências Bibliográficas</w:t>
      </w:r>
      <w:r w:rsidRPr="00F41E27">
        <w:rPr>
          <w:rFonts w:asciiTheme="minorHAnsi" w:hAnsiTheme="minorHAnsi" w:cstheme="minorHAnsi"/>
          <w:bCs/>
          <w:sz w:val="15"/>
          <w:szCs w:val="15"/>
        </w:rPr>
        <w:t>:</w:t>
      </w:r>
    </w:p>
    <w:p w14:paraId="42866D3A" w14:textId="77777777" w:rsidR="002C6719" w:rsidRPr="00F41E27" w:rsidRDefault="002C6719" w:rsidP="002C6719">
      <w:pPr>
        <w:widowControl w:val="0"/>
        <w:numPr>
          <w:ilvl w:val="0"/>
          <w:numId w:val="39"/>
        </w:numPr>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bCs/>
          <w:sz w:val="15"/>
          <w:szCs w:val="15"/>
        </w:rPr>
        <w:t>Constituição da República Federativa do Brasil</w:t>
      </w:r>
      <w:r w:rsidRPr="00F41E27">
        <w:rPr>
          <w:rFonts w:asciiTheme="minorHAnsi" w:hAnsiTheme="minorHAnsi" w:cstheme="minorHAnsi"/>
          <w:sz w:val="15"/>
          <w:szCs w:val="15"/>
        </w:rPr>
        <w:t>. (Do Meio Ambiente - Art. 225).</w:t>
      </w:r>
    </w:p>
    <w:p w14:paraId="3A191812" w14:textId="77777777" w:rsidR="002C6719" w:rsidRPr="00F41E27" w:rsidRDefault="002C6719" w:rsidP="002C6719">
      <w:pPr>
        <w:numPr>
          <w:ilvl w:val="0"/>
          <w:numId w:val="36"/>
        </w:numPr>
        <w:tabs>
          <w:tab w:val="left" w:pos="0"/>
        </w:tabs>
        <w:suppressAutoHyphens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Decreto nº 4.074</w:t>
      </w:r>
      <w:r w:rsidRPr="00F41E27">
        <w:rPr>
          <w:rFonts w:asciiTheme="minorHAnsi" w:hAnsiTheme="minorHAnsi" w:cstheme="minorHAnsi"/>
          <w:sz w:val="15"/>
          <w:szCs w:val="15"/>
        </w:rPr>
        <w:t>, de 04 de janeiro de 2002. Regulamenta a Lei nº 7.802, de 11 de julho de 1989 e dá outras providências.</w:t>
      </w:r>
    </w:p>
    <w:p w14:paraId="6FBD47BF" w14:textId="77777777" w:rsidR="002C6719" w:rsidRPr="00F41E27" w:rsidRDefault="002C6719" w:rsidP="002C6719">
      <w:pPr>
        <w:widowControl w:val="0"/>
        <w:numPr>
          <w:ilvl w:val="0"/>
          <w:numId w:val="25"/>
        </w:numPr>
        <w:tabs>
          <w:tab w:val="clear" w:pos="170"/>
          <w:tab w:val="left" w:pos="0"/>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lang w:eastAsia="en-US"/>
        </w:rPr>
        <w:t xml:space="preserve">BRASIL. </w:t>
      </w:r>
      <w:r w:rsidRPr="00F41E27">
        <w:rPr>
          <w:rFonts w:asciiTheme="minorHAnsi" w:hAnsiTheme="minorHAnsi" w:cstheme="minorHAnsi"/>
          <w:b/>
          <w:sz w:val="15"/>
          <w:szCs w:val="15"/>
          <w:lang w:eastAsia="en-US"/>
        </w:rPr>
        <w:t>Lei nº 6.938</w:t>
      </w:r>
      <w:r w:rsidRPr="00F41E27">
        <w:rPr>
          <w:rFonts w:asciiTheme="minorHAnsi" w:hAnsiTheme="minorHAnsi" w:cstheme="minorHAnsi"/>
          <w:sz w:val="15"/>
          <w:szCs w:val="15"/>
          <w:lang w:eastAsia="en-US"/>
        </w:rPr>
        <w:t>, de 31 de agosto de 1981. Política Nacional do Meio Ambiente, seus fins e mecanismos de formulação e aplicação, e dá outras providências.</w:t>
      </w:r>
    </w:p>
    <w:p w14:paraId="4B766917" w14:textId="77777777" w:rsidR="002C6719" w:rsidRPr="00F41E27" w:rsidRDefault="002C6719" w:rsidP="002C6719">
      <w:pPr>
        <w:numPr>
          <w:ilvl w:val="0"/>
          <w:numId w:val="36"/>
        </w:numPr>
        <w:tabs>
          <w:tab w:val="left" w:pos="0"/>
        </w:tabs>
        <w:suppressAutoHyphens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Lei nº 7.802</w:t>
      </w:r>
      <w:r w:rsidRPr="00F41E27">
        <w:rPr>
          <w:rFonts w:asciiTheme="minorHAnsi" w:hAnsiTheme="minorHAnsi" w:cstheme="minorHAnsi"/>
          <w:sz w:val="15"/>
          <w:szCs w:val="15"/>
        </w:rPr>
        <w:t>, de 11 de julho de 1989. Dispõe sobre a pesquisa, a experimentação, a produção, a embalagem e rotulagem, o transporte, o armazenamento, a comercialização, a propaganda comercial, a utilização, a importação, a exportação, o destino final dos resíduos e embalagens, o registro, a classificação, o controle, a inspeção e a fiscalização de agrotóxicos, seus componentes e afins, e dá outras providências.</w:t>
      </w:r>
    </w:p>
    <w:p w14:paraId="18AA7731" w14:textId="77777777" w:rsidR="002C6719" w:rsidRPr="00F41E27" w:rsidRDefault="002C6719" w:rsidP="002C6719">
      <w:pPr>
        <w:numPr>
          <w:ilvl w:val="0"/>
          <w:numId w:val="36"/>
        </w:numPr>
        <w:tabs>
          <w:tab w:val="left" w:pos="0"/>
        </w:tabs>
        <w:suppressAutoHyphens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Lei nº 9.433</w:t>
      </w:r>
      <w:r w:rsidRPr="00F41E27">
        <w:rPr>
          <w:rFonts w:asciiTheme="minorHAnsi" w:hAnsiTheme="minorHAnsi" w:cstheme="minorHAnsi"/>
          <w:sz w:val="15"/>
          <w:szCs w:val="15"/>
        </w:rPr>
        <w:t xml:space="preserve">, de 8 de janeiro de 1997. Institui a Política Nacional de Recursos Hídricos, cria o Sistema Nacional de Gerenciamento de Recursos Hídricos, </w:t>
      </w:r>
      <w:r w:rsidRPr="00F41E27">
        <w:rPr>
          <w:rFonts w:asciiTheme="minorHAnsi" w:hAnsiTheme="minorHAnsi" w:cstheme="minorHAnsi"/>
          <w:spacing w:val="-4"/>
          <w:sz w:val="15"/>
          <w:szCs w:val="15"/>
        </w:rPr>
        <w:t>regulamenta o inciso XIX do art. 21 da Constituição Federal, e altera o art. 1º da Lei nº 8.001, de 13 de março de 1990, que modificou a Lei nº 7.990, de 28 de dezembro de 1989.</w:t>
      </w:r>
    </w:p>
    <w:p w14:paraId="5EAB527D" w14:textId="77777777" w:rsidR="002C6719" w:rsidRPr="00F41E27" w:rsidRDefault="002C6719" w:rsidP="002C6719">
      <w:pPr>
        <w:widowControl w:val="0"/>
        <w:numPr>
          <w:ilvl w:val="0"/>
          <w:numId w:val="25"/>
        </w:numPr>
        <w:tabs>
          <w:tab w:val="clear" w:pos="170"/>
          <w:tab w:val="left" w:pos="0"/>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Lei nº 9.985</w:t>
      </w:r>
      <w:r w:rsidRPr="00F41E27">
        <w:rPr>
          <w:rFonts w:asciiTheme="minorHAnsi" w:hAnsiTheme="minorHAnsi" w:cstheme="minorHAnsi"/>
          <w:sz w:val="15"/>
          <w:szCs w:val="15"/>
        </w:rPr>
        <w:t>, de 18 de julho de 2000. Sistema Nacional de Unidades de Conservação da Natureza.</w:t>
      </w:r>
    </w:p>
    <w:p w14:paraId="6D886E62" w14:textId="77777777" w:rsidR="002C6719" w:rsidRPr="00F41E27" w:rsidRDefault="002C6719" w:rsidP="002C6719">
      <w:pPr>
        <w:widowControl w:val="0"/>
        <w:numPr>
          <w:ilvl w:val="0"/>
          <w:numId w:val="38"/>
        </w:numPr>
        <w:tabs>
          <w:tab w:val="clear" w:pos="170"/>
          <w:tab w:val="left" w:pos="0"/>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BRASIL. </w:t>
      </w:r>
      <w:r w:rsidRPr="00F41E27">
        <w:rPr>
          <w:rFonts w:asciiTheme="minorHAnsi" w:hAnsiTheme="minorHAnsi" w:cstheme="minorHAnsi"/>
          <w:b/>
          <w:bCs/>
          <w:sz w:val="15"/>
          <w:szCs w:val="15"/>
        </w:rPr>
        <w:t>Lei nº 11.428</w:t>
      </w:r>
      <w:r w:rsidRPr="00F41E27">
        <w:rPr>
          <w:rFonts w:asciiTheme="minorHAnsi" w:hAnsiTheme="minorHAnsi" w:cstheme="minorHAnsi"/>
          <w:bCs/>
          <w:sz w:val="15"/>
          <w:szCs w:val="15"/>
        </w:rPr>
        <w:t>, de 22 de dezembro de 2006. Dispõe sobre a utilização e proteção da vegetação nativa do Bioma Mata Atlântica, e dá outras providências.</w:t>
      </w:r>
    </w:p>
    <w:p w14:paraId="25FF91CD" w14:textId="77777777" w:rsidR="002C6719" w:rsidRPr="00F41E27" w:rsidRDefault="002C6719" w:rsidP="002C6719">
      <w:pPr>
        <w:numPr>
          <w:ilvl w:val="0"/>
          <w:numId w:val="36"/>
        </w:numPr>
        <w:tabs>
          <w:tab w:val="left" w:pos="0"/>
        </w:tabs>
        <w:suppressAutoHyphens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ALBERONI, R. B. </w:t>
      </w:r>
      <w:r w:rsidRPr="00F41E27">
        <w:rPr>
          <w:rFonts w:asciiTheme="minorHAnsi" w:hAnsiTheme="minorHAnsi" w:cstheme="minorHAnsi"/>
          <w:b/>
          <w:bCs/>
          <w:sz w:val="15"/>
          <w:szCs w:val="15"/>
        </w:rPr>
        <w:t>Hidroponia</w:t>
      </w:r>
      <w:r w:rsidRPr="00F41E27">
        <w:rPr>
          <w:rFonts w:asciiTheme="minorHAnsi" w:hAnsiTheme="minorHAnsi" w:cstheme="minorHAnsi"/>
          <w:sz w:val="15"/>
          <w:szCs w:val="15"/>
        </w:rPr>
        <w:t>: como instalar e manejar o plantio de hortaliças dispensando o uso do solo. Nobel.</w:t>
      </w:r>
    </w:p>
    <w:p w14:paraId="58892409" w14:textId="77777777" w:rsidR="002C6719" w:rsidRPr="00F41E27" w:rsidRDefault="002C6719" w:rsidP="002C6719">
      <w:pPr>
        <w:numPr>
          <w:ilvl w:val="0"/>
          <w:numId w:val="36"/>
        </w:numPr>
        <w:tabs>
          <w:tab w:val="left" w:pos="0"/>
        </w:tabs>
        <w:suppressAutoHyphens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BATTISTON, Walter Cazellato</w:t>
      </w:r>
      <w:r w:rsidRPr="00F41E27">
        <w:rPr>
          <w:rFonts w:asciiTheme="minorHAnsi" w:hAnsiTheme="minorHAnsi" w:cstheme="minorHAnsi"/>
          <w:bCs/>
          <w:sz w:val="15"/>
          <w:szCs w:val="15"/>
        </w:rPr>
        <w:t>.</w:t>
      </w:r>
      <w:r w:rsidRPr="00F41E27">
        <w:rPr>
          <w:rFonts w:asciiTheme="minorHAnsi" w:hAnsiTheme="minorHAnsi" w:cstheme="minorHAnsi"/>
          <w:b/>
          <w:bCs/>
          <w:sz w:val="15"/>
          <w:szCs w:val="15"/>
        </w:rPr>
        <w:t xml:space="preserve"> Gado leiteiro</w:t>
      </w:r>
      <w:r w:rsidRPr="00F41E27">
        <w:rPr>
          <w:rFonts w:asciiTheme="minorHAnsi" w:hAnsiTheme="minorHAnsi" w:cstheme="minorHAnsi"/>
          <w:sz w:val="15"/>
          <w:szCs w:val="15"/>
        </w:rPr>
        <w:t>:</w:t>
      </w:r>
      <w:r w:rsidRPr="00F41E27">
        <w:rPr>
          <w:rFonts w:asciiTheme="minorHAnsi" w:hAnsiTheme="minorHAnsi" w:cstheme="minorHAnsi"/>
          <w:b/>
          <w:sz w:val="15"/>
          <w:szCs w:val="15"/>
        </w:rPr>
        <w:t xml:space="preserve"> </w:t>
      </w:r>
      <w:r w:rsidRPr="00F41E27">
        <w:rPr>
          <w:rFonts w:asciiTheme="minorHAnsi" w:hAnsiTheme="minorHAnsi" w:cstheme="minorHAnsi"/>
          <w:sz w:val="15"/>
          <w:szCs w:val="15"/>
        </w:rPr>
        <w:t>manejo, alimentação e tratamento. Instituto Campineiro de Ensino Agrícola.</w:t>
      </w:r>
    </w:p>
    <w:p w14:paraId="203860D0" w14:textId="77777777" w:rsidR="002C6719" w:rsidRPr="00F41E27" w:rsidRDefault="002C6719" w:rsidP="002C6719">
      <w:pPr>
        <w:numPr>
          <w:ilvl w:val="0"/>
          <w:numId w:val="36"/>
        </w:numPr>
        <w:tabs>
          <w:tab w:val="left" w:pos="0"/>
        </w:tabs>
        <w:suppressAutoHyphens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BERGAMIM FILHO, A.. KIMATI, H. AMORIM, L. </w:t>
      </w:r>
      <w:r w:rsidRPr="00F41E27">
        <w:rPr>
          <w:rFonts w:asciiTheme="minorHAnsi" w:hAnsiTheme="minorHAnsi" w:cstheme="minorHAnsi"/>
          <w:b/>
          <w:bCs/>
          <w:sz w:val="15"/>
          <w:szCs w:val="15"/>
        </w:rPr>
        <w:t>Manual de Fitopatologia</w:t>
      </w:r>
      <w:r w:rsidRPr="00F41E27">
        <w:rPr>
          <w:rFonts w:asciiTheme="minorHAnsi" w:hAnsiTheme="minorHAnsi" w:cstheme="minorHAnsi"/>
          <w:bCs/>
          <w:sz w:val="15"/>
          <w:szCs w:val="15"/>
        </w:rPr>
        <w:t>.</w:t>
      </w:r>
      <w:r w:rsidRPr="00F41E27">
        <w:rPr>
          <w:rFonts w:asciiTheme="minorHAnsi" w:hAnsiTheme="minorHAnsi" w:cstheme="minorHAnsi"/>
          <w:sz w:val="15"/>
          <w:szCs w:val="15"/>
        </w:rPr>
        <w:t xml:space="preserve"> Ceres. Volumes I e II. </w:t>
      </w:r>
    </w:p>
    <w:p w14:paraId="2DE6C27D" w14:textId="77777777" w:rsidR="002C6719" w:rsidRPr="00F41E27" w:rsidRDefault="002C6719" w:rsidP="002C6719">
      <w:pPr>
        <w:pStyle w:val="NormalWeb"/>
        <w:numPr>
          <w:ilvl w:val="0"/>
          <w:numId w:val="36"/>
        </w:numPr>
        <w:tabs>
          <w:tab w:val="left" w:pos="0"/>
        </w:tabs>
        <w:autoSpaceDE w:val="0"/>
        <w:autoSpaceDN w:val="0"/>
        <w:spacing w:before="0" w:beforeAutospacing="0" w:after="0" w:afterAutospacing="0"/>
        <w:ind w:left="113" w:hanging="113"/>
        <w:jc w:val="both"/>
        <w:rPr>
          <w:rStyle w:val="Forte"/>
          <w:rFonts w:asciiTheme="minorHAnsi" w:hAnsiTheme="minorHAnsi" w:cstheme="minorHAnsi"/>
          <w:b w:val="0"/>
          <w:sz w:val="15"/>
          <w:szCs w:val="15"/>
        </w:rPr>
      </w:pPr>
      <w:r w:rsidRPr="00F41E27">
        <w:rPr>
          <w:rStyle w:val="Forte"/>
          <w:rFonts w:asciiTheme="minorHAnsi" w:hAnsiTheme="minorHAnsi" w:cstheme="minorHAnsi"/>
          <w:sz w:val="15"/>
          <w:szCs w:val="15"/>
        </w:rPr>
        <w:t>BERTONI, José; LOMBARDI NETO, Francisco. Conservação do solo. Ícone.</w:t>
      </w:r>
    </w:p>
    <w:p w14:paraId="08BFEE5C" w14:textId="77777777" w:rsidR="002C6719" w:rsidRPr="00F41E27" w:rsidRDefault="002C6719" w:rsidP="002C6719">
      <w:pPr>
        <w:numPr>
          <w:ilvl w:val="0"/>
          <w:numId w:val="36"/>
        </w:numPr>
        <w:tabs>
          <w:tab w:val="left" w:pos="0"/>
        </w:tabs>
        <w:suppressAutoHyphens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BISSANI et al</w:t>
      </w:r>
      <w:r w:rsidRPr="00F41E27">
        <w:rPr>
          <w:rFonts w:asciiTheme="minorHAnsi" w:hAnsiTheme="minorHAnsi" w:cstheme="minorHAnsi"/>
          <w:b/>
          <w:bCs/>
          <w:sz w:val="15"/>
          <w:szCs w:val="15"/>
        </w:rPr>
        <w:t>. Fertilidade dos solos e manejo da adubação de culturas</w:t>
      </w:r>
      <w:r w:rsidRPr="00F41E27">
        <w:rPr>
          <w:rFonts w:asciiTheme="minorHAnsi" w:hAnsiTheme="minorHAnsi" w:cstheme="minorHAnsi"/>
          <w:bCs/>
          <w:sz w:val="15"/>
          <w:szCs w:val="15"/>
        </w:rPr>
        <w:t>.</w:t>
      </w:r>
      <w:r w:rsidRPr="00F41E27">
        <w:rPr>
          <w:rFonts w:asciiTheme="minorHAnsi" w:hAnsiTheme="minorHAnsi" w:cstheme="minorHAnsi"/>
          <w:sz w:val="15"/>
          <w:szCs w:val="15"/>
        </w:rPr>
        <w:t xml:space="preserve"> Genesis.</w:t>
      </w:r>
    </w:p>
    <w:p w14:paraId="4627F4B2" w14:textId="77777777" w:rsidR="002C6719" w:rsidRPr="00F41E27" w:rsidRDefault="002C6719" w:rsidP="002C6719">
      <w:pPr>
        <w:numPr>
          <w:ilvl w:val="0"/>
          <w:numId w:val="36"/>
        </w:numPr>
        <w:tabs>
          <w:tab w:val="left" w:pos="0"/>
        </w:tabs>
        <w:suppressAutoHyphens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CANTARELLI, Ligia Margareth. </w:t>
      </w:r>
      <w:r w:rsidRPr="00F41E27">
        <w:rPr>
          <w:rFonts w:asciiTheme="minorHAnsi" w:hAnsiTheme="minorHAnsi" w:cstheme="minorHAnsi"/>
          <w:b/>
          <w:bCs/>
          <w:sz w:val="15"/>
          <w:szCs w:val="15"/>
        </w:rPr>
        <w:t>Noções sobre produção de leite</w:t>
      </w:r>
      <w:r w:rsidRPr="00F41E27">
        <w:rPr>
          <w:rFonts w:asciiTheme="minorHAnsi" w:hAnsiTheme="minorHAnsi" w:cstheme="minorHAnsi"/>
          <w:sz w:val="15"/>
          <w:szCs w:val="15"/>
        </w:rPr>
        <w:t>. EMBRAPA.</w:t>
      </w:r>
    </w:p>
    <w:p w14:paraId="05E33020" w14:textId="77777777" w:rsidR="002C6719" w:rsidRPr="00F41E27" w:rsidRDefault="002C6719" w:rsidP="002C6719">
      <w:pPr>
        <w:numPr>
          <w:ilvl w:val="0"/>
          <w:numId w:val="36"/>
        </w:numPr>
        <w:tabs>
          <w:tab w:val="left" w:pos="0"/>
        </w:tabs>
        <w:suppressAutoHyphens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CASTRO, S. S. de; HERNANI, L. C. (Editores Técnicos). </w:t>
      </w:r>
      <w:r w:rsidRPr="00F41E27">
        <w:rPr>
          <w:rFonts w:asciiTheme="minorHAnsi" w:hAnsiTheme="minorHAnsi" w:cstheme="minorHAnsi"/>
          <w:b/>
          <w:sz w:val="15"/>
          <w:szCs w:val="15"/>
        </w:rPr>
        <w:t>Solos Frágeis: caracterização, manejo e sustentabilidade</w:t>
      </w:r>
      <w:r w:rsidRPr="00F41E27">
        <w:rPr>
          <w:rFonts w:asciiTheme="minorHAnsi" w:hAnsiTheme="minorHAnsi" w:cstheme="minorHAnsi"/>
          <w:sz w:val="15"/>
          <w:szCs w:val="15"/>
        </w:rPr>
        <w:t>. Brasília, DF: Embrapa.</w:t>
      </w:r>
    </w:p>
    <w:p w14:paraId="35722EF6" w14:textId="77777777" w:rsidR="002C6719" w:rsidRPr="00F41E27" w:rsidRDefault="002C6719" w:rsidP="002C6719">
      <w:pPr>
        <w:numPr>
          <w:ilvl w:val="0"/>
          <w:numId w:val="36"/>
        </w:numPr>
        <w:tabs>
          <w:tab w:val="left" w:pos="0"/>
        </w:tabs>
        <w:suppressAutoHyphens w:val="0"/>
        <w:ind w:left="113" w:hanging="113"/>
        <w:jc w:val="both"/>
        <w:rPr>
          <w:rFonts w:asciiTheme="minorHAnsi" w:hAnsiTheme="minorHAnsi" w:cstheme="minorHAnsi"/>
          <w:sz w:val="15"/>
          <w:szCs w:val="15"/>
        </w:rPr>
      </w:pPr>
      <w:r w:rsidRPr="00F41E27">
        <w:rPr>
          <w:rFonts w:asciiTheme="minorHAnsi" w:hAnsiTheme="minorHAnsi" w:cstheme="minorHAnsi"/>
          <w:sz w:val="15"/>
          <w:szCs w:val="15"/>
          <w:lang w:val="en-US"/>
        </w:rPr>
        <w:t xml:space="preserve">C. W. Holmes; G. F. Wilson. </w:t>
      </w:r>
      <w:r w:rsidRPr="00F41E27">
        <w:rPr>
          <w:rFonts w:asciiTheme="minorHAnsi" w:hAnsiTheme="minorHAnsi" w:cstheme="minorHAnsi"/>
          <w:b/>
          <w:bCs/>
          <w:sz w:val="15"/>
          <w:szCs w:val="15"/>
        </w:rPr>
        <w:t>Produção de leite à pasto</w:t>
      </w:r>
      <w:r w:rsidRPr="00F41E27">
        <w:rPr>
          <w:rFonts w:asciiTheme="minorHAnsi" w:hAnsiTheme="minorHAnsi" w:cstheme="minorHAnsi"/>
          <w:sz w:val="15"/>
          <w:szCs w:val="15"/>
        </w:rPr>
        <w:t>. Instituto Campineiro de Ensino Agrícola,1990.</w:t>
      </w:r>
    </w:p>
    <w:p w14:paraId="78805753" w14:textId="77777777" w:rsidR="002C6719" w:rsidRPr="00F41E27" w:rsidRDefault="002C6719" w:rsidP="002C6719">
      <w:pPr>
        <w:numPr>
          <w:ilvl w:val="0"/>
          <w:numId w:val="36"/>
        </w:numPr>
        <w:tabs>
          <w:tab w:val="left" w:pos="0"/>
        </w:tabs>
        <w:suppressAutoHyphens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COMISSÃO DE QUÍMICA E FERTILIDADE DO SOLO RS/SC. </w:t>
      </w:r>
      <w:r w:rsidRPr="00F41E27">
        <w:rPr>
          <w:rFonts w:asciiTheme="minorHAnsi" w:hAnsiTheme="minorHAnsi" w:cstheme="minorHAnsi"/>
          <w:b/>
          <w:bCs/>
          <w:sz w:val="15"/>
          <w:szCs w:val="15"/>
        </w:rPr>
        <w:t>Manual de adubação e de calagem para os estados do Rio Grande do Sul e de Santa Catarina</w:t>
      </w:r>
      <w:r w:rsidRPr="00F41E27">
        <w:rPr>
          <w:rFonts w:asciiTheme="minorHAnsi" w:hAnsiTheme="minorHAnsi" w:cstheme="minorHAnsi"/>
          <w:sz w:val="15"/>
          <w:szCs w:val="15"/>
        </w:rPr>
        <w:t>. Sociedade Brasileira de Ciência do Solo.</w:t>
      </w:r>
    </w:p>
    <w:p w14:paraId="7E84A48F" w14:textId="77777777" w:rsidR="002C6719" w:rsidRPr="00F41E27" w:rsidRDefault="002C6719" w:rsidP="002C6719">
      <w:pPr>
        <w:pStyle w:val="NormalWeb"/>
        <w:numPr>
          <w:ilvl w:val="0"/>
          <w:numId w:val="36"/>
        </w:numPr>
        <w:tabs>
          <w:tab w:val="left" w:pos="0"/>
        </w:tabs>
        <w:autoSpaceDE w:val="0"/>
        <w:autoSpaceDN w:val="0"/>
        <w:spacing w:before="0" w:beforeAutospacing="0" w:after="0" w:afterAutospacing="0"/>
        <w:ind w:left="113" w:hanging="113"/>
        <w:jc w:val="both"/>
        <w:rPr>
          <w:rStyle w:val="Forte"/>
          <w:rFonts w:asciiTheme="minorHAnsi" w:hAnsiTheme="minorHAnsi" w:cstheme="minorHAnsi"/>
          <w:b w:val="0"/>
          <w:sz w:val="15"/>
          <w:szCs w:val="15"/>
        </w:rPr>
      </w:pPr>
      <w:r w:rsidRPr="00F41E27">
        <w:rPr>
          <w:rStyle w:val="Forte"/>
          <w:rFonts w:asciiTheme="minorHAnsi" w:hAnsiTheme="minorHAnsi" w:cstheme="minorHAnsi"/>
          <w:sz w:val="15"/>
          <w:szCs w:val="15"/>
        </w:rPr>
        <w:t xml:space="preserve">EMBRAPA Clima Temperado. Publicação online série Embrapa Clima Temperado. </w:t>
      </w:r>
    </w:p>
    <w:p w14:paraId="41AA0A3E" w14:textId="77777777" w:rsidR="002C6719" w:rsidRPr="00F41E27" w:rsidRDefault="002C6719" w:rsidP="002C6719">
      <w:pPr>
        <w:pStyle w:val="NormalWeb"/>
        <w:numPr>
          <w:ilvl w:val="0"/>
          <w:numId w:val="36"/>
        </w:numPr>
        <w:tabs>
          <w:tab w:val="left" w:pos="0"/>
        </w:tabs>
        <w:autoSpaceDE w:val="0"/>
        <w:autoSpaceDN w:val="0"/>
        <w:spacing w:before="0" w:beforeAutospacing="0" w:after="0" w:afterAutospacing="0"/>
        <w:ind w:left="113" w:hanging="113"/>
        <w:jc w:val="both"/>
        <w:rPr>
          <w:rStyle w:val="Forte"/>
          <w:rFonts w:asciiTheme="minorHAnsi" w:hAnsiTheme="minorHAnsi" w:cstheme="minorHAnsi"/>
          <w:b w:val="0"/>
          <w:sz w:val="15"/>
          <w:szCs w:val="15"/>
        </w:rPr>
      </w:pPr>
      <w:r w:rsidRPr="00F41E27">
        <w:rPr>
          <w:rStyle w:val="Forte"/>
          <w:rFonts w:asciiTheme="minorHAnsi" w:hAnsiTheme="minorHAnsi" w:cstheme="minorHAnsi"/>
          <w:sz w:val="15"/>
          <w:szCs w:val="15"/>
        </w:rPr>
        <w:t xml:space="preserve">EMBRAPA Solos. Publicações. </w:t>
      </w:r>
    </w:p>
    <w:p w14:paraId="3357D5F3" w14:textId="77777777" w:rsidR="002C6719" w:rsidRPr="00F41E27" w:rsidRDefault="002C6719" w:rsidP="002C6719">
      <w:pPr>
        <w:numPr>
          <w:ilvl w:val="0"/>
          <w:numId w:val="36"/>
        </w:numPr>
        <w:tabs>
          <w:tab w:val="left" w:pos="0"/>
        </w:tabs>
        <w:suppressAutoHyphens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EMBRAPA Suínos e Aves - </w:t>
      </w:r>
      <w:r w:rsidRPr="00F41E27">
        <w:rPr>
          <w:rFonts w:asciiTheme="minorHAnsi" w:hAnsiTheme="minorHAnsi" w:cstheme="minorHAnsi"/>
          <w:b/>
          <w:bCs/>
          <w:sz w:val="15"/>
          <w:szCs w:val="15"/>
        </w:rPr>
        <w:t>Produção de suínos</w:t>
      </w:r>
      <w:r w:rsidRPr="00F41E27">
        <w:rPr>
          <w:rFonts w:asciiTheme="minorHAnsi" w:hAnsiTheme="minorHAnsi" w:cstheme="minorHAnsi"/>
          <w:bCs/>
          <w:sz w:val="15"/>
          <w:szCs w:val="15"/>
        </w:rPr>
        <w:t xml:space="preserve">. </w:t>
      </w:r>
    </w:p>
    <w:p w14:paraId="4BB7948F" w14:textId="77777777" w:rsidR="002C6719" w:rsidRPr="00F41E27" w:rsidRDefault="002C6719" w:rsidP="002C6719">
      <w:pPr>
        <w:numPr>
          <w:ilvl w:val="0"/>
          <w:numId w:val="36"/>
        </w:numPr>
        <w:tabs>
          <w:tab w:val="left" w:pos="0"/>
        </w:tabs>
        <w:suppressAutoHyphens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 xml:space="preserve">EMBRAPA Suínos e Aves - </w:t>
      </w:r>
      <w:r w:rsidRPr="00F41E27">
        <w:rPr>
          <w:rFonts w:asciiTheme="minorHAnsi" w:hAnsiTheme="minorHAnsi" w:cstheme="minorHAnsi"/>
          <w:b/>
          <w:bCs/>
          <w:sz w:val="15"/>
          <w:szCs w:val="15"/>
        </w:rPr>
        <w:t>Sistemas de produção de frango de corte</w:t>
      </w:r>
      <w:r w:rsidRPr="00F41E27">
        <w:rPr>
          <w:rFonts w:asciiTheme="minorHAnsi" w:hAnsiTheme="minorHAnsi" w:cstheme="minorHAnsi"/>
          <w:bCs/>
          <w:sz w:val="15"/>
          <w:szCs w:val="15"/>
        </w:rPr>
        <w:t xml:space="preserve">. </w:t>
      </w:r>
    </w:p>
    <w:p w14:paraId="5CCAFE26" w14:textId="77777777" w:rsidR="002C6719" w:rsidRPr="00F41E27" w:rsidRDefault="002C6719" w:rsidP="002C6719">
      <w:pPr>
        <w:pStyle w:val="NormalWeb"/>
        <w:numPr>
          <w:ilvl w:val="0"/>
          <w:numId w:val="36"/>
        </w:numPr>
        <w:tabs>
          <w:tab w:val="left" w:pos="0"/>
        </w:tabs>
        <w:autoSpaceDE w:val="0"/>
        <w:autoSpaceDN w:val="0"/>
        <w:spacing w:before="0" w:beforeAutospacing="0" w:after="0" w:afterAutospacing="0"/>
        <w:ind w:left="113" w:hanging="113"/>
        <w:jc w:val="both"/>
        <w:rPr>
          <w:rStyle w:val="Forte"/>
          <w:rFonts w:asciiTheme="minorHAnsi" w:hAnsiTheme="minorHAnsi" w:cstheme="minorHAnsi"/>
          <w:b w:val="0"/>
          <w:sz w:val="15"/>
          <w:szCs w:val="15"/>
        </w:rPr>
      </w:pPr>
      <w:r w:rsidRPr="00F41E27">
        <w:rPr>
          <w:rStyle w:val="Forte"/>
          <w:rFonts w:asciiTheme="minorHAnsi" w:hAnsiTheme="minorHAnsi" w:cstheme="minorHAnsi"/>
          <w:sz w:val="15"/>
          <w:szCs w:val="15"/>
        </w:rPr>
        <w:t xml:space="preserve">FACHINELLO, José Carlos; NACHTIGAL, Jair Costa; KERSTEN, Elio. Fruticultura: Fundamentos e Práticas. </w:t>
      </w:r>
    </w:p>
    <w:p w14:paraId="7284ED97" w14:textId="77777777" w:rsidR="002C6719" w:rsidRPr="00F41E27" w:rsidRDefault="002C6719" w:rsidP="002C6719">
      <w:pPr>
        <w:pStyle w:val="PargrafodaLista"/>
        <w:numPr>
          <w:ilvl w:val="0"/>
          <w:numId w:val="36"/>
        </w:numPr>
        <w:tabs>
          <w:tab w:val="left" w:pos="0"/>
        </w:tabs>
        <w:suppressAutoHyphens w:val="0"/>
        <w:ind w:left="113" w:hanging="113"/>
        <w:jc w:val="both"/>
        <w:rPr>
          <w:rStyle w:val="valorcampo"/>
          <w:rFonts w:asciiTheme="minorHAnsi" w:hAnsiTheme="minorHAnsi" w:cstheme="minorHAnsi"/>
          <w:sz w:val="15"/>
          <w:szCs w:val="15"/>
        </w:rPr>
      </w:pPr>
      <w:r w:rsidRPr="00F41E27">
        <w:rPr>
          <w:rStyle w:val="valorcampo"/>
          <w:rFonts w:asciiTheme="minorHAnsi" w:hAnsiTheme="minorHAnsi" w:cstheme="minorHAnsi"/>
          <w:sz w:val="15"/>
          <w:szCs w:val="15"/>
        </w:rPr>
        <w:t>FANCELLI, Antonio Luiz; NETO, Durval Dourado.</w:t>
      </w:r>
      <w:r w:rsidRPr="00F41E27">
        <w:rPr>
          <w:rStyle w:val="nomecampo"/>
          <w:rFonts w:asciiTheme="minorHAnsi" w:hAnsiTheme="minorHAnsi" w:cstheme="minorHAnsi"/>
          <w:b/>
          <w:sz w:val="15"/>
          <w:szCs w:val="15"/>
        </w:rPr>
        <w:t xml:space="preserve"> </w:t>
      </w:r>
      <w:r w:rsidRPr="00F41E27">
        <w:rPr>
          <w:rStyle w:val="valorcampo"/>
          <w:rFonts w:asciiTheme="minorHAnsi" w:hAnsiTheme="minorHAnsi" w:cstheme="minorHAnsi"/>
          <w:b/>
          <w:sz w:val="15"/>
          <w:szCs w:val="15"/>
        </w:rPr>
        <w:t>Produção de milho</w:t>
      </w:r>
      <w:r w:rsidRPr="00F41E27">
        <w:rPr>
          <w:rStyle w:val="valorcampo"/>
          <w:rFonts w:asciiTheme="minorHAnsi" w:hAnsiTheme="minorHAnsi" w:cstheme="minorHAnsi"/>
          <w:sz w:val="15"/>
          <w:szCs w:val="15"/>
        </w:rPr>
        <w:t>. Agropecuária.</w:t>
      </w:r>
    </w:p>
    <w:p w14:paraId="709BA85F" w14:textId="77777777" w:rsidR="002C6719" w:rsidRPr="00F41E27" w:rsidRDefault="002C6719" w:rsidP="002C6719">
      <w:pPr>
        <w:numPr>
          <w:ilvl w:val="0"/>
          <w:numId w:val="36"/>
        </w:numPr>
        <w:tabs>
          <w:tab w:val="left" w:pos="0"/>
        </w:tabs>
        <w:suppressAutoHyphens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FILGUEIRA, F. A. R. </w:t>
      </w:r>
      <w:r w:rsidRPr="00F41E27">
        <w:rPr>
          <w:rFonts w:asciiTheme="minorHAnsi" w:hAnsiTheme="minorHAnsi" w:cstheme="minorHAnsi"/>
          <w:b/>
          <w:bCs/>
          <w:sz w:val="15"/>
          <w:szCs w:val="15"/>
        </w:rPr>
        <w:t>Novo manual de olericultura</w:t>
      </w:r>
      <w:r w:rsidRPr="00F41E27">
        <w:rPr>
          <w:rFonts w:asciiTheme="minorHAnsi" w:hAnsiTheme="minorHAnsi" w:cstheme="minorHAnsi"/>
          <w:sz w:val="15"/>
          <w:szCs w:val="15"/>
        </w:rPr>
        <w:t>:</w:t>
      </w:r>
      <w:r w:rsidRPr="00F41E27">
        <w:rPr>
          <w:rFonts w:asciiTheme="minorHAnsi" w:hAnsiTheme="minorHAnsi" w:cstheme="minorHAnsi"/>
          <w:b/>
          <w:sz w:val="15"/>
          <w:szCs w:val="15"/>
        </w:rPr>
        <w:t xml:space="preserve"> </w:t>
      </w:r>
      <w:r w:rsidRPr="00F41E27">
        <w:rPr>
          <w:rFonts w:asciiTheme="minorHAnsi" w:hAnsiTheme="minorHAnsi" w:cstheme="minorHAnsi"/>
          <w:sz w:val="15"/>
          <w:szCs w:val="15"/>
        </w:rPr>
        <w:t>agrotecnologia moderna na produção e comercialização de hortaliças. UFV.</w:t>
      </w:r>
    </w:p>
    <w:p w14:paraId="1E9741B8" w14:textId="77777777" w:rsidR="002C6719" w:rsidRPr="00F41E27" w:rsidRDefault="002C6719" w:rsidP="002C6719">
      <w:pPr>
        <w:numPr>
          <w:ilvl w:val="0"/>
          <w:numId w:val="36"/>
        </w:numPr>
        <w:tabs>
          <w:tab w:val="left" w:pos="0"/>
        </w:tabs>
        <w:suppressAutoHyphens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GALLO, D. et al. </w:t>
      </w:r>
      <w:r w:rsidRPr="00F41E27">
        <w:rPr>
          <w:rFonts w:asciiTheme="minorHAnsi" w:hAnsiTheme="minorHAnsi" w:cstheme="minorHAnsi"/>
          <w:b/>
          <w:bCs/>
          <w:sz w:val="15"/>
          <w:szCs w:val="15"/>
        </w:rPr>
        <w:t>Entomologia Agrícola</w:t>
      </w:r>
      <w:r w:rsidRPr="00F41E27">
        <w:rPr>
          <w:rFonts w:asciiTheme="minorHAnsi" w:hAnsiTheme="minorHAnsi" w:cstheme="minorHAnsi"/>
          <w:bCs/>
          <w:sz w:val="15"/>
          <w:szCs w:val="15"/>
        </w:rPr>
        <w:t>.</w:t>
      </w:r>
      <w:r w:rsidRPr="00F41E27">
        <w:rPr>
          <w:rFonts w:asciiTheme="minorHAnsi" w:hAnsiTheme="minorHAnsi" w:cstheme="minorHAnsi"/>
          <w:sz w:val="15"/>
          <w:szCs w:val="15"/>
        </w:rPr>
        <w:t xml:space="preserve"> FEALQ.</w:t>
      </w:r>
    </w:p>
    <w:p w14:paraId="2BC0F767" w14:textId="77777777" w:rsidR="002C6719" w:rsidRPr="00F41E27" w:rsidRDefault="002C6719" w:rsidP="002C6719">
      <w:pPr>
        <w:numPr>
          <w:ilvl w:val="0"/>
          <w:numId w:val="36"/>
        </w:numPr>
        <w:tabs>
          <w:tab w:val="left" w:pos="0"/>
        </w:tabs>
        <w:suppressAutoHyphens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GASSEN, D.; GASSEN, F. </w:t>
      </w:r>
      <w:r w:rsidRPr="00F41E27">
        <w:rPr>
          <w:rFonts w:asciiTheme="minorHAnsi" w:hAnsiTheme="minorHAnsi" w:cstheme="minorHAnsi"/>
          <w:b/>
          <w:bCs/>
          <w:sz w:val="15"/>
          <w:szCs w:val="15"/>
        </w:rPr>
        <w:t>Plantio Direto</w:t>
      </w:r>
      <w:r w:rsidRPr="00F41E27">
        <w:rPr>
          <w:rFonts w:asciiTheme="minorHAnsi" w:hAnsiTheme="minorHAnsi" w:cstheme="minorHAnsi"/>
          <w:bCs/>
          <w:sz w:val="15"/>
          <w:szCs w:val="15"/>
        </w:rPr>
        <w:t xml:space="preserve">: </w:t>
      </w:r>
      <w:r w:rsidRPr="00F41E27">
        <w:rPr>
          <w:rFonts w:asciiTheme="minorHAnsi" w:hAnsiTheme="minorHAnsi" w:cstheme="minorHAnsi"/>
          <w:sz w:val="15"/>
          <w:szCs w:val="15"/>
        </w:rPr>
        <w:t>caminho do futuro. Aldeia Sul.</w:t>
      </w:r>
    </w:p>
    <w:p w14:paraId="24DFEFCE" w14:textId="77777777" w:rsidR="002C6719" w:rsidRPr="00F41E27" w:rsidRDefault="002C6719" w:rsidP="002C6719">
      <w:pPr>
        <w:widowControl w:val="0"/>
        <w:numPr>
          <w:ilvl w:val="0"/>
          <w:numId w:val="36"/>
        </w:numPr>
        <w:tabs>
          <w:tab w:val="left" w:pos="0"/>
        </w:tabs>
        <w:autoSpaceDE w:val="0"/>
        <w:autoSpaceDN w:val="0"/>
        <w:adjustRightInd w:val="0"/>
        <w:ind w:left="113" w:hanging="113"/>
        <w:jc w:val="both"/>
        <w:rPr>
          <w:rFonts w:asciiTheme="minorHAnsi" w:hAnsiTheme="minorHAnsi" w:cstheme="minorHAnsi"/>
          <w:b/>
          <w:bCs/>
          <w:sz w:val="15"/>
          <w:szCs w:val="15"/>
        </w:rPr>
      </w:pPr>
      <w:r w:rsidRPr="00F41E27">
        <w:rPr>
          <w:rFonts w:asciiTheme="minorHAnsi" w:hAnsiTheme="minorHAnsi" w:cstheme="minorHAnsi"/>
          <w:sz w:val="15"/>
          <w:szCs w:val="15"/>
        </w:rPr>
        <w:t xml:space="preserve">GIANNONI, Marcos Antonio; Giannoni, Miriam Luz. </w:t>
      </w:r>
      <w:r w:rsidRPr="00F41E27">
        <w:rPr>
          <w:rFonts w:asciiTheme="minorHAnsi" w:hAnsiTheme="minorHAnsi" w:cstheme="minorHAnsi"/>
          <w:b/>
          <w:bCs/>
          <w:sz w:val="15"/>
          <w:szCs w:val="15"/>
        </w:rPr>
        <w:t>Gado de leite</w:t>
      </w:r>
      <w:r w:rsidRPr="00F41E27">
        <w:rPr>
          <w:rFonts w:asciiTheme="minorHAnsi" w:hAnsiTheme="minorHAnsi" w:cstheme="minorHAnsi"/>
          <w:sz w:val="15"/>
          <w:szCs w:val="15"/>
        </w:rPr>
        <w:t>:</w:t>
      </w:r>
      <w:r w:rsidRPr="00F41E27">
        <w:rPr>
          <w:rFonts w:asciiTheme="minorHAnsi" w:hAnsiTheme="minorHAnsi" w:cstheme="minorHAnsi"/>
          <w:b/>
          <w:sz w:val="15"/>
          <w:szCs w:val="15"/>
        </w:rPr>
        <w:t xml:space="preserve"> </w:t>
      </w:r>
      <w:r w:rsidRPr="00F41E27">
        <w:rPr>
          <w:rFonts w:asciiTheme="minorHAnsi" w:hAnsiTheme="minorHAnsi" w:cstheme="minorHAnsi"/>
          <w:sz w:val="15"/>
          <w:szCs w:val="15"/>
        </w:rPr>
        <w:t>genética e melhoramento. Nobel.</w:t>
      </w:r>
    </w:p>
    <w:p w14:paraId="3DFF6CF4" w14:textId="77777777" w:rsidR="002C6719" w:rsidRPr="00F41E27" w:rsidRDefault="002C6719" w:rsidP="002C6719">
      <w:pPr>
        <w:numPr>
          <w:ilvl w:val="0"/>
          <w:numId w:val="36"/>
        </w:numPr>
        <w:tabs>
          <w:tab w:val="left" w:pos="0"/>
        </w:tabs>
        <w:suppressAutoHyphens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GUEDES, J. V. C; DORNELLES, S. H. B. </w:t>
      </w:r>
      <w:r w:rsidRPr="00F41E27">
        <w:rPr>
          <w:rFonts w:asciiTheme="minorHAnsi" w:hAnsiTheme="minorHAnsi" w:cstheme="minorHAnsi"/>
          <w:b/>
          <w:bCs/>
          <w:sz w:val="15"/>
          <w:szCs w:val="15"/>
        </w:rPr>
        <w:t>Tecnologia e Segurança na Aplicação de Agrotóxicos</w:t>
      </w:r>
      <w:r w:rsidRPr="00F41E27">
        <w:rPr>
          <w:rFonts w:asciiTheme="minorHAnsi" w:hAnsiTheme="minorHAnsi" w:cstheme="minorHAnsi"/>
          <w:sz w:val="15"/>
          <w:szCs w:val="15"/>
        </w:rPr>
        <w:t xml:space="preserve">. UFSM/CCR. </w:t>
      </w:r>
    </w:p>
    <w:p w14:paraId="0B03B28C" w14:textId="77777777" w:rsidR="002C6719" w:rsidRPr="00F41E27" w:rsidRDefault="002C6719" w:rsidP="002C6719">
      <w:pPr>
        <w:numPr>
          <w:ilvl w:val="0"/>
          <w:numId w:val="36"/>
        </w:numPr>
        <w:tabs>
          <w:tab w:val="left" w:pos="0"/>
        </w:tabs>
        <w:suppressAutoHyphens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KIRCHOF, B. </w:t>
      </w:r>
      <w:r w:rsidRPr="00F41E27">
        <w:rPr>
          <w:rFonts w:asciiTheme="minorHAnsi" w:hAnsiTheme="minorHAnsi" w:cstheme="minorHAnsi"/>
          <w:b/>
          <w:bCs/>
          <w:sz w:val="15"/>
          <w:szCs w:val="15"/>
        </w:rPr>
        <w:t>Exploração Leiteira para produtores</w:t>
      </w:r>
      <w:r w:rsidRPr="00F41E27">
        <w:rPr>
          <w:rFonts w:asciiTheme="minorHAnsi" w:hAnsiTheme="minorHAnsi" w:cstheme="minorHAnsi"/>
          <w:bCs/>
          <w:sz w:val="15"/>
          <w:szCs w:val="15"/>
        </w:rPr>
        <w:t>.</w:t>
      </w:r>
      <w:r w:rsidRPr="00F41E27">
        <w:rPr>
          <w:rFonts w:asciiTheme="minorHAnsi" w:hAnsiTheme="minorHAnsi" w:cstheme="minorHAnsi"/>
          <w:b/>
          <w:bCs/>
          <w:sz w:val="15"/>
          <w:szCs w:val="15"/>
        </w:rPr>
        <w:t xml:space="preserve"> </w:t>
      </w:r>
      <w:r w:rsidRPr="00F41E27">
        <w:rPr>
          <w:rFonts w:asciiTheme="minorHAnsi" w:hAnsiTheme="minorHAnsi" w:cstheme="minorHAnsi"/>
          <w:sz w:val="15"/>
          <w:szCs w:val="15"/>
        </w:rPr>
        <w:t xml:space="preserve">Agropecuária. </w:t>
      </w:r>
    </w:p>
    <w:p w14:paraId="27E55989" w14:textId="77777777" w:rsidR="002C6719" w:rsidRPr="00F41E27" w:rsidRDefault="002C6719" w:rsidP="002C6719">
      <w:pPr>
        <w:numPr>
          <w:ilvl w:val="0"/>
          <w:numId w:val="36"/>
        </w:numPr>
        <w:tabs>
          <w:tab w:val="left" w:pos="0"/>
        </w:tabs>
        <w:suppressAutoHyphens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MALAVAZZI, G. </w:t>
      </w:r>
      <w:r w:rsidRPr="00F41E27">
        <w:rPr>
          <w:rFonts w:asciiTheme="minorHAnsi" w:hAnsiTheme="minorHAnsi" w:cstheme="minorHAnsi"/>
          <w:b/>
          <w:bCs/>
          <w:sz w:val="15"/>
          <w:szCs w:val="15"/>
        </w:rPr>
        <w:t>Avicultura</w:t>
      </w:r>
      <w:r w:rsidRPr="00F41E27">
        <w:rPr>
          <w:rFonts w:asciiTheme="minorHAnsi" w:hAnsiTheme="minorHAnsi" w:cstheme="minorHAnsi"/>
          <w:sz w:val="15"/>
          <w:szCs w:val="15"/>
        </w:rPr>
        <w:t>:</w:t>
      </w:r>
      <w:r w:rsidRPr="00F41E27">
        <w:rPr>
          <w:rFonts w:asciiTheme="minorHAnsi" w:hAnsiTheme="minorHAnsi" w:cstheme="minorHAnsi"/>
          <w:b/>
          <w:sz w:val="15"/>
          <w:szCs w:val="15"/>
        </w:rPr>
        <w:t xml:space="preserve"> </w:t>
      </w:r>
      <w:r w:rsidRPr="00F41E27">
        <w:rPr>
          <w:rFonts w:asciiTheme="minorHAnsi" w:hAnsiTheme="minorHAnsi" w:cstheme="minorHAnsi"/>
          <w:sz w:val="15"/>
          <w:szCs w:val="15"/>
        </w:rPr>
        <w:t xml:space="preserve">manual prático. Nobel. </w:t>
      </w:r>
    </w:p>
    <w:p w14:paraId="75AF04A5" w14:textId="77777777" w:rsidR="002C6719" w:rsidRPr="00F41E27" w:rsidRDefault="002C6719" w:rsidP="002C6719">
      <w:pPr>
        <w:numPr>
          <w:ilvl w:val="0"/>
          <w:numId w:val="36"/>
        </w:numPr>
        <w:tabs>
          <w:tab w:val="left" w:pos="0"/>
        </w:tabs>
        <w:suppressAutoHyphens w:val="0"/>
        <w:autoSpaceDE w:val="0"/>
        <w:autoSpaceDN w:val="0"/>
        <w:adjustRightInd w:val="0"/>
        <w:ind w:left="113" w:hanging="113"/>
        <w:jc w:val="both"/>
        <w:rPr>
          <w:rFonts w:asciiTheme="minorHAnsi" w:hAnsiTheme="minorHAnsi" w:cstheme="minorHAnsi"/>
          <w:color w:val="231F20"/>
          <w:sz w:val="15"/>
          <w:szCs w:val="15"/>
        </w:rPr>
      </w:pPr>
      <w:r w:rsidRPr="00F41E27">
        <w:rPr>
          <w:rFonts w:asciiTheme="minorHAnsi" w:hAnsiTheme="minorHAnsi" w:cstheme="minorHAnsi"/>
          <w:color w:val="231F20"/>
          <w:sz w:val="15"/>
          <w:szCs w:val="15"/>
        </w:rPr>
        <w:t xml:space="preserve">MENDOÇA, José Francisco Bezerra. </w:t>
      </w:r>
      <w:r w:rsidRPr="00F41E27">
        <w:rPr>
          <w:rFonts w:asciiTheme="minorHAnsi" w:hAnsiTheme="minorHAnsi" w:cstheme="minorHAnsi"/>
          <w:b/>
          <w:color w:val="231F20"/>
          <w:sz w:val="15"/>
          <w:szCs w:val="15"/>
        </w:rPr>
        <w:t>Solo</w:t>
      </w:r>
      <w:r w:rsidRPr="00F41E27">
        <w:rPr>
          <w:rFonts w:asciiTheme="minorHAnsi" w:hAnsiTheme="minorHAnsi" w:cstheme="minorHAnsi"/>
          <w:color w:val="231F20"/>
          <w:sz w:val="15"/>
          <w:szCs w:val="15"/>
        </w:rPr>
        <w:t>: substrato da vida. Embrapa Recursos Genéticos e Biotecnologia.</w:t>
      </w:r>
    </w:p>
    <w:p w14:paraId="56522886" w14:textId="77777777" w:rsidR="002C6719" w:rsidRPr="00F41E27" w:rsidRDefault="002C6719" w:rsidP="002C6719">
      <w:pPr>
        <w:numPr>
          <w:ilvl w:val="0"/>
          <w:numId w:val="36"/>
        </w:numPr>
        <w:tabs>
          <w:tab w:val="left" w:pos="0"/>
        </w:tabs>
        <w:suppressAutoHyphens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MONEGAT, C. </w:t>
      </w:r>
      <w:r w:rsidRPr="00F41E27">
        <w:rPr>
          <w:rFonts w:asciiTheme="minorHAnsi" w:hAnsiTheme="minorHAnsi" w:cstheme="minorHAnsi"/>
          <w:b/>
          <w:bCs/>
          <w:sz w:val="15"/>
          <w:szCs w:val="15"/>
        </w:rPr>
        <w:t>Plantas de Cobertura do Solo</w:t>
      </w:r>
      <w:r w:rsidRPr="00F41E27">
        <w:rPr>
          <w:rFonts w:asciiTheme="minorHAnsi" w:hAnsiTheme="minorHAnsi" w:cstheme="minorHAnsi"/>
          <w:bCs/>
          <w:sz w:val="15"/>
          <w:szCs w:val="15"/>
        </w:rPr>
        <w:t>:</w:t>
      </w:r>
      <w:r w:rsidRPr="00F41E27">
        <w:rPr>
          <w:rFonts w:asciiTheme="minorHAnsi" w:hAnsiTheme="minorHAnsi" w:cstheme="minorHAnsi"/>
          <w:b/>
          <w:bCs/>
          <w:sz w:val="15"/>
          <w:szCs w:val="15"/>
        </w:rPr>
        <w:t xml:space="preserve"> </w:t>
      </w:r>
      <w:r w:rsidRPr="00F41E27">
        <w:rPr>
          <w:rFonts w:asciiTheme="minorHAnsi" w:hAnsiTheme="minorHAnsi" w:cstheme="minorHAnsi"/>
          <w:bCs/>
          <w:sz w:val="15"/>
          <w:szCs w:val="15"/>
        </w:rPr>
        <w:t>características e manejo em pequena propriedade.</w:t>
      </w:r>
      <w:r w:rsidRPr="00F41E27">
        <w:rPr>
          <w:rFonts w:asciiTheme="minorHAnsi" w:hAnsiTheme="minorHAnsi" w:cstheme="minorHAnsi"/>
          <w:sz w:val="15"/>
          <w:szCs w:val="15"/>
        </w:rPr>
        <w:t xml:space="preserve"> Ed. do autor. </w:t>
      </w:r>
    </w:p>
    <w:p w14:paraId="28E97CD0" w14:textId="77777777" w:rsidR="002C6719" w:rsidRPr="00F41E27" w:rsidRDefault="002C6719" w:rsidP="002C6719">
      <w:pPr>
        <w:numPr>
          <w:ilvl w:val="0"/>
          <w:numId w:val="36"/>
        </w:numPr>
        <w:tabs>
          <w:tab w:val="left" w:pos="0"/>
        </w:tabs>
        <w:suppressAutoHyphens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NOVAIS, Roberto F. de; ALVAREZ V., Victor H.; BARROS, Nairam F. de; FONTES, Renildes L.; CANTARUTTI, Reinaldo B.; NEVES, Júlio C. Lima. Editores. </w:t>
      </w:r>
      <w:r w:rsidRPr="00F41E27">
        <w:rPr>
          <w:rFonts w:asciiTheme="minorHAnsi" w:hAnsiTheme="minorHAnsi" w:cstheme="minorHAnsi"/>
          <w:b/>
          <w:sz w:val="15"/>
          <w:szCs w:val="15"/>
        </w:rPr>
        <w:t>Fertilidade do Solo</w:t>
      </w:r>
      <w:r w:rsidRPr="00F41E27">
        <w:rPr>
          <w:rFonts w:asciiTheme="minorHAnsi" w:hAnsiTheme="minorHAnsi" w:cstheme="minorHAnsi"/>
          <w:sz w:val="15"/>
          <w:szCs w:val="15"/>
        </w:rPr>
        <w:t>.</w:t>
      </w:r>
      <w:r w:rsidRPr="00F41E27">
        <w:rPr>
          <w:rFonts w:asciiTheme="minorHAnsi" w:hAnsiTheme="minorHAnsi" w:cstheme="minorHAnsi"/>
          <w:b/>
          <w:sz w:val="15"/>
          <w:szCs w:val="15"/>
        </w:rPr>
        <w:t xml:space="preserve"> </w:t>
      </w:r>
      <w:r w:rsidRPr="00F41E27">
        <w:rPr>
          <w:rFonts w:asciiTheme="minorHAnsi" w:hAnsiTheme="minorHAnsi" w:cstheme="minorHAnsi"/>
          <w:sz w:val="15"/>
          <w:szCs w:val="15"/>
        </w:rPr>
        <w:t>SBCS.</w:t>
      </w:r>
    </w:p>
    <w:p w14:paraId="06F88B1E" w14:textId="77777777" w:rsidR="002C6719" w:rsidRPr="00F41E27" w:rsidRDefault="002C6719" w:rsidP="002C6719">
      <w:pPr>
        <w:numPr>
          <w:ilvl w:val="0"/>
          <w:numId w:val="36"/>
        </w:numPr>
        <w:tabs>
          <w:tab w:val="left" w:pos="0"/>
        </w:tabs>
        <w:suppressAutoHyphens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OSTRENSKY, A.; BOEGER, W.</w:t>
      </w:r>
      <w:r w:rsidRPr="00F41E27">
        <w:rPr>
          <w:rFonts w:asciiTheme="minorHAnsi" w:hAnsiTheme="minorHAnsi" w:cstheme="minorHAnsi"/>
          <w:b/>
          <w:bCs/>
          <w:sz w:val="15"/>
          <w:szCs w:val="15"/>
        </w:rPr>
        <w:t xml:space="preserve"> Piscicultura</w:t>
      </w:r>
      <w:r w:rsidRPr="00F41E27">
        <w:rPr>
          <w:rFonts w:asciiTheme="minorHAnsi" w:hAnsiTheme="minorHAnsi" w:cstheme="minorHAnsi"/>
          <w:sz w:val="15"/>
          <w:szCs w:val="15"/>
        </w:rPr>
        <w:t>:</w:t>
      </w:r>
      <w:r w:rsidRPr="00F41E27">
        <w:rPr>
          <w:rFonts w:asciiTheme="minorHAnsi" w:hAnsiTheme="minorHAnsi" w:cstheme="minorHAnsi"/>
          <w:b/>
          <w:sz w:val="15"/>
          <w:szCs w:val="15"/>
        </w:rPr>
        <w:t xml:space="preserve"> </w:t>
      </w:r>
      <w:r w:rsidRPr="00F41E27">
        <w:rPr>
          <w:rFonts w:asciiTheme="minorHAnsi" w:hAnsiTheme="minorHAnsi" w:cstheme="minorHAnsi"/>
          <w:sz w:val="15"/>
          <w:szCs w:val="15"/>
        </w:rPr>
        <w:t xml:space="preserve">fundamentos e técnicas de manejo. Agropecuária. </w:t>
      </w:r>
    </w:p>
    <w:p w14:paraId="07FDC53C" w14:textId="77777777" w:rsidR="002C6719" w:rsidRPr="00F41E27" w:rsidRDefault="002C6719" w:rsidP="002C6719">
      <w:pPr>
        <w:numPr>
          <w:ilvl w:val="0"/>
          <w:numId w:val="36"/>
        </w:numPr>
        <w:tabs>
          <w:tab w:val="left" w:pos="0"/>
        </w:tabs>
        <w:suppressAutoHyphens w:val="0"/>
        <w:autoSpaceDE w:val="0"/>
        <w:autoSpaceDN w:val="0"/>
        <w:adjustRightInd w:val="0"/>
        <w:ind w:left="113" w:hanging="113"/>
        <w:jc w:val="both"/>
        <w:rPr>
          <w:rFonts w:asciiTheme="minorHAnsi" w:hAnsiTheme="minorHAnsi" w:cstheme="minorHAnsi"/>
          <w:bCs/>
          <w:sz w:val="15"/>
          <w:szCs w:val="15"/>
        </w:rPr>
      </w:pPr>
      <w:r w:rsidRPr="00F41E27">
        <w:rPr>
          <w:rFonts w:asciiTheme="minorHAnsi" w:hAnsiTheme="minorHAnsi" w:cstheme="minorHAnsi"/>
          <w:bCs/>
          <w:sz w:val="15"/>
          <w:szCs w:val="15"/>
        </w:rPr>
        <w:t>PAULUS, Gervasio.</w:t>
      </w:r>
      <w:r w:rsidRPr="00F41E27">
        <w:rPr>
          <w:rFonts w:asciiTheme="minorHAnsi" w:hAnsiTheme="minorHAnsi" w:cstheme="minorHAnsi"/>
          <w:b/>
          <w:bCs/>
          <w:sz w:val="15"/>
          <w:szCs w:val="15"/>
        </w:rPr>
        <w:t xml:space="preserve"> Do padrão moderno à agricultura alternativa</w:t>
      </w:r>
      <w:r w:rsidRPr="00F41E27">
        <w:rPr>
          <w:rFonts w:asciiTheme="minorHAnsi" w:hAnsiTheme="minorHAnsi" w:cstheme="minorHAnsi"/>
          <w:bCs/>
          <w:sz w:val="15"/>
          <w:szCs w:val="15"/>
        </w:rPr>
        <w:t>: Possibilidades de transição.</w:t>
      </w:r>
      <w:r w:rsidRPr="00F41E27">
        <w:rPr>
          <w:rFonts w:asciiTheme="minorHAnsi" w:hAnsiTheme="minorHAnsi" w:cstheme="minorHAnsi"/>
          <w:b/>
          <w:bCs/>
          <w:sz w:val="15"/>
          <w:szCs w:val="15"/>
        </w:rPr>
        <w:t xml:space="preserve"> </w:t>
      </w:r>
      <w:r w:rsidRPr="00F41E27">
        <w:rPr>
          <w:rFonts w:asciiTheme="minorHAnsi" w:hAnsiTheme="minorHAnsi" w:cstheme="minorHAnsi"/>
          <w:bCs/>
          <w:sz w:val="15"/>
          <w:szCs w:val="15"/>
        </w:rPr>
        <w:t>Dissertação de Mestrado, Universidade Federal de Santa Catarina. 1999.</w:t>
      </w:r>
    </w:p>
    <w:p w14:paraId="2D843F47" w14:textId="77777777" w:rsidR="002C6719" w:rsidRPr="00F41E27" w:rsidRDefault="002C6719" w:rsidP="002C6719">
      <w:pPr>
        <w:numPr>
          <w:ilvl w:val="0"/>
          <w:numId w:val="36"/>
        </w:numPr>
        <w:tabs>
          <w:tab w:val="left" w:pos="0"/>
        </w:tabs>
        <w:suppressAutoHyphens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PEREIRA NETO, O. A., et al. </w:t>
      </w:r>
      <w:r w:rsidRPr="00F41E27">
        <w:rPr>
          <w:rFonts w:asciiTheme="minorHAnsi" w:hAnsiTheme="minorHAnsi" w:cstheme="minorHAnsi"/>
          <w:b/>
          <w:bCs/>
          <w:sz w:val="15"/>
          <w:szCs w:val="15"/>
        </w:rPr>
        <w:t>Práticas em ovinocultura</w:t>
      </w:r>
      <w:r w:rsidRPr="00F41E27">
        <w:rPr>
          <w:rFonts w:asciiTheme="minorHAnsi" w:hAnsiTheme="minorHAnsi" w:cstheme="minorHAnsi"/>
          <w:sz w:val="15"/>
          <w:szCs w:val="15"/>
        </w:rPr>
        <w:t>:</w:t>
      </w:r>
      <w:r w:rsidRPr="00F41E27">
        <w:rPr>
          <w:rFonts w:asciiTheme="minorHAnsi" w:hAnsiTheme="minorHAnsi" w:cstheme="minorHAnsi"/>
          <w:b/>
          <w:sz w:val="15"/>
          <w:szCs w:val="15"/>
        </w:rPr>
        <w:t xml:space="preserve"> </w:t>
      </w:r>
      <w:r w:rsidRPr="00F41E27">
        <w:rPr>
          <w:rFonts w:asciiTheme="minorHAnsi" w:hAnsiTheme="minorHAnsi" w:cstheme="minorHAnsi"/>
          <w:sz w:val="15"/>
          <w:szCs w:val="15"/>
        </w:rPr>
        <w:t xml:space="preserve">ferramentas para o sucesso. SENAR-RS. </w:t>
      </w:r>
    </w:p>
    <w:p w14:paraId="457C4E46" w14:textId="77777777" w:rsidR="002C6719" w:rsidRPr="00F41E27" w:rsidRDefault="002C6719" w:rsidP="002C6719">
      <w:pPr>
        <w:numPr>
          <w:ilvl w:val="0"/>
          <w:numId w:val="36"/>
        </w:numPr>
        <w:tabs>
          <w:tab w:val="left" w:pos="0"/>
        </w:tabs>
        <w:suppressAutoHyphens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RECOMENDAÇÕES TÉCNICAS DAS CULTURAS (Milho, Soja, Arroz, Feijão, Batata, Trigo, Aveia, Sorgo).</w:t>
      </w:r>
    </w:p>
    <w:p w14:paraId="714EAEDB" w14:textId="77777777" w:rsidR="002C6719" w:rsidRPr="00F41E27" w:rsidRDefault="002C6719" w:rsidP="002C6719">
      <w:pPr>
        <w:pStyle w:val="PargrafodaLista"/>
        <w:numPr>
          <w:ilvl w:val="0"/>
          <w:numId w:val="36"/>
        </w:numPr>
        <w:tabs>
          <w:tab w:val="left" w:pos="0"/>
        </w:tabs>
        <w:suppressAutoHyphens w:val="0"/>
        <w:ind w:left="113" w:hanging="113"/>
        <w:jc w:val="both"/>
        <w:rPr>
          <w:rStyle w:val="valorcampo"/>
          <w:rFonts w:asciiTheme="minorHAnsi" w:hAnsiTheme="minorHAnsi" w:cstheme="minorHAnsi"/>
          <w:sz w:val="15"/>
          <w:szCs w:val="15"/>
        </w:rPr>
      </w:pPr>
      <w:r w:rsidRPr="00F41E27">
        <w:rPr>
          <w:rStyle w:val="valorcampo"/>
          <w:rFonts w:asciiTheme="minorHAnsi" w:hAnsiTheme="minorHAnsi" w:cstheme="minorHAnsi"/>
          <w:sz w:val="15"/>
          <w:szCs w:val="15"/>
        </w:rPr>
        <w:t xml:space="preserve">SANTOS, Henrique Pereira dos; et al. </w:t>
      </w:r>
      <w:r w:rsidRPr="00F41E27">
        <w:rPr>
          <w:rStyle w:val="valorcampo"/>
          <w:rFonts w:asciiTheme="minorHAnsi" w:hAnsiTheme="minorHAnsi" w:cstheme="minorHAnsi"/>
          <w:b/>
          <w:sz w:val="15"/>
          <w:szCs w:val="15"/>
        </w:rPr>
        <w:t>Eficiência de soja cultivada em modelos de produção sob sistema plantio direto</w:t>
      </w:r>
      <w:r w:rsidRPr="00F41E27">
        <w:rPr>
          <w:rStyle w:val="valorcampo"/>
          <w:rFonts w:asciiTheme="minorHAnsi" w:hAnsiTheme="minorHAnsi" w:cstheme="minorHAnsi"/>
          <w:sz w:val="15"/>
          <w:szCs w:val="15"/>
        </w:rPr>
        <w:t>. Embrapa Trigo.</w:t>
      </w:r>
    </w:p>
    <w:p w14:paraId="231243A1" w14:textId="77777777" w:rsidR="002C6719" w:rsidRPr="00F41E27" w:rsidRDefault="002C6719" w:rsidP="005071D8">
      <w:pPr>
        <w:numPr>
          <w:ilvl w:val="0"/>
          <w:numId w:val="37"/>
        </w:numPr>
        <w:tabs>
          <w:tab w:val="left" w:pos="0"/>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VARGAS, L.; ROMAN, E. S. </w:t>
      </w:r>
      <w:r w:rsidRPr="00F41E27">
        <w:rPr>
          <w:rFonts w:asciiTheme="minorHAnsi" w:hAnsiTheme="minorHAnsi" w:cstheme="minorHAnsi"/>
          <w:b/>
          <w:bCs/>
          <w:sz w:val="15"/>
          <w:szCs w:val="15"/>
        </w:rPr>
        <w:t>Manual de Manejo e Controle de Plantas Daninhas</w:t>
      </w:r>
      <w:r w:rsidRPr="00F41E27">
        <w:rPr>
          <w:rFonts w:asciiTheme="minorHAnsi" w:hAnsiTheme="minorHAnsi" w:cstheme="minorHAnsi"/>
          <w:sz w:val="15"/>
          <w:szCs w:val="15"/>
        </w:rPr>
        <w:t>. Embrapa Trigo.</w:t>
      </w:r>
    </w:p>
    <w:p w14:paraId="27504939" w14:textId="77777777" w:rsidR="00FD0BEE" w:rsidRPr="00F41E27" w:rsidRDefault="00FD0BEE" w:rsidP="00FD0BEE">
      <w:pPr>
        <w:widowControl w:val="0"/>
        <w:tabs>
          <w:tab w:val="left" w:pos="0"/>
        </w:tabs>
        <w:suppressAutoHyphens w:val="0"/>
        <w:autoSpaceDE w:val="0"/>
        <w:autoSpaceDN w:val="0"/>
        <w:adjustRightInd w:val="0"/>
        <w:ind w:left="113"/>
        <w:jc w:val="both"/>
        <w:rPr>
          <w:rFonts w:asciiTheme="minorHAnsi" w:hAnsiTheme="minorHAnsi" w:cstheme="minorHAnsi"/>
          <w:bCs/>
          <w:sz w:val="15"/>
          <w:szCs w:val="15"/>
        </w:rPr>
      </w:pPr>
    </w:p>
    <w:p w14:paraId="73137BFC" w14:textId="77777777" w:rsidR="002C6719" w:rsidRPr="00F41E27" w:rsidRDefault="00FD0BEE" w:rsidP="002C6719">
      <w:pPr>
        <w:widowControl w:val="0"/>
        <w:shd w:val="clear" w:color="auto" w:fill="BFBFBF" w:themeFill="background1" w:themeFillShade="BF"/>
        <w:tabs>
          <w:tab w:val="left" w:pos="0"/>
        </w:tabs>
        <w:suppressAutoHyphens w:val="0"/>
        <w:autoSpaceDE w:val="0"/>
        <w:autoSpaceDN w:val="0"/>
        <w:adjustRightInd w:val="0"/>
        <w:jc w:val="both"/>
        <w:rPr>
          <w:rFonts w:asciiTheme="minorHAnsi" w:hAnsiTheme="minorHAnsi" w:cstheme="minorHAnsi"/>
          <w:b/>
          <w:bCs/>
          <w:sz w:val="15"/>
          <w:szCs w:val="15"/>
        </w:rPr>
      </w:pPr>
      <w:r w:rsidRPr="00F41E27">
        <w:rPr>
          <w:rFonts w:asciiTheme="minorHAnsi" w:hAnsiTheme="minorHAnsi" w:cstheme="minorHAnsi"/>
          <w:b/>
          <w:bCs/>
          <w:sz w:val="15"/>
          <w:szCs w:val="15"/>
        </w:rPr>
        <w:t>PARA: TÉCNICO EM ENFERMAGEM</w:t>
      </w:r>
    </w:p>
    <w:p w14:paraId="637CE2D9" w14:textId="77777777" w:rsidR="002C6719" w:rsidRPr="00F41E27" w:rsidRDefault="002C6719" w:rsidP="002C6719">
      <w:pPr>
        <w:keepNext/>
        <w:widowControl w:val="0"/>
        <w:tabs>
          <w:tab w:val="left" w:pos="0"/>
        </w:tabs>
        <w:autoSpaceDE w:val="0"/>
        <w:autoSpaceDN w:val="0"/>
        <w:adjustRightInd w:val="0"/>
        <w:jc w:val="both"/>
        <w:rPr>
          <w:rFonts w:asciiTheme="minorHAnsi" w:hAnsiTheme="minorHAnsi" w:cstheme="minorHAnsi"/>
          <w:b/>
          <w:bCs/>
          <w:sz w:val="15"/>
          <w:szCs w:val="15"/>
        </w:rPr>
      </w:pPr>
      <w:r w:rsidRPr="00F41E27">
        <w:rPr>
          <w:rFonts w:asciiTheme="minorHAnsi" w:hAnsiTheme="minorHAnsi" w:cstheme="minorHAnsi"/>
          <w:b/>
          <w:bCs/>
          <w:sz w:val="15"/>
          <w:szCs w:val="15"/>
          <w:u w:val="single"/>
        </w:rPr>
        <w:t>Conteúdos</w:t>
      </w:r>
      <w:r w:rsidRPr="00F41E27">
        <w:rPr>
          <w:rFonts w:asciiTheme="minorHAnsi" w:hAnsiTheme="minorHAnsi" w:cstheme="minorHAnsi"/>
          <w:bCs/>
          <w:sz w:val="15"/>
          <w:szCs w:val="15"/>
        </w:rPr>
        <w:t>:</w:t>
      </w:r>
    </w:p>
    <w:p w14:paraId="49179957" w14:textId="77777777" w:rsidR="002C6719" w:rsidRPr="00F41E27" w:rsidRDefault="002C6719" w:rsidP="002C6719">
      <w:pPr>
        <w:tabs>
          <w:tab w:val="left" w:pos="0"/>
        </w:tabs>
        <w:jc w:val="both"/>
        <w:rPr>
          <w:rFonts w:asciiTheme="minorHAnsi" w:hAnsiTheme="minorHAnsi" w:cstheme="minorHAnsi"/>
          <w:sz w:val="15"/>
          <w:szCs w:val="15"/>
        </w:rPr>
      </w:pPr>
      <w:r w:rsidRPr="00F41E27">
        <w:rPr>
          <w:rFonts w:asciiTheme="minorHAnsi" w:hAnsiTheme="minorHAnsi" w:cstheme="minorHAnsi"/>
          <w:sz w:val="15"/>
          <w:szCs w:val="15"/>
        </w:rPr>
        <w:t>1) Noções de anatomia e fisiologia humana. Sinais vitais. 2) Necessidades humanas básicas: oxigenação, nutrição, dietética, hidratação, eliminações, medidas de higiene e conforto, e outras relacionadas à enfermagem. 3) Conhecimentos sobre microbiologia, parasitologia e epidemiologia. 4) Educação, prevenção e controle de infecções em serviços de saúde e na comunidade. 5) Preparo e manuseio de materiais: esterilização, higiene e profilaxia. 6) Doenças em geral: prevenção, sinais, sintomas, orientações, cuidados, atendimento aos pacientes, tratamento. 7) Assistência e procedimentos de enfermagem em exames. 8) Preparo do leito, movimentação, transporte e contenção do paciente. 9) Assistência de enfermagem: rotinas, cuidados, técnicas e procedimentos em serviços básicos de saúde, bem como em clínica-cirúrgica, urgência e emergência e ao paciente crítico. 10) Farmacologia aplicada à enfermagem: cálculo e administração de medicação e soluções, bem como suas características e seus efeitos. 11) Prevenção de acidentes e primeiros socorros. 12) Saúde Pública: Políticas Nacionais de Saúde; Sistema Único de Saúde; Princípios, diretrizes, infraestrutura e funcionamento da Atenção Básica; Funções e responsabilidades na rede de atenção à saúde; Educação em saúde; Prevenção, Promoção, Proteção e Recuperação da Saúde; Vigilância e prioridades em saúde; Humanização da Assistência à Saúde; Ações e programas de saúde; Saúde da criança, do escolar, do adolescente, da mulher, do homem e do idoso; DSTs, AIDS, saúde mental, tuberculose, hanseníase, diabetes, hipertensão, desnutrição infantil; Notificação Compulsória de doenças, agravos e eventos de saúde pública; Imunizações, imunologia e vacinas; Prevenção e Combate a Doenças; Direitos dos usuários da saúde. 13) Segurança e Saúde no Trabalho em Serviços de Saúde. 14) Ética Profissional. 15) Legislação.</w:t>
      </w:r>
    </w:p>
    <w:p w14:paraId="296277C6" w14:textId="77777777" w:rsidR="002C6719" w:rsidRPr="00F41E27" w:rsidRDefault="002C6719" w:rsidP="002C6719">
      <w:pPr>
        <w:widowControl w:val="0"/>
        <w:tabs>
          <w:tab w:val="left" w:pos="0"/>
        </w:tabs>
        <w:autoSpaceDE w:val="0"/>
        <w:autoSpaceDN w:val="0"/>
        <w:adjustRightInd w:val="0"/>
        <w:jc w:val="both"/>
        <w:rPr>
          <w:rFonts w:asciiTheme="minorHAnsi" w:hAnsiTheme="minorHAnsi" w:cstheme="minorHAnsi"/>
          <w:bCs/>
          <w:sz w:val="15"/>
          <w:szCs w:val="15"/>
        </w:rPr>
      </w:pPr>
      <w:r w:rsidRPr="00F41E27">
        <w:rPr>
          <w:rFonts w:asciiTheme="minorHAnsi" w:hAnsiTheme="minorHAnsi" w:cstheme="minorHAnsi"/>
          <w:b/>
          <w:bCs/>
          <w:sz w:val="15"/>
          <w:szCs w:val="15"/>
          <w:u w:val="single"/>
        </w:rPr>
        <w:t>Referências Bibliográficas</w:t>
      </w:r>
      <w:r w:rsidRPr="00F41E27">
        <w:rPr>
          <w:rFonts w:asciiTheme="minorHAnsi" w:hAnsiTheme="minorHAnsi" w:cstheme="minorHAnsi"/>
          <w:bCs/>
          <w:sz w:val="15"/>
          <w:szCs w:val="15"/>
        </w:rPr>
        <w:t>:</w:t>
      </w:r>
    </w:p>
    <w:p w14:paraId="4199A040" w14:textId="77777777" w:rsidR="002C6719" w:rsidRPr="00F41E27" w:rsidRDefault="002C6719" w:rsidP="00A678C8">
      <w:pPr>
        <w:widowControl w:val="0"/>
        <w:numPr>
          <w:ilvl w:val="0"/>
          <w:numId w:val="40"/>
        </w:numPr>
        <w:tabs>
          <w:tab w:val="clear" w:pos="170"/>
          <w:tab w:val="left" w:pos="0"/>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bCs/>
          <w:sz w:val="15"/>
          <w:szCs w:val="15"/>
        </w:rPr>
        <w:t>Constituição da República Federativa do Brasil</w:t>
      </w:r>
      <w:r w:rsidRPr="00F41E27">
        <w:rPr>
          <w:rFonts w:asciiTheme="minorHAnsi" w:hAnsiTheme="minorHAnsi" w:cstheme="minorHAnsi"/>
          <w:sz w:val="15"/>
          <w:szCs w:val="15"/>
        </w:rPr>
        <w:t>. Da Ordem Social - Art. 193 a 204; Art. 225 a 230.</w:t>
      </w:r>
    </w:p>
    <w:p w14:paraId="3DA58F5E" w14:textId="77777777" w:rsidR="002C6719" w:rsidRPr="00F41E27" w:rsidRDefault="002C6719" w:rsidP="00A678C8">
      <w:pPr>
        <w:widowControl w:val="0"/>
        <w:numPr>
          <w:ilvl w:val="0"/>
          <w:numId w:val="40"/>
        </w:numPr>
        <w:tabs>
          <w:tab w:val="clear" w:pos="170"/>
          <w:tab w:val="left" w:pos="0"/>
          <w:tab w:val="left" w:pos="405"/>
        </w:tabs>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Decreto nº 7.508</w:t>
      </w:r>
      <w:r w:rsidRPr="00F41E27">
        <w:rPr>
          <w:rFonts w:asciiTheme="minorHAnsi" w:hAnsiTheme="minorHAnsi" w:cstheme="minorHAnsi"/>
          <w:sz w:val="15"/>
          <w:szCs w:val="15"/>
        </w:rPr>
        <w:t>, de 28 de junho de 2011. Regulamenta a Lei nº 8.080, de 19 de setembro de 1990, para dispor sobre a organização do Sistema Único de Saúde - SUS, o planejamento da saúde, a assistência à saúde e a articulação interfederativa, e dá outras providências.</w:t>
      </w:r>
    </w:p>
    <w:p w14:paraId="1379D401" w14:textId="77777777" w:rsidR="002C6719" w:rsidRPr="00F41E27" w:rsidRDefault="002C6719" w:rsidP="00A678C8">
      <w:pPr>
        <w:widowControl w:val="0"/>
        <w:numPr>
          <w:ilvl w:val="0"/>
          <w:numId w:val="40"/>
        </w:numPr>
        <w:tabs>
          <w:tab w:val="clear" w:pos="170"/>
          <w:tab w:val="left" w:pos="0"/>
          <w:tab w:val="left" w:pos="405"/>
        </w:tabs>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Lei nº 8.080</w:t>
      </w:r>
      <w:r w:rsidRPr="00F41E27">
        <w:rPr>
          <w:rFonts w:asciiTheme="minorHAnsi" w:hAnsiTheme="minorHAnsi" w:cstheme="minorHAnsi"/>
          <w:sz w:val="15"/>
          <w:szCs w:val="15"/>
        </w:rPr>
        <w:t>, de 19 de setembro de 1990. Dispõe sobre as condições para a promoção, proteção e recuperação da saúde, a organização e o funcionamento dos serviços correspondentes e dá outras providências.</w:t>
      </w:r>
    </w:p>
    <w:p w14:paraId="43C6EF72" w14:textId="77777777" w:rsidR="002C6719" w:rsidRPr="00F41E27" w:rsidRDefault="002C6719" w:rsidP="00A678C8">
      <w:pPr>
        <w:widowControl w:val="0"/>
        <w:numPr>
          <w:ilvl w:val="0"/>
          <w:numId w:val="40"/>
        </w:numPr>
        <w:tabs>
          <w:tab w:val="clear" w:pos="170"/>
          <w:tab w:val="left" w:pos="0"/>
          <w:tab w:val="left" w:pos="405"/>
        </w:tabs>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Lei nº 8.069</w:t>
      </w:r>
      <w:r w:rsidRPr="00F41E27">
        <w:rPr>
          <w:rFonts w:asciiTheme="minorHAnsi" w:hAnsiTheme="minorHAnsi" w:cstheme="minorHAnsi"/>
          <w:sz w:val="15"/>
          <w:szCs w:val="15"/>
        </w:rPr>
        <w:t>, de 13 de julho de 1990. Dispõe sobre o Estatuto da Criança e do Adolescente e dá outras providências.</w:t>
      </w:r>
    </w:p>
    <w:p w14:paraId="41DCD463" w14:textId="77777777" w:rsidR="002C6719" w:rsidRPr="00F41E27" w:rsidRDefault="002C6719" w:rsidP="00A678C8">
      <w:pPr>
        <w:widowControl w:val="0"/>
        <w:numPr>
          <w:ilvl w:val="0"/>
          <w:numId w:val="40"/>
        </w:numPr>
        <w:tabs>
          <w:tab w:val="clear" w:pos="170"/>
          <w:tab w:val="left" w:pos="0"/>
          <w:tab w:val="left" w:pos="405"/>
        </w:tabs>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lang w:val="pt-PT"/>
        </w:rPr>
        <w:t xml:space="preserve">BRASIL. </w:t>
      </w:r>
      <w:r w:rsidRPr="00F41E27">
        <w:rPr>
          <w:rFonts w:asciiTheme="minorHAnsi" w:hAnsiTheme="minorHAnsi" w:cstheme="minorHAnsi"/>
          <w:b/>
          <w:sz w:val="15"/>
          <w:szCs w:val="15"/>
          <w:lang w:val="pt-PT"/>
        </w:rPr>
        <w:t>Lei nº 10.741</w:t>
      </w:r>
      <w:r w:rsidRPr="00F41E27">
        <w:rPr>
          <w:rFonts w:asciiTheme="minorHAnsi" w:hAnsiTheme="minorHAnsi" w:cstheme="minorHAnsi"/>
          <w:sz w:val="15"/>
          <w:szCs w:val="15"/>
          <w:lang w:val="pt-PT"/>
        </w:rPr>
        <w:t>, de 1º de outubro de 2003. Dispõe sobre o Estatuto do Idoso e dá outras providências.</w:t>
      </w:r>
    </w:p>
    <w:p w14:paraId="4FCCA9FD" w14:textId="77777777" w:rsidR="002C6719" w:rsidRPr="00F41E27" w:rsidRDefault="002C6719" w:rsidP="00A678C8">
      <w:pPr>
        <w:widowControl w:val="0"/>
        <w:numPr>
          <w:ilvl w:val="0"/>
          <w:numId w:val="40"/>
        </w:numPr>
        <w:tabs>
          <w:tab w:val="clear" w:pos="170"/>
          <w:tab w:val="left" w:pos="0"/>
          <w:tab w:val="left" w:pos="405"/>
        </w:tabs>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lang w:val="pt-PT"/>
        </w:rPr>
        <w:t>BRASIL</w:t>
      </w:r>
      <w:r w:rsidRPr="00F41E27">
        <w:rPr>
          <w:rFonts w:asciiTheme="minorHAnsi" w:hAnsiTheme="minorHAnsi" w:cstheme="minorHAnsi"/>
          <w:sz w:val="15"/>
          <w:szCs w:val="15"/>
        </w:rPr>
        <w:t xml:space="preserve">. </w:t>
      </w:r>
      <w:r w:rsidRPr="00F41E27">
        <w:rPr>
          <w:rFonts w:asciiTheme="minorHAnsi" w:hAnsiTheme="minorHAnsi" w:cstheme="minorHAnsi"/>
          <w:b/>
          <w:sz w:val="15"/>
          <w:szCs w:val="15"/>
        </w:rPr>
        <w:t xml:space="preserve">Lei nº 11.340, </w:t>
      </w:r>
      <w:r w:rsidRPr="00F41E27">
        <w:rPr>
          <w:rFonts w:asciiTheme="minorHAnsi" w:hAnsiTheme="minorHAnsi" w:cstheme="minorHAnsi"/>
          <w:sz w:val="15"/>
          <w:szCs w:val="15"/>
        </w:rPr>
        <w:t>de 07 de agosto de 2006. Cria mecanismos para coibir a violência doméstica e familiar contra a mulher, e dá outras providências.</w:t>
      </w:r>
    </w:p>
    <w:p w14:paraId="79A22872" w14:textId="77777777" w:rsidR="002C6719" w:rsidRPr="00F41E27" w:rsidRDefault="002C6719" w:rsidP="00A678C8">
      <w:pPr>
        <w:widowControl w:val="0"/>
        <w:numPr>
          <w:ilvl w:val="0"/>
          <w:numId w:val="40"/>
        </w:numPr>
        <w:tabs>
          <w:tab w:val="clear" w:pos="170"/>
          <w:tab w:val="left" w:pos="0"/>
          <w:tab w:val="left" w:pos="405"/>
        </w:tabs>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Lei nº 13.146</w:t>
      </w:r>
      <w:r w:rsidRPr="00F41E27">
        <w:rPr>
          <w:rFonts w:asciiTheme="minorHAnsi" w:hAnsiTheme="minorHAnsi" w:cstheme="minorHAnsi"/>
          <w:sz w:val="15"/>
          <w:szCs w:val="15"/>
        </w:rPr>
        <w:t>, de 6 de julho de 2015. Institui a Lei Brasileira de Inclusão da Pessoa com Deficiência (Estatuto da Pessoa com Deficiência).</w:t>
      </w:r>
    </w:p>
    <w:p w14:paraId="5CF69FF0" w14:textId="77777777" w:rsidR="002C6719" w:rsidRPr="00F41E27" w:rsidRDefault="002C6719" w:rsidP="00A678C8">
      <w:pPr>
        <w:widowControl w:val="0"/>
        <w:numPr>
          <w:ilvl w:val="0"/>
          <w:numId w:val="40"/>
        </w:numPr>
        <w:tabs>
          <w:tab w:val="clear" w:pos="170"/>
          <w:tab w:val="left" w:pos="0"/>
          <w:tab w:val="left" w:pos="405"/>
        </w:tabs>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BRASIL. </w:t>
      </w:r>
      <w:r w:rsidRPr="00F41E27">
        <w:rPr>
          <w:rFonts w:asciiTheme="minorHAnsi" w:hAnsiTheme="minorHAnsi" w:cstheme="minorHAnsi"/>
          <w:b/>
          <w:sz w:val="15"/>
          <w:szCs w:val="15"/>
        </w:rPr>
        <w:t>Portaria de Consolidação nº 4</w:t>
      </w:r>
      <w:r w:rsidRPr="00F41E27">
        <w:rPr>
          <w:rFonts w:asciiTheme="minorHAnsi" w:hAnsiTheme="minorHAnsi" w:cstheme="minorHAnsi"/>
          <w:sz w:val="15"/>
          <w:szCs w:val="15"/>
        </w:rPr>
        <w:t>, de 28 de setembro de 2017. Consolidação das normas sobre os sistemas e os subsistemas do Sistema Único de Saúde.</w:t>
      </w:r>
    </w:p>
    <w:p w14:paraId="7C62A435" w14:textId="77777777" w:rsidR="002C6719" w:rsidRPr="00F41E27" w:rsidRDefault="002C6719" w:rsidP="00A678C8">
      <w:pPr>
        <w:widowControl w:val="0"/>
        <w:numPr>
          <w:ilvl w:val="0"/>
          <w:numId w:val="40"/>
        </w:numPr>
        <w:tabs>
          <w:tab w:val="clear" w:pos="170"/>
          <w:tab w:val="left" w:pos="0"/>
          <w:tab w:val="left" w:pos="405"/>
        </w:tabs>
        <w:autoSpaceDE w:val="0"/>
        <w:autoSpaceDN w:val="0"/>
        <w:adjustRightInd w:val="0"/>
        <w:ind w:left="113" w:hanging="113"/>
        <w:jc w:val="both"/>
        <w:rPr>
          <w:rFonts w:asciiTheme="minorHAnsi" w:hAnsiTheme="minorHAnsi" w:cstheme="minorHAnsi"/>
          <w:b/>
          <w:sz w:val="15"/>
          <w:szCs w:val="15"/>
        </w:rPr>
      </w:pPr>
      <w:r w:rsidRPr="00F41E27">
        <w:rPr>
          <w:rFonts w:asciiTheme="minorHAnsi" w:hAnsiTheme="minorHAnsi" w:cstheme="minorHAnsi"/>
          <w:bCs/>
          <w:color w:val="000000"/>
          <w:sz w:val="15"/>
          <w:szCs w:val="15"/>
        </w:rPr>
        <w:t>BRASIL.</w:t>
      </w:r>
      <w:r w:rsidRPr="00F41E27">
        <w:rPr>
          <w:rFonts w:asciiTheme="minorHAnsi" w:hAnsiTheme="minorHAnsi" w:cstheme="minorHAnsi"/>
          <w:b/>
          <w:bCs/>
          <w:color w:val="000000"/>
          <w:sz w:val="15"/>
          <w:szCs w:val="15"/>
        </w:rPr>
        <w:t xml:space="preserve"> Portaria nº 2.616</w:t>
      </w:r>
      <w:r w:rsidRPr="00F41E27">
        <w:rPr>
          <w:rFonts w:asciiTheme="minorHAnsi" w:hAnsiTheme="minorHAnsi" w:cstheme="minorHAnsi"/>
          <w:bCs/>
          <w:color w:val="000000"/>
          <w:sz w:val="15"/>
          <w:szCs w:val="15"/>
        </w:rPr>
        <w:t>, de 12 de maio 1998.</w:t>
      </w:r>
      <w:r w:rsidRPr="00F41E27">
        <w:rPr>
          <w:rFonts w:asciiTheme="minorHAnsi" w:hAnsiTheme="minorHAnsi" w:cstheme="minorHAnsi"/>
          <w:color w:val="000000"/>
          <w:sz w:val="15"/>
          <w:szCs w:val="15"/>
        </w:rPr>
        <w:t xml:space="preserve"> </w:t>
      </w:r>
      <w:r w:rsidRPr="00F41E27">
        <w:rPr>
          <w:rFonts w:asciiTheme="minorHAnsi" w:hAnsiTheme="minorHAnsi" w:cstheme="minorHAnsi"/>
          <w:bCs/>
          <w:color w:val="000000"/>
          <w:sz w:val="15"/>
          <w:szCs w:val="15"/>
        </w:rPr>
        <w:t>Dispõe sobre prevenção e controle das infecções hospitalares.</w:t>
      </w:r>
    </w:p>
    <w:p w14:paraId="5EB3D393" w14:textId="77777777" w:rsidR="00A678C8" w:rsidRPr="00F41E27" w:rsidRDefault="002C6719" w:rsidP="00A678C8">
      <w:pPr>
        <w:widowControl w:val="0"/>
        <w:numPr>
          <w:ilvl w:val="0"/>
          <w:numId w:val="40"/>
        </w:numPr>
        <w:tabs>
          <w:tab w:val="clear" w:pos="170"/>
          <w:tab w:val="left" w:pos="0"/>
          <w:tab w:val="left" w:pos="405"/>
        </w:tabs>
        <w:autoSpaceDE w:val="0"/>
        <w:autoSpaceDN w:val="0"/>
        <w:adjustRightInd w:val="0"/>
        <w:ind w:left="113" w:hanging="113"/>
        <w:jc w:val="both"/>
        <w:rPr>
          <w:rFonts w:asciiTheme="minorHAnsi" w:hAnsiTheme="minorHAnsi" w:cstheme="minorHAnsi"/>
          <w:b/>
          <w:bCs/>
          <w:sz w:val="15"/>
          <w:szCs w:val="15"/>
        </w:rPr>
      </w:pPr>
      <w:r w:rsidRPr="00F41E27">
        <w:rPr>
          <w:rFonts w:asciiTheme="minorHAnsi" w:hAnsiTheme="minorHAnsi" w:cstheme="minorHAnsi"/>
          <w:b/>
          <w:bCs/>
          <w:color w:val="000000"/>
          <w:sz w:val="15"/>
          <w:szCs w:val="15"/>
        </w:rPr>
        <w:lastRenderedPageBreak/>
        <w:t>Código de Ética dos Profissionais de Enfermagem.</w:t>
      </w:r>
      <w:r w:rsidRPr="00F41E27">
        <w:rPr>
          <w:rFonts w:asciiTheme="minorHAnsi" w:hAnsiTheme="minorHAnsi" w:cstheme="minorHAnsi"/>
          <w:b/>
          <w:sz w:val="15"/>
          <w:szCs w:val="15"/>
        </w:rPr>
        <w:t xml:space="preserve"> </w:t>
      </w:r>
    </w:p>
    <w:p w14:paraId="6CB5D747" w14:textId="77777777" w:rsidR="00A678C8" w:rsidRPr="00F41E27" w:rsidRDefault="002C6719" w:rsidP="00A678C8">
      <w:pPr>
        <w:widowControl w:val="0"/>
        <w:numPr>
          <w:ilvl w:val="0"/>
          <w:numId w:val="40"/>
        </w:numPr>
        <w:tabs>
          <w:tab w:val="clear" w:pos="170"/>
          <w:tab w:val="left" w:pos="0"/>
          <w:tab w:val="left" w:pos="405"/>
        </w:tabs>
        <w:autoSpaceDE w:val="0"/>
        <w:autoSpaceDN w:val="0"/>
        <w:adjustRightInd w:val="0"/>
        <w:ind w:left="113" w:hanging="113"/>
        <w:jc w:val="both"/>
        <w:rPr>
          <w:rFonts w:asciiTheme="minorHAnsi" w:hAnsiTheme="minorHAnsi" w:cstheme="minorHAnsi"/>
          <w:bCs/>
          <w:color w:val="000000"/>
          <w:sz w:val="15"/>
          <w:szCs w:val="15"/>
        </w:rPr>
      </w:pPr>
      <w:r w:rsidRPr="00F41E27">
        <w:rPr>
          <w:rFonts w:asciiTheme="minorHAnsi" w:hAnsiTheme="minorHAnsi" w:cstheme="minorHAnsi"/>
          <w:bCs/>
          <w:color w:val="000000"/>
          <w:sz w:val="15"/>
          <w:szCs w:val="15"/>
        </w:rPr>
        <w:t>Publicações do Ministério da Saúde que disponham sobre os conteúdos indicados.</w:t>
      </w:r>
    </w:p>
    <w:p w14:paraId="770364C4" w14:textId="17109D0E" w:rsidR="002C6719" w:rsidRPr="00F41E27" w:rsidRDefault="002C6719" w:rsidP="00A678C8">
      <w:pPr>
        <w:widowControl w:val="0"/>
        <w:numPr>
          <w:ilvl w:val="0"/>
          <w:numId w:val="40"/>
        </w:numPr>
        <w:tabs>
          <w:tab w:val="clear" w:pos="170"/>
          <w:tab w:val="left" w:pos="0"/>
          <w:tab w:val="left" w:pos="405"/>
        </w:tabs>
        <w:autoSpaceDE w:val="0"/>
        <w:autoSpaceDN w:val="0"/>
        <w:adjustRightInd w:val="0"/>
        <w:ind w:left="113" w:hanging="113"/>
        <w:jc w:val="both"/>
        <w:rPr>
          <w:rFonts w:asciiTheme="minorHAnsi" w:hAnsiTheme="minorHAnsi" w:cstheme="minorHAnsi"/>
          <w:bCs/>
          <w:color w:val="000000"/>
          <w:sz w:val="15"/>
          <w:szCs w:val="15"/>
        </w:rPr>
      </w:pPr>
      <w:r w:rsidRPr="00F41E27">
        <w:rPr>
          <w:rFonts w:asciiTheme="minorHAnsi" w:hAnsiTheme="minorHAnsi" w:cstheme="minorHAnsi"/>
          <w:bCs/>
          <w:color w:val="000000"/>
          <w:sz w:val="15"/>
          <w:szCs w:val="15"/>
        </w:rPr>
        <w:t xml:space="preserve">BRASIL. Ministério do Trabalho e Emprego. </w:t>
      </w:r>
      <w:r w:rsidRPr="00F41E27">
        <w:rPr>
          <w:rFonts w:asciiTheme="minorHAnsi" w:hAnsiTheme="minorHAnsi" w:cstheme="minorHAnsi"/>
          <w:b/>
          <w:bCs/>
          <w:color w:val="000000"/>
          <w:sz w:val="15"/>
          <w:szCs w:val="15"/>
        </w:rPr>
        <w:t>NR 32</w:t>
      </w:r>
      <w:r w:rsidRPr="00F41E27">
        <w:rPr>
          <w:rFonts w:asciiTheme="minorHAnsi" w:hAnsiTheme="minorHAnsi" w:cstheme="minorHAnsi"/>
          <w:bCs/>
          <w:color w:val="000000"/>
          <w:sz w:val="15"/>
          <w:szCs w:val="15"/>
        </w:rPr>
        <w:t xml:space="preserve"> - Segurança e Saúde no Trabalho em Serviços de Saúde.</w:t>
      </w:r>
    </w:p>
    <w:p w14:paraId="583DA192" w14:textId="77777777" w:rsidR="002C6719" w:rsidRPr="00F41E27" w:rsidRDefault="002C6719" w:rsidP="00A678C8">
      <w:pPr>
        <w:widowControl w:val="0"/>
        <w:numPr>
          <w:ilvl w:val="0"/>
          <w:numId w:val="40"/>
        </w:numPr>
        <w:tabs>
          <w:tab w:val="clear" w:pos="170"/>
          <w:tab w:val="left" w:pos="0"/>
          <w:tab w:val="left" w:pos="8789"/>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BOLICK, Dianna e outros. </w:t>
      </w:r>
      <w:r w:rsidRPr="00F41E27">
        <w:rPr>
          <w:rFonts w:asciiTheme="minorHAnsi" w:hAnsiTheme="minorHAnsi" w:cstheme="minorHAnsi"/>
          <w:b/>
          <w:sz w:val="15"/>
          <w:szCs w:val="15"/>
        </w:rPr>
        <w:t>Segurança e Controle de Infecção</w:t>
      </w:r>
      <w:r w:rsidRPr="00F41E27">
        <w:rPr>
          <w:rFonts w:asciiTheme="minorHAnsi" w:hAnsiTheme="minorHAnsi" w:cstheme="minorHAnsi"/>
          <w:sz w:val="15"/>
          <w:szCs w:val="15"/>
        </w:rPr>
        <w:t>. Reichmann &amp; Affonso Editores.</w:t>
      </w:r>
    </w:p>
    <w:p w14:paraId="4F6C4D4F" w14:textId="77777777" w:rsidR="002C6719" w:rsidRPr="00F41E27" w:rsidRDefault="002C6719" w:rsidP="00A678C8">
      <w:pPr>
        <w:widowControl w:val="0"/>
        <w:numPr>
          <w:ilvl w:val="0"/>
          <w:numId w:val="40"/>
        </w:numPr>
        <w:tabs>
          <w:tab w:val="clear" w:pos="170"/>
          <w:tab w:val="left" w:pos="0"/>
          <w:tab w:val="left" w:pos="8789"/>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CARMAGNANI, M. I. S.</w:t>
      </w:r>
      <w:r w:rsidRPr="00F41E27">
        <w:rPr>
          <w:rFonts w:asciiTheme="minorHAnsi" w:hAnsiTheme="minorHAnsi" w:cstheme="minorHAnsi"/>
          <w:sz w:val="15"/>
          <w:szCs w:val="15"/>
          <w:shd w:val="clear" w:color="auto" w:fill="F2F2F2"/>
        </w:rPr>
        <w:t xml:space="preserve"> </w:t>
      </w:r>
      <w:r w:rsidRPr="00F41E27">
        <w:rPr>
          <w:rFonts w:asciiTheme="minorHAnsi" w:hAnsiTheme="minorHAnsi" w:cstheme="minorHAnsi"/>
          <w:b/>
          <w:sz w:val="15"/>
          <w:szCs w:val="15"/>
        </w:rPr>
        <w:t xml:space="preserve">Procedimentos de Enfermagem: Guia Prático. </w:t>
      </w:r>
      <w:r w:rsidRPr="00F41E27">
        <w:rPr>
          <w:rFonts w:asciiTheme="minorHAnsi" w:hAnsiTheme="minorHAnsi" w:cstheme="minorHAnsi"/>
          <w:sz w:val="15"/>
          <w:szCs w:val="15"/>
        </w:rPr>
        <w:t>Guanabara Koogan.</w:t>
      </w:r>
    </w:p>
    <w:p w14:paraId="08DE9F6D" w14:textId="77777777" w:rsidR="002C6719" w:rsidRPr="00F41E27" w:rsidRDefault="002C6719" w:rsidP="00A678C8">
      <w:pPr>
        <w:pStyle w:val="PargrafodaLista"/>
        <w:numPr>
          <w:ilvl w:val="0"/>
          <w:numId w:val="41"/>
        </w:numPr>
        <w:tabs>
          <w:tab w:val="clear" w:pos="170"/>
          <w:tab w:val="left" w:pos="0"/>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CINTRA, E. A. </w:t>
      </w:r>
      <w:r w:rsidRPr="00F41E27">
        <w:rPr>
          <w:rFonts w:asciiTheme="minorHAnsi" w:hAnsiTheme="minorHAnsi" w:cstheme="minorHAnsi"/>
          <w:b/>
          <w:bCs/>
          <w:sz w:val="15"/>
          <w:szCs w:val="15"/>
        </w:rPr>
        <w:t>Assistência de Enfermagem ao Paciente Gravemente Enfermo</w:t>
      </w:r>
      <w:r w:rsidRPr="00F41E27">
        <w:rPr>
          <w:rFonts w:asciiTheme="minorHAnsi" w:hAnsiTheme="minorHAnsi" w:cstheme="minorHAnsi"/>
          <w:bCs/>
          <w:sz w:val="15"/>
          <w:szCs w:val="15"/>
        </w:rPr>
        <w:t>.</w:t>
      </w:r>
      <w:r w:rsidRPr="00F41E27">
        <w:rPr>
          <w:rFonts w:asciiTheme="minorHAnsi" w:hAnsiTheme="minorHAnsi" w:cstheme="minorHAnsi"/>
          <w:sz w:val="15"/>
          <w:szCs w:val="15"/>
        </w:rPr>
        <w:t xml:space="preserve"> Atheneu.</w:t>
      </w:r>
    </w:p>
    <w:p w14:paraId="5F96D643" w14:textId="77777777" w:rsidR="002C6719" w:rsidRPr="00F41E27" w:rsidRDefault="002C6719" w:rsidP="00A678C8">
      <w:pPr>
        <w:widowControl w:val="0"/>
        <w:numPr>
          <w:ilvl w:val="0"/>
          <w:numId w:val="40"/>
        </w:numPr>
        <w:tabs>
          <w:tab w:val="clear" w:pos="170"/>
          <w:tab w:val="left" w:pos="0"/>
          <w:tab w:val="left" w:pos="8789"/>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bCs/>
          <w:sz w:val="15"/>
          <w:szCs w:val="15"/>
        </w:rPr>
        <w:t>CLAYTON,B. D.; STOCK,Y. N</w:t>
      </w:r>
      <w:r w:rsidRPr="00F41E27">
        <w:rPr>
          <w:rFonts w:asciiTheme="minorHAnsi" w:hAnsiTheme="minorHAnsi" w:cstheme="minorHAnsi"/>
          <w:b/>
          <w:bCs/>
          <w:sz w:val="15"/>
          <w:szCs w:val="15"/>
        </w:rPr>
        <w:t xml:space="preserve">. </w:t>
      </w:r>
      <w:r w:rsidRPr="00F41E27">
        <w:rPr>
          <w:rFonts w:asciiTheme="minorHAnsi" w:hAnsiTheme="minorHAnsi" w:cstheme="minorHAnsi"/>
          <w:b/>
          <w:sz w:val="15"/>
          <w:szCs w:val="15"/>
        </w:rPr>
        <w:t>Farmacologia Na Prática da Enfermagem</w:t>
      </w:r>
      <w:r w:rsidRPr="00F41E27">
        <w:rPr>
          <w:rFonts w:asciiTheme="minorHAnsi" w:hAnsiTheme="minorHAnsi" w:cstheme="minorHAnsi"/>
          <w:bCs/>
          <w:sz w:val="15"/>
          <w:szCs w:val="15"/>
        </w:rPr>
        <w:t xml:space="preserve">. </w:t>
      </w:r>
      <w:r w:rsidRPr="00F41E27">
        <w:rPr>
          <w:rFonts w:asciiTheme="minorHAnsi" w:hAnsiTheme="minorHAnsi" w:cstheme="minorHAnsi"/>
          <w:sz w:val="15"/>
          <w:szCs w:val="15"/>
        </w:rPr>
        <w:t>Elsevier.</w:t>
      </w:r>
    </w:p>
    <w:p w14:paraId="38A6B4FD" w14:textId="77777777" w:rsidR="002C6719" w:rsidRPr="00F41E27" w:rsidRDefault="002C6719" w:rsidP="00A678C8">
      <w:pPr>
        <w:widowControl w:val="0"/>
        <w:numPr>
          <w:ilvl w:val="0"/>
          <w:numId w:val="40"/>
        </w:numPr>
        <w:tabs>
          <w:tab w:val="clear" w:pos="170"/>
          <w:tab w:val="left" w:pos="0"/>
          <w:tab w:val="left" w:pos="8789"/>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shd w:val="clear" w:color="auto" w:fill="FFFFFF"/>
          <w:lang w:val="en-US"/>
        </w:rPr>
        <w:t xml:space="preserve">HOCKENBERRY, M. J.; WILSON, D. </w:t>
      </w:r>
      <w:r w:rsidRPr="00F41E27">
        <w:rPr>
          <w:rFonts w:asciiTheme="minorHAnsi" w:hAnsiTheme="minorHAnsi" w:cstheme="minorHAnsi"/>
          <w:b/>
          <w:sz w:val="15"/>
          <w:szCs w:val="15"/>
          <w:shd w:val="clear" w:color="auto" w:fill="FFFFFF"/>
          <w:lang w:val="en-US"/>
        </w:rPr>
        <w:t xml:space="preserve">Wong. </w:t>
      </w:r>
      <w:r w:rsidRPr="00F41E27">
        <w:rPr>
          <w:rFonts w:asciiTheme="minorHAnsi" w:hAnsiTheme="minorHAnsi" w:cstheme="minorHAnsi"/>
          <w:b/>
          <w:sz w:val="15"/>
          <w:szCs w:val="15"/>
          <w:shd w:val="clear" w:color="auto" w:fill="FFFFFF"/>
        </w:rPr>
        <w:t xml:space="preserve">Fundamentos de Enfermagem Pediátrica. </w:t>
      </w:r>
      <w:r w:rsidRPr="00F41E27">
        <w:rPr>
          <w:rFonts w:asciiTheme="minorHAnsi" w:hAnsiTheme="minorHAnsi" w:cstheme="minorHAnsi"/>
          <w:sz w:val="15"/>
          <w:szCs w:val="15"/>
        </w:rPr>
        <w:t>Elsevier.</w:t>
      </w:r>
    </w:p>
    <w:p w14:paraId="6E7A0FEB" w14:textId="77777777" w:rsidR="002C6719" w:rsidRPr="00F41E27" w:rsidRDefault="002C6719" w:rsidP="00A678C8">
      <w:pPr>
        <w:widowControl w:val="0"/>
        <w:numPr>
          <w:ilvl w:val="0"/>
          <w:numId w:val="40"/>
        </w:numPr>
        <w:tabs>
          <w:tab w:val="clear" w:pos="170"/>
          <w:tab w:val="left" w:pos="0"/>
          <w:tab w:val="left" w:pos="8789"/>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KAWAMOTO, Emilia Emi; FORTES, Julia Ikeda. </w:t>
      </w:r>
      <w:r w:rsidRPr="00F41E27">
        <w:rPr>
          <w:rFonts w:asciiTheme="minorHAnsi" w:hAnsiTheme="minorHAnsi" w:cstheme="minorHAnsi"/>
          <w:b/>
          <w:sz w:val="15"/>
          <w:szCs w:val="15"/>
        </w:rPr>
        <w:t>Fundamentos de Enfermagem</w:t>
      </w:r>
      <w:r w:rsidRPr="00F41E27">
        <w:rPr>
          <w:rFonts w:asciiTheme="minorHAnsi" w:hAnsiTheme="minorHAnsi" w:cstheme="minorHAnsi"/>
          <w:sz w:val="15"/>
          <w:szCs w:val="15"/>
        </w:rPr>
        <w:t>. EPU.</w:t>
      </w:r>
    </w:p>
    <w:p w14:paraId="5BC1AB8C" w14:textId="77777777" w:rsidR="002C6719" w:rsidRPr="00F41E27" w:rsidRDefault="002C6719" w:rsidP="00A678C8">
      <w:pPr>
        <w:widowControl w:val="0"/>
        <w:numPr>
          <w:ilvl w:val="0"/>
          <w:numId w:val="40"/>
        </w:numPr>
        <w:tabs>
          <w:tab w:val="clear" w:pos="170"/>
          <w:tab w:val="left" w:pos="0"/>
          <w:tab w:val="left" w:pos="8789"/>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LIMA, Idelmina Lopes de e outros. </w:t>
      </w:r>
      <w:r w:rsidRPr="00F41E27">
        <w:rPr>
          <w:rFonts w:asciiTheme="minorHAnsi" w:hAnsiTheme="minorHAnsi" w:cstheme="minorHAnsi"/>
          <w:b/>
          <w:sz w:val="15"/>
          <w:szCs w:val="15"/>
        </w:rPr>
        <w:t>Manual do Técnico e Auxiliar de Enfermagem</w:t>
      </w:r>
      <w:r w:rsidRPr="00F41E27">
        <w:rPr>
          <w:rFonts w:asciiTheme="minorHAnsi" w:hAnsiTheme="minorHAnsi" w:cstheme="minorHAnsi"/>
          <w:sz w:val="15"/>
          <w:szCs w:val="15"/>
        </w:rPr>
        <w:t>. Editora AB.</w:t>
      </w:r>
    </w:p>
    <w:p w14:paraId="2FDEF965" w14:textId="77777777" w:rsidR="002C6719" w:rsidRPr="00F41E27" w:rsidRDefault="002C6719" w:rsidP="00A678C8">
      <w:pPr>
        <w:widowControl w:val="0"/>
        <w:numPr>
          <w:ilvl w:val="0"/>
          <w:numId w:val="40"/>
        </w:numPr>
        <w:tabs>
          <w:tab w:val="clear" w:pos="170"/>
          <w:tab w:val="left" w:pos="0"/>
          <w:tab w:val="left" w:pos="8789"/>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LOWDERMILK, D.L.; PERRY, S. E.; CASHION K.; ALDEN, K. R. </w:t>
      </w:r>
      <w:r w:rsidRPr="00F41E27">
        <w:rPr>
          <w:rFonts w:asciiTheme="minorHAnsi" w:hAnsiTheme="minorHAnsi" w:cstheme="minorHAnsi"/>
          <w:b/>
          <w:sz w:val="15"/>
          <w:szCs w:val="15"/>
        </w:rPr>
        <w:t xml:space="preserve">Saúde da Mulher e Enfermagem Obstétrica. </w:t>
      </w:r>
      <w:r w:rsidRPr="00F41E27">
        <w:rPr>
          <w:rFonts w:asciiTheme="minorHAnsi" w:hAnsiTheme="minorHAnsi" w:cstheme="minorHAnsi"/>
          <w:sz w:val="15"/>
          <w:szCs w:val="15"/>
        </w:rPr>
        <w:t>Elsevier.</w:t>
      </w:r>
    </w:p>
    <w:p w14:paraId="181261E0" w14:textId="77777777" w:rsidR="002C6719" w:rsidRPr="00F41E27" w:rsidRDefault="002C6719" w:rsidP="00A678C8">
      <w:pPr>
        <w:widowControl w:val="0"/>
        <w:numPr>
          <w:ilvl w:val="0"/>
          <w:numId w:val="40"/>
        </w:numPr>
        <w:tabs>
          <w:tab w:val="clear" w:pos="170"/>
          <w:tab w:val="left" w:pos="0"/>
          <w:tab w:val="left" w:pos="8789"/>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MOTTA, A. L. C. </w:t>
      </w:r>
      <w:r w:rsidRPr="00F41E27">
        <w:rPr>
          <w:rFonts w:asciiTheme="minorHAnsi" w:hAnsiTheme="minorHAnsi" w:cstheme="minorHAnsi"/>
          <w:b/>
          <w:sz w:val="15"/>
          <w:szCs w:val="15"/>
        </w:rPr>
        <w:t>Normas, rotinas e técnicas de enfermagem</w:t>
      </w:r>
      <w:r w:rsidRPr="00F41E27">
        <w:rPr>
          <w:rFonts w:asciiTheme="minorHAnsi" w:hAnsiTheme="minorHAnsi" w:cstheme="minorHAnsi"/>
          <w:sz w:val="15"/>
          <w:szCs w:val="15"/>
        </w:rPr>
        <w:t>. Iátria.</w:t>
      </w:r>
    </w:p>
    <w:p w14:paraId="14417B1C" w14:textId="77777777" w:rsidR="002C6719" w:rsidRPr="00F41E27" w:rsidRDefault="002C6719" w:rsidP="00A678C8">
      <w:pPr>
        <w:widowControl w:val="0"/>
        <w:numPr>
          <w:ilvl w:val="0"/>
          <w:numId w:val="40"/>
        </w:numPr>
        <w:tabs>
          <w:tab w:val="clear" w:pos="170"/>
          <w:tab w:val="left" w:pos="0"/>
          <w:tab w:val="left" w:pos="8789"/>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lang w:val="en-US"/>
        </w:rPr>
        <w:t xml:space="preserve">MUSSI, N.M. (et al.). </w:t>
      </w:r>
      <w:r w:rsidRPr="00F41E27">
        <w:rPr>
          <w:rFonts w:asciiTheme="minorHAnsi" w:hAnsiTheme="minorHAnsi" w:cstheme="minorHAnsi"/>
          <w:b/>
          <w:sz w:val="15"/>
          <w:szCs w:val="15"/>
        </w:rPr>
        <w:t>Técnicas fundamentais de enfermagem</w:t>
      </w:r>
      <w:r w:rsidRPr="00F41E27">
        <w:rPr>
          <w:rFonts w:asciiTheme="minorHAnsi" w:hAnsiTheme="minorHAnsi" w:cstheme="minorHAnsi"/>
          <w:sz w:val="15"/>
          <w:szCs w:val="15"/>
        </w:rPr>
        <w:t xml:space="preserve">. Atheneu. </w:t>
      </w:r>
    </w:p>
    <w:p w14:paraId="2F1CA582" w14:textId="77777777" w:rsidR="002C6719" w:rsidRPr="00F41E27" w:rsidRDefault="002C6719" w:rsidP="00A678C8">
      <w:pPr>
        <w:widowControl w:val="0"/>
        <w:numPr>
          <w:ilvl w:val="0"/>
          <w:numId w:val="40"/>
        </w:numPr>
        <w:tabs>
          <w:tab w:val="clear" w:pos="170"/>
          <w:tab w:val="left" w:pos="0"/>
          <w:tab w:val="left" w:pos="8789"/>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shd w:val="clear" w:color="auto" w:fill="FFFFFF"/>
        </w:rPr>
        <w:t xml:space="preserve">PERRY, A.G.; POTTER, P.A.;  ELKIN, M.K. </w:t>
      </w:r>
      <w:r w:rsidRPr="00F41E27">
        <w:rPr>
          <w:rFonts w:asciiTheme="minorHAnsi" w:hAnsiTheme="minorHAnsi" w:cstheme="minorHAnsi"/>
          <w:b/>
          <w:bCs/>
          <w:sz w:val="15"/>
          <w:szCs w:val="15"/>
          <w:shd w:val="clear" w:color="auto" w:fill="FFFFFF"/>
        </w:rPr>
        <w:t xml:space="preserve">Procedimentos e Intervenções de Enfermagem. </w:t>
      </w:r>
      <w:r w:rsidRPr="00F41E27">
        <w:rPr>
          <w:rFonts w:asciiTheme="minorHAnsi" w:hAnsiTheme="minorHAnsi" w:cstheme="minorHAnsi"/>
          <w:sz w:val="15"/>
          <w:szCs w:val="15"/>
        </w:rPr>
        <w:t>Elsevier.</w:t>
      </w:r>
    </w:p>
    <w:p w14:paraId="790638E0" w14:textId="77777777" w:rsidR="002C6719" w:rsidRPr="00F41E27" w:rsidRDefault="002C6719" w:rsidP="00A678C8">
      <w:pPr>
        <w:widowControl w:val="0"/>
        <w:numPr>
          <w:ilvl w:val="0"/>
          <w:numId w:val="40"/>
        </w:numPr>
        <w:tabs>
          <w:tab w:val="clear" w:pos="170"/>
          <w:tab w:val="left" w:pos="0"/>
          <w:tab w:val="left" w:pos="8789"/>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PERRY, Anne G., ‎ POTTER, Patricia A. </w:t>
      </w:r>
      <w:r w:rsidRPr="00F41E27">
        <w:rPr>
          <w:rFonts w:asciiTheme="minorHAnsi" w:hAnsiTheme="minorHAnsi" w:cstheme="minorHAnsi"/>
          <w:b/>
          <w:sz w:val="15"/>
          <w:szCs w:val="15"/>
        </w:rPr>
        <w:t>Guia completo de procedimentos e competências de enfermagem</w:t>
      </w:r>
      <w:r w:rsidRPr="00F41E27">
        <w:rPr>
          <w:rFonts w:asciiTheme="minorHAnsi" w:hAnsiTheme="minorHAnsi" w:cstheme="minorHAnsi"/>
          <w:sz w:val="15"/>
          <w:szCs w:val="15"/>
        </w:rPr>
        <w:t xml:space="preserve">. Elsevier. </w:t>
      </w:r>
    </w:p>
    <w:p w14:paraId="7EC0E29B" w14:textId="77777777" w:rsidR="002C6719" w:rsidRPr="00F41E27" w:rsidRDefault="002C6719" w:rsidP="00A678C8">
      <w:pPr>
        <w:widowControl w:val="0"/>
        <w:numPr>
          <w:ilvl w:val="0"/>
          <w:numId w:val="40"/>
        </w:numPr>
        <w:tabs>
          <w:tab w:val="clear" w:pos="170"/>
          <w:tab w:val="left" w:pos="0"/>
          <w:tab w:val="left" w:pos="8789"/>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PIANUCCI, Ana. </w:t>
      </w:r>
      <w:r w:rsidRPr="00F41E27">
        <w:rPr>
          <w:rFonts w:asciiTheme="minorHAnsi" w:hAnsiTheme="minorHAnsi" w:cstheme="minorHAnsi"/>
          <w:b/>
          <w:sz w:val="15"/>
          <w:szCs w:val="15"/>
        </w:rPr>
        <w:t>Saber Cuidar: Procedimentos Básicos em Enfermagem</w:t>
      </w:r>
      <w:r w:rsidRPr="00F41E27">
        <w:rPr>
          <w:rFonts w:asciiTheme="minorHAnsi" w:hAnsiTheme="minorHAnsi" w:cstheme="minorHAnsi"/>
          <w:sz w:val="15"/>
          <w:szCs w:val="15"/>
        </w:rPr>
        <w:t xml:space="preserve">. Senac São Paulo. </w:t>
      </w:r>
    </w:p>
    <w:p w14:paraId="48C2509D" w14:textId="77777777" w:rsidR="002C6719" w:rsidRPr="00F41E27" w:rsidRDefault="002C6719" w:rsidP="00A678C8">
      <w:pPr>
        <w:widowControl w:val="0"/>
        <w:numPr>
          <w:ilvl w:val="0"/>
          <w:numId w:val="40"/>
        </w:numPr>
        <w:tabs>
          <w:tab w:val="clear" w:pos="170"/>
          <w:tab w:val="left" w:pos="0"/>
          <w:tab w:val="left" w:pos="8789"/>
        </w:tabs>
        <w:suppressAutoHyphens w:val="0"/>
        <w:autoSpaceDE w:val="0"/>
        <w:autoSpaceDN w:val="0"/>
        <w:adjustRightInd w:val="0"/>
        <w:ind w:left="113" w:hanging="113"/>
        <w:jc w:val="both"/>
        <w:rPr>
          <w:rFonts w:asciiTheme="minorHAnsi" w:hAnsiTheme="minorHAnsi" w:cstheme="minorHAnsi"/>
          <w:sz w:val="15"/>
          <w:szCs w:val="15"/>
        </w:rPr>
      </w:pPr>
      <w:r w:rsidRPr="00F41E27">
        <w:rPr>
          <w:rStyle w:val="nfase"/>
          <w:rFonts w:asciiTheme="minorHAnsi" w:hAnsiTheme="minorHAnsi" w:cstheme="minorHAnsi"/>
          <w:bCs/>
          <w:sz w:val="15"/>
          <w:szCs w:val="15"/>
          <w:shd w:val="clear" w:color="auto" w:fill="FFFFFF"/>
        </w:rPr>
        <w:t>RICCI, S.S.</w:t>
      </w:r>
      <w:r w:rsidRPr="00F41E27">
        <w:rPr>
          <w:rStyle w:val="nfase"/>
          <w:rFonts w:asciiTheme="minorHAnsi" w:hAnsiTheme="minorHAnsi" w:cstheme="minorHAnsi"/>
          <w:b/>
          <w:bCs/>
          <w:sz w:val="15"/>
          <w:szCs w:val="15"/>
          <w:shd w:val="clear" w:color="auto" w:fill="FFFFFF"/>
        </w:rPr>
        <w:t xml:space="preserve"> Enfermagem Materno</w:t>
      </w:r>
      <w:r w:rsidRPr="00F41E27">
        <w:rPr>
          <w:rFonts w:asciiTheme="minorHAnsi" w:hAnsiTheme="minorHAnsi" w:cstheme="minorHAnsi"/>
          <w:sz w:val="15"/>
          <w:szCs w:val="15"/>
          <w:shd w:val="clear" w:color="auto" w:fill="FFFFFF"/>
        </w:rPr>
        <w:t>-</w:t>
      </w:r>
      <w:r w:rsidRPr="00F41E27">
        <w:rPr>
          <w:rStyle w:val="nfase"/>
          <w:rFonts w:asciiTheme="minorHAnsi" w:hAnsiTheme="minorHAnsi" w:cstheme="minorHAnsi"/>
          <w:b/>
          <w:bCs/>
          <w:sz w:val="15"/>
          <w:szCs w:val="15"/>
          <w:shd w:val="clear" w:color="auto" w:fill="FFFFFF"/>
        </w:rPr>
        <w:t>Neonatal</w:t>
      </w:r>
      <w:r w:rsidRPr="00F41E27">
        <w:rPr>
          <w:rStyle w:val="apple-converted-space"/>
          <w:rFonts w:asciiTheme="minorHAnsi" w:hAnsiTheme="minorHAnsi" w:cstheme="minorHAnsi"/>
          <w:b/>
          <w:sz w:val="15"/>
          <w:szCs w:val="15"/>
          <w:shd w:val="clear" w:color="auto" w:fill="FFFFFF"/>
        </w:rPr>
        <w:t> </w:t>
      </w:r>
      <w:r w:rsidRPr="00F41E27">
        <w:rPr>
          <w:rFonts w:asciiTheme="minorHAnsi" w:hAnsiTheme="minorHAnsi" w:cstheme="minorHAnsi"/>
          <w:b/>
          <w:sz w:val="15"/>
          <w:szCs w:val="15"/>
          <w:shd w:val="clear" w:color="auto" w:fill="FFFFFF"/>
        </w:rPr>
        <w:t>e Saúde da Mulher.</w:t>
      </w:r>
      <w:r w:rsidRPr="00F41E27">
        <w:rPr>
          <w:rFonts w:asciiTheme="minorHAnsi" w:hAnsiTheme="minorHAnsi" w:cstheme="minorHAnsi"/>
          <w:sz w:val="15"/>
          <w:szCs w:val="15"/>
          <w:shd w:val="clear" w:color="auto" w:fill="FFFFFF"/>
        </w:rPr>
        <w:t xml:space="preserve"> </w:t>
      </w:r>
      <w:r w:rsidRPr="00F41E27">
        <w:rPr>
          <w:rFonts w:asciiTheme="minorHAnsi" w:hAnsiTheme="minorHAnsi" w:cstheme="minorHAnsi"/>
          <w:sz w:val="15"/>
          <w:szCs w:val="15"/>
        </w:rPr>
        <w:t>Guanabara Koogan.</w:t>
      </w:r>
    </w:p>
    <w:p w14:paraId="619B7E0F" w14:textId="77777777" w:rsidR="002C6719" w:rsidRPr="00F41E27" w:rsidRDefault="002C6719" w:rsidP="00A678C8">
      <w:pPr>
        <w:widowControl w:val="0"/>
        <w:numPr>
          <w:ilvl w:val="0"/>
          <w:numId w:val="40"/>
        </w:numPr>
        <w:tabs>
          <w:tab w:val="clear" w:pos="170"/>
          <w:tab w:val="left" w:pos="0"/>
          <w:tab w:val="left" w:pos="8789"/>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SCEMONS, Donna; ELSTON, Denise. </w:t>
      </w:r>
      <w:r w:rsidRPr="00F41E27">
        <w:rPr>
          <w:rFonts w:asciiTheme="minorHAnsi" w:hAnsiTheme="minorHAnsi" w:cstheme="minorHAnsi"/>
          <w:b/>
          <w:sz w:val="15"/>
          <w:szCs w:val="15"/>
        </w:rPr>
        <w:t>Cuidados com Feridas em Enfermagem</w:t>
      </w:r>
      <w:r w:rsidRPr="00F41E27">
        <w:rPr>
          <w:rFonts w:asciiTheme="minorHAnsi" w:hAnsiTheme="minorHAnsi" w:cstheme="minorHAnsi"/>
          <w:sz w:val="15"/>
          <w:szCs w:val="15"/>
        </w:rPr>
        <w:t>. Artmed.</w:t>
      </w:r>
    </w:p>
    <w:p w14:paraId="253FFC4A" w14:textId="77777777" w:rsidR="002C6719" w:rsidRPr="00F41E27" w:rsidRDefault="002C6719" w:rsidP="00A678C8">
      <w:pPr>
        <w:pStyle w:val="PargrafodaLista"/>
        <w:numPr>
          <w:ilvl w:val="0"/>
          <w:numId w:val="40"/>
        </w:numPr>
        <w:tabs>
          <w:tab w:val="clear" w:pos="170"/>
          <w:tab w:val="left" w:pos="0"/>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SMELTZER, S. C.; BARE, B. G. </w:t>
      </w:r>
      <w:r w:rsidRPr="00F41E27">
        <w:rPr>
          <w:rFonts w:asciiTheme="minorHAnsi" w:hAnsiTheme="minorHAnsi" w:cstheme="minorHAnsi"/>
          <w:b/>
          <w:bCs/>
          <w:sz w:val="15"/>
          <w:szCs w:val="15"/>
        </w:rPr>
        <w:t>Brunner e Suddarth</w:t>
      </w:r>
      <w:r w:rsidRPr="00F41E27">
        <w:rPr>
          <w:rFonts w:asciiTheme="minorHAnsi" w:hAnsiTheme="minorHAnsi" w:cstheme="minorHAnsi"/>
          <w:bCs/>
          <w:sz w:val="15"/>
          <w:szCs w:val="15"/>
        </w:rPr>
        <w:t>: tratado de enfermagem médico-cirúrgica.</w:t>
      </w:r>
      <w:r w:rsidRPr="00F41E27">
        <w:rPr>
          <w:rFonts w:asciiTheme="minorHAnsi" w:hAnsiTheme="minorHAnsi" w:cstheme="minorHAnsi"/>
          <w:b/>
          <w:bCs/>
          <w:sz w:val="15"/>
          <w:szCs w:val="15"/>
        </w:rPr>
        <w:t xml:space="preserve"> </w:t>
      </w:r>
      <w:r w:rsidRPr="00F41E27">
        <w:rPr>
          <w:rFonts w:asciiTheme="minorHAnsi" w:hAnsiTheme="minorHAnsi" w:cstheme="minorHAnsi"/>
          <w:sz w:val="15"/>
          <w:szCs w:val="15"/>
        </w:rPr>
        <w:t xml:space="preserve">Todos os volumes. Guanabara Koogan. </w:t>
      </w:r>
    </w:p>
    <w:p w14:paraId="22BE5982" w14:textId="77777777" w:rsidR="002C6719" w:rsidRPr="00F41E27" w:rsidRDefault="002C6719" w:rsidP="00A678C8">
      <w:pPr>
        <w:pStyle w:val="PargrafodaLista"/>
        <w:numPr>
          <w:ilvl w:val="0"/>
          <w:numId w:val="40"/>
        </w:numPr>
        <w:tabs>
          <w:tab w:val="clear" w:pos="170"/>
          <w:tab w:val="left" w:pos="0"/>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SOARES, Nelma Rodrigues Choiet Goldenzwaig. </w:t>
      </w:r>
      <w:r w:rsidRPr="00F41E27">
        <w:rPr>
          <w:rFonts w:asciiTheme="minorHAnsi" w:hAnsiTheme="minorHAnsi" w:cstheme="minorHAnsi"/>
          <w:b/>
          <w:sz w:val="15"/>
          <w:szCs w:val="15"/>
        </w:rPr>
        <w:t>Administração de Medicamentos na Enfermagem</w:t>
      </w:r>
      <w:r w:rsidRPr="00F41E27">
        <w:rPr>
          <w:rFonts w:asciiTheme="minorHAnsi" w:hAnsiTheme="minorHAnsi" w:cstheme="minorHAnsi"/>
          <w:sz w:val="15"/>
          <w:szCs w:val="15"/>
        </w:rPr>
        <w:t>. AC Farmacêutica</w:t>
      </w:r>
    </w:p>
    <w:p w14:paraId="7B7C93A9" w14:textId="77777777" w:rsidR="002C6719" w:rsidRPr="00F41E27" w:rsidRDefault="002C6719" w:rsidP="00A678C8">
      <w:pPr>
        <w:widowControl w:val="0"/>
        <w:numPr>
          <w:ilvl w:val="0"/>
          <w:numId w:val="40"/>
        </w:numPr>
        <w:tabs>
          <w:tab w:val="clear" w:pos="170"/>
          <w:tab w:val="left" w:pos="0"/>
          <w:tab w:val="left" w:pos="8789"/>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TAYLOR, Carol. </w:t>
      </w:r>
      <w:r w:rsidRPr="00F41E27">
        <w:rPr>
          <w:rFonts w:asciiTheme="minorHAnsi" w:hAnsiTheme="minorHAnsi" w:cstheme="minorHAnsi"/>
          <w:b/>
          <w:sz w:val="15"/>
          <w:szCs w:val="15"/>
        </w:rPr>
        <w:t>Fundamentos de enfermagem: a arte e a ciência do cuidado de enfermagem</w:t>
      </w:r>
      <w:r w:rsidRPr="00F41E27">
        <w:rPr>
          <w:rFonts w:asciiTheme="minorHAnsi" w:hAnsiTheme="minorHAnsi" w:cstheme="minorHAnsi"/>
          <w:sz w:val="15"/>
          <w:szCs w:val="15"/>
        </w:rPr>
        <w:t>. Artmed</w:t>
      </w:r>
    </w:p>
    <w:p w14:paraId="7539A683" w14:textId="77777777" w:rsidR="002C6719" w:rsidRPr="00F41E27" w:rsidRDefault="002C6719" w:rsidP="00A678C8">
      <w:pPr>
        <w:widowControl w:val="0"/>
        <w:numPr>
          <w:ilvl w:val="0"/>
          <w:numId w:val="40"/>
        </w:numPr>
        <w:tabs>
          <w:tab w:val="clear" w:pos="170"/>
          <w:tab w:val="left" w:pos="0"/>
          <w:tab w:val="left" w:pos="8789"/>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TIMBY, Barbara Kuhn. </w:t>
      </w:r>
      <w:r w:rsidRPr="00F41E27">
        <w:rPr>
          <w:rFonts w:asciiTheme="minorHAnsi" w:hAnsiTheme="minorHAnsi" w:cstheme="minorHAnsi"/>
          <w:b/>
          <w:sz w:val="15"/>
          <w:szCs w:val="15"/>
        </w:rPr>
        <w:t>Conceitos e habilidades fundamentais no atendimento de enfermagem</w:t>
      </w:r>
      <w:r w:rsidRPr="00F41E27">
        <w:rPr>
          <w:rFonts w:asciiTheme="minorHAnsi" w:hAnsiTheme="minorHAnsi" w:cstheme="minorHAnsi"/>
          <w:sz w:val="15"/>
          <w:szCs w:val="15"/>
        </w:rPr>
        <w:t>. Artmed.</w:t>
      </w:r>
    </w:p>
    <w:p w14:paraId="3FB5F3FD" w14:textId="77777777" w:rsidR="002C6719" w:rsidRPr="00F41E27" w:rsidRDefault="002C6719" w:rsidP="00A678C8">
      <w:pPr>
        <w:widowControl w:val="0"/>
        <w:numPr>
          <w:ilvl w:val="0"/>
          <w:numId w:val="40"/>
        </w:numPr>
        <w:tabs>
          <w:tab w:val="clear" w:pos="170"/>
          <w:tab w:val="left" w:pos="0"/>
          <w:tab w:val="left" w:pos="142"/>
        </w:tabs>
        <w:suppressAutoHyphens w:val="0"/>
        <w:autoSpaceDE w:val="0"/>
        <w:autoSpaceDN w:val="0"/>
        <w:adjustRightInd w:val="0"/>
        <w:ind w:left="113" w:hanging="113"/>
        <w:jc w:val="both"/>
        <w:rPr>
          <w:rFonts w:asciiTheme="minorHAnsi" w:hAnsiTheme="minorHAnsi" w:cstheme="minorHAnsi"/>
          <w:b/>
          <w:bCs/>
          <w:sz w:val="15"/>
          <w:szCs w:val="15"/>
        </w:rPr>
      </w:pPr>
      <w:r w:rsidRPr="00F41E27">
        <w:rPr>
          <w:rFonts w:asciiTheme="minorHAnsi" w:hAnsiTheme="minorHAnsi" w:cstheme="minorHAnsi"/>
          <w:sz w:val="15"/>
          <w:szCs w:val="15"/>
        </w:rPr>
        <w:t xml:space="preserve">TORTORA, G. J. </w:t>
      </w:r>
      <w:r w:rsidRPr="00F41E27">
        <w:rPr>
          <w:rFonts w:asciiTheme="minorHAnsi" w:hAnsiTheme="minorHAnsi" w:cstheme="minorHAnsi"/>
          <w:b/>
          <w:sz w:val="15"/>
          <w:szCs w:val="15"/>
        </w:rPr>
        <w:t>Corpo Humano</w:t>
      </w:r>
      <w:r w:rsidRPr="00F41E27">
        <w:rPr>
          <w:rFonts w:asciiTheme="minorHAnsi" w:hAnsiTheme="minorHAnsi" w:cstheme="minorHAnsi"/>
          <w:sz w:val="15"/>
          <w:szCs w:val="15"/>
        </w:rPr>
        <w:t>: Fundamentos de anatomia e fisiologia. Artmed.</w:t>
      </w:r>
    </w:p>
    <w:p w14:paraId="425E0940" w14:textId="77777777" w:rsidR="002C6719" w:rsidRPr="00F41E27" w:rsidRDefault="002C6719" w:rsidP="00A678C8">
      <w:pPr>
        <w:widowControl w:val="0"/>
        <w:numPr>
          <w:ilvl w:val="0"/>
          <w:numId w:val="40"/>
        </w:numPr>
        <w:tabs>
          <w:tab w:val="clear" w:pos="170"/>
          <w:tab w:val="left" w:pos="0"/>
          <w:tab w:val="left" w:pos="8789"/>
        </w:tabs>
        <w:suppressAutoHyphens w:val="0"/>
        <w:autoSpaceDE w:val="0"/>
        <w:autoSpaceDN w:val="0"/>
        <w:adjustRightInd w:val="0"/>
        <w:ind w:left="113" w:hanging="113"/>
        <w:jc w:val="both"/>
        <w:rPr>
          <w:rFonts w:asciiTheme="minorHAnsi" w:hAnsiTheme="minorHAnsi" w:cstheme="minorHAnsi"/>
          <w:sz w:val="15"/>
          <w:szCs w:val="15"/>
        </w:rPr>
      </w:pPr>
      <w:r w:rsidRPr="00F41E27">
        <w:rPr>
          <w:rFonts w:asciiTheme="minorHAnsi" w:hAnsiTheme="minorHAnsi" w:cstheme="minorHAnsi"/>
          <w:sz w:val="15"/>
          <w:szCs w:val="15"/>
        </w:rPr>
        <w:t xml:space="preserve">VEIGA, Deborah de Azevedo; CROSSETTI, Maria da Graça Oliveira. </w:t>
      </w:r>
      <w:r w:rsidRPr="00F41E27">
        <w:rPr>
          <w:rFonts w:asciiTheme="minorHAnsi" w:hAnsiTheme="minorHAnsi" w:cstheme="minorHAnsi"/>
          <w:b/>
          <w:sz w:val="15"/>
          <w:szCs w:val="15"/>
        </w:rPr>
        <w:t>Manual de Técnicas de Enfermagem</w:t>
      </w:r>
      <w:r w:rsidRPr="00F41E27">
        <w:rPr>
          <w:rFonts w:asciiTheme="minorHAnsi" w:hAnsiTheme="minorHAnsi" w:cstheme="minorHAnsi"/>
          <w:sz w:val="15"/>
          <w:szCs w:val="15"/>
        </w:rPr>
        <w:t>. Sagra-DC Luzzatto Editores.</w:t>
      </w:r>
    </w:p>
    <w:p w14:paraId="0223757D" w14:textId="77777777" w:rsidR="002C6719" w:rsidRDefault="002C6719"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2FFF01E4"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64F84BA3"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247A94D1"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0DABDF49"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15A1A054"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749081D1"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66D11DD1"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7F71D488"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4CF35E0A"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2F6B908F"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4C957924"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1D5546F4"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6B8FAF31"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0240DF9E"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0DCF6AC5"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693FCE26"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4FD47CB1"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25C079EE"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64125AF4"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2F382506"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17F11D9D"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1809DFFD"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4DE2991E"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0918F42F"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1D5C7236"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7E9651DD"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67CF79BA"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1D7DCAE2"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7DDD12AB"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252230C5"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2BB5B8C7"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757E8182"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113B428E"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2974EB79"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057A490B"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3F50D46F"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1AF26AF6"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60FE2187"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105920CC"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464BE30A"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6851C18F"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237B7D5E"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538540A3"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3A0D7D9D"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3298C60E"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29F2CEA5"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62EE5553"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6C4C32A2"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423F56C1"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12F00527"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p w14:paraId="1D02773F" w14:textId="77777777" w:rsidR="002906A6" w:rsidRDefault="002906A6"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5"/>
          <w:szCs w:val="15"/>
        </w:rPr>
      </w:pPr>
    </w:p>
    <w:tbl>
      <w:tblPr>
        <w:tblW w:w="10607" w:type="dxa"/>
        <w:tblInd w:w="50" w:type="dxa"/>
        <w:tblCellMar>
          <w:left w:w="70" w:type="dxa"/>
          <w:right w:w="70" w:type="dxa"/>
        </w:tblCellMar>
        <w:tblLook w:val="0000" w:firstRow="0" w:lastRow="0" w:firstColumn="0" w:lastColumn="0" w:noHBand="0" w:noVBand="0"/>
      </w:tblPr>
      <w:tblGrid>
        <w:gridCol w:w="10607"/>
      </w:tblGrid>
      <w:tr w:rsidR="002906A6" w:rsidRPr="00CB194C" w14:paraId="7644979F" w14:textId="77777777" w:rsidTr="003875CB">
        <w:trPr>
          <w:trHeight w:val="110"/>
        </w:trPr>
        <w:tc>
          <w:tcPr>
            <w:tcW w:w="10607" w:type="dxa"/>
          </w:tcPr>
          <w:p w14:paraId="3AFC25D8" w14:textId="77777777" w:rsidR="002906A6" w:rsidRPr="00CB194C" w:rsidRDefault="002906A6" w:rsidP="003875CB">
            <w:pPr>
              <w:pStyle w:val="TextosemFormatao"/>
              <w:rPr>
                <w:rFonts w:asciiTheme="minorHAnsi" w:hAnsiTheme="minorHAnsi" w:cstheme="minorHAnsi"/>
                <w:sz w:val="17"/>
                <w:szCs w:val="17"/>
              </w:rPr>
            </w:pPr>
          </w:p>
        </w:tc>
      </w:tr>
      <w:tr w:rsidR="002906A6" w:rsidRPr="004C7934" w14:paraId="482799E4" w14:textId="77777777" w:rsidTr="003875CB">
        <w:trPr>
          <w:trHeight w:val="191"/>
        </w:trPr>
        <w:tc>
          <w:tcPr>
            <w:tcW w:w="10607" w:type="dxa"/>
            <w:tcBorders>
              <w:bottom w:val="thinThickSmallGap" w:sz="24" w:space="0" w:color="002060"/>
            </w:tcBorders>
          </w:tcPr>
          <w:p w14:paraId="4079ABE4" w14:textId="0C87D320" w:rsidR="002906A6" w:rsidRPr="002D4545" w:rsidRDefault="002906A6" w:rsidP="003875CB">
            <w:pPr>
              <w:jc w:val="center"/>
              <w:rPr>
                <w:rFonts w:asciiTheme="minorHAnsi" w:hAnsiTheme="minorHAnsi" w:cstheme="minorHAnsi"/>
                <w:b/>
                <w:sz w:val="17"/>
                <w:szCs w:val="17"/>
              </w:rPr>
            </w:pPr>
            <w:bookmarkStart w:id="21" w:name="titulosOK"/>
            <w:r w:rsidRPr="002906A6">
              <w:rPr>
                <w:rFonts w:asciiTheme="minorHAnsi" w:hAnsiTheme="minorHAnsi" w:cstheme="minorHAnsi"/>
                <w:b/>
                <w:sz w:val="17"/>
                <w:szCs w:val="17"/>
              </w:rPr>
              <w:t xml:space="preserve">ANEXO </w:t>
            </w:r>
            <w:r w:rsidRPr="002906A6">
              <w:rPr>
                <w:rFonts w:asciiTheme="minorHAnsi" w:hAnsiTheme="minorHAnsi" w:cstheme="minorHAnsi"/>
                <w:b/>
                <w:sz w:val="17"/>
                <w:szCs w:val="17"/>
              </w:rPr>
              <w:t>VII</w:t>
            </w:r>
          </w:p>
          <w:bookmarkEnd w:id="21"/>
          <w:p w14:paraId="16C430DB" w14:textId="77777777" w:rsidR="002906A6" w:rsidRDefault="002906A6" w:rsidP="003875CB">
            <w:pPr>
              <w:pStyle w:val="Ttulo1"/>
              <w:numPr>
                <w:ilvl w:val="0"/>
                <w:numId w:val="0"/>
              </w:numPr>
              <w:rPr>
                <w:rFonts w:asciiTheme="minorHAnsi" w:hAnsiTheme="minorHAnsi" w:cstheme="minorHAnsi"/>
                <w:sz w:val="17"/>
                <w:szCs w:val="17"/>
              </w:rPr>
            </w:pPr>
            <w:r>
              <w:rPr>
                <w:rFonts w:asciiTheme="minorHAnsi" w:hAnsiTheme="minorHAnsi" w:cstheme="minorHAnsi"/>
                <w:sz w:val="17"/>
                <w:szCs w:val="17"/>
              </w:rPr>
              <w:t>FORMULÁRIO DE RELAÇÃO DE TÍTULOS</w:t>
            </w:r>
          </w:p>
          <w:p w14:paraId="7F931207" w14:textId="77777777" w:rsidR="002906A6" w:rsidRPr="000F6A6F" w:rsidRDefault="002906A6" w:rsidP="003875CB">
            <w:pPr>
              <w:pStyle w:val="Normal1"/>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ind w:right="-1"/>
              <w:jc w:val="both"/>
              <w:rPr>
                <w:rFonts w:asciiTheme="minorHAnsi" w:hAnsiTheme="minorHAnsi" w:cstheme="minorHAnsi"/>
                <w:sz w:val="14"/>
                <w:szCs w:val="14"/>
              </w:rPr>
            </w:pPr>
            <w:r w:rsidRPr="000F6A6F">
              <w:rPr>
                <w:rFonts w:asciiTheme="minorHAnsi" w:hAnsiTheme="minorHAnsi" w:cstheme="minorHAnsi"/>
                <w:sz w:val="14"/>
                <w:szCs w:val="14"/>
              </w:rPr>
              <w:t>&lt;</w:t>
            </w:r>
            <w:r w:rsidRPr="000F6A6F">
              <w:rPr>
                <w:rFonts w:asciiTheme="minorHAnsi" w:hAnsiTheme="minorHAnsi" w:cstheme="minorHAnsi"/>
                <w:color w:val="262626" w:themeColor="text1" w:themeTint="D9"/>
                <w:sz w:val="14"/>
                <w:szCs w:val="14"/>
              </w:rPr>
              <w:t xml:space="preserve">Para fins de identificação do certame, imprima este anexo na íntegra, inclusive com a parte do cabeçalho onde consta a identidade do certame; </w:t>
            </w:r>
            <w:r w:rsidRPr="000F6A6F">
              <w:rPr>
                <w:rFonts w:asciiTheme="minorHAnsi" w:hAnsiTheme="minorHAnsi" w:cstheme="minorHAnsi"/>
                <w:sz w:val="14"/>
                <w:szCs w:val="14"/>
              </w:rPr>
              <w:t>Leia atentamente o Capítulo correspondente à prova de títulos para preencher este formulário&gt;</w:t>
            </w:r>
          </w:p>
        </w:tc>
      </w:tr>
    </w:tbl>
    <w:p w14:paraId="3247A9B4" w14:textId="77777777" w:rsidR="002906A6" w:rsidRDefault="002906A6" w:rsidP="002906A6">
      <w:pPr>
        <w:jc w:val="both"/>
        <w:rPr>
          <w:rFonts w:asciiTheme="minorHAnsi" w:hAnsiTheme="minorHAnsi" w:cstheme="minorHAnsi"/>
          <w:sz w:val="18"/>
          <w:szCs w:val="18"/>
        </w:rPr>
      </w:pPr>
    </w:p>
    <w:p w14:paraId="02462B1F" w14:textId="77777777" w:rsidR="002906A6" w:rsidRPr="000F6A6F" w:rsidRDefault="002906A6" w:rsidP="002906A6">
      <w:pPr>
        <w:pStyle w:val="Normal1"/>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ind w:right="-1"/>
        <w:jc w:val="center"/>
        <w:rPr>
          <w:rFonts w:asciiTheme="minorHAnsi" w:hAnsiTheme="minorHAnsi" w:cstheme="minorHAnsi"/>
          <w:sz w:val="22"/>
          <w:szCs w:val="18"/>
        </w:rPr>
      </w:pPr>
      <w:r w:rsidRPr="00504803">
        <w:rPr>
          <w:rFonts w:asciiTheme="minorHAnsi" w:hAnsiTheme="minorHAnsi" w:cstheme="minorHAnsi"/>
          <w:b/>
          <w:color w:val="auto"/>
          <w:sz w:val="17"/>
          <w:szCs w:val="17"/>
        </w:rPr>
        <w:t>EDITAL ___/20____ - EDITAL DE CONVOCAÇÃO</w:t>
      </w:r>
    </w:p>
    <w:p w14:paraId="58F0F7BC" w14:textId="77777777" w:rsidR="002906A6" w:rsidRPr="00074BF8" w:rsidRDefault="002906A6" w:rsidP="002906A6">
      <w:pPr>
        <w:jc w:val="both"/>
        <w:rPr>
          <w:rFonts w:asciiTheme="minorHAnsi" w:hAnsiTheme="minorHAnsi" w:cstheme="minorHAnsi"/>
          <w:sz w:val="2"/>
          <w:szCs w:val="18"/>
        </w:rPr>
      </w:pPr>
    </w:p>
    <w:tbl>
      <w:tblPr>
        <w:tblStyle w:val="Tabelacomgrade"/>
        <w:tblW w:w="10588" w:type="dxa"/>
        <w:jc w:val="center"/>
        <w:tblLayout w:type="fixed"/>
        <w:tblLook w:val="04A0" w:firstRow="1" w:lastRow="0" w:firstColumn="1" w:lastColumn="0" w:noHBand="0" w:noVBand="1"/>
      </w:tblPr>
      <w:tblGrid>
        <w:gridCol w:w="382"/>
        <w:gridCol w:w="1472"/>
        <w:gridCol w:w="268"/>
        <w:gridCol w:w="451"/>
        <w:gridCol w:w="8015"/>
      </w:tblGrid>
      <w:tr w:rsidR="002906A6" w:rsidRPr="00504803" w14:paraId="18F0B046" w14:textId="77777777" w:rsidTr="003875CB">
        <w:trPr>
          <w:trHeight w:val="104"/>
          <w:jc w:val="center"/>
        </w:trPr>
        <w:tc>
          <w:tcPr>
            <w:tcW w:w="10588" w:type="dxa"/>
            <w:gridSpan w:val="5"/>
            <w:shd w:val="clear" w:color="auto" w:fill="B8CCE4" w:themeFill="accent1" w:themeFillTint="66"/>
            <w:vAlign w:val="center"/>
          </w:tcPr>
          <w:p w14:paraId="2F5CDF56" w14:textId="77777777" w:rsidR="002906A6" w:rsidRPr="00504803" w:rsidRDefault="002906A6" w:rsidP="003875CB">
            <w:pPr>
              <w:suppressAutoHyphens w:val="0"/>
              <w:autoSpaceDE w:val="0"/>
              <w:autoSpaceDN w:val="0"/>
              <w:adjustRightInd w:val="0"/>
              <w:ind w:left="-57" w:right="-57"/>
              <w:jc w:val="center"/>
              <w:rPr>
                <w:rFonts w:asciiTheme="minorHAnsi" w:eastAsiaTheme="minorHAnsi" w:hAnsiTheme="minorHAnsi" w:cstheme="minorHAnsi"/>
                <w:b/>
                <w:sz w:val="18"/>
                <w:szCs w:val="18"/>
                <w:lang w:eastAsia="en-US"/>
              </w:rPr>
            </w:pPr>
            <w:r w:rsidRPr="00504803">
              <w:rPr>
                <w:rFonts w:asciiTheme="minorHAnsi" w:hAnsiTheme="minorHAnsi" w:cstheme="minorHAnsi"/>
                <w:b/>
                <w:sz w:val="18"/>
                <w:szCs w:val="18"/>
              </w:rPr>
              <w:t>DADOS PESSOAIS</w:t>
            </w:r>
          </w:p>
        </w:tc>
      </w:tr>
      <w:tr w:rsidR="002906A6" w:rsidRPr="00504803" w14:paraId="7D4C976E" w14:textId="77777777" w:rsidTr="003875CB">
        <w:trPr>
          <w:trHeight w:val="271"/>
          <w:jc w:val="center"/>
        </w:trPr>
        <w:tc>
          <w:tcPr>
            <w:tcW w:w="10588" w:type="dxa"/>
            <w:gridSpan w:val="5"/>
            <w:shd w:val="clear" w:color="auto" w:fill="auto"/>
            <w:vAlign w:val="center"/>
          </w:tcPr>
          <w:p w14:paraId="64A73296" w14:textId="2240E775" w:rsidR="002906A6" w:rsidRPr="00504803" w:rsidRDefault="002906A6" w:rsidP="003875CB">
            <w:pPr>
              <w:suppressAutoHyphens w:val="0"/>
              <w:autoSpaceDE w:val="0"/>
              <w:autoSpaceDN w:val="0"/>
              <w:adjustRightInd w:val="0"/>
              <w:ind w:left="-57" w:right="-57"/>
              <w:rPr>
                <w:rFonts w:asciiTheme="minorHAnsi" w:hAnsiTheme="minorHAnsi" w:cstheme="minorHAnsi"/>
                <w:sz w:val="18"/>
                <w:szCs w:val="18"/>
              </w:rPr>
            </w:pPr>
            <w:r w:rsidRPr="002906A6">
              <w:rPr>
                <w:rFonts w:asciiTheme="minorHAnsi" w:hAnsiTheme="minorHAnsi" w:cstheme="minorHAnsi"/>
                <w:sz w:val="18"/>
                <w:szCs w:val="18"/>
              </w:rPr>
              <w:t>Função:</w:t>
            </w:r>
          </w:p>
        </w:tc>
      </w:tr>
      <w:tr w:rsidR="002906A6" w:rsidRPr="00504803" w14:paraId="68B8100F" w14:textId="77777777" w:rsidTr="003875CB">
        <w:trPr>
          <w:trHeight w:val="271"/>
          <w:jc w:val="center"/>
        </w:trPr>
        <w:tc>
          <w:tcPr>
            <w:tcW w:w="10588" w:type="dxa"/>
            <w:gridSpan w:val="5"/>
            <w:shd w:val="clear" w:color="auto" w:fill="auto"/>
            <w:vAlign w:val="center"/>
          </w:tcPr>
          <w:p w14:paraId="7E5A4939" w14:textId="77777777" w:rsidR="002906A6" w:rsidRPr="00504803" w:rsidRDefault="002906A6" w:rsidP="003875CB">
            <w:pPr>
              <w:suppressAutoHyphens w:val="0"/>
              <w:autoSpaceDE w:val="0"/>
              <w:autoSpaceDN w:val="0"/>
              <w:adjustRightInd w:val="0"/>
              <w:ind w:left="-57" w:right="-57"/>
              <w:rPr>
                <w:rFonts w:asciiTheme="minorHAnsi" w:hAnsiTheme="minorHAnsi" w:cstheme="minorHAnsi"/>
                <w:sz w:val="18"/>
                <w:szCs w:val="18"/>
              </w:rPr>
            </w:pPr>
            <w:r w:rsidRPr="00504803">
              <w:rPr>
                <w:rFonts w:asciiTheme="minorHAnsi" w:hAnsiTheme="minorHAnsi" w:cstheme="minorHAnsi"/>
                <w:sz w:val="18"/>
                <w:szCs w:val="18"/>
              </w:rPr>
              <w:t>Nome completo do candidato:</w:t>
            </w:r>
          </w:p>
        </w:tc>
      </w:tr>
      <w:tr w:rsidR="002906A6" w:rsidRPr="00504803" w14:paraId="2C1D9D73" w14:textId="77777777" w:rsidTr="003875CB">
        <w:trPr>
          <w:trHeight w:val="146"/>
          <w:jc w:val="center"/>
        </w:trPr>
        <w:tc>
          <w:tcPr>
            <w:tcW w:w="2122" w:type="dxa"/>
            <w:gridSpan w:val="3"/>
            <w:vAlign w:val="center"/>
          </w:tcPr>
          <w:p w14:paraId="784CEF21" w14:textId="77777777" w:rsidR="002906A6" w:rsidRPr="00504803" w:rsidRDefault="002906A6" w:rsidP="003875CB">
            <w:pPr>
              <w:pStyle w:val="Normal1"/>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ind w:left="-57"/>
              <w:jc w:val="both"/>
              <w:rPr>
                <w:rFonts w:asciiTheme="minorHAnsi" w:hAnsiTheme="minorHAnsi" w:cstheme="minorHAnsi"/>
                <w:color w:val="auto"/>
                <w:sz w:val="18"/>
                <w:szCs w:val="18"/>
              </w:rPr>
            </w:pPr>
            <w:r w:rsidRPr="00504803">
              <w:rPr>
                <w:rFonts w:asciiTheme="minorHAnsi" w:hAnsiTheme="minorHAnsi" w:cstheme="minorHAnsi"/>
                <w:color w:val="auto"/>
                <w:sz w:val="18"/>
                <w:szCs w:val="18"/>
              </w:rPr>
              <w:t>Número da Inscrição:</w:t>
            </w:r>
          </w:p>
        </w:tc>
        <w:tc>
          <w:tcPr>
            <w:tcW w:w="8466" w:type="dxa"/>
            <w:gridSpan w:val="2"/>
            <w:tcBorders>
              <w:bottom w:val="single" w:sz="4" w:space="0" w:color="auto"/>
            </w:tcBorders>
            <w:vAlign w:val="center"/>
          </w:tcPr>
          <w:p w14:paraId="3A7EC378" w14:textId="77777777" w:rsidR="002906A6" w:rsidRPr="00504803" w:rsidRDefault="002906A6" w:rsidP="003875CB">
            <w:pPr>
              <w:pStyle w:val="Normal1"/>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jc w:val="both"/>
              <w:rPr>
                <w:rFonts w:asciiTheme="minorHAnsi" w:hAnsiTheme="minorHAnsi" w:cstheme="minorHAnsi"/>
                <w:color w:val="auto"/>
                <w:sz w:val="18"/>
                <w:szCs w:val="18"/>
              </w:rPr>
            </w:pPr>
            <w:r w:rsidRPr="00504803">
              <w:rPr>
                <w:rFonts w:asciiTheme="minorHAnsi" w:eastAsiaTheme="minorHAnsi" w:hAnsiTheme="minorHAnsi" w:cstheme="minorHAnsi"/>
                <w:color w:val="000000"/>
                <w:sz w:val="18"/>
                <w:szCs w:val="18"/>
                <w:lang w:eastAsia="en-US"/>
              </w:rPr>
              <w:t>Documento de Identidade:</w:t>
            </w:r>
          </w:p>
        </w:tc>
      </w:tr>
      <w:tr w:rsidR="002906A6" w:rsidRPr="00504803" w14:paraId="3924EED5" w14:textId="77777777" w:rsidTr="003875CB">
        <w:trPr>
          <w:trHeight w:val="1013"/>
          <w:jc w:val="center"/>
        </w:trPr>
        <w:tc>
          <w:tcPr>
            <w:tcW w:w="2573" w:type="dxa"/>
            <w:gridSpan w:val="4"/>
            <w:tcBorders>
              <w:right w:val="nil"/>
            </w:tcBorders>
            <w:vAlign w:val="center"/>
          </w:tcPr>
          <w:p w14:paraId="072E09DD" w14:textId="77777777" w:rsidR="002906A6" w:rsidRPr="00504803" w:rsidRDefault="002906A6" w:rsidP="003875CB">
            <w:pPr>
              <w:suppressAutoHyphens w:val="0"/>
              <w:jc w:val="center"/>
              <w:rPr>
                <w:rFonts w:asciiTheme="minorHAnsi" w:hAnsiTheme="minorHAnsi" w:cstheme="minorHAnsi"/>
                <w:b/>
                <w:sz w:val="16"/>
                <w:szCs w:val="16"/>
              </w:rPr>
            </w:pPr>
            <w:r>
              <w:rPr>
                <w:rFonts w:asciiTheme="minorHAnsi" w:hAnsiTheme="minorHAnsi" w:cstheme="minorHAnsi"/>
                <w:b/>
                <w:sz w:val="16"/>
                <w:szCs w:val="16"/>
              </w:rPr>
              <w:t>Em algum dos seus títulos, o seu nome está escrito diferente do nome que utilizou na sua inscrição do certame?</w:t>
            </w:r>
          </w:p>
          <w:p w14:paraId="0C3D28E6" w14:textId="77777777" w:rsidR="002906A6" w:rsidRPr="00504803" w:rsidRDefault="002906A6" w:rsidP="003875CB">
            <w:pPr>
              <w:suppressAutoHyphens w:val="0"/>
              <w:jc w:val="center"/>
              <w:rPr>
                <w:rFonts w:asciiTheme="minorHAnsi" w:hAnsiTheme="minorHAnsi" w:cstheme="minorHAnsi"/>
                <w:sz w:val="6"/>
                <w:szCs w:val="16"/>
              </w:rPr>
            </w:pPr>
          </w:p>
          <w:p w14:paraId="2156A938" w14:textId="77777777" w:rsidR="002906A6" w:rsidRPr="00504803" w:rsidRDefault="002906A6" w:rsidP="003875CB">
            <w:pPr>
              <w:suppressAutoHyphens w:val="0"/>
              <w:jc w:val="center"/>
              <w:rPr>
                <w:rFonts w:asciiTheme="minorHAnsi" w:hAnsiTheme="minorHAnsi" w:cstheme="minorHAnsi"/>
                <w:sz w:val="16"/>
                <w:szCs w:val="16"/>
              </w:rPr>
            </w:pPr>
            <w:r w:rsidRPr="00504803">
              <w:rPr>
                <w:rFonts w:asciiTheme="minorHAnsi" w:hAnsiTheme="minorHAnsi" w:cstheme="minorHAnsi"/>
                <w:sz w:val="16"/>
                <w:szCs w:val="16"/>
              </w:rPr>
              <w:t>(</w:t>
            </w:r>
            <w:r w:rsidRPr="00504803">
              <w:rPr>
                <w:rFonts w:asciiTheme="minorHAnsi" w:hAnsiTheme="minorHAnsi" w:cstheme="minorHAnsi"/>
                <w:color w:val="FFFFFF" w:themeColor="background1"/>
                <w:sz w:val="16"/>
                <w:szCs w:val="16"/>
              </w:rPr>
              <w:t>---</w:t>
            </w:r>
            <w:r w:rsidRPr="00504803">
              <w:rPr>
                <w:rFonts w:asciiTheme="minorHAnsi" w:hAnsiTheme="minorHAnsi" w:cstheme="minorHAnsi"/>
                <w:sz w:val="16"/>
                <w:szCs w:val="16"/>
              </w:rPr>
              <w:t>) SIM</w:t>
            </w:r>
          </w:p>
          <w:p w14:paraId="14A67C86" w14:textId="77777777" w:rsidR="002906A6" w:rsidRPr="00504803" w:rsidRDefault="002906A6" w:rsidP="003875CB">
            <w:pPr>
              <w:suppressAutoHyphens w:val="0"/>
              <w:jc w:val="center"/>
              <w:rPr>
                <w:rFonts w:asciiTheme="minorHAnsi" w:hAnsiTheme="minorHAnsi" w:cstheme="minorHAnsi"/>
                <w:sz w:val="16"/>
                <w:szCs w:val="16"/>
              </w:rPr>
            </w:pPr>
            <w:r>
              <w:rPr>
                <w:rFonts w:asciiTheme="minorHAnsi" w:hAnsiTheme="minorHAnsi" w:cstheme="minorHAnsi"/>
                <w:sz w:val="16"/>
                <w:szCs w:val="16"/>
              </w:rPr>
              <w:t xml:space="preserve"> </w:t>
            </w:r>
            <w:r w:rsidRPr="00504803">
              <w:rPr>
                <w:rFonts w:asciiTheme="minorHAnsi" w:hAnsiTheme="minorHAnsi" w:cstheme="minorHAnsi"/>
                <w:sz w:val="16"/>
                <w:szCs w:val="16"/>
              </w:rPr>
              <w:t>(</w:t>
            </w:r>
            <w:r w:rsidRPr="00504803">
              <w:rPr>
                <w:rFonts w:asciiTheme="minorHAnsi" w:hAnsiTheme="minorHAnsi" w:cstheme="minorHAnsi"/>
                <w:color w:val="FFFFFF" w:themeColor="background1"/>
                <w:sz w:val="16"/>
                <w:szCs w:val="16"/>
              </w:rPr>
              <w:t>---</w:t>
            </w:r>
            <w:r w:rsidRPr="00504803">
              <w:rPr>
                <w:rFonts w:asciiTheme="minorHAnsi" w:hAnsiTheme="minorHAnsi" w:cstheme="minorHAnsi"/>
                <w:sz w:val="16"/>
                <w:szCs w:val="16"/>
              </w:rPr>
              <w:t>) NÃO</w:t>
            </w:r>
          </w:p>
        </w:tc>
        <w:tc>
          <w:tcPr>
            <w:tcW w:w="8015" w:type="dxa"/>
            <w:tcBorders>
              <w:left w:val="nil"/>
            </w:tcBorders>
            <w:vAlign w:val="center"/>
          </w:tcPr>
          <w:p w14:paraId="5203D67A" w14:textId="77777777" w:rsidR="002906A6" w:rsidRPr="00504803" w:rsidRDefault="002906A6" w:rsidP="003875CB">
            <w:pPr>
              <w:suppressAutoHyphens w:val="0"/>
              <w:rPr>
                <w:rFonts w:asciiTheme="minorHAnsi" w:hAnsiTheme="minorHAnsi" w:cstheme="minorHAnsi"/>
                <w:b/>
                <w:sz w:val="16"/>
                <w:szCs w:val="16"/>
              </w:rPr>
            </w:pPr>
            <w:r>
              <w:rPr>
                <w:rFonts w:asciiTheme="minorHAnsi" w:hAnsiTheme="minorHAnsi" w:cstheme="minorHAnsi"/>
                <w:b/>
                <w:sz w:val="16"/>
                <w:szCs w:val="16"/>
              </w:rPr>
              <w:t xml:space="preserve">Se respondeu SIM à pergunta ao lado, informe o(s) </w:t>
            </w:r>
            <w:r w:rsidRPr="00504803">
              <w:rPr>
                <w:rFonts w:asciiTheme="minorHAnsi" w:hAnsiTheme="minorHAnsi" w:cstheme="minorHAnsi"/>
                <w:b/>
                <w:sz w:val="16"/>
                <w:szCs w:val="16"/>
              </w:rPr>
              <w:t>documento(s) enviado(s) para a comprovação do nome do candidato</w:t>
            </w:r>
            <w:r>
              <w:rPr>
                <w:rFonts w:asciiTheme="minorHAnsi" w:hAnsiTheme="minorHAnsi" w:cstheme="minorHAnsi"/>
                <w:b/>
                <w:sz w:val="16"/>
                <w:szCs w:val="16"/>
              </w:rPr>
              <w:t xml:space="preserve">. </w:t>
            </w:r>
          </w:p>
          <w:p w14:paraId="7847F031" w14:textId="77777777" w:rsidR="002906A6" w:rsidRPr="00504803" w:rsidRDefault="002906A6" w:rsidP="003875CB">
            <w:pPr>
              <w:suppressAutoHyphens w:val="0"/>
              <w:rPr>
                <w:rFonts w:asciiTheme="minorHAnsi" w:hAnsiTheme="minorHAnsi" w:cstheme="minorHAnsi"/>
                <w:b/>
                <w:sz w:val="16"/>
                <w:szCs w:val="16"/>
              </w:rPr>
            </w:pPr>
            <w:r w:rsidRPr="00504803">
              <w:rPr>
                <w:rFonts w:asciiTheme="minorHAnsi" w:hAnsiTheme="minorHAnsi" w:cstheme="minorHAnsi"/>
                <w:sz w:val="16"/>
                <w:szCs w:val="16"/>
              </w:rPr>
              <w:t xml:space="preserve">(Marque com </w:t>
            </w:r>
            <w:r w:rsidRPr="00504803">
              <w:rPr>
                <w:rFonts w:asciiTheme="minorHAnsi" w:hAnsiTheme="minorHAnsi" w:cstheme="minorHAnsi"/>
                <w:b/>
                <w:sz w:val="16"/>
                <w:szCs w:val="16"/>
              </w:rPr>
              <w:t>X</w:t>
            </w:r>
            <w:r w:rsidRPr="00504803">
              <w:rPr>
                <w:rFonts w:asciiTheme="minorHAnsi" w:hAnsiTheme="minorHAnsi" w:cstheme="minorHAnsi"/>
                <w:sz w:val="16"/>
                <w:szCs w:val="16"/>
              </w:rPr>
              <w:t xml:space="preserve"> no(s) espaço(s) correspondente(s) ao(s) documento(s) entregue(s) para a comprovação do nome)</w:t>
            </w:r>
          </w:p>
          <w:p w14:paraId="7AD67AE3" w14:textId="77777777" w:rsidR="002906A6" w:rsidRPr="00504803" w:rsidRDefault="002906A6" w:rsidP="003875CB">
            <w:pPr>
              <w:suppressAutoHyphens w:val="0"/>
              <w:rPr>
                <w:rFonts w:asciiTheme="minorHAnsi" w:hAnsiTheme="minorHAnsi" w:cstheme="minorHAnsi"/>
                <w:sz w:val="6"/>
                <w:szCs w:val="16"/>
              </w:rPr>
            </w:pPr>
          </w:p>
          <w:p w14:paraId="113556AC" w14:textId="77777777" w:rsidR="002906A6" w:rsidRPr="00504803" w:rsidRDefault="002906A6" w:rsidP="003875CB">
            <w:pPr>
              <w:rPr>
                <w:rFonts w:asciiTheme="minorHAnsi" w:hAnsiTheme="minorHAnsi" w:cstheme="minorHAnsi"/>
                <w:sz w:val="16"/>
                <w:szCs w:val="16"/>
              </w:rPr>
            </w:pPr>
            <w:r w:rsidRPr="00504803">
              <w:rPr>
                <w:rFonts w:asciiTheme="minorHAnsi" w:hAnsiTheme="minorHAnsi" w:cstheme="minorHAnsi"/>
                <w:sz w:val="16"/>
                <w:szCs w:val="16"/>
              </w:rPr>
              <w:t>(</w:t>
            </w:r>
            <w:r w:rsidRPr="00504803">
              <w:rPr>
                <w:rFonts w:asciiTheme="minorHAnsi" w:hAnsiTheme="minorHAnsi" w:cstheme="minorHAnsi"/>
                <w:color w:val="FFFFFF" w:themeColor="background1"/>
                <w:sz w:val="16"/>
                <w:szCs w:val="16"/>
              </w:rPr>
              <w:t>---</w:t>
            </w:r>
            <w:r w:rsidRPr="00504803">
              <w:rPr>
                <w:rFonts w:asciiTheme="minorHAnsi" w:hAnsiTheme="minorHAnsi" w:cstheme="minorHAnsi"/>
                <w:sz w:val="16"/>
                <w:szCs w:val="16"/>
              </w:rPr>
              <w:t>) Cópia do documento de identidade/RG.</w:t>
            </w:r>
          </w:p>
          <w:p w14:paraId="464AAFDE" w14:textId="77777777" w:rsidR="002906A6" w:rsidRPr="00504803" w:rsidRDefault="002906A6" w:rsidP="003875CB">
            <w:pPr>
              <w:rPr>
                <w:rFonts w:asciiTheme="minorHAnsi" w:hAnsiTheme="minorHAnsi" w:cstheme="minorHAnsi"/>
                <w:sz w:val="16"/>
                <w:szCs w:val="16"/>
              </w:rPr>
            </w:pPr>
            <w:r w:rsidRPr="00504803">
              <w:rPr>
                <w:rFonts w:asciiTheme="minorHAnsi" w:hAnsiTheme="minorHAnsi" w:cstheme="minorHAnsi"/>
                <w:sz w:val="16"/>
                <w:szCs w:val="16"/>
              </w:rPr>
              <w:t>(</w:t>
            </w:r>
            <w:r w:rsidRPr="00504803">
              <w:rPr>
                <w:rFonts w:asciiTheme="minorHAnsi" w:hAnsiTheme="minorHAnsi" w:cstheme="minorHAnsi"/>
                <w:color w:val="FFFFFF" w:themeColor="background1"/>
                <w:sz w:val="16"/>
                <w:szCs w:val="16"/>
              </w:rPr>
              <w:t>---</w:t>
            </w:r>
            <w:r w:rsidRPr="00504803">
              <w:rPr>
                <w:rFonts w:asciiTheme="minorHAnsi" w:hAnsiTheme="minorHAnsi" w:cstheme="minorHAnsi"/>
                <w:sz w:val="16"/>
                <w:szCs w:val="16"/>
              </w:rPr>
              <w:t>) Cópia da certidão de casamento, separação, averbação no registro civil etc.</w:t>
            </w:r>
          </w:p>
          <w:p w14:paraId="3A49B802" w14:textId="77777777" w:rsidR="002906A6" w:rsidRPr="00504803" w:rsidRDefault="002906A6" w:rsidP="003875CB">
            <w:pPr>
              <w:pStyle w:val="Normal1"/>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jc w:val="both"/>
              <w:rPr>
                <w:rFonts w:asciiTheme="minorHAnsi" w:eastAsiaTheme="minorHAnsi" w:hAnsiTheme="minorHAnsi" w:cstheme="minorHAnsi"/>
                <w:color w:val="000000"/>
                <w:sz w:val="18"/>
                <w:szCs w:val="18"/>
                <w:lang w:eastAsia="en-US"/>
              </w:rPr>
            </w:pPr>
            <w:r w:rsidRPr="00504803">
              <w:rPr>
                <w:rFonts w:asciiTheme="minorHAnsi" w:hAnsiTheme="minorHAnsi" w:cstheme="minorHAnsi"/>
                <w:sz w:val="16"/>
                <w:szCs w:val="16"/>
              </w:rPr>
              <w:t>(</w:t>
            </w:r>
            <w:r w:rsidRPr="00504803">
              <w:rPr>
                <w:rFonts w:asciiTheme="minorHAnsi" w:hAnsiTheme="minorHAnsi" w:cstheme="minorHAnsi"/>
                <w:color w:val="FFFFFF" w:themeColor="background1"/>
                <w:sz w:val="16"/>
                <w:szCs w:val="16"/>
              </w:rPr>
              <w:t>---</w:t>
            </w:r>
            <w:r w:rsidRPr="00504803">
              <w:rPr>
                <w:rFonts w:asciiTheme="minorHAnsi" w:hAnsiTheme="minorHAnsi" w:cstheme="minorHAnsi"/>
                <w:sz w:val="16"/>
                <w:szCs w:val="16"/>
              </w:rPr>
              <w:t>)Outro: ________________________________________________________________________________________</w:t>
            </w:r>
          </w:p>
        </w:tc>
      </w:tr>
      <w:tr w:rsidR="002906A6" w:rsidRPr="00504803" w14:paraId="63393AE3" w14:textId="77777777" w:rsidTr="003875CB">
        <w:tblPrEx>
          <w:tblCellMar>
            <w:left w:w="70" w:type="dxa"/>
            <w:right w:w="70" w:type="dxa"/>
          </w:tblCellMar>
          <w:tblLook w:val="0000" w:firstRow="0" w:lastRow="0" w:firstColumn="0" w:lastColumn="0" w:noHBand="0" w:noVBand="0"/>
        </w:tblPrEx>
        <w:trPr>
          <w:trHeight w:val="642"/>
          <w:jc w:val="center"/>
        </w:trPr>
        <w:tc>
          <w:tcPr>
            <w:tcW w:w="10588" w:type="dxa"/>
            <w:gridSpan w:val="5"/>
            <w:shd w:val="clear" w:color="auto" w:fill="B8CCE4" w:themeFill="accent1" w:themeFillTint="66"/>
          </w:tcPr>
          <w:p w14:paraId="58EB2D81" w14:textId="77777777" w:rsidR="002906A6" w:rsidRPr="00504803" w:rsidRDefault="002906A6" w:rsidP="003875CB">
            <w:pPr>
              <w:jc w:val="center"/>
              <w:rPr>
                <w:rFonts w:asciiTheme="minorHAnsi" w:hAnsiTheme="minorHAnsi" w:cstheme="minorHAnsi"/>
                <w:b/>
                <w:sz w:val="16"/>
                <w:szCs w:val="16"/>
              </w:rPr>
            </w:pPr>
            <w:r w:rsidRPr="00504803">
              <w:rPr>
                <w:rFonts w:asciiTheme="minorHAnsi" w:hAnsiTheme="minorHAnsi" w:cstheme="minorHAnsi"/>
                <w:b/>
                <w:sz w:val="16"/>
                <w:szCs w:val="16"/>
              </w:rPr>
              <w:t>RELAÇÃO DE DOCUMENTOS ENVIADOS/ANEXADOS A ESTE FORMULÁRIO</w:t>
            </w:r>
          </w:p>
          <w:p w14:paraId="513D9CAE" w14:textId="77777777" w:rsidR="002906A6" w:rsidRPr="00504803" w:rsidRDefault="002906A6" w:rsidP="003875CB">
            <w:pPr>
              <w:spacing w:after="20"/>
              <w:jc w:val="center"/>
              <w:rPr>
                <w:rFonts w:asciiTheme="minorHAnsi" w:hAnsiTheme="minorHAnsi" w:cstheme="minorHAnsi"/>
                <w:b/>
                <w:sz w:val="4"/>
                <w:szCs w:val="16"/>
                <w:u w:val="single"/>
              </w:rPr>
            </w:pPr>
          </w:p>
          <w:p w14:paraId="43B0B1DA" w14:textId="3AF45B1A" w:rsidR="002906A6" w:rsidRPr="00504803" w:rsidRDefault="002906A6" w:rsidP="003875CB">
            <w:pPr>
              <w:jc w:val="both"/>
              <w:rPr>
                <w:rFonts w:asciiTheme="minorHAnsi" w:hAnsiTheme="minorHAnsi" w:cstheme="minorHAnsi"/>
                <w:sz w:val="16"/>
                <w:szCs w:val="16"/>
              </w:rPr>
            </w:pPr>
            <w:r w:rsidRPr="00504803">
              <w:rPr>
                <w:rFonts w:asciiTheme="minorHAnsi" w:hAnsiTheme="minorHAnsi" w:cstheme="minorHAnsi"/>
                <w:b/>
                <w:sz w:val="16"/>
                <w:szCs w:val="16"/>
                <w:u w:val="single"/>
              </w:rPr>
              <w:t>1º passo</w:t>
            </w:r>
            <w:r w:rsidRPr="00504803">
              <w:rPr>
                <w:rFonts w:asciiTheme="minorHAnsi" w:hAnsiTheme="minorHAnsi" w:cstheme="minorHAnsi"/>
                <w:b/>
                <w:sz w:val="16"/>
                <w:szCs w:val="16"/>
              </w:rPr>
              <w:t xml:space="preserve">: </w:t>
            </w:r>
            <w:r w:rsidRPr="00504803">
              <w:rPr>
                <w:rFonts w:asciiTheme="minorHAnsi" w:hAnsiTheme="minorHAnsi" w:cstheme="minorHAnsi"/>
                <w:sz w:val="16"/>
                <w:szCs w:val="16"/>
              </w:rPr>
              <w:t xml:space="preserve">Liste no campo abaixo </w:t>
            </w:r>
            <w:r w:rsidRPr="00504803">
              <w:rPr>
                <w:rFonts w:asciiTheme="minorHAnsi" w:hAnsiTheme="minorHAnsi" w:cstheme="minorHAnsi"/>
                <w:b/>
                <w:sz w:val="16"/>
                <w:szCs w:val="16"/>
              </w:rPr>
              <w:t xml:space="preserve">Escolaridade e/ou outros requisitos </w:t>
            </w:r>
            <w:r w:rsidRPr="002906A6">
              <w:rPr>
                <w:rFonts w:asciiTheme="minorHAnsi" w:hAnsiTheme="minorHAnsi" w:cstheme="minorHAnsi"/>
                <w:b/>
                <w:sz w:val="16"/>
                <w:szCs w:val="16"/>
              </w:rPr>
              <w:t xml:space="preserve">exigidos a função temporária na contratação, </w:t>
            </w:r>
            <w:r w:rsidRPr="002906A6">
              <w:rPr>
                <w:rFonts w:asciiTheme="minorHAnsi" w:hAnsiTheme="minorHAnsi" w:cstheme="minorHAnsi"/>
                <w:sz w:val="16"/>
                <w:szCs w:val="16"/>
              </w:rPr>
              <w:t xml:space="preserve">conforme </w:t>
            </w:r>
            <w:r w:rsidRPr="00504803">
              <w:rPr>
                <w:rFonts w:asciiTheme="minorHAnsi" w:hAnsiTheme="minorHAnsi" w:cstheme="minorHAnsi"/>
                <w:sz w:val="16"/>
                <w:szCs w:val="16"/>
              </w:rPr>
              <w:t>consta no item 1.1.1 deste edital.</w:t>
            </w:r>
          </w:p>
          <w:p w14:paraId="6CA3CE96" w14:textId="77777777" w:rsidR="002906A6" w:rsidRPr="00504803" w:rsidRDefault="002906A6" w:rsidP="003875CB">
            <w:pPr>
              <w:rPr>
                <w:rFonts w:asciiTheme="minorHAnsi" w:hAnsiTheme="minorHAnsi" w:cstheme="minorHAnsi"/>
              </w:rPr>
            </w:pPr>
            <w:r w:rsidRPr="00504803">
              <w:rPr>
                <w:rFonts w:asciiTheme="minorHAnsi" w:hAnsiTheme="minorHAnsi" w:cstheme="minorHAnsi"/>
                <w:b/>
                <w:color w:val="FF0000"/>
                <w:sz w:val="16"/>
                <w:szCs w:val="16"/>
              </w:rPr>
              <w:t>OBS.:</w:t>
            </w:r>
            <w:r w:rsidRPr="00504803">
              <w:rPr>
                <w:rFonts w:asciiTheme="minorHAnsi" w:hAnsiTheme="minorHAnsi" w:cstheme="minorHAnsi"/>
                <w:sz w:val="16"/>
                <w:szCs w:val="16"/>
              </w:rPr>
              <w:t xml:space="preserve"> Os Títulos apresentados para suprir a escolaridade/requisito </w:t>
            </w:r>
            <w:r w:rsidRPr="00504803">
              <w:rPr>
                <w:rFonts w:asciiTheme="minorHAnsi" w:hAnsiTheme="minorHAnsi" w:cstheme="minorHAnsi"/>
                <w:b/>
                <w:sz w:val="16"/>
                <w:szCs w:val="16"/>
              </w:rPr>
              <w:t>NÃO</w:t>
            </w:r>
            <w:r w:rsidRPr="00504803">
              <w:rPr>
                <w:rFonts w:asciiTheme="minorHAnsi" w:hAnsiTheme="minorHAnsi" w:cstheme="minorHAnsi"/>
                <w:sz w:val="16"/>
                <w:szCs w:val="16"/>
              </w:rPr>
              <w:t xml:space="preserve"> receberão pontuação.</w:t>
            </w:r>
          </w:p>
        </w:tc>
      </w:tr>
      <w:tr w:rsidR="002906A6" w:rsidRPr="00504803" w14:paraId="284DB413" w14:textId="77777777" w:rsidTr="003875CB">
        <w:tblPrEx>
          <w:tblCellMar>
            <w:left w:w="70" w:type="dxa"/>
            <w:right w:w="70" w:type="dxa"/>
          </w:tblCellMar>
          <w:tblLook w:val="0000" w:firstRow="0" w:lastRow="0" w:firstColumn="0" w:lastColumn="0" w:noHBand="0" w:noVBand="0"/>
        </w:tblPrEx>
        <w:trPr>
          <w:trHeight w:val="460"/>
          <w:jc w:val="center"/>
        </w:trPr>
        <w:tc>
          <w:tcPr>
            <w:tcW w:w="10588" w:type="dxa"/>
            <w:gridSpan w:val="5"/>
            <w:shd w:val="clear" w:color="auto" w:fill="auto"/>
          </w:tcPr>
          <w:p w14:paraId="259513F9" w14:textId="2E6233A9" w:rsidR="002906A6" w:rsidRPr="00504803" w:rsidRDefault="002906A6" w:rsidP="003875CB">
            <w:pPr>
              <w:jc w:val="both"/>
              <w:rPr>
                <w:rFonts w:asciiTheme="minorHAnsi" w:hAnsiTheme="minorHAnsi" w:cstheme="minorHAnsi"/>
                <w:b/>
                <w:sz w:val="16"/>
                <w:szCs w:val="16"/>
              </w:rPr>
            </w:pPr>
            <w:r w:rsidRPr="00504803">
              <w:rPr>
                <w:rFonts w:asciiTheme="minorHAnsi" w:hAnsiTheme="minorHAnsi" w:cstheme="minorHAnsi"/>
                <w:b/>
                <w:sz w:val="16"/>
                <w:szCs w:val="16"/>
              </w:rPr>
              <w:t xml:space="preserve">HABILITAÇÃO MÍNIMA EXIGIDA </w:t>
            </w:r>
            <w:r w:rsidRPr="002906A6">
              <w:rPr>
                <w:rFonts w:asciiTheme="minorHAnsi" w:hAnsiTheme="minorHAnsi" w:cstheme="minorHAnsi"/>
                <w:b/>
                <w:sz w:val="16"/>
                <w:szCs w:val="16"/>
              </w:rPr>
              <w:t xml:space="preserve">PARA </w:t>
            </w:r>
            <w:r w:rsidRPr="002906A6">
              <w:rPr>
                <w:rFonts w:asciiTheme="minorHAnsi" w:hAnsiTheme="minorHAnsi" w:cstheme="minorHAnsi"/>
                <w:b/>
                <w:sz w:val="16"/>
                <w:szCs w:val="16"/>
              </w:rPr>
              <w:t>A</w:t>
            </w:r>
            <w:r>
              <w:rPr>
                <w:rFonts w:asciiTheme="minorHAnsi" w:hAnsiTheme="minorHAnsi" w:cstheme="minorHAnsi"/>
                <w:b/>
                <w:sz w:val="16"/>
                <w:szCs w:val="16"/>
              </w:rPr>
              <w:t xml:space="preserve"> </w:t>
            </w:r>
            <w:r w:rsidRPr="002906A6">
              <w:rPr>
                <w:rFonts w:asciiTheme="minorHAnsi" w:hAnsiTheme="minorHAnsi" w:cstheme="minorHAnsi"/>
                <w:b/>
                <w:sz w:val="16"/>
                <w:szCs w:val="16"/>
              </w:rPr>
              <w:t xml:space="preserve">CONTRATAÇÃO: </w:t>
            </w:r>
          </w:p>
          <w:p w14:paraId="632BF472" w14:textId="77777777" w:rsidR="002906A6" w:rsidRPr="00504803" w:rsidRDefault="002906A6" w:rsidP="003875CB">
            <w:pPr>
              <w:jc w:val="center"/>
              <w:rPr>
                <w:rFonts w:asciiTheme="minorHAnsi" w:hAnsiTheme="minorHAnsi" w:cstheme="minorHAnsi"/>
                <w:b/>
                <w:sz w:val="16"/>
                <w:szCs w:val="16"/>
              </w:rPr>
            </w:pPr>
          </w:p>
        </w:tc>
      </w:tr>
      <w:tr w:rsidR="002906A6" w:rsidRPr="00504803" w14:paraId="0F6C5406" w14:textId="77777777" w:rsidTr="003875CB">
        <w:tblPrEx>
          <w:tblCellMar>
            <w:left w:w="70" w:type="dxa"/>
            <w:right w:w="70" w:type="dxa"/>
          </w:tblCellMar>
          <w:tblLook w:val="0000" w:firstRow="0" w:lastRow="0" w:firstColumn="0" w:lastColumn="0" w:noHBand="0" w:noVBand="0"/>
        </w:tblPrEx>
        <w:trPr>
          <w:trHeight w:val="180"/>
          <w:jc w:val="center"/>
        </w:trPr>
        <w:tc>
          <w:tcPr>
            <w:tcW w:w="10588" w:type="dxa"/>
            <w:gridSpan w:val="5"/>
            <w:shd w:val="clear" w:color="auto" w:fill="B8CCE4" w:themeFill="accent1" w:themeFillTint="66"/>
          </w:tcPr>
          <w:p w14:paraId="4801FDA4" w14:textId="77777777" w:rsidR="002906A6" w:rsidRPr="00504803" w:rsidRDefault="002906A6" w:rsidP="003875CB">
            <w:pPr>
              <w:jc w:val="both"/>
              <w:rPr>
                <w:rFonts w:asciiTheme="minorHAnsi" w:hAnsiTheme="minorHAnsi" w:cstheme="minorHAnsi"/>
                <w:b/>
                <w:sz w:val="16"/>
                <w:szCs w:val="16"/>
              </w:rPr>
            </w:pPr>
            <w:r w:rsidRPr="00504803">
              <w:rPr>
                <w:rFonts w:asciiTheme="minorHAnsi" w:hAnsiTheme="minorHAnsi" w:cstheme="minorHAnsi"/>
                <w:b/>
                <w:sz w:val="16"/>
                <w:szCs w:val="16"/>
                <w:u w:val="single"/>
              </w:rPr>
              <w:t>2º passo</w:t>
            </w:r>
            <w:r w:rsidRPr="00504803">
              <w:rPr>
                <w:rFonts w:asciiTheme="minorHAnsi" w:hAnsiTheme="minorHAnsi" w:cstheme="minorHAnsi"/>
                <w:b/>
                <w:sz w:val="16"/>
                <w:szCs w:val="16"/>
              </w:rPr>
              <w:t xml:space="preserve">: </w:t>
            </w:r>
            <w:r w:rsidRPr="00504803">
              <w:rPr>
                <w:rFonts w:asciiTheme="minorHAnsi" w:hAnsiTheme="minorHAnsi" w:cstheme="minorHAnsi"/>
                <w:sz w:val="16"/>
                <w:szCs w:val="16"/>
              </w:rPr>
              <w:t>Liste nas linhas abaixo todos os Títulos a serem avaliados na prova de Títulos, de forma clara e objetiva, utilizando uma linha para cada título. Observe o exemplo em vermelho.</w:t>
            </w:r>
          </w:p>
        </w:tc>
      </w:tr>
      <w:tr w:rsidR="002906A6" w:rsidRPr="00504803" w14:paraId="1B757D34" w14:textId="77777777" w:rsidTr="003875CB">
        <w:tblPrEx>
          <w:tblCellMar>
            <w:left w:w="70" w:type="dxa"/>
            <w:right w:w="70" w:type="dxa"/>
          </w:tblCellMar>
          <w:tblLook w:val="0000" w:firstRow="0" w:lastRow="0" w:firstColumn="0" w:lastColumn="0" w:noHBand="0" w:noVBand="0"/>
        </w:tblPrEx>
        <w:trPr>
          <w:cantSplit/>
          <w:trHeight w:val="229"/>
          <w:jc w:val="center"/>
        </w:trPr>
        <w:tc>
          <w:tcPr>
            <w:tcW w:w="1854" w:type="dxa"/>
            <w:gridSpan w:val="2"/>
            <w:shd w:val="clear" w:color="auto" w:fill="B8CCE4" w:themeFill="accent1" w:themeFillTint="66"/>
          </w:tcPr>
          <w:p w14:paraId="49E01CAE" w14:textId="77777777" w:rsidR="002906A6" w:rsidRPr="00504803" w:rsidRDefault="002906A6" w:rsidP="003875CB">
            <w:pPr>
              <w:jc w:val="center"/>
              <w:rPr>
                <w:rFonts w:asciiTheme="minorHAnsi" w:hAnsiTheme="minorHAnsi" w:cstheme="minorHAnsi"/>
              </w:rPr>
            </w:pPr>
            <w:r w:rsidRPr="00504803">
              <w:rPr>
                <w:rFonts w:asciiTheme="minorHAnsi" w:hAnsiTheme="minorHAnsi" w:cstheme="minorHAnsi"/>
                <w:i/>
                <w:color w:val="FF0000"/>
                <w:sz w:val="16"/>
                <w:szCs w:val="16"/>
              </w:rPr>
              <w:t>Ex:</w:t>
            </w:r>
          </w:p>
        </w:tc>
        <w:tc>
          <w:tcPr>
            <w:tcW w:w="8734" w:type="dxa"/>
            <w:gridSpan w:val="3"/>
            <w:shd w:val="clear" w:color="auto" w:fill="B8CCE4" w:themeFill="accent1" w:themeFillTint="66"/>
          </w:tcPr>
          <w:p w14:paraId="35B92963" w14:textId="77777777" w:rsidR="002906A6" w:rsidRPr="00504803" w:rsidRDefault="002906A6" w:rsidP="003875CB">
            <w:pPr>
              <w:rPr>
                <w:rFonts w:asciiTheme="minorHAnsi" w:hAnsiTheme="minorHAnsi" w:cstheme="minorHAnsi"/>
              </w:rPr>
            </w:pPr>
            <w:r w:rsidRPr="00504803">
              <w:rPr>
                <w:rFonts w:asciiTheme="minorHAnsi" w:hAnsiTheme="minorHAnsi" w:cstheme="minorHAnsi"/>
                <w:i/>
                <w:color w:val="FF0000"/>
                <w:sz w:val="16"/>
                <w:szCs w:val="16"/>
              </w:rPr>
              <w:t>Pós-Graduação lato sensu em Informática Educativa - Universidade</w:t>
            </w:r>
          </w:p>
        </w:tc>
      </w:tr>
      <w:tr w:rsidR="002906A6" w:rsidRPr="00504803" w14:paraId="7A9D63C0" w14:textId="77777777" w:rsidTr="003875CB">
        <w:tblPrEx>
          <w:tblCellMar>
            <w:left w:w="70" w:type="dxa"/>
            <w:right w:w="70" w:type="dxa"/>
          </w:tblCellMar>
          <w:tblLook w:val="0000" w:firstRow="0" w:lastRow="0" w:firstColumn="0" w:lastColumn="0" w:noHBand="0" w:noVBand="0"/>
        </w:tblPrEx>
        <w:trPr>
          <w:trHeight w:val="215"/>
          <w:jc w:val="center"/>
        </w:trPr>
        <w:tc>
          <w:tcPr>
            <w:tcW w:w="382" w:type="dxa"/>
          </w:tcPr>
          <w:p w14:paraId="0550FD40" w14:textId="77777777" w:rsidR="002906A6" w:rsidRPr="00504803" w:rsidRDefault="002906A6" w:rsidP="003875CB">
            <w:pPr>
              <w:spacing w:line="276" w:lineRule="auto"/>
              <w:jc w:val="center"/>
              <w:rPr>
                <w:rFonts w:asciiTheme="minorHAnsi" w:hAnsiTheme="minorHAnsi" w:cstheme="minorHAnsi"/>
                <w:b/>
                <w:sz w:val="16"/>
                <w:szCs w:val="16"/>
                <w:u w:val="single"/>
              </w:rPr>
            </w:pPr>
            <w:r w:rsidRPr="00504803">
              <w:rPr>
                <w:rFonts w:asciiTheme="minorHAnsi" w:hAnsiTheme="minorHAnsi" w:cstheme="minorHAnsi"/>
                <w:b/>
                <w:sz w:val="16"/>
                <w:szCs w:val="16"/>
                <w:u w:val="single"/>
              </w:rPr>
              <w:t>1</w:t>
            </w:r>
          </w:p>
        </w:tc>
        <w:tc>
          <w:tcPr>
            <w:tcW w:w="10206" w:type="dxa"/>
            <w:gridSpan w:val="4"/>
          </w:tcPr>
          <w:p w14:paraId="0F102D0F" w14:textId="77777777" w:rsidR="002906A6" w:rsidRPr="00504803" w:rsidRDefault="002906A6" w:rsidP="003875CB">
            <w:pPr>
              <w:spacing w:line="276" w:lineRule="auto"/>
              <w:rPr>
                <w:rFonts w:asciiTheme="minorHAnsi" w:hAnsiTheme="minorHAnsi" w:cstheme="minorHAnsi"/>
              </w:rPr>
            </w:pPr>
          </w:p>
        </w:tc>
      </w:tr>
      <w:tr w:rsidR="002906A6" w:rsidRPr="00504803" w14:paraId="67B37FB6" w14:textId="77777777" w:rsidTr="003875CB">
        <w:tblPrEx>
          <w:tblCellMar>
            <w:left w:w="70" w:type="dxa"/>
            <w:right w:w="70" w:type="dxa"/>
          </w:tblCellMar>
          <w:tblLook w:val="0000" w:firstRow="0" w:lastRow="0" w:firstColumn="0" w:lastColumn="0" w:noHBand="0" w:noVBand="0"/>
        </w:tblPrEx>
        <w:trPr>
          <w:trHeight w:val="215"/>
          <w:jc w:val="center"/>
        </w:trPr>
        <w:tc>
          <w:tcPr>
            <w:tcW w:w="382" w:type="dxa"/>
          </w:tcPr>
          <w:p w14:paraId="0308ABA6" w14:textId="77777777" w:rsidR="002906A6" w:rsidRPr="00504803" w:rsidRDefault="002906A6" w:rsidP="003875CB">
            <w:pPr>
              <w:spacing w:line="276" w:lineRule="auto"/>
              <w:jc w:val="center"/>
              <w:rPr>
                <w:rFonts w:asciiTheme="minorHAnsi" w:hAnsiTheme="minorHAnsi" w:cstheme="minorHAnsi"/>
                <w:b/>
                <w:sz w:val="16"/>
                <w:szCs w:val="16"/>
                <w:u w:val="single"/>
              </w:rPr>
            </w:pPr>
            <w:r w:rsidRPr="00504803">
              <w:rPr>
                <w:rFonts w:asciiTheme="minorHAnsi" w:hAnsiTheme="minorHAnsi" w:cstheme="minorHAnsi"/>
                <w:b/>
                <w:sz w:val="16"/>
                <w:szCs w:val="16"/>
                <w:u w:val="single"/>
              </w:rPr>
              <w:t>2</w:t>
            </w:r>
          </w:p>
        </w:tc>
        <w:tc>
          <w:tcPr>
            <w:tcW w:w="10206" w:type="dxa"/>
            <w:gridSpan w:val="4"/>
          </w:tcPr>
          <w:p w14:paraId="7EADAC2F" w14:textId="77777777" w:rsidR="002906A6" w:rsidRPr="00504803" w:rsidRDefault="002906A6" w:rsidP="003875CB">
            <w:pPr>
              <w:spacing w:line="276" w:lineRule="auto"/>
              <w:rPr>
                <w:rFonts w:asciiTheme="minorHAnsi" w:hAnsiTheme="minorHAnsi" w:cstheme="minorHAnsi"/>
              </w:rPr>
            </w:pPr>
          </w:p>
        </w:tc>
      </w:tr>
      <w:tr w:rsidR="002906A6" w:rsidRPr="00504803" w14:paraId="517F19D5" w14:textId="77777777" w:rsidTr="003875CB">
        <w:tblPrEx>
          <w:tblCellMar>
            <w:left w:w="70" w:type="dxa"/>
            <w:right w:w="70" w:type="dxa"/>
          </w:tblCellMar>
          <w:tblLook w:val="0000" w:firstRow="0" w:lastRow="0" w:firstColumn="0" w:lastColumn="0" w:noHBand="0" w:noVBand="0"/>
        </w:tblPrEx>
        <w:trPr>
          <w:trHeight w:val="215"/>
          <w:jc w:val="center"/>
        </w:trPr>
        <w:tc>
          <w:tcPr>
            <w:tcW w:w="382" w:type="dxa"/>
          </w:tcPr>
          <w:p w14:paraId="6C37449A" w14:textId="77777777" w:rsidR="002906A6" w:rsidRPr="00504803" w:rsidRDefault="002906A6" w:rsidP="003875CB">
            <w:pPr>
              <w:spacing w:line="276" w:lineRule="auto"/>
              <w:jc w:val="center"/>
              <w:rPr>
                <w:rFonts w:asciiTheme="minorHAnsi" w:hAnsiTheme="minorHAnsi" w:cstheme="minorHAnsi"/>
                <w:b/>
                <w:sz w:val="16"/>
                <w:szCs w:val="16"/>
                <w:u w:val="single"/>
              </w:rPr>
            </w:pPr>
            <w:r w:rsidRPr="00504803">
              <w:rPr>
                <w:rFonts w:asciiTheme="minorHAnsi" w:hAnsiTheme="minorHAnsi" w:cstheme="minorHAnsi"/>
                <w:b/>
                <w:sz w:val="16"/>
                <w:szCs w:val="16"/>
                <w:u w:val="single"/>
              </w:rPr>
              <w:t>3</w:t>
            </w:r>
          </w:p>
        </w:tc>
        <w:tc>
          <w:tcPr>
            <w:tcW w:w="10206" w:type="dxa"/>
            <w:gridSpan w:val="4"/>
          </w:tcPr>
          <w:p w14:paraId="1F4FBFD5" w14:textId="77777777" w:rsidR="002906A6" w:rsidRPr="00504803" w:rsidRDefault="002906A6" w:rsidP="003875CB">
            <w:pPr>
              <w:spacing w:line="276" w:lineRule="auto"/>
              <w:rPr>
                <w:rFonts w:asciiTheme="minorHAnsi" w:hAnsiTheme="minorHAnsi" w:cstheme="minorHAnsi"/>
              </w:rPr>
            </w:pPr>
          </w:p>
        </w:tc>
      </w:tr>
      <w:tr w:rsidR="002906A6" w:rsidRPr="00504803" w14:paraId="12009DC4" w14:textId="77777777" w:rsidTr="003875CB">
        <w:tblPrEx>
          <w:tblCellMar>
            <w:left w:w="70" w:type="dxa"/>
            <w:right w:w="70" w:type="dxa"/>
          </w:tblCellMar>
          <w:tblLook w:val="0000" w:firstRow="0" w:lastRow="0" w:firstColumn="0" w:lastColumn="0" w:noHBand="0" w:noVBand="0"/>
        </w:tblPrEx>
        <w:trPr>
          <w:trHeight w:val="215"/>
          <w:jc w:val="center"/>
        </w:trPr>
        <w:tc>
          <w:tcPr>
            <w:tcW w:w="382" w:type="dxa"/>
          </w:tcPr>
          <w:p w14:paraId="140ED6D9" w14:textId="77777777" w:rsidR="002906A6" w:rsidRPr="00504803" w:rsidRDefault="002906A6" w:rsidP="003875CB">
            <w:pPr>
              <w:spacing w:line="276" w:lineRule="auto"/>
              <w:jc w:val="center"/>
              <w:rPr>
                <w:rFonts w:asciiTheme="minorHAnsi" w:hAnsiTheme="minorHAnsi" w:cstheme="minorHAnsi"/>
                <w:b/>
                <w:sz w:val="16"/>
                <w:szCs w:val="16"/>
                <w:u w:val="single"/>
              </w:rPr>
            </w:pPr>
            <w:r w:rsidRPr="00504803">
              <w:rPr>
                <w:rFonts w:asciiTheme="minorHAnsi" w:hAnsiTheme="minorHAnsi" w:cstheme="minorHAnsi"/>
                <w:b/>
                <w:sz w:val="16"/>
                <w:szCs w:val="16"/>
                <w:u w:val="single"/>
              </w:rPr>
              <w:t>4</w:t>
            </w:r>
          </w:p>
        </w:tc>
        <w:tc>
          <w:tcPr>
            <w:tcW w:w="10206" w:type="dxa"/>
            <w:gridSpan w:val="4"/>
          </w:tcPr>
          <w:p w14:paraId="18550DD7" w14:textId="77777777" w:rsidR="002906A6" w:rsidRPr="00504803" w:rsidRDefault="002906A6" w:rsidP="003875CB">
            <w:pPr>
              <w:spacing w:line="276" w:lineRule="auto"/>
              <w:rPr>
                <w:rFonts w:asciiTheme="minorHAnsi" w:hAnsiTheme="minorHAnsi" w:cstheme="minorHAnsi"/>
              </w:rPr>
            </w:pPr>
          </w:p>
        </w:tc>
      </w:tr>
      <w:tr w:rsidR="002906A6" w:rsidRPr="00504803" w14:paraId="2773580F" w14:textId="77777777" w:rsidTr="003875CB">
        <w:tblPrEx>
          <w:tblCellMar>
            <w:left w:w="70" w:type="dxa"/>
            <w:right w:w="70" w:type="dxa"/>
          </w:tblCellMar>
          <w:tblLook w:val="0000" w:firstRow="0" w:lastRow="0" w:firstColumn="0" w:lastColumn="0" w:noHBand="0" w:noVBand="0"/>
        </w:tblPrEx>
        <w:trPr>
          <w:trHeight w:val="215"/>
          <w:jc w:val="center"/>
        </w:trPr>
        <w:tc>
          <w:tcPr>
            <w:tcW w:w="382" w:type="dxa"/>
          </w:tcPr>
          <w:p w14:paraId="3CB12592" w14:textId="77777777" w:rsidR="002906A6" w:rsidRPr="00504803" w:rsidRDefault="002906A6" w:rsidP="003875CB">
            <w:pPr>
              <w:spacing w:line="276" w:lineRule="auto"/>
              <w:jc w:val="center"/>
              <w:rPr>
                <w:rFonts w:asciiTheme="minorHAnsi" w:hAnsiTheme="minorHAnsi" w:cstheme="minorHAnsi"/>
                <w:b/>
                <w:sz w:val="16"/>
                <w:szCs w:val="16"/>
                <w:u w:val="single"/>
              </w:rPr>
            </w:pPr>
            <w:r w:rsidRPr="00504803">
              <w:rPr>
                <w:rFonts w:asciiTheme="minorHAnsi" w:hAnsiTheme="minorHAnsi" w:cstheme="minorHAnsi"/>
                <w:b/>
                <w:sz w:val="16"/>
                <w:szCs w:val="16"/>
                <w:u w:val="single"/>
              </w:rPr>
              <w:t>5</w:t>
            </w:r>
          </w:p>
        </w:tc>
        <w:tc>
          <w:tcPr>
            <w:tcW w:w="10206" w:type="dxa"/>
            <w:gridSpan w:val="4"/>
          </w:tcPr>
          <w:p w14:paraId="72FB22CF" w14:textId="77777777" w:rsidR="002906A6" w:rsidRPr="00504803" w:rsidRDefault="002906A6" w:rsidP="003875CB">
            <w:pPr>
              <w:spacing w:line="276" w:lineRule="auto"/>
              <w:rPr>
                <w:rFonts w:asciiTheme="minorHAnsi" w:hAnsiTheme="minorHAnsi" w:cstheme="minorHAnsi"/>
              </w:rPr>
            </w:pPr>
          </w:p>
        </w:tc>
      </w:tr>
      <w:tr w:rsidR="002906A6" w:rsidRPr="00504803" w14:paraId="5EEB46A1" w14:textId="77777777" w:rsidTr="003875CB">
        <w:tblPrEx>
          <w:tblCellMar>
            <w:left w:w="70" w:type="dxa"/>
            <w:right w:w="70" w:type="dxa"/>
          </w:tblCellMar>
          <w:tblLook w:val="0000" w:firstRow="0" w:lastRow="0" w:firstColumn="0" w:lastColumn="0" w:noHBand="0" w:noVBand="0"/>
        </w:tblPrEx>
        <w:trPr>
          <w:trHeight w:val="215"/>
          <w:jc w:val="center"/>
        </w:trPr>
        <w:tc>
          <w:tcPr>
            <w:tcW w:w="382" w:type="dxa"/>
          </w:tcPr>
          <w:p w14:paraId="0F0610D8" w14:textId="77777777" w:rsidR="002906A6" w:rsidRPr="00504803" w:rsidRDefault="002906A6" w:rsidP="003875CB">
            <w:pPr>
              <w:spacing w:line="276" w:lineRule="auto"/>
              <w:jc w:val="center"/>
              <w:rPr>
                <w:rFonts w:asciiTheme="minorHAnsi" w:hAnsiTheme="minorHAnsi" w:cstheme="minorHAnsi"/>
                <w:b/>
                <w:sz w:val="16"/>
                <w:szCs w:val="16"/>
                <w:u w:val="single"/>
              </w:rPr>
            </w:pPr>
            <w:r w:rsidRPr="00504803">
              <w:rPr>
                <w:rFonts w:asciiTheme="minorHAnsi" w:hAnsiTheme="minorHAnsi" w:cstheme="minorHAnsi"/>
                <w:b/>
                <w:sz w:val="16"/>
                <w:szCs w:val="16"/>
                <w:u w:val="single"/>
              </w:rPr>
              <w:t>6</w:t>
            </w:r>
          </w:p>
        </w:tc>
        <w:tc>
          <w:tcPr>
            <w:tcW w:w="10206" w:type="dxa"/>
            <w:gridSpan w:val="4"/>
          </w:tcPr>
          <w:p w14:paraId="76C0D654" w14:textId="77777777" w:rsidR="002906A6" w:rsidRPr="00504803" w:rsidRDefault="002906A6" w:rsidP="003875CB">
            <w:pPr>
              <w:spacing w:line="276" w:lineRule="auto"/>
              <w:rPr>
                <w:rFonts w:asciiTheme="minorHAnsi" w:hAnsiTheme="minorHAnsi" w:cstheme="minorHAnsi"/>
              </w:rPr>
            </w:pPr>
          </w:p>
        </w:tc>
      </w:tr>
      <w:tr w:rsidR="002906A6" w:rsidRPr="00504803" w14:paraId="00D926F9" w14:textId="77777777" w:rsidTr="003875CB">
        <w:tblPrEx>
          <w:tblCellMar>
            <w:left w:w="70" w:type="dxa"/>
            <w:right w:w="70" w:type="dxa"/>
          </w:tblCellMar>
          <w:tblLook w:val="0000" w:firstRow="0" w:lastRow="0" w:firstColumn="0" w:lastColumn="0" w:noHBand="0" w:noVBand="0"/>
        </w:tblPrEx>
        <w:trPr>
          <w:trHeight w:val="215"/>
          <w:jc w:val="center"/>
        </w:trPr>
        <w:tc>
          <w:tcPr>
            <w:tcW w:w="382" w:type="dxa"/>
          </w:tcPr>
          <w:p w14:paraId="030180E8" w14:textId="77777777" w:rsidR="002906A6" w:rsidRPr="00504803" w:rsidRDefault="002906A6" w:rsidP="003875CB">
            <w:pPr>
              <w:spacing w:line="276" w:lineRule="auto"/>
              <w:jc w:val="center"/>
              <w:rPr>
                <w:rFonts w:asciiTheme="minorHAnsi" w:hAnsiTheme="minorHAnsi" w:cstheme="minorHAnsi"/>
                <w:b/>
                <w:sz w:val="16"/>
                <w:szCs w:val="16"/>
                <w:u w:val="single"/>
              </w:rPr>
            </w:pPr>
            <w:r w:rsidRPr="00504803">
              <w:rPr>
                <w:rFonts w:asciiTheme="minorHAnsi" w:hAnsiTheme="minorHAnsi" w:cstheme="minorHAnsi"/>
                <w:b/>
                <w:sz w:val="16"/>
                <w:szCs w:val="16"/>
                <w:u w:val="single"/>
              </w:rPr>
              <w:t>7</w:t>
            </w:r>
          </w:p>
        </w:tc>
        <w:tc>
          <w:tcPr>
            <w:tcW w:w="10206" w:type="dxa"/>
            <w:gridSpan w:val="4"/>
          </w:tcPr>
          <w:p w14:paraId="6BBB05C4" w14:textId="77777777" w:rsidR="002906A6" w:rsidRPr="00504803" w:rsidRDefault="002906A6" w:rsidP="003875CB">
            <w:pPr>
              <w:spacing w:line="276" w:lineRule="auto"/>
              <w:rPr>
                <w:rFonts w:asciiTheme="minorHAnsi" w:hAnsiTheme="minorHAnsi" w:cstheme="minorHAnsi"/>
              </w:rPr>
            </w:pPr>
          </w:p>
        </w:tc>
      </w:tr>
      <w:tr w:rsidR="002906A6" w:rsidRPr="00504803" w14:paraId="6CD5FC04" w14:textId="77777777" w:rsidTr="003875CB">
        <w:tblPrEx>
          <w:tblCellMar>
            <w:left w:w="70" w:type="dxa"/>
            <w:right w:w="70" w:type="dxa"/>
          </w:tblCellMar>
          <w:tblLook w:val="0000" w:firstRow="0" w:lastRow="0" w:firstColumn="0" w:lastColumn="0" w:noHBand="0" w:noVBand="0"/>
        </w:tblPrEx>
        <w:trPr>
          <w:trHeight w:val="215"/>
          <w:jc w:val="center"/>
        </w:trPr>
        <w:tc>
          <w:tcPr>
            <w:tcW w:w="382" w:type="dxa"/>
          </w:tcPr>
          <w:p w14:paraId="25B8BEC1" w14:textId="77777777" w:rsidR="002906A6" w:rsidRPr="00504803" w:rsidRDefault="002906A6" w:rsidP="003875CB">
            <w:pPr>
              <w:spacing w:line="276" w:lineRule="auto"/>
              <w:jc w:val="center"/>
              <w:rPr>
                <w:rFonts w:asciiTheme="minorHAnsi" w:hAnsiTheme="minorHAnsi" w:cstheme="minorHAnsi"/>
                <w:b/>
                <w:sz w:val="16"/>
                <w:szCs w:val="16"/>
                <w:u w:val="single"/>
              </w:rPr>
            </w:pPr>
            <w:r w:rsidRPr="00504803">
              <w:rPr>
                <w:rFonts w:asciiTheme="minorHAnsi" w:hAnsiTheme="minorHAnsi" w:cstheme="minorHAnsi"/>
                <w:b/>
                <w:sz w:val="16"/>
                <w:szCs w:val="16"/>
                <w:u w:val="single"/>
              </w:rPr>
              <w:t>8</w:t>
            </w:r>
          </w:p>
        </w:tc>
        <w:tc>
          <w:tcPr>
            <w:tcW w:w="10206" w:type="dxa"/>
            <w:gridSpan w:val="4"/>
          </w:tcPr>
          <w:p w14:paraId="3B7AB09B" w14:textId="77777777" w:rsidR="002906A6" w:rsidRPr="00504803" w:rsidRDefault="002906A6" w:rsidP="003875CB">
            <w:pPr>
              <w:spacing w:line="276" w:lineRule="auto"/>
              <w:rPr>
                <w:rFonts w:asciiTheme="minorHAnsi" w:hAnsiTheme="minorHAnsi" w:cstheme="minorHAnsi"/>
              </w:rPr>
            </w:pPr>
          </w:p>
        </w:tc>
      </w:tr>
      <w:tr w:rsidR="002906A6" w:rsidRPr="00504803" w14:paraId="14CE31ED" w14:textId="77777777" w:rsidTr="003875CB">
        <w:tblPrEx>
          <w:tblCellMar>
            <w:left w:w="70" w:type="dxa"/>
            <w:right w:w="70" w:type="dxa"/>
          </w:tblCellMar>
          <w:tblLook w:val="0000" w:firstRow="0" w:lastRow="0" w:firstColumn="0" w:lastColumn="0" w:noHBand="0" w:noVBand="0"/>
        </w:tblPrEx>
        <w:trPr>
          <w:trHeight w:val="2197"/>
          <w:jc w:val="center"/>
        </w:trPr>
        <w:tc>
          <w:tcPr>
            <w:tcW w:w="10588" w:type="dxa"/>
            <w:gridSpan w:val="5"/>
          </w:tcPr>
          <w:p w14:paraId="6832158B" w14:textId="77777777" w:rsidR="002906A6" w:rsidRPr="00504803" w:rsidRDefault="002906A6" w:rsidP="003875CB">
            <w:pPr>
              <w:spacing w:line="276" w:lineRule="auto"/>
              <w:jc w:val="both"/>
              <w:rPr>
                <w:rFonts w:asciiTheme="minorHAnsi" w:hAnsiTheme="minorHAnsi" w:cstheme="minorHAnsi"/>
                <w:sz w:val="12"/>
                <w:szCs w:val="16"/>
              </w:rPr>
            </w:pPr>
          </w:p>
          <w:p w14:paraId="64716B82" w14:textId="77777777" w:rsidR="002906A6" w:rsidRPr="00504803" w:rsidRDefault="002906A6" w:rsidP="003875CB">
            <w:pPr>
              <w:pStyle w:val="Corpodotexto"/>
              <w:spacing w:line="276" w:lineRule="auto"/>
              <w:rPr>
                <w:rFonts w:asciiTheme="minorHAnsi" w:hAnsiTheme="minorHAnsi" w:cstheme="minorHAnsi"/>
                <w:b/>
                <w:color w:val="FF0000"/>
                <w:sz w:val="17"/>
                <w:szCs w:val="17"/>
              </w:rPr>
            </w:pPr>
            <w:r w:rsidRPr="00504803">
              <w:rPr>
                <w:rFonts w:asciiTheme="minorHAnsi" w:hAnsiTheme="minorHAnsi" w:cstheme="minorHAnsi"/>
                <w:b/>
                <w:color w:val="FF0000"/>
                <w:sz w:val="17"/>
                <w:szCs w:val="17"/>
              </w:rPr>
              <w:t>SE HOUVER DIVERGÊNCIA ENTRE O NOME DO CANDIDATO NO DOCUMENTO DE IDENTIFICAÇÃO E NO(S) TÍTULO(S):</w:t>
            </w:r>
          </w:p>
          <w:p w14:paraId="6E363749" w14:textId="77777777" w:rsidR="002906A6" w:rsidRDefault="002906A6" w:rsidP="003875CB">
            <w:pPr>
              <w:spacing w:line="276" w:lineRule="auto"/>
              <w:jc w:val="both"/>
              <w:rPr>
                <w:rFonts w:asciiTheme="minorHAnsi" w:hAnsiTheme="minorHAnsi" w:cstheme="minorHAnsi"/>
                <w:color w:val="FF0000"/>
                <w:sz w:val="17"/>
                <w:szCs w:val="17"/>
              </w:rPr>
            </w:pPr>
            <w:r w:rsidRPr="00504803">
              <w:rPr>
                <w:rFonts w:asciiTheme="minorHAnsi" w:hAnsiTheme="minorHAnsi" w:cstheme="minorHAnsi"/>
                <w:sz w:val="17"/>
                <w:szCs w:val="17"/>
              </w:rPr>
              <w:t xml:space="preserve">Eu, acima qualificado, </w:t>
            </w:r>
            <w:r w:rsidRPr="00504803">
              <w:rPr>
                <w:rFonts w:asciiTheme="minorHAnsi" w:hAnsiTheme="minorHAnsi" w:cstheme="minorHAnsi"/>
                <w:b/>
                <w:sz w:val="17"/>
                <w:szCs w:val="17"/>
              </w:rPr>
              <w:t>DECLARO</w:t>
            </w:r>
            <w:r w:rsidRPr="00504803">
              <w:rPr>
                <w:rFonts w:asciiTheme="minorHAnsi" w:hAnsiTheme="minorHAnsi" w:cstheme="minorHAnsi"/>
                <w:sz w:val="17"/>
                <w:szCs w:val="17"/>
              </w:rPr>
              <w:t xml:space="preserve">, para os devidos fins, que o meu nome consta divergente do meu documento de identificação no(s) título(s) a seguir listado(s) </w:t>
            </w:r>
            <w:r w:rsidRPr="00504803">
              <w:rPr>
                <w:rFonts w:asciiTheme="minorHAnsi" w:hAnsiTheme="minorHAnsi" w:cstheme="minorHAnsi"/>
                <w:color w:val="FF0000"/>
                <w:sz w:val="17"/>
                <w:szCs w:val="17"/>
              </w:rPr>
              <w:t>[LISTAR O(S) TÍTULO(S) COM DIVERGÊNCIA]:</w:t>
            </w:r>
            <w:r w:rsidRPr="00877083">
              <w:rPr>
                <w:rFonts w:asciiTheme="minorHAnsi" w:hAnsiTheme="minorHAnsi" w:cstheme="minorHAnsi"/>
                <w:sz w:val="17"/>
                <w:szCs w:val="17"/>
              </w:rPr>
              <w:t>_______________________________________________________________________________</w:t>
            </w:r>
          </w:p>
          <w:p w14:paraId="30F3DC4A" w14:textId="77777777" w:rsidR="002906A6" w:rsidRPr="00504803" w:rsidRDefault="002906A6" w:rsidP="003875CB">
            <w:pPr>
              <w:spacing w:line="276" w:lineRule="auto"/>
              <w:jc w:val="both"/>
              <w:rPr>
                <w:rFonts w:asciiTheme="minorHAnsi" w:hAnsiTheme="minorHAnsi" w:cstheme="minorHAnsi"/>
                <w:color w:val="FF0000"/>
                <w:sz w:val="16"/>
                <w:szCs w:val="16"/>
              </w:rPr>
            </w:pPr>
            <w:r w:rsidRPr="00504803">
              <w:rPr>
                <w:rFonts w:asciiTheme="minorHAnsi" w:hAnsiTheme="minorHAnsi" w:cstheme="minorHAnsi"/>
                <w:color w:val="FF0000"/>
                <w:sz w:val="16"/>
                <w:szCs w:val="16"/>
              </w:rPr>
              <w:t xml:space="preserve"> </w:t>
            </w:r>
            <w:r w:rsidRPr="00504803">
              <w:rPr>
                <w:rFonts w:asciiTheme="minorHAnsi" w:hAnsiTheme="minorHAnsi" w:cstheme="minorHAnsi"/>
                <w:sz w:val="16"/>
                <w:szCs w:val="16"/>
              </w:rPr>
              <w:t>_____________________________</w:t>
            </w:r>
            <w:r>
              <w:rPr>
                <w:rFonts w:asciiTheme="minorHAnsi" w:hAnsiTheme="minorHAnsi" w:cstheme="minorHAnsi"/>
                <w:sz w:val="16"/>
                <w:szCs w:val="16"/>
              </w:rPr>
              <w:t>_____________________________________________________________________________</w:t>
            </w:r>
            <w:r w:rsidRPr="00504803">
              <w:rPr>
                <w:rFonts w:asciiTheme="minorHAnsi" w:hAnsiTheme="minorHAnsi" w:cstheme="minorHAnsi"/>
                <w:sz w:val="16"/>
                <w:szCs w:val="16"/>
              </w:rPr>
              <w:t>________________________</w:t>
            </w:r>
          </w:p>
          <w:p w14:paraId="1656C499" w14:textId="77777777" w:rsidR="002906A6" w:rsidRDefault="002906A6" w:rsidP="003875CB">
            <w:pPr>
              <w:spacing w:line="276" w:lineRule="auto"/>
              <w:jc w:val="both"/>
              <w:rPr>
                <w:rFonts w:asciiTheme="minorHAnsi" w:hAnsiTheme="minorHAnsi" w:cstheme="minorHAnsi"/>
                <w:color w:val="FF0000"/>
                <w:sz w:val="16"/>
                <w:szCs w:val="16"/>
              </w:rPr>
            </w:pPr>
            <w:r w:rsidRPr="00504803">
              <w:rPr>
                <w:rFonts w:asciiTheme="minorHAnsi" w:hAnsiTheme="minorHAnsi" w:cstheme="minorHAnsi"/>
                <w:sz w:val="16"/>
                <w:szCs w:val="16"/>
              </w:rPr>
              <w:t>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cstheme="minorHAnsi"/>
                <w:sz w:val="16"/>
                <w:szCs w:val="16"/>
              </w:rPr>
              <w:t>_________________</w:t>
            </w:r>
            <w:r w:rsidRPr="00504803">
              <w:rPr>
                <w:rFonts w:asciiTheme="minorHAnsi" w:hAnsiTheme="minorHAnsi" w:cstheme="minorHAnsi"/>
                <w:sz w:val="16"/>
                <w:szCs w:val="16"/>
              </w:rPr>
              <w:t xml:space="preserve"> pelos seguintes motivos </w:t>
            </w:r>
            <w:r w:rsidRPr="00504803">
              <w:rPr>
                <w:rFonts w:asciiTheme="minorHAnsi" w:hAnsiTheme="minorHAnsi" w:cstheme="minorHAnsi"/>
                <w:color w:val="FF0000"/>
                <w:sz w:val="16"/>
                <w:szCs w:val="16"/>
              </w:rPr>
              <w:t>[DESCREVER</w:t>
            </w:r>
            <w:r>
              <w:rPr>
                <w:rFonts w:asciiTheme="minorHAnsi" w:hAnsiTheme="minorHAnsi" w:cstheme="minorHAnsi"/>
                <w:color w:val="FF0000"/>
                <w:sz w:val="16"/>
                <w:szCs w:val="16"/>
              </w:rPr>
              <w:t xml:space="preserve"> </w:t>
            </w:r>
            <w:r w:rsidRPr="00504803">
              <w:rPr>
                <w:rFonts w:asciiTheme="minorHAnsi" w:hAnsiTheme="minorHAnsi" w:cstheme="minorHAnsi"/>
                <w:color w:val="FF0000"/>
                <w:sz w:val="16"/>
                <w:szCs w:val="16"/>
              </w:rPr>
              <w:t>A</w:t>
            </w:r>
            <w:r>
              <w:rPr>
                <w:rFonts w:asciiTheme="minorHAnsi" w:hAnsiTheme="minorHAnsi" w:cstheme="minorHAnsi"/>
                <w:color w:val="FF0000"/>
                <w:sz w:val="16"/>
                <w:szCs w:val="16"/>
              </w:rPr>
              <w:t xml:space="preserve"> </w:t>
            </w:r>
            <w:r w:rsidRPr="00504803">
              <w:rPr>
                <w:rFonts w:asciiTheme="minorHAnsi" w:hAnsiTheme="minorHAnsi" w:cstheme="minorHAnsi"/>
                <w:color w:val="FF0000"/>
                <w:sz w:val="16"/>
                <w:szCs w:val="16"/>
              </w:rPr>
              <w:t>DIVERGÊNCIA]:</w:t>
            </w:r>
            <w:r w:rsidRPr="00877083">
              <w:rPr>
                <w:rFonts w:asciiTheme="minorHAnsi" w:hAnsiTheme="minorHAnsi" w:cstheme="minorHAnsi"/>
                <w:sz w:val="16"/>
                <w:szCs w:val="16"/>
              </w:rPr>
              <w:t xml:space="preserve"> __________________________________________________________________________________________________________</w:t>
            </w:r>
          </w:p>
          <w:p w14:paraId="19C0E086" w14:textId="77777777" w:rsidR="002906A6" w:rsidRPr="00504803" w:rsidRDefault="002906A6" w:rsidP="003875CB">
            <w:pPr>
              <w:spacing w:line="276" w:lineRule="auto"/>
              <w:jc w:val="both"/>
              <w:rPr>
                <w:rFonts w:asciiTheme="minorHAnsi" w:hAnsiTheme="minorHAnsi" w:cstheme="minorHAnsi"/>
                <w:sz w:val="16"/>
                <w:szCs w:val="16"/>
              </w:rPr>
            </w:pPr>
            <w:r w:rsidRPr="00504803">
              <w:rPr>
                <w:rFonts w:asciiTheme="minorHAnsi" w:hAnsiTheme="minorHAnsi" w:cstheme="minorHAnsi"/>
                <w:sz w:val="16"/>
                <w:szCs w:val="16"/>
              </w:rPr>
              <w:t>_______________________________</w:t>
            </w:r>
            <w:r>
              <w:rPr>
                <w:rFonts w:asciiTheme="minorHAnsi" w:hAnsiTheme="minorHAnsi" w:cstheme="minorHAnsi"/>
                <w:sz w:val="16"/>
                <w:szCs w:val="16"/>
              </w:rPr>
              <w:t>____________________________________________________</w:t>
            </w:r>
            <w:r w:rsidRPr="00504803">
              <w:rPr>
                <w:rFonts w:asciiTheme="minorHAnsi" w:hAnsiTheme="minorHAnsi" w:cstheme="minorHAnsi"/>
                <w:sz w:val="16"/>
                <w:szCs w:val="16"/>
              </w:rPr>
              <w:t>__________________________________</w:t>
            </w:r>
            <w:r>
              <w:rPr>
                <w:rFonts w:asciiTheme="minorHAnsi" w:hAnsiTheme="minorHAnsi" w:cstheme="minorHAnsi"/>
                <w:sz w:val="16"/>
                <w:szCs w:val="16"/>
              </w:rPr>
              <w:t xml:space="preserve">_____________________________________________________________________________________________________________________, </w:t>
            </w:r>
            <w:r w:rsidRPr="00504803">
              <w:rPr>
                <w:rFonts w:asciiTheme="minorHAnsi" w:hAnsiTheme="minorHAnsi" w:cstheme="minorHAnsi"/>
                <w:sz w:val="16"/>
                <w:szCs w:val="16"/>
              </w:rPr>
              <w:t xml:space="preserve">TODAVIA, se trata de documentação de minha titularidade, DEVENDO, para fins de pontuação, ser considerado o seguinte nome </w:t>
            </w:r>
            <w:r w:rsidRPr="00504803">
              <w:rPr>
                <w:rFonts w:asciiTheme="minorHAnsi" w:hAnsiTheme="minorHAnsi" w:cstheme="minorHAnsi"/>
                <w:color w:val="FF0000"/>
                <w:sz w:val="16"/>
                <w:szCs w:val="16"/>
              </w:rPr>
              <w:t xml:space="preserve">[NOME CORRETO]: </w:t>
            </w:r>
            <w:r w:rsidRPr="00504803">
              <w:rPr>
                <w:rFonts w:asciiTheme="minorHAnsi" w:hAnsiTheme="minorHAnsi" w:cstheme="minorHAnsi"/>
                <w:sz w:val="16"/>
                <w:szCs w:val="16"/>
              </w:rPr>
              <w:t>_____________________________________________________________________________________________</w:t>
            </w:r>
            <w:r>
              <w:rPr>
                <w:rFonts w:asciiTheme="minorHAnsi" w:hAnsiTheme="minorHAnsi" w:cstheme="minorHAnsi"/>
                <w:sz w:val="16"/>
                <w:szCs w:val="16"/>
              </w:rPr>
              <w:t>________________________________</w:t>
            </w:r>
            <w:r w:rsidRPr="00504803">
              <w:rPr>
                <w:rFonts w:asciiTheme="minorHAnsi" w:hAnsiTheme="minorHAnsi" w:cstheme="minorHAnsi"/>
                <w:sz w:val="16"/>
                <w:szCs w:val="16"/>
              </w:rPr>
              <w:t>_____.</w:t>
            </w:r>
          </w:p>
          <w:p w14:paraId="17723E56" w14:textId="77777777" w:rsidR="002906A6" w:rsidRPr="00504803" w:rsidRDefault="002906A6" w:rsidP="003875CB">
            <w:pPr>
              <w:pStyle w:val="Normal1"/>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ind w:right="-1"/>
              <w:jc w:val="both"/>
              <w:rPr>
                <w:rFonts w:asciiTheme="minorHAnsi" w:hAnsiTheme="minorHAnsi" w:cstheme="minorHAnsi"/>
                <w:sz w:val="17"/>
                <w:szCs w:val="17"/>
              </w:rPr>
            </w:pPr>
          </w:p>
        </w:tc>
      </w:tr>
      <w:tr w:rsidR="002906A6" w:rsidRPr="00504803" w14:paraId="43FC0066" w14:textId="77777777" w:rsidTr="003875CB">
        <w:tblPrEx>
          <w:tblCellMar>
            <w:left w:w="70" w:type="dxa"/>
            <w:right w:w="70" w:type="dxa"/>
          </w:tblCellMar>
          <w:tblLook w:val="0000" w:firstRow="0" w:lastRow="0" w:firstColumn="0" w:lastColumn="0" w:noHBand="0" w:noVBand="0"/>
        </w:tblPrEx>
        <w:trPr>
          <w:trHeight w:val="79"/>
          <w:jc w:val="center"/>
        </w:trPr>
        <w:tc>
          <w:tcPr>
            <w:tcW w:w="10588" w:type="dxa"/>
            <w:gridSpan w:val="5"/>
          </w:tcPr>
          <w:p w14:paraId="455E0BEB" w14:textId="77777777" w:rsidR="002906A6" w:rsidRPr="00504803" w:rsidRDefault="002906A6" w:rsidP="003875CB">
            <w:pPr>
              <w:pStyle w:val="Normal1"/>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line="276" w:lineRule="auto"/>
              <w:ind w:right="-1"/>
              <w:jc w:val="both"/>
              <w:rPr>
                <w:rFonts w:asciiTheme="minorHAnsi" w:hAnsiTheme="minorHAnsi" w:cstheme="minorHAnsi"/>
                <w:sz w:val="17"/>
                <w:szCs w:val="17"/>
              </w:rPr>
            </w:pPr>
            <w:r w:rsidRPr="00504803">
              <w:rPr>
                <w:rFonts w:asciiTheme="minorHAnsi" w:hAnsiTheme="minorHAnsi" w:cstheme="minorHAnsi"/>
                <w:sz w:val="16"/>
                <w:szCs w:val="16"/>
              </w:rPr>
              <w:t>Eu, acima qualificado</w:t>
            </w:r>
            <w:r>
              <w:rPr>
                <w:rFonts w:asciiTheme="minorHAnsi" w:hAnsiTheme="minorHAnsi" w:cstheme="minorHAnsi"/>
                <w:sz w:val="16"/>
                <w:szCs w:val="16"/>
              </w:rPr>
              <w:t>(a)</w:t>
            </w:r>
            <w:r w:rsidRPr="00504803">
              <w:rPr>
                <w:rFonts w:asciiTheme="minorHAnsi" w:hAnsiTheme="minorHAnsi" w:cstheme="minorHAnsi"/>
                <w:sz w:val="16"/>
                <w:szCs w:val="16"/>
              </w:rPr>
              <w:t xml:space="preserve">, </w:t>
            </w:r>
            <w:r w:rsidRPr="00504803">
              <w:rPr>
                <w:rFonts w:asciiTheme="minorHAnsi" w:hAnsiTheme="minorHAnsi" w:cstheme="minorHAnsi"/>
                <w:b/>
                <w:sz w:val="16"/>
                <w:szCs w:val="16"/>
              </w:rPr>
              <w:t>DECLARO</w:t>
            </w:r>
            <w:r w:rsidRPr="00504803">
              <w:rPr>
                <w:rFonts w:asciiTheme="minorHAnsi" w:hAnsiTheme="minorHAnsi" w:cstheme="minorHAnsi"/>
                <w:sz w:val="16"/>
                <w:szCs w:val="16"/>
              </w:rPr>
              <w:t>, para os devidos fins, que li e estou ciente e de pleno acordo com as normas contidas no Edital de Abertura das Inscrições e demais publicações e assumo total responsabilidade pelos documentos apresentados e pelas informações prestadas neste formulário.</w:t>
            </w:r>
          </w:p>
        </w:tc>
      </w:tr>
    </w:tbl>
    <w:tbl>
      <w:tblPr>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firstRow="0" w:lastRow="0" w:firstColumn="0" w:lastColumn="0" w:noHBand="0" w:noVBand="0"/>
      </w:tblPr>
      <w:tblGrid>
        <w:gridCol w:w="5181"/>
        <w:gridCol w:w="5366"/>
      </w:tblGrid>
      <w:tr w:rsidR="002906A6" w:rsidRPr="00792993" w14:paraId="780979BC" w14:textId="77777777" w:rsidTr="003875CB">
        <w:trPr>
          <w:trHeight w:val="257"/>
          <w:jc w:val="center"/>
        </w:trPr>
        <w:tc>
          <w:tcPr>
            <w:tcW w:w="5222" w:type="dxa"/>
            <w:tcBorders>
              <w:top w:val="nil"/>
              <w:left w:val="nil"/>
              <w:bottom w:val="nil"/>
              <w:right w:val="nil"/>
            </w:tcBorders>
          </w:tcPr>
          <w:p w14:paraId="35A83494" w14:textId="77777777" w:rsidR="002906A6" w:rsidRDefault="002906A6" w:rsidP="003875CB">
            <w:pPr>
              <w:pStyle w:val="Ttulo9"/>
              <w:spacing w:line="276" w:lineRule="auto"/>
              <w:jc w:val="right"/>
              <w:rPr>
                <w:rFonts w:asciiTheme="minorHAnsi" w:hAnsiTheme="minorHAnsi" w:cstheme="minorHAnsi"/>
                <w:sz w:val="17"/>
                <w:szCs w:val="17"/>
              </w:rPr>
            </w:pPr>
          </w:p>
          <w:p w14:paraId="10F5DE58" w14:textId="77777777" w:rsidR="002906A6" w:rsidRPr="002264B2" w:rsidRDefault="002906A6" w:rsidP="003875CB">
            <w:pPr>
              <w:spacing w:line="276" w:lineRule="auto"/>
              <w:jc w:val="right"/>
            </w:pPr>
          </w:p>
        </w:tc>
        <w:tc>
          <w:tcPr>
            <w:tcW w:w="5402" w:type="dxa"/>
            <w:tcBorders>
              <w:top w:val="nil"/>
              <w:left w:val="nil"/>
              <w:bottom w:val="single" w:sz="4" w:space="0" w:color="7F7F7F" w:themeColor="text1" w:themeTint="80"/>
              <w:right w:val="nil"/>
            </w:tcBorders>
          </w:tcPr>
          <w:p w14:paraId="435FA1DF" w14:textId="77777777" w:rsidR="002906A6" w:rsidRDefault="002906A6" w:rsidP="003875CB">
            <w:pPr>
              <w:pStyle w:val="Ttulo9"/>
              <w:spacing w:line="276" w:lineRule="auto"/>
              <w:jc w:val="right"/>
              <w:rPr>
                <w:rFonts w:asciiTheme="minorHAnsi" w:hAnsiTheme="minorHAnsi" w:cstheme="minorHAnsi"/>
                <w:sz w:val="17"/>
                <w:szCs w:val="17"/>
              </w:rPr>
            </w:pPr>
          </w:p>
          <w:p w14:paraId="46D1C1ED" w14:textId="77777777" w:rsidR="002906A6" w:rsidRPr="002264B2" w:rsidRDefault="002906A6" w:rsidP="003875CB">
            <w:pPr>
              <w:spacing w:line="276" w:lineRule="auto"/>
              <w:jc w:val="right"/>
            </w:pPr>
          </w:p>
        </w:tc>
      </w:tr>
      <w:tr w:rsidR="002906A6" w:rsidRPr="00792993" w14:paraId="55BF7407" w14:textId="77777777" w:rsidTr="003875CB">
        <w:trPr>
          <w:trHeight w:val="257"/>
          <w:jc w:val="center"/>
        </w:trPr>
        <w:tc>
          <w:tcPr>
            <w:tcW w:w="5222" w:type="dxa"/>
            <w:tcBorders>
              <w:top w:val="nil"/>
              <w:left w:val="nil"/>
              <w:bottom w:val="nil"/>
              <w:right w:val="nil"/>
            </w:tcBorders>
          </w:tcPr>
          <w:p w14:paraId="1E901CEE" w14:textId="77777777" w:rsidR="002906A6" w:rsidRDefault="002906A6" w:rsidP="003875CB">
            <w:pPr>
              <w:pStyle w:val="Ttulo9"/>
              <w:spacing w:line="276" w:lineRule="auto"/>
              <w:jc w:val="right"/>
              <w:rPr>
                <w:rFonts w:asciiTheme="minorHAnsi" w:hAnsiTheme="minorHAnsi" w:cstheme="minorHAnsi"/>
                <w:sz w:val="17"/>
                <w:szCs w:val="17"/>
              </w:rPr>
            </w:pPr>
          </w:p>
          <w:p w14:paraId="19B2A537" w14:textId="77777777" w:rsidR="002906A6" w:rsidRDefault="002906A6" w:rsidP="003875CB">
            <w:pPr>
              <w:spacing w:line="276" w:lineRule="auto"/>
            </w:pPr>
          </w:p>
          <w:p w14:paraId="7578DEC8" w14:textId="77777777" w:rsidR="002906A6" w:rsidRPr="002264B2" w:rsidRDefault="002906A6" w:rsidP="003875CB">
            <w:pPr>
              <w:spacing w:line="276" w:lineRule="auto"/>
            </w:pPr>
          </w:p>
        </w:tc>
        <w:tc>
          <w:tcPr>
            <w:tcW w:w="5402" w:type="dxa"/>
            <w:tcBorders>
              <w:top w:val="single" w:sz="4" w:space="0" w:color="7F7F7F" w:themeColor="text1" w:themeTint="80"/>
              <w:left w:val="nil"/>
              <w:bottom w:val="single" w:sz="4" w:space="0" w:color="7F7F7F" w:themeColor="text1" w:themeTint="80"/>
              <w:right w:val="nil"/>
            </w:tcBorders>
          </w:tcPr>
          <w:p w14:paraId="39079A83" w14:textId="77777777" w:rsidR="002906A6" w:rsidRDefault="002906A6" w:rsidP="003875CB">
            <w:pPr>
              <w:pStyle w:val="Ttulo9"/>
              <w:spacing w:line="276" w:lineRule="auto"/>
              <w:jc w:val="right"/>
              <w:rPr>
                <w:rFonts w:asciiTheme="minorHAnsi" w:hAnsiTheme="minorHAnsi" w:cstheme="minorHAnsi"/>
                <w:sz w:val="17"/>
                <w:szCs w:val="17"/>
              </w:rPr>
            </w:pPr>
            <w:r w:rsidRPr="004C7934">
              <w:rPr>
                <w:rFonts w:asciiTheme="minorHAnsi" w:hAnsiTheme="minorHAnsi" w:cstheme="minorHAnsi"/>
                <w:sz w:val="17"/>
                <w:szCs w:val="17"/>
              </w:rPr>
              <w:t>Local</w:t>
            </w:r>
            <w:r>
              <w:rPr>
                <w:rFonts w:asciiTheme="minorHAnsi" w:hAnsiTheme="minorHAnsi" w:cstheme="minorHAnsi"/>
                <w:sz w:val="17"/>
                <w:szCs w:val="17"/>
              </w:rPr>
              <w:t>/</w:t>
            </w:r>
            <w:r w:rsidRPr="004C7934">
              <w:rPr>
                <w:rFonts w:asciiTheme="minorHAnsi" w:hAnsiTheme="minorHAnsi" w:cstheme="minorHAnsi"/>
                <w:sz w:val="17"/>
                <w:szCs w:val="17"/>
              </w:rPr>
              <w:t>Data</w:t>
            </w:r>
          </w:p>
          <w:p w14:paraId="73BF772B" w14:textId="77777777" w:rsidR="002906A6" w:rsidRDefault="002906A6" w:rsidP="003875CB">
            <w:pPr>
              <w:suppressAutoHyphens w:val="0"/>
              <w:spacing w:after="200" w:line="276" w:lineRule="auto"/>
            </w:pPr>
          </w:p>
          <w:p w14:paraId="134B95D3" w14:textId="77777777" w:rsidR="002906A6" w:rsidRPr="002264B2" w:rsidRDefault="002906A6" w:rsidP="003875CB">
            <w:pPr>
              <w:spacing w:line="276" w:lineRule="auto"/>
              <w:rPr>
                <w:sz w:val="4"/>
              </w:rPr>
            </w:pPr>
          </w:p>
        </w:tc>
      </w:tr>
      <w:tr w:rsidR="002906A6" w:rsidRPr="00792993" w14:paraId="2CA305AE" w14:textId="77777777" w:rsidTr="003875CB">
        <w:trPr>
          <w:trHeight w:val="257"/>
          <w:jc w:val="center"/>
        </w:trPr>
        <w:tc>
          <w:tcPr>
            <w:tcW w:w="5222" w:type="dxa"/>
            <w:tcBorders>
              <w:top w:val="nil"/>
              <w:left w:val="nil"/>
              <w:bottom w:val="nil"/>
              <w:right w:val="nil"/>
            </w:tcBorders>
          </w:tcPr>
          <w:p w14:paraId="2CD3091C" w14:textId="77777777" w:rsidR="002906A6" w:rsidRDefault="002906A6" w:rsidP="003875CB">
            <w:pPr>
              <w:pStyle w:val="Ttulo9"/>
              <w:spacing w:line="276" w:lineRule="auto"/>
              <w:jc w:val="right"/>
              <w:rPr>
                <w:rFonts w:asciiTheme="minorHAnsi" w:hAnsiTheme="minorHAnsi" w:cstheme="minorHAnsi"/>
                <w:sz w:val="17"/>
                <w:szCs w:val="17"/>
              </w:rPr>
            </w:pPr>
          </w:p>
        </w:tc>
        <w:tc>
          <w:tcPr>
            <w:tcW w:w="5402" w:type="dxa"/>
            <w:tcBorders>
              <w:top w:val="single" w:sz="4" w:space="0" w:color="7F7F7F" w:themeColor="text1" w:themeTint="80"/>
              <w:left w:val="nil"/>
              <w:bottom w:val="nil"/>
              <w:right w:val="nil"/>
            </w:tcBorders>
          </w:tcPr>
          <w:p w14:paraId="37114579" w14:textId="77777777" w:rsidR="002906A6" w:rsidRDefault="002906A6" w:rsidP="003875CB">
            <w:pPr>
              <w:pStyle w:val="Ttulo9"/>
              <w:spacing w:line="276" w:lineRule="auto"/>
              <w:jc w:val="right"/>
              <w:rPr>
                <w:rFonts w:asciiTheme="minorHAnsi" w:hAnsiTheme="minorHAnsi" w:cstheme="minorHAnsi"/>
                <w:sz w:val="17"/>
                <w:szCs w:val="17"/>
              </w:rPr>
            </w:pPr>
            <w:r w:rsidRPr="004C7934">
              <w:rPr>
                <w:rFonts w:asciiTheme="minorHAnsi" w:hAnsiTheme="minorHAnsi" w:cstheme="minorHAnsi"/>
                <w:sz w:val="17"/>
                <w:szCs w:val="17"/>
              </w:rPr>
              <w:t>(Assinatura do Candidato</w:t>
            </w:r>
            <w:r>
              <w:rPr>
                <w:rFonts w:asciiTheme="minorHAnsi" w:hAnsiTheme="minorHAnsi" w:cstheme="minorHAnsi"/>
                <w:sz w:val="17"/>
                <w:szCs w:val="17"/>
              </w:rPr>
              <w:t xml:space="preserve"> - </w:t>
            </w:r>
            <w:r w:rsidRPr="00D73126">
              <w:rPr>
                <w:rFonts w:asciiTheme="minorHAnsi" w:hAnsiTheme="minorHAnsi" w:cstheme="minorHAnsi"/>
                <w:sz w:val="17"/>
                <w:szCs w:val="17"/>
              </w:rPr>
              <w:t>a próprio punho</w:t>
            </w:r>
            <w:r w:rsidRPr="004C7934">
              <w:rPr>
                <w:rFonts w:asciiTheme="minorHAnsi" w:hAnsiTheme="minorHAnsi" w:cstheme="minorHAnsi"/>
                <w:sz w:val="17"/>
                <w:szCs w:val="17"/>
              </w:rPr>
              <w:t>)</w:t>
            </w:r>
          </w:p>
        </w:tc>
      </w:tr>
    </w:tbl>
    <w:p w14:paraId="051DAC12" w14:textId="77777777" w:rsidR="002906A6" w:rsidRDefault="002906A6" w:rsidP="002906A6">
      <w:pPr>
        <w:suppressAutoHyphens w:val="0"/>
        <w:rPr>
          <w:rFonts w:asciiTheme="minorHAnsi" w:eastAsia="Calibri" w:hAnsiTheme="minorHAnsi" w:cstheme="minorHAnsi"/>
          <w:b/>
          <w:iCs/>
          <w:sz w:val="17"/>
          <w:szCs w:val="17"/>
          <w:lang w:eastAsia="ar-SA"/>
        </w:rPr>
      </w:pPr>
      <w:r>
        <w:rPr>
          <w:rFonts w:asciiTheme="minorHAnsi" w:hAnsiTheme="minorHAnsi" w:cstheme="minorHAnsi"/>
          <w:b/>
          <w:sz w:val="17"/>
          <w:szCs w:val="17"/>
        </w:rPr>
        <w:br w:type="page"/>
      </w:r>
    </w:p>
    <w:p w14:paraId="6CD6C901" w14:textId="77777777" w:rsidR="00363239" w:rsidRPr="00A678C8" w:rsidRDefault="00363239" w:rsidP="002C6719">
      <w:pPr>
        <w:widowControl w:val="0"/>
        <w:tabs>
          <w:tab w:val="left" w:pos="0"/>
        </w:tabs>
        <w:suppressAutoHyphens w:val="0"/>
        <w:autoSpaceDE w:val="0"/>
        <w:autoSpaceDN w:val="0"/>
        <w:adjustRightInd w:val="0"/>
        <w:ind w:left="113"/>
        <w:jc w:val="both"/>
        <w:rPr>
          <w:rFonts w:asciiTheme="minorHAnsi" w:hAnsiTheme="minorHAnsi" w:cstheme="minorHAnsi"/>
          <w:b/>
          <w:bCs/>
          <w:sz w:val="14"/>
          <w:szCs w:val="14"/>
        </w:rPr>
      </w:pPr>
    </w:p>
    <w:tbl>
      <w:tblPr>
        <w:tblW w:w="10440" w:type="dxa"/>
        <w:tblInd w:w="50" w:type="dxa"/>
        <w:tblCellMar>
          <w:left w:w="70" w:type="dxa"/>
          <w:right w:w="70" w:type="dxa"/>
        </w:tblCellMar>
        <w:tblLook w:val="0000" w:firstRow="0" w:lastRow="0" w:firstColumn="0" w:lastColumn="0" w:noHBand="0" w:noVBand="0"/>
      </w:tblPr>
      <w:tblGrid>
        <w:gridCol w:w="10440"/>
      </w:tblGrid>
      <w:tr w:rsidR="004568AB" w14:paraId="20B2002D" w14:textId="77777777" w:rsidTr="00363239">
        <w:trPr>
          <w:trHeight w:val="110"/>
        </w:trPr>
        <w:tc>
          <w:tcPr>
            <w:tcW w:w="10440" w:type="dxa"/>
          </w:tcPr>
          <w:p w14:paraId="02F8DFE5" w14:textId="77777777" w:rsidR="004568AB" w:rsidRPr="00D069FB" w:rsidRDefault="004568AB" w:rsidP="007F0324">
            <w:pPr>
              <w:pStyle w:val="TextosemFormatao"/>
              <w:ind w:firstLine="567"/>
              <w:jc w:val="center"/>
              <w:rPr>
                <w:rFonts w:asciiTheme="minorHAnsi" w:hAnsiTheme="minorHAnsi" w:cstheme="minorHAnsi"/>
                <w:sz w:val="8"/>
                <w:szCs w:val="8"/>
              </w:rPr>
            </w:pPr>
          </w:p>
        </w:tc>
      </w:tr>
      <w:tr w:rsidR="004568AB" w14:paraId="1F391DF6" w14:textId="77777777" w:rsidTr="00363239">
        <w:trPr>
          <w:trHeight w:val="191"/>
        </w:trPr>
        <w:tc>
          <w:tcPr>
            <w:tcW w:w="10440" w:type="dxa"/>
            <w:tcBorders>
              <w:bottom w:val="double" w:sz="4" w:space="0" w:color="002060"/>
            </w:tcBorders>
          </w:tcPr>
          <w:p w14:paraId="67BD89BA" w14:textId="7C3C7B45" w:rsidR="004568AB" w:rsidRPr="002D5CFD" w:rsidRDefault="004568AB" w:rsidP="007F0324">
            <w:pPr>
              <w:jc w:val="center"/>
              <w:rPr>
                <w:rFonts w:asciiTheme="minorHAnsi" w:hAnsiTheme="minorHAnsi" w:cstheme="minorHAnsi"/>
                <w:b/>
                <w:sz w:val="17"/>
                <w:szCs w:val="17"/>
              </w:rPr>
            </w:pPr>
            <w:bookmarkStart w:id="22" w:name="CRONOGRAMAEXECKFM"/>
            <w:r w:rsidRPr="002D5CFD">
              <w:rPr>
                <w:rFonts w:asciiTheme="minorHAnsi" w:hAnsiTheme="minorHAnsi" w:cstheme="minorHAnsi"/>
                <w:b/>
                <w:sz w:val="17"/>
                <w:szCs w:val="17"/>
              </w:rPr>
              <w:t xml:space="preserve">ANEXO </w:t>
            </w:r>
            <w:r w:rsidR="000B03C6">
              <w:rPr>
                <w:rFonts w:asciiTheme="minorHAnsi" w:hAnsiTheme="minorHAnsi" w:cstheme="minorHAnsi"/>
                <w:b/>
                <w:sz w:val="17"/>
                <w:szCs w:val="17"/>
              </w:rPr>
              <w:t>V</w:t>
            </w:r>
            <w:r w:rsidR="002906A6">
              <w:rPr>
                <w:rFonts w:asciiTheme="minorHAnsi" w:hAnsiTheme="minorHAnsi" w:cstheme="minorHAnsi"/>
                <w:b/>
                <w:sz w:val="17"/>
                <w:szCs w:val="17"/>
              </w:rPr>
              <w:t>I</w:t>
            </w:r>
            <w:r w:rsidR="000B03C6">
              <w:rPr>
                <w:rFonts w:asciiTheme="minorHAnsi" w:hAnsiTheme="minorHAnsi" w:cstheme="minorHAnsi"/>
                <w:b/>
                <w:sz w:val="17"/>
                <w:szCs w:val="17"/>
              </w:rPr>
              <w:t>II</w:t>
            </w:r>
          </w:p>
          <w:bookmarkEnd w:id="22"/>
          <w:p w14:paraId="6D598B12" w14:textId="77777777" w:rsidR="004568AB" w:rsidRPr="00091C44" w:rsidRDefault="004568AB" w:rsidP="007F0324">
            <w:pPr>
              <w:jc w:val="center"/>
              <w:rPr>
                <w:rFonts w:asciiTheme="minorHAnsi" w:hAnsiTheme="minorHAnsi" w:cstheme="minorHAnsi"/>
                <w:b/>
                <w:sz w:val="17"/>
                <w:szCs w:val="17"/>
              </w:rPr>
            </w:pPr>
            <w:r w:rsidRPr="00CB194C">
              <w:rPr>
                <w:rFonts w:asciiTheme="minorHAnsi" w:hAnsiTheme="minorHAnsi" w:cstheme="minorHAnsi"/>
                <w:b/>
                <w:sz w:val="17"/>
                <w:szCs w:val="17"/>
              </w:rPr>
              <w:t>C</w:t>
            </w:r>
            <w:r>
              <w:rPr>
                <w:rFonts w:asciiTheme="minorHAnsi" w:hAnsiTheme="minorHAnsi" w:cstheme="minorHAnsi"/>
                <w:b/>
                <w:sz w:val="17"/>
                <w:szCs w:val="17"/>
              </w:rPr>
              <w:t>RONOGRAMA DE EXECUÇÃO (*)</w:t>
            </w:r>
          </w:p>
        </w:tc>
      </w:tr>
    </w:tbl>
    <w:p w14:paraId="6D3F39E9" w14:textId="34CB0071" w:rsidR="004568AB" w:rsidRPr="000F35AA" w:rsidRDefault="004568AB" w:rsidP="004568AB">
      <w:pPr>
        <w:jc w:val="both"/>
        <w:rPr>
          <w:rFonts w:asciiTheme="minorHAnsi" w:hAnsiTheme="minorHAnsi" w:cstheme="minorHAnsi"/>
          <w:b/>
          <w:bCs/>
          <w:sz w:val="15"/>
          <w:szCs w:val="15"/>
        </w:rPr>
      </w:pPr>
    </w:p>
    <w:tbl>
      <w:tblPr>
        <w:tblW w:w="4922"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3" w:type="dxa"/>
          <w:right w:w="113" w:type="dxa"/>
        </w:tblCellMar>
        <w:tblLook w:val="0000" w:firstRow="0" w:lastRow="0" w:firstColumn="0" w:lastColumn="0" w:noHBand="0" w:noVBand="0"/>
      </w:tblPr>
      <w:tblGrid>
        <w:gridCol w:w="1249"/>
        <w:gridCol w:w="9124"/>
      </w:tblGrid>
      <w:tr w:rsidR="004568AB" w:rsidRPr="00504803" w14:paraId="353D5358" w14:textId="77777777" w:rsidTr="007F0324">
        <w:trPr>
          <w:cantSplit/>
          <w:trHeight w:val="197"/>
          <w:jc w:val="center"/>
        </w:trPr>
        <w:tc>
          <w:tcPr>
            <w:tcW w:w="602" w:type="pct"/>
            <w:shd w:val="clear" w:color="auto" w:fill="242E62"/>
            <w:vAlign w:val="center"/>
          </w:tcPr>
          <w:p w14:paraId="2D9D8DCA" w14:textId="77777777" w:rsidR="004568AB" w:rsidRPr="00B35B67" w:rsidRDefault="004568AB" w:rsidP="00A50CA8">
            <w:pPr>
              <w:jc w:val="center"/>
              <w:rPr>
                <w:rFonts w:asciiTheme="minorHAnsi" w:hAnsiTheme="minorHAnsi" w:cstheme="minorHAnsi"/>
                <w:b/>
                <w:color w:val="FFFF00"/>
                <w:sz w:val="16"/>
                <w:szCs w:val="16"/>
              </w:rPr>
            </w:pPr>
            <w:r w:rsidRPr="00B35B67">
              <w:rPr>
                <w:rFonts w:asciiTheme="minorHAnsi" w:hAnsiTheme="minorHAnsi" w:cstheme="minorHAnsi"/>
                <w:b/>
                <w:color w:val="FFFF00"/>
                <w:sz w:val="16"/>
                <w:szCs w:val="16"/>
              </w:rPr>
              <w:t>DATA</w:t>
            </w:r>
          </w:p>
        </w:tc>
        <w:tc>
          <w:tcPr>
            <w:tcW w:w="4398" w:type="pct"/>
            <w:shd w:val="clear" w:color="auto" w:fill="242E62"/>
            <w:vAlign w:val="center"/>
          </w:tcPr>
          <w:p w14:paraId="105558D3" w14:textId="77777777" w:rsidR="004568AB" w:rsidRPr="00B35B67" w:rsidRDefault="004568AB" w:rsidP="007F0324">
            <w:pPr>
              <w:tabs>
                <w:tab w:val="center" w:pos="4210"/>
              </w:tabs>
              <w:ind w:right="596"/>
              <w:jc w:val="center"/>
              <w:rPr>
                <w:rFonts w:asciiTheme="minorHAnsi" w:hAnsiTheme="minorHAnsi" w:cstheme="minorHAnsi"/>
                <w:b/>
                <w:color w:val="FFFF00"/>
                <w:sz w:val="16"/>
                <w:szCs w:val="16"/>
              </w:rPr>
            </w:pPr>
            <w:r w:rsidRPr="00B35B67">
              <w:rPr>
                <w:rFonts w:asciiTheme="minorHAnsi" w:hAnsiTheme="minorHAnsi" w:cstheme="minorHAnsi"/>
                <w:b/>
                <w:color w:val="FFFF00"/>
                <w:sz w:val="16"/>
                <w:szCs w:val="16"/>
              </w:rPr>
              <w:t>EVENTOS</w:t>
            </w:r>
          </w:p>
        </w:tc>
      </w:tr>
      <w:tr w:rsidR="004568AB" w:rsidRPr="00504803" w14:paraId="7D26FF2E" w14:textId="77777777" w:rsidTr="00A50CA8">
        <w:trPr>
          <w:cantSplit/>
          <w:trHeight w:val="159"/>
          <w:jc w:val="center"/>
        </w:trPr>
        <w:tc>
          <w:tcPr>
            <w:tcW w:w="602" w:type="pct"/>
            <w:vAlign w:val="center"/>
          </w:tcPr>
          <w:p w14:paraId="0CB335C2" w14:textId="61E120DD" w:rsidR="004568AB" w:rsidRPr="00081305" w:rsidRDefault="00D45774" w:rsidP="0097694C">
            <w:pPr>
              <w:ind w:left="-57" w:right="-57"/>
              <w:jc w:val="center"/>
              <w:rPr>
                <w:rFonts w:asciiTheme="minorHAnsi" w:hAnsiTheme="minorHAnsi" w:cstheme="minorHAnsi"/>
                <w:b/>
                <w:sz w:val="15"/>
                <w:szCs w:val="15"/>
              </w:rPr>
            </w:pPr>
            <w:r w:rsidRPr="00081305">
              <w:rPr>
                <w:rFonts w:asciiTheme="minorHAnsi" w:hAnsiTheme="minorHAnsi" w:cstheme="minorHAnsi"/>
                <w:b/>
                <w:sz w:val="15"/>
                <w:szCs w:val="15"/>
              </w:rPr>
              <w:t xml:space="preserve">De </w:t>
            </w:r>
            <w:r w:rsidR="0097694C" w:rsidRPr="00081305">
              <w:rPr>
                <w:rFonts w:asciiTheme="minorHAnsi" w:hAnsiTheme="minorHAnsi" w:cstheme="minorHAnsi"/>
                <w:b/>
                <w:sz w:val="15"/>
                <w:szCs w:val="15"/>
              </w:rPr>
              <w:t>29</w:t>
            </w:r>
            <w:r w:rsidR="006523AD" w:rsidRPr="00081305">
              <w:rPr>
                <w:rFonts w:asciiTheme="minorHAnsi" w:hAnsiTheme="minorHAnsi" w:cstheme="minorHAnsi"/>
                <w:b/>
                <w:sz w:val="15"/>
                <w:szCs w:val="15"/>
              </w:rPr>
              <w:t>/09</w:t>
            </w:r>
            <w:r w:rsidRPr="00081305">
              <w:rPr>
                <w:rFonts w:asciiTheme="minorHAnsi" w:hAnsiTheme="minorHAnsi" w:cstheme="minorHAnsi"/>
                <w:b/>
                <w:sz w:val="15"/>
                <w:szCs w:val="15"/>
              </w:rPr>
              <w:t xml:space="preserve"> a </w:t>
            </w:r>
            <w:r w:rsidR="0097694C" w:rsidRPr="00081305">
              <w:rPr>
                <w:rFonts w:asciiTheme="minorHAnsi" w:hAnsiTheme="minorHAnsi" w:cstheme="minorHAnsi"/>
                <w:b/>
                <w:sz w:val="15"/>
                <w:szCs w:val="15"/>
              </w:rPr>
              <w:t>19</w:t>
            </w:r>
            <w:r w:rsidR="0091313D" w:rsidRPr="00081305">
              <w:rPr>
                <w:rFonts w:asciiTheme="minorHAnsi" w:hAnsiTheme="minorHAnsi" w:cstheme="minorHAnsi"/>
                <w:b/>
                <w:sz w:val="15"/>
                <w:szCs w:val="15"/>
              </w:rPr>
              <w:t>/</w:t>
            </w:r>
            <w:r w:rsidR="0097694C" w:rsidRPr="00081305">
              <w:rPr>
                <w:rFonts w:asciiTheme="minorHAnsi" w:hAnsiTheme="minorHAnsi" w:cstheme="minorHAnsi"/>
                <w:b/>
                <w:sz w:val="15"/>
                <w:szCs w:val="15"/>
              </w:rPr>
              <w:t>10</w:t>
            </w:r>
            <w:r w:rsidR="0091313D" w:rsidRPr="00081305">
              <w:rPr>
                <w:rFonts w:asciiTheme="minorHAnsi" w:hAnsiTheme="minorHAnsi" w:cstheme="minorHAnsi"/>
                <w:b/>
                <w:sz w:val="15"/>
                <w:szCs w:val="15"/>
              </w:rPr>
              <w:t>/2021</w:t>
            </w:r>
          </w:p>
        </w:tc>
        <w:tc>
          <w:tcPr>
            <w:tcW w:w="4398" w:type="pct"/>
            <w:vAlign w:val="center"/>
          </w:tcPr>
          <w:p w14:paraId="5221FE56" w14:textId="4CD2DCD1" w:rsidR="004568AB" w:rsidRPr="002D5CFD" w:rsidRDefault="00693E97" w:rsidP="00693E97">
            <w:pPr>
              <w:ind w:left="-57" w:right="-57"/>
              <w:rPr>
                <w:rFonts w:asciiTheme="minorHAnsi" w:hAnsiTheme="minorHAnsi" w:cstheme="minorHAnsi"/>
                <w:sz w:val="15"/>
                <w:szCs w:val="15"/>
              </w:rPr>
            </w:pPr>
            <w:r w:rsidRPr="00693E97">
              <w:rPr>
                <w:rFonts w:asciiTheme="minorHAnsi" w:hAnsiTheme="minorHAnsi" w:cstheme="minorHAnsi"/>
                <w:b/>
                <w:sz w:val="15"/>
                <w:szCs w:val="15"/>
              </w:rPr>
              <w:t xml:space="preserve">PERÍODO </w:t>
            </w:r>
            <w:r>
              <w:rPr>
                <w:rFonts w:asciiTheme="minorHAnsi" w:hAnsiTheme="minorHAnsi" w:cstheme="minorHAnsi"/>
                <w:b/>
                <w:sz w:val="15"/>
                <w:szCs w:val="15"/>
              </w:rPr>
              <w:t>PARA INSCRIÇÃO</w:t>
            </w:r>
            <w:r w:rsidRPr="00693E97">
              <w:rPr>
                <w:rFonts w:asciiTheme="minorHAnsi" w:hAnsiTheme="minorHAnsi" w:cstheme="minorHAnsi"/>
                <w:b/>
                <w:sz w:val="15"/>
                <w:szCs w:val="15"/>
              </w:rPr>
              <w:t xml:space="preserve"> E ENCAMINHAMENTO DOS TÍTULOS</w:t>
            </w:r>
            <w:r w:rsidR="002E4047">
              <w:rPr>
                <w:rFonts w:asciiTheme="minorHAnsi" w:hAnsiTheme="minorHAnsi" w:cstheme="minorHAnsi"/>
                <w:b/>
                <w:sz w:val="15"/>
                <w:szCs w:val="15"/>
              </w:rPr>
              <w:t xml:space="preserve"> (PROVA DE TÍTULOS)</w:t>
            </w:r>
            <w:r>
              <w:rPr>
                <w:rFonts w:asciiTheme="minorHAnsi" w:hAnsiTheme="minorHAnsi" w:cstheme="minorHAnsi"/>
                <w:sz w:val="15"/>
                <w:szCs w:val="15"/>
              </w:rPr>
              <w:t xml:space="preserve"> </w:t>
            </w:r>
            <w:r w:rsidR="004568AB" w:rsidRPr="002D5CFD">
              <w:rPr>
                <w:rFonts w:asciiTheme="minorHAnsi" w:hAnsiTheme="minorHAnsi" w:cstheme="minorHAnsi"/>
                <w:sz w:val="15"/>
                <w:szCs w:val="15"/>
              </w:rPr>
              <w:t xml:space="preserve">– </w:t>
            </w:r>
            <w:r w:rsidR="004568AB" w:rsidRPr="002D5CFD">
              <w:rPr>
                <w:rFonts w:asciiTheme="minorHAnsi" w:hAnsiTheme="minorHAnsi" w:cstheme="minorHAnsi"/>
                <w:b/>
                <w:sz w:val="15"/>
                <w:szCs w:val="15"/>
              </w:rPr>
              <w:t>Via SITE até 12h</w:t>
            </w:r>
            <w:r w:rsidR="00A50CA8" w:rsidRPr="002D5CFD">
              <w:rPr>
                <w:rFonts w:asciiTheme="minorHAnsi" w:hAnsiTheme="minorHAnsi" w:cstheme="minorHAnsi"/>
                <w:b/>
                <w:sz w:val="15"/>
                <w:szCs w:val="15"/>
              </w:rPr>
              <w:t xml:space="preserve"> (meio-dia)</w:t>
            </w:r>
            <w:r w:rsidR="004568AB" w:rsidRPr="002D5CFD">
              <w:rPr>
                <w:rFonts w:asciiTheme="minorHAnsi" w:hAnsiTheme="minorHAnsi" w:cstheme="minorHAnsi"/>
                <w:b/>
                <w:sz w:val="15"/>
                <w:szCs w:val="15"/>
              </w:rPr>
              <w:t xml:space="preserve"> do último dia</w:t>
            </w:r>
          </w:p>
        </w:tc>
      </w:tr>
      <w:tr w:rsidR="004568AB" w:rsidRPr="00504803" w14:paraId="1D2D2836" w14:textId="77777777" w:rsidTr="00A50CA8">
        <w:trPr>
          <w:cantSplit/>
          <w:trHeight w:val="303"/>
          <w:jc w:val="center"/>
        </w:trPr>
        <w:tc>
          <w:tcPr>
            <w:tcW w:w="602" w:type="pct"/>
            <w:vAlign w:val="center"/>
          </w:tcPr>
          <w:p w14:paraId="5C189506" w14:textId="1FD21C20" w:rsidR="004568AB" w:rsidRPr="00081305" w:rsidRDefault="0097694C" w:rsidP="0097694C">
            <w:pPr>
              <w:ind w:left="-57" w:right="-57"/>
              <w:jc w:val="center"/>
              <w:rPr>
                <w:rFonts w:asciiTheme="minorHAnsi" w:hAnsiTheme="minorHAnsi" w:cstheme="minorHAnsi"/>
                <w:b/>
                <w:sz w:val="15"/>
                <w:szCs w:val="15"/>
              </w:rPr>
            </w:pPr>
            <w:r w:rsidRPr="00081305">
              <w:rPr>
                <w:rFonts w:asciiTheme="minorHAnsi" w:hAnsiTheme="minorHAnsi" w:cstheme="minorHAnsi"/>
                <w:b/>
                <w:sz w:val="15"/>
                <w:szCs w:val="15"/>
              </w:rPr>
              <w:t>29</w:t>
            </w:r>
            <w:r w:rsidR="0091313D" w:rsidRPr="00081305">
              <w:rPr>
                <w:rFonts w:asciiTheme="minorHAnsi" w:hAnsiTheme="minorHAnsi" w:cstheme="minorHAnsi"/>
                <w:b/>
                <w:sz w:val="15"/>
                <w:szCs w:val="15"/>
              </w:rPr>
              <w:t>/</w:t>
            </w:r>
            <w:r w:rsidRPr="00081305">
              <w:rPr>
                <w:rFonts w:asciiTheme="minorHAnsi" w:hAnsiTheme="minorHAnsi" w:cstheme="minorHAnsi"/>
                <w:b/>
                <w:sz w:val="15"/>
                <w:szCs w:val="15"/>
              </w:rPr>
              <w:t>09</w:t>
            </w:r>
            <w:r w:rsidR="0091313D" w:rsidRPr="00081305">
              <w:rPr>
                <w:rFonts w:asciiTheme="minorHAnsi" w:hAnsiTheme="minorHAnsi" w:cstheme="minorHAnsi"/>
                <w:b/>
                <w:sz w:val="15"/>
                <w:szCs w:val="15"/>
              </w:rPr>
              <w:t>/2021</w:t>
            </w:r>
          </w:p>
        </w:tc>
        <w:tc>
          <w:tcPr>
            <w:tcW w:w="4398" w:type="pct"/>
            <w:shd w:val="clear" w:color="auto" w:fill="auto"/>
            <w:vAlign w:val="center"/>
          </w:tcPr>
          <w:p w14:paraId="3619F733" w14:textId="10546A34" w:rsidR="004568AB" w:rsidRPr="002D5CFD" w:rsidRDefault="0091313D" w:rsidP="002414F9">
            <w:pPr>
              <w:ind w:left="-57" w:right="-57"/>
              <w:rPr>
                <w:rFonts w:asciiTheme="minorHAnsi" w:hAnsiTheme="minorHAnsi" w:cstheme="minorHAnsi"/>
                <w:sz w:val="15"/>
                <w:szCs w:val="15"/>
              </w:rPr>
            </w:pPr>
            <w:r>
              <w:rPr>
                <w:rFonts w:asciiTheme="minorHAnsi" w:hAnsiTheme="minorHAnsi" w:cstheme="minorHAnsi"/>
                <w:sz w:val="15"/>
                <w:szCs w:val="15"/>
              </w:rPr>
              <w:t>Dia</w:t>
            </w:r>
            <w:r w:rsidR="004568AB" w:rsidRPr="002D5CFD">
              <w:rPr>
                <w:rFonts w:asciiTheme="minorHAnsi" w:hAnsiTheme="minorHAnsi" w:cstheme="minorHAnsi"/>
                <w:sz w:val="15"/>
                <w:szCs w:val="15"/>
              </w:rPr>
              <w:t xml:space="preserve"> para os interessados em obter a isenção realizarem sua inscrição e solicitarem isenção da taxa de inscrição, nos termos do capítulo específico – </w:t>
            </w:r>
            <w:r w:rsidR="004568AB" w:rsidRPr="002D5CFD">
              <w:rPr>
                <w:rFonts w:asciiTheme="minorHAnsi" w:hAnsiTheme="minorHAnsi" w:cstheme="minorHAnsi"/>
                <w:b/>
                <w:sz w:val="15"/>
                <w:szCs w:val="15"/>
              </w:rPr>
              <w:t>Via SITE até 23h59min</w:t>
            </w:r>
          </w:p>
        </w:tc>
      </w:tr>
      <w:tr w:rsidR="004568AB" w:rsidRPr="00504803" w14:paraId="7A170C00" w14:textId="77777777" w:rsidTr="00A50CA8">
        <w:trPr>
          <w:cantSplit/>
          <w:trHeight w:val="165"/>
          <w:jc w:val="center"/>
        </w:trPr>
        <w:tc>
          <w:tcPr>
            <w:tcW w:w="602" w:type="pct"/>
            <w:vAlign w:val="center"/>
          </w:tcPr>
          <w:p w14:paraId="686C5A6F" w14:textId="592F0D64" w:rsidR="004568AB" w:rsidRPr="00081305" w:rsidRDefault="007546F5" w:rsidP="007546F5">
            <w:pPr>
              <w:ind w:left="-57" w:right="-57"/>
              <w:jc w:val="center"/>
              <w:rPr>
                <w:rFonts w:asciiTheme="minorHAnsi" w:hAnsiTheme="minorHAnsi" w:cstheme="minorHAnsi"/>
                <w:b/>
                <w:sz w:val="15"/>
                <w:szCs w:val="15"/>
              </w:rPr>
            </w:pPr>
            <w:r w:rsidRPr="00081305">
              <w:rPr>
                <w:rFonts w:asciiTheme="minorHAnsi" w:hAnsiTheme="minorHAnsi" w:cstheme="minorHAnsi"/>
                <w:b/>
                <w:sz w:val="15"/>
                <w:szCs w:val="15"/>
              </w:rPr>
              <w:t>06</w:t>
            </w:r>
            <w:r w:rsidR="000B03C6" w:rsidRPr="00081305">
              <w:rPr>
                <w:rFonts w:asciiTheme="minorHAnsi" w:hAnsiTheme="minorHAnsi" w:cstheme="minorHAnsi"/>
                <w:b/>
                <w:sz w:val="15"/>
                <w:szCs w:val="15"/>
              </w:rPr>
              <w:t>/</w:t>
            </w:r>
            <w:r w:rsidRPr="00081305">
              <w:rPr>
                <w:rFonts w:asciiTheme="minorHAnsi" w:hAnsiTheme="minorHAnsi" w:cstheme="minorHAnsi"/>
                <w:b/>
                <w:sz w:val="15"/>
                <w:szCs w:val="15"/>
              </w:rPr>
              <w:t>10</w:t>
            </w:r>
            <w:r w:rsidR="000B03C6" w:rsidRPr="00081305">
              <w:rPr>
                <w:rFonts w:asciiTheme="minorHAnsi" w:hAnsiTheme="minorHAnsi" w:cstheme="minorHAnsi"/>
                <w:b/>
                <w:sz w:val="15"/>
                <w:szCs w:val="15"/>
              </w:rPr>
              <w:t>/2021</w:t>
            </w:r>
          </w:p>
        </w:tc>
        <w:tc>
          <w:tcPr>
            <w:tcW w:w="4398" w:type="pct"/>
            <w:vAlign w:val="center"/>
          </w:tcPr>
          <w:p w14:paraId="1FD644B8" w14:textId="6AF85553" w:rsidR="004568AB" w:rsidRPr="002D5CFD" w:rsidRDefault="004568AB" w:rsidP="00A50CA8">
            <w:pPr>
              <w:ind w:left="-57" w:right="-57"/>
              <w:rPr>
                <w:rFonts w:asciiTheme="minorHAnsi" w:hAnsiTheme="minorHAnsi" w:cstheme="minorHAnsi"/>
                <w:sz w:val="15"/>
                <w:szCs w:val="15"/>
              </w:rPr>
            </w:pPr>
            <w:r w:rsidRPr="002D5CFD">
              <w:rPr>
                <w:rFonts w:asciiTheme="minorHAnsi" w:hAnsiTheme="minorHAnsi" w:cstheme="minorHAnsi"/>
                <w:sz w:val="15"/>
                <w:szCs w:val="15"/>
              </w:rPr>
              <w:t xml:space="preserve">Resultado preliminar das solicitações de isenção da taxa de inscrição </w:t>
            </w:r>
          </w:p>
        </w:tc>
      </w:tr>
      <w:tr w:rsidR="004568AB" w:rsidRPr="00504803" w14:paraId="6025DECB" w14:textId="77777777" w:rsidTr="00A50CA8">
        <w:trPr>
          <w:cantSplit/>
          <w:trHeight w:val="126"/>
          <w:jc w:val="center"/>
        </w:trPr>
        <w:tc>
          <w:tcPr>
            <w:tcW w:w="602" w:type="pct"/>
            <w:vAlign w:val="center"/>
          </w:tcPr>
          <w:p w14:paraId="61344EF0" w14:textId="16774AF7" w:rsidR="004568AB" w:rsidRPr="00081305" w:rsidRDefault="007546F5" w:rsidP="007546F5">
            <w:pPr>
              <w:ind w:left="-57" w:right="-57"/>
              <w:jc w:val="center"/>
              <w:rPr>
                <w:rFonts w:asciiTheme="minorHAnsi" w:hAnsiTheme="minorHAnsi" w:cstheme="minorHAnsi"/>
                <w:b/>
                <w:sz w:val="15"/>
                <w:szCs w:val="15"/>
              </w:rPr>
            </w:pPr>
            <w:r w:rsidRPr="00081305">
              <w:rPr>
                <w:rFonts w:asciiTheme="minorHAnsi" w:hAnsiTheme="minorHAnsi" w:cstheme="minorHAnsi"/>
                <w:b/>
                <w:sz w:val="15"/>
                <w:szCs w:val="15"/>
              </w:rPr>
              <w:t>07</w:t>
            </w:r>
            <w:r w:rsidR="000B03C6" w:rsidRPr="00081305">
              <w:rPr>
                <w:rFonts w:asciiTheme="minorHAnsi" w:hAnsiTheme="minorHAnsi" w:cstheme="minorHAnsi"/>
                <w:b/>
                <w:sz w:val="15"/>
                <w:szCs w:val="15"/>
              </w:rPr>
              <w:t>/</w:t>
            </w:r>
            <w:r w:rsidRPr="00081305">
              <w:rPr>
                <w:rFonts w:asciiTheme="minorHAnsi" w:hAnsiTheme="minorHAnsi" w:cstheme="minorHAnsi"/>
                <w:b/>
                <w:sz w:val="15"/>
                <w:szCs w:val="15"/>
              </w:rPr>
              <w:t>10</w:t>
            </w:r>
            <w:r w:rsidR="000B03C6" w:rsidRPr="00081305">
              <w:rPr>
                <w:rFonts w:asciiTheme="minorHAnsi" w:hAnsiTheme="minorHAnsi" w:cstheme="minorHAnsi"/>
                <w:b/>
                <w:sz w:val="15"/>
                <w:szCs w:val="15"/>
              </w:rPr>
              <w:t>/2021</w:t>
            </w:r>
          </w:p>
        </w:tc>
        <w:tc>
          <w:tcPr>
            <w:tcW w:w="4398" w:type="pct"/>
            <w:vAlign w:val="center"/>
          </w:tcPr>
          <w:p w14:paraId="2EC53F9B" w14:textId="4F0BE7D2" w:rsidR="004568AB" w:rsidRPr="002D5CFD" w:rsidRDefault="0091313D" w:rsidP="00A50CA8">
            <w:pPr>
              <w:ind w:left="-57" w:right="-57"/>
              <w:rPr>
                <w:rFonts w:asciiTheme="minorHAnsi" w:hAnsiTheme="minorHAnsi" w:cstheme="minorHAnsi"/>
                <w:sz w:val="15"/>
                <w:szCs w:val="15"/>
              </w:rPr>
            </w:pPr>
            <w:r>
              <w:rPr>
                <w:rFonts w:asciiTheme="minorHAnsi" w:hAnsiTheme="minorHAnsi" w:cstheme="minorHAnsi"/>
                <w:sz w:val="15"/>
                <w:szCs w:val="15"/>
              </w:rPr>
              <w:t>Dia</w:t>
            </w:r>
            <w:r w:rsidR="004568AB" w:rsidRPr="002D5CFD">
              <w:rPr>
                <w:rFonts w:asciiTheme="minorHAnsi" w:hAnsiTheme="minorHAnsi" w:cstheme="minorHAnsi"/>
                <w:sz w:val="15"/>
                <w:szCs w:val="15"/>
              </w:rPr>
              <w:t xml:space="preserve"> para interposição de recursos contra o resultado prelimi</w:t>
            </w:r>
            <w:r w:rsidR="00693E97">
              <w:rPr>
                <w:rFonts w:asciiTheme="minorHAnsi" w:hAnsiTheme="minorHAnsi" w:cstheme="minorHAnsi"/>
                <w:sz w:val="15"/>
                <w:szCs w:val="15"/>
              </w:rPr>
              <w:t>nar das solicitações de isenção</w:t>
            </w:r>
            <w:r w:rsidR="002D5CFD" w:rsidRPr="002D5CFD">
              <w:rPr>
                <w:rFonts w:asciiTheme="minorHAnsi" w:hAnsiTheme="minorHAnsi" w:cstheme="minorHAnsi"/>
                <w:sz w:val="15"/>
                <w:szCs w:val="15"/>
              </w:rPr>
              <w:t xml:space="preserve"> </w:t>
            </w:r>
            <w:r w:rsidR="004568AB" w:rsidRPr="002D5CFD">
              <w:rPr>
                <w:rFonts w:asciiTheme="minorHAnsi" w:hAnsiTheme="minorHAnsi" w:cstheme="minorHAnsi"/>
                <w:sz w:val="15"/>
                <w:szCs w:val="15"/>
              </w:rPr>
              <w:t>da taxa de inscrição</w:t>
            </w:r>
          </w:p>
        </w:tc>
      </w:tr>
      <w:tr w:rsidR="004568AB" w:rsidRPr="00504803" w14:paraId="2C70ED72" w14:textId="77777777" w:rsidTr="00A50CA8">
        <w:trPr>
          <w:cantSplit/>
          <w:trHeight w:val="85"/>
          <w:jc w:val="center"/>
        </w:trPr>
        <w:tc>
          <w:tcPr>
            <w:tcW w:w="602" w:type="pct"/>
            <w:vAlign w:val="center"/>
          </w:tcPr>
          <w:p w14:paraId="27E10882" w14:textId="23561B36" w:rsidR="004568AB" w:rsidRPr="00081305" w:rsidRDefault="007546F5" w:rsidP="007546F5">
            <w:pPr>
              <w:ind w:left="-57" w:right="-57"/>
              <w:jc w:val="center"/>
              <w:rPr>
                <w:rFonts w:asciiTheme="minorHAnsi" w:hAnsiTheme="minorHAnsi" w:cstheme="minorHAnsi"/>
                <w:b/>
                <w:sz w:val="15"/>
                <w:szCs w:val="15"/>
              </w:rPr>
            </w:pPr>
            <w:r w:rsidRPr="00081305">
              <w:rPr>
                <w:rFonts w:asciiTheme="minorHAnsi" w:hAnsiTheme="minorHAnsi" w:cstheme="minorHAnsi"/>
                <w:b/>
                <w:sz w:val="15"/>
                <w:szCs w:val="15"/>
              </w:rPr>
              <w:t>15</w:t>
            </w:r>
            <w:r w:rsidR="000B03C6" w:rsidRPr="00081305">
              <w:rPr>
                <w:rFonts w:asciiTheme="minorHAnsi" w:hAnsiTheme="minorHAnsi" w:cstheme="minorHAnsi"/>
                <w:b/>
                <w:sz w:val="15"/>
                <w:szCs w:val="15"/>
              </w:rPr>
              <w:t>/</w:t>
            </w:r>
            <w:r w:rsidRPr="00081305">
              <w:rPr>
                <w:rFonts w:asciiTheme="minorHAnsi" w:hAnsiTheme="minorHAnsi" w:cstheme="minorHAnsi"/>
                <w:b/>
                <w:sz w:val="15"/>
                <w:szCs w:val="15"/>
              </w:rPr>
              <w:t>10</w:t>
            </w:r>
            <w:r w:rsidR="000B03C6" w:rsidRPr="00081305">
              <w:rPr>
                <w:rFonts w:asciiTheme="minorHAnsi" w:hAnsiTheme="minorHAnsi" w:cstheme="minorHAnsi"/>
                <w:b/>
                <w:sz w:val="15"/>
                <w:szCs w:val="15"/>
              </w:rPr>
              <w:t>/2021</w:t>
            </w:r>
          </w:p>
        </w:tc>
        <w:tc>
          <w:tcPr>
            <w:tcW w:w="4398" w:type="pct"/>
            <w:vAlign w:val="center"/>
          </w:tcPr>
          <w:p w14:paraId="7F10393E" w14:textId="5227C655" w:rsidR="004568AB" w:rsidRPr="002D5CFD" w:rsidRDefault="004568AB" w:rsidP="00A50CA8">
            <w:pPr>
              <w:ind w:left="-57" w:right="-57"/>
              <w:rPr>
                <w:rFonts w:asciiTheme="minorHAnsi" w:hAnsiTheme="minorHAnsi" w:cstheme="minorHAnsi"/>
                <w:sz w:val="15"/>
                <w:szCs w:val="15"/>
              </w:rPr>
            </w:pPr>
            <w:r w:rsidRPr="002D5CFD">
              <w:rPr>
                <w:rFonts w:asciiTheme="minorHAnsi" w:hAnsiTheme="minorHAnsi" w:cstheme="minorHAnsi"/>
                <w:sz w:val="15"/>
                <w:szCs w:val="15"/>
              </w:rPr>
              <w:t>Resultado definitivo das solicitações de isenção da taxa de inscrição</w:t>
            </w:r>
          </w:p>
        </w:tc>
      </w:tr>
      <w:tr w:rsidR="000B03C6" w:rsidRPr="00504803" w14:paraId="440382A7" w14:textId="77777777" w:rsidTr="000B03C6">
        <w:trPr>
          <w:cantSplit/>
          <w:trHeight w:val="173"/>
          <w:jc w:val="center"/>
        </w:trPr>
        <w:tc>
          <w:tcPr>
            <w:tcW w:w="602" w:type="pct"/>
          </w:tcPr>
          <w:p w14:paraId="0351F3E0" w14:textId="382A675E" w:rsidR="000B03C6" w:rsidRPr="00081305" w:rsidRDefault="007546F5" w:rsidP="007546F5">
            <w:pPr>
              <w:ind w:left="-57" w:right="-57"/>
              <w:jc w:val="center"/>
              <w:rPr>
                <w:rFonts w:asciiTheme="minorHAnsi" w:hAnsiTheme="minorHAnsi" w:cstheme="minorHAnsi"/>
                <w:b/>
                <w:sz w:val="15"/>
                <w:szCs w:val="15"/>
              </w:rPr>
            </w:pPr>
            <w:r w:rsidRPr="00081305">
              <w:rPr>
                <w:rFonts w:asciiTheme="minorHAnsi" w:hAnsiTheme="minorHAnsi" w:cstheme="minorHAnsi"/>
                <w:b/>
                <w:sz w:val="15"/>
                <w:szCs w:val="15"/>
              </w:rPr>
              <w:t>19</w:t>
            </w:r>
            <w:r w:rsidR="000B03C6" w:rsidRPr="00081305">
              <w:rPr>
                <w:rFonts w:asciiTheme="minorHAnsi" w:hAnsiTheme="minorHAnsi" w:cstheme="minorHAnsi"/>
                <w:b/>
                <w:sz w:val="15"/>
                <w:szCs w:val="15"/>
              </w:rPr>
              <w:t>/</w:t>
            </w:r>
            <w:r w:rsidRPr="00081305">
              <w:rPr>
                <w:rFonts w:asciiTheme="minorHAnsi" w:hAnsiTheme="minorHAnsi" w:cstheme="minorHAnsi"/>
                <w:b/>
                <w:sz w:val="15"/>
                <w:szCs w:val="15"/>
              </w:rPr>
              <w:t>10</w:t>
            </w:r>
            <w:r w:rsidR="000B03C6" w:rsidRPr="00081305">
              <w:rPr>
                <w:rFonts w:asciiTheme="minorHAnsi" w:hAnsiTheme="minorHAnsi" w:cstheme="minorHAnsi"/>
                <w:b/>
                <w:sz w:val="15"/>
                <w:szCs w:val="15"/>
              </w:rPr>
              <w:t>/2021</w:t>
            </w:r>
          </w:p>
        </w:tc>
        <w:tc>
          <w:tcPr>
            <w:tcW w:w="4398" w:type="pct"/>
            <w:vAlign w:val="center"/>
          </w:tcPr>
          <w:p w14:paraId="7A059A75" w14:textId="77777777" w:rsidR="000B03C6" w:rsidRPr="002D5CFD" w:rsidRDefault="000B03C6" w:rsidP="000B03C6">
            <w:pPr>
              <w:ind w:left="-57" w:right="-57"/>
              <w:rPr>
                <w:rFonts w:asciiTheme="minorHAnsi" w:hAnsiTheme="minorHAnsi" w:cstheme="minorHAnsi"/>
                <w:b/>
                <w:sz w:val="15"/>
                <w:szCs w:val="15"/>
              </w:rPr>
            </w:pPr>
            <w:r w:rsidRPr="002D5CFD">
              <w:rPr>
                <w:rFonts w:asciiTheme="minorHAnsi" w:hAnsiTheme="minorHAnsi" w:cstheme="minorHAnsi"/>
                <w:b/>
                <w:sz w:val="15"/>
                <w:szCs w:val="15"/>
              </w:rPr>
              <w:t>Último dia para efetuar o pagamento do boleto bancário (o pagamento deve ser processado pelo sistema bancário até essa data)</w:t>
            </w:r>
          </w:p>
        </w:tc>
      </w:tr>
      <w:tr w:rsidR="000B03C6" w:rsidRPr="00504803" w14:paraId="1D553B11" w14:textId="77777777" w:rsidTr="000B03C6">
        <w:trPr>
          <w:cantSplit/>
          <w:trHeight w:val="169"/>
          <w:jc w:val="center"/>
        </w:trPr>
        <w:tc>
          <w:tcPr>
            <w:tcW w:w="602" w:type="pct"/>
            <w:shd w:val="clear" w:color="auto" w:fill="auto"/>
          </w:tcPr>
          <w:p w14:paraId="55B80CB8" w14:textId="2AB96119" w:rsidR="000B03C6" w:rsidRPr="00081305" w:rsidRDefault="007546F5" w:rsidP="007546F5">
            <w:pPr>
              <w:ind w:left="-57" w:right="-57"/>
              <w:jc w:val="center"/>
              <w:rPr>
                <w:rFonts w:asciiTheme="minorHAnsi" w:hAnsiTheme="minorHAnsi" w:cstheme="minorHAnsi"/>
                <w:b/>
                <w:sz w:val="15"/>
                <w:szCs w:val="15"/>
              </w:rPr>
            </w:pPr>
            <w:r w:rsidRPr="00081305">
              <w:rPr>
                <w:rFonts w:asciiTheme="minorHAnsi" w:hAnsiTheme="minorHAnsi" w:cstheme="minorHAnsi"/>
                <w:b/>
                <w:sz w:val="15"/>
                <w:szCs w:val="15"/>
              </w:rPr>
              <w:t>26</w:t>
            </w:r>
            <w:r w:rsidR="000B03C6" w:rsidRPr="00081305">
              <w:rPr>
                <w:rFonts w:asciiTheme="minorHAnsi" w:hAnsiTheme="minorHAnsi" w:cstheme="minorHAnsi"/>
                <w:b/>
                <w:sz w:val="15"/>
                <w:szCs w:val="15"/>
              </w:rPr>
              <w:t>/</w:t>
            </w:r>
            <w:r w:rsidRPr="00081305">
              <w:rPr>
                <w:rFonts w:asciiTheme="minorHAnsi" w:hAnsiTheme="minorHAnsi" w:cstheme="minorHAnsi"/>
                <w:b/>
                <w:sz w:val="15"/>
                <w:szCs w:val="15"/>
              </w:rPr>
              <w:t>10</w:t>
            </w:r>
            <w:r w:rsidR="000B03C6" w:rsidRPr="00081305">
              <w:rPr>
                <w:rFonts w:asciiTheme="minorHAnsi" w:hAnsiTheme="minorHAnsi" w:cstheme="minorHAnsi"/>
                <w:b/>
                <w:sz w:val="15"/>
                <w:szCs w:val="15"/>
              </w:rPr>
              <w:t>/2021</w:t>
            </w:r>
          </w:p>
        </w:tc>
        <w:tc>
          <w:tcPr>
            <w:tcW w:w="4398" w:type="pct"/>
            <w:shd w:val="clear" w:color="auto" w:fill="auto"/>
            <w:vAlign w:val="center"/>
          </w:tcPr>
          <w:p w14:paraId="10CCD6B3" w14:textId="0AA25DF7" w:rsidR="000B03C6" w:rsidRPr="00070D39" w:rsidRDefault="000B03C6" w:rsidP="002414F9">
            <w:pPr>
              <w:ind w:left="-57" w:right="-57"/>
              <w:rPr>
                <w:rFonts w:asciiTheme="minorHAnsi" w:hAnsiTheme="minorHAnsi" w:cstheme="minorHAnsi"/>
                <w:sz w:val="15"/>
                <w:szCs w:val="15"/>
              </w:rPr>
            </w:pPr>
            <w:r w:rsidRPr="00070D39">
              <w:rPr>
                <w:rFonts w:asciiTheme="minorHAnsi" w:hAnsiTheme="minorHAnsi" w:cstheme="minorHAnsi"/>
                <w:sz w:val="15"/>
                <w:szCs w:val="15"/>
              </w:rPr>
              <w:t xml:space="preserve">Homologação preliminar das inscrições, </w:t>
            </w:r>
            <w:r w:rsidR="002414F9">
              <w:rPr>
                <w:rFonts w:asciiTheme="minorHAnsi" w:hAnsiTheme="minorHAnsi" w:cstheme="minorHAnsi"/>
                <w:sz w:val="15"/>
                <w:szCs w:val="15"/>
              </w:rPr>
              <w:t>período</w:t>
            </w:r>
            <w:r w:rsidRPr="00070D39">
              <w:rPr>
                <w:rFonts w:asciiTheme="minorHAnsi" w:hAnsiTheme="minorHAnsi" w:cstheme="minorHAnsi"/>
                <w:sz w:val="15"/>
                <w:szCs w:val="15"/>
              </w:rPr>
              <w:t xml:space="preserve"> de recursos e convocação para as provas objetiva e prática</w:t>
            </w:r>
            <w:r w:rsidR="002414F9">
              <w:rPr>
                <w:rFonts w:asciiTheme="minorHAnsi" w:hAnsiTheme="minorHAnsi" w:cstheme="minorHAnsi"/>
                <w:sz w:val="15"/>
                <w:szCs w:val="15"/>
              </w:rPr>
              <w:t xml:space="preserve"> (local e horário)</w:t>
            </w:r>
          </w:p>
        </w:tc>
      </w:tr>
      <w:tr w:rsidR="000B03C6" w:rsidRPr="00504803" w14:paraId="691FE092" w14:textId="77777777" w:rsidTr="000B03C6">
        <w:trPr>
          <w:cantSplit/>
          <w:trHeight w:val="129"/>
          <w:jc w:val="center"/>
        </w:trPr>
        <w:tc>
          <w:tcPr>
            <w:tcW w:w="602" w:type="pct"/>
            <w:shd w:val="clear" w:color="auto" w:fill="auto"/>
          </w:tcPr>
          <w:p w14:paraId="69C7AAD4" w14:textId="63AF7410" w:rsidR="000B03C6" w:rsidRPr="00081305" w:rsidRDefault="007546F5" w:rsidP="007546F5">
            <w:pPr>
              <w:ind w:left="-57" w:right="-57"/>
              <w:jc w:val="center"/>
              <w:rPr>
                <w:rFonts w:asciiTheme="minorHAnsi" w:hAnsiTheme="minorHAnsi" w:cstheme="minorHAnsi"/>
                <w:b/>
                <w:sz w:val="15"/>
                <w:szCs w:val="15"/>
              </w:rPr>
            </w:pPr>
            <w:r w:rsidRPr="00081305">
              <w:rPr>
                <w:rFonts w:asciiTheme="minorHAnsi" w:hAnsiTheme="minorHAnsi" w:cstheme="minorHAnsi"/>
                <w:b/>
                <w:sz w:val="15"/>
                <w:szCs w:val="15"/>
              </w:rPr>
              <w:t>27</w:t>
            </w:r>
            <w:r w:rsidR="000B03C6" w:rsidRPr="00081305">
              <w:rPr>
                <w:rFonts w:asciiTheme="minorHAnsi" w:hAnsiTheme="minorHAnsi" w:cstheme="minorHAnsi"/>
                <w:b/>
                <w:sz w:val="15"/>
                <w:szCs w:val="15"/>
              </w:rPr>
              <w:t>/</w:t>
            </w:r>
            <w:r w:rsidRPr="00081305">
              <w:rPr>
                <w:rFonts w:asciiTheme="minorHAnsi" w:hAnsiTheme="minorHAnsi" w:cstheme="minorHAnsi"/>
                <w:b/>
                <w:sz w:val="15"/>
                <w:szCs w:val="15"/>
              </w:rPr>
              <w:t>10</w:t>
            </w:r>
            <w:r w:rsidR="000B03C6" w:rsidRPr="00081305">
              <w:rPr>
                <w:rFonts w:asciiTheme="minorHAnsi" w:hAnsiTheme="minorHAnsi" w:cstheme="minorHAnsi"/>
                <w:b/>
                <w:sz w:val="15"/>
                <w:szCs w:val="15"/>
              </w:rPr>
              <w:t>/2021</w:t>
            </w:r>
          </w:p>
        </w:tc>
        <w:tc>
          <w:tcPr>
            <w:tcW w:w="4398" w:type="pct"/>
            <w:shd w:val="clear" w:color="auto" w:fill="auto"/>
            <w:vAlign w:val="center"/>
          </w:tcPr>
          <w:p w14:paraId="2BF174F0" w14:textId="682AAB76" w:rsidR="000B03C6" w:rsidRPr="00070D39" w:rsidRDefault="000B03C6" w:rsidP="000B03C6">
            <w:pPr>
              <w:ind w:left="-57" w:right="-57"/>
              <w:rPr>
                <w:rFonts w:asciiTheme="minorHAnsi" w:hAnsiTheme="minorHAnsi" w:cstheme="minorHAnsi"/>
                <w:sz w:val="15"/>
                <w:szCs w:val="15"/>
              </w:rPr>
            </w:pPr>
            <w:r w:rsidRPr="00070D39">
              <w:rPr>
                <w:rFonts w:asciiTheme="minorHAnsi" w:hAnsiTheme="minorHAnsi" w:cstheme="minorHAnsi"/>
                <w:sz w:val="15"/>
                <w:szCs w:val="15"/>
              </w:rPr>
              <w:t>Dia para interposição de recursos contra a Homologação preliminar das inscrições</w:t>
            </w:r>
          </w:p>
        </w:tc>
      </w:tr>
      <w:tr w:rsidR="000B03C6" w:rsidRPr="00504803" w14:paraId="1F9DF562" w14:textId="77777777" w:rsidTr="000B03C6">
        <w:trPr>
          <w:cantSplit/>
          <w:trHeight w:val="89"/>
          <w:jc w:val="center"/>
        </w:trPr>
        <w:tc>
          <w:tcPr>
            <w:tcW w:w="602" w:type="pct"/>
            <w:shd w:val="clear" w:color="auto" w:fill="auto"/>
          </w:tcPr>
          <w:p w14:paraId="06F72286" w14:textId="0FB4BBB6" w:rsidR="000B03C6" w:rsidRPr="00081305" w:rsidRDefault="007546F5" w:rsidP="007546F5">
            <w:pPr>
              <w:ind w:left="-57" w:right="-57"/>
              <w:jc w:val="center"/>
              <w:rPr>
                <w:rFonts w:asciiTheme="minorHAnsi" w:hAnsiTheme="minorHAnsi" w:cstheme="minorHAnsi"/>
                <w:b/>
                <w:sz w:val="15"/>
                <w:szCs w:val="15"/>
              </w:rPr>
            </w:pPr>
            <w:r w:rsidRPr="00081305">
              <w:rPr>
                <w:rFonts w:asciiTheme="minorHAnsi" w:hAnsiTheme="minorHAnsi" w:cstheme="minorHAnsi"/>
                <w:b/>
                <w:sz w:val="15"/>
                <w:szCs w:val="15"/>
              </w:rPr>
              <w:t>29</w:t>
            </w:r>
            <w:r w:rsidR="000B03C6" w:rsidRPr="00081305">
              <w:rPr>
                <w:rFonts w:asciiTheme="minorHAnsi" w:hAnsiTheme="minorHAnsi" w:cstheme="minorHAnsi"/>
                <w:b/>
                <w:sz w:val="15"/>
                <w:szCs w:val="15"/>
              </w:rPr>
              <w:t>/</w:t>
            </w:r>
            <w:r w:rsidRPr="00081305">
              <w:rPr>
                <w:rFonts w:asciiTheme="minorHAnsi" w:hAnsiTheme="minorHAnsi" w:cstheme="minorHAnsi"/>
                <w:b/>
                <w:sz w:val="15"/>
                <w:szCs w:val="15"/>
              </w:rPr>
              <w:t>10</w:t>
            </w:r>
            <w:r w:rsidR="000B03C6" w:rsidRPr="00081305">
              <w:rPr>
                <w:rFonts w:asciiTheme="minorHAnsi" w:hAnsiTheme="minorHAnsi" w:cstheme="minorHAnsi"/>
                <w:b/>
                <w:sz w:val="15"/>
                <w:szCs w:val="15"/>
              </w:rPr>
              <w:t>/2021</w:t>
            </w:r>
          </w:p>
        </w:tc>
        <w:tc>
          <w:tcPr>
            <w:tcW w:w="4398" w:type="pct"/>
            <w:shd w:val="clear" w:color="auto" w:fill="auto"/>
            <w:vAlign w:val="center"/>
          </w:tcPr>
          <w:p w14:paraId="51F42E38" w14:textId="638645DC" w:rsidR="000B03C6" w:rsidRPr="00693E97" w:rsidRDefault="000B03C6" w:rsidP="000B03C6">
            <w:pPr>
              <w:ind w:left="-57" w:right="-57"/>
              <w:rPr>
                <w:rFonts w:asciiTheme="minorHAnsi" w:hAnsiTheme="minorHAnsi" w:cstheme="minorHAnsi"/>
                <w:sz w:val="15"/>
                <w:szCs w:val="15"/>
              </w:rPr>
            </w:pPr>
            <w:r w:rsidRPr="00693E97">
              <w:rPr>
                <w:rFonts w:asciiTheme="minorHAnsi" w:hAnsiTheme="minorHAnsi" w:cstheme="minorHAnsi"/>
                <w:sz w:val="15"/>
                <w:szCs w:val="15"/>
              </w:rPr>
              <w:t xml:space="preserve">Homologação definitiva das inscrições </w:t>
            </w:r>
          </w:p>
        </w:tc>
      </w:tr>
      <w:tr w:rsidR="000B03C6" w:rsidRPr="00A50CA8" w14:paraId="1A5D1376" w14:textId="77777777" w:rsidTr="000B03C6">
        <w:trPr>
          <w:cantSplit/>
          <w:trHeight w:val="191"/>
          <w:jc w:val="center"/>
        </w:trPr>
        <w:tc>
          <w:tcPr>
            <w:tcW w:w="602" w:type="pct"/>
            <w:shd w:val="clear" w:color="auto" w:fill="auto"/>
          </w:tcPr>
          <w:p w14:paraId="6CF507F8" w14:textId="34D9419A" w:rsidR="000B03C6" w:rsidRPr="00081305" w:rsidRDefault="007546F5" w:rsidP="007546F5">
            <w:pPr>
              <w:ind w:left="-57" w:right="-57"/>
              <w:jc w:val="center"/>
              <w:rPr>
                <w:rFonts w:asciiTheme="minorHAnsi" w:hAnsiTheme="minorHAnsi" w:cstheme="minorHAnsi"/>
                <w:b/>
                <w:sz w:val="15"/>
                <w:szCs w:val="15"/>
              </w:rPr>
            </w:pPr>
            <w:r w:rsidRPr="00081305">
              <w:rPr>
                <w:rFonts w:asciiTheme="minorHAnsi" w:hAnsiTheme="minorHAnsi" w:cstheme="minorHAnsi"/>
                <w:b/>
                <w:sz w:val="15"/>
                <w:szCs w:val="15"/>
              </w:rPr>
              <w:t>31</w:t>
            </w:r>
            <w:r w:rsidR="000B03C6" w:rsidRPr="00081305">
              <w:rPr>
                <w:rFonts w:asciiTheme="minorHAnsi" w:hAnsiTheme="minorHAnsi" w:cstheme="minorHAnsi"/>
                <w:b/>
                <w:sz w:val="15"/>
                <w:szCs w:val="15"/>
              </w:rPr>
              <w:t>/</w:t>
            </w:r>
            <w:r w:rsidRPr="00081305">
              <w:rPr>
                <w:rFonts w:asciiTheme="minorHAnsi" w:hAnsiTheme="minorHAnsi" w:cstheme="minorHAnsi"/>
                <w:b/>
                <w:sz w:val="15"/>
                <w:szCs w:val="15"/>
              </w:rPr>
              <w:t>10</w:t>
            </w:r>
            <w:r w:rsidR="000B03C6" w:rsidRPr="00081305">
              <w:rPr>
                <w:rFonts w:asciiTheme="minorHAnsi" w:hAnsiTheme="minorHAnsi" w:cstheme="minorHAnsi"/>
                <w:b/>
                <w:sz w:val="15"/>
                <w:szCs w:val="15"/>
              </w:rPr>
              <w:t>/2021</w:t>
            </w:r>
          </w:p>
        </w:tc>
        <w:tc>
          <w:tcPr>
            <w:tcW w:w="4398" w:type="pct"/>
            <w:shd w:val="clear" w:color="auto" w:fill="auto"/>
            <w:vAlign w:val="center"/>
          </w:tcPr>
          <w:p w14:paraId="0F3FB706" w14:textId="1BCE8680" w:rsidR="000B03C6" w:rsidRPr="00693E97" w:rsidRDefault="00693E97" w:rsidP="000B03C6">
            <w:pPr>
              <w:ind w:left="-57" w:right="-57"/>
              <w:rPr>
                <w:rFonts w:asciiTheme="minorHAnsi" w:hAnsiTheme="minorHAnsi" w:cstheme="minorHAnsi"/>
                <w:b/>
                <w:sz w:val="15"/>
                <w:szCs w:val="15"/>
              </w:rPr>
            </w:pPr>
            <w:r w:rsidRPr="00693E97">
              <w:rPr>
                <w:rFonts w:asciiTheme="minorHAnsi" w:hAnsiTheme="minorHAnsi" w:cstheme="minorHAnsi"/>
                <w:b/>
                <w:sz w:val="15"/>
                <w:szCs w:val="15"/>
              </w:rPr>
              <w:t>APLICAÇÃO DAS PROVAS OBJETIVA E PRÁTICA</w:t>
            </w:r>
          </w:p>
        </w:tc>
      </w:tr>
      <w:tr w:rsidR="000B03C6" w:rsidRPr="00504803" w14:paraId="43D4DFB6" w14:textId="77777777" w:rsidTr="000B03C6">
        <w:trPr>
          <w:cantSplit/>
          <w:trHeight w:val="123"/>
          <w:jc w:val="center"/>
        </w:trPr>
        <w:tc>
          <w:tcPr>
            <w:tcW w:w="602" w:type="pct"/>
            <w:shd w:val="clear" w:color="auto" w:fill="auto"/>
          </w:tcPr>
          <w:p w14:paraId="7FC044C5" w14:textId="4035E94D" w:rsidR="000B03C6" w:rsidRPr="00081305" w:rsidRDefault="007546F5" w:rsidP="007546F5">
            <w:pPr>
              <w:ind w:left="-57" w:right="-57"/>
              <w:jc w:val="center"/>
              <w:rPr>
                <w:rFonts w:asciiTheme="minorHAnsi" w:hAnsiTheme="minorHAnsi" w:cstheme="minorHAnsi"/>
                <w:b/>
                <w:sz w:val="15"/>
                <w:szCs w:val="15"/>
              </w:rPr>
            </w:pPr>
            <w:r w:rsidRPr="00081305">
              <w:rPr>
                <w:rFonts w:asciiTheme="minorHAnsi" w:hAnsiTheme="minorHAnsi" w:cstheme="minorHAnsi"/>
                <w:b/>
                <w:sz w:val="15"/>
                <w:szCs w:val="15"/>
              </w:rPr>
              <w:t>01</w:t>
            </w:r>
            <w:r w:rsidR="000B03C6" w:rsidRPr="00081305">
              <w:rPr>
                <w:rFonts w:asciiTheme="minorHAnsi" w:hAnsiTheme="minorHAnsi" w:cstheme="minorHAnsi"/>
                <w:b/>
                <w:sz w:val="15"/>
                <w:szCs w:val="15"/>
              </w:rPr>
              <w:t>/</w:t>
            </w:r>
            <w:r w:rsidRPr="00081305">
              <w:rPr>
                <w:rFonts w:asciiTheme="minorHAnsi" w:hAnsiTheme="minorHAnsi" w:cstheme="minorHAnsi"/>
                <w:b/>
                <w:sz w:val="15"/>
                <w:szCs w:val="15"/>
              </w:rPr>
              <w:t>11</w:t>
            </w:r>
            <w:r w:rsidR="000B03C6" w:rsidRPr="00081305">
              <w:rPr>
                <w:rFonts w:asciiTheme="minorHAnsi" w:hAnsiTheme="minorHAnsi" w:cstheme="minorHAnsi"/>
                <w:b/>
                <w:sz w:val="15"/>
                <w:szCs w:val="15"/>
              </w:rPr>
              <w:t>/2021</w:t>
            </w:r>
          </w:p>
        </w:tc>
        <w:tc>
          <w:tcPr>
            <w:tcW w:w="4398" w:type="pct"/>
            <w:shd w:val="clear" w:color="auto" w:fill="auto"/>
            <w:vAlign w:val="center"/>
          </w:tcPr>
          <w:p w14:paraId="0E1B2E88" w14:textId="77777777" w:rsidR="000B03C6" w:rsidRPr="00693E97" w:rsidRDefault="000B03C6" w:rsidP="000B03C6">
            <w:pPr>
              <w:ind w:left="-57" w:right="-57"/>
              <w:rPr>
                <w:rFonts w:asciiTheme="minorHAnsi" w:hAnsiTheme="minorHAnsi" w:cstheme="minorHAnsi"/>
                <w:sz w:val="15"/>
                <w:szCs w:val="15"/>
              </w:rPr>
            </w:pPr>
            <w:r w:rsidRPr="00693E97">
              <w:rPr>
                <w:rFonts w:asciiTheme="minorHAnsi" w:hAnsiTheme="minorHAnsi" w:cstheme="minorHAnsi"/>
                <w:sz w:val="15"/>
                <w:szCs w:val="15"/>
              </w:rPr>
              <w:t xml:space="preserve">Divulgação do gabarito preliminar (a partir das 14h) </w:t>
            </w:r>
          </w:p>
        </w:tc>
      </w:tr>
      <w:tr w:rsidR="000B03C6" w:rsidRPr="00504803" w14:paraId="4CFADA62" w14:textId="77777777" w:rsidTr="000B03C6">
        <w:trPr>
          <w:cantSplit/>
          <w:trHeight w:val="97"/>
          <w:jc w:val="center"/>
        </w:trPr>
        <w:tc>
          <w:tcPr>
            <w:tcW w:w="602" w:type="pct"/>
            <w:shd w:val="clear" w:color="auto" w:fill="auto"/>
          </w:tcPr>
          <w:p w14:paraId="58972DD2" w14:textId="3835FE17" w:rsidR="000B03C6" w:rsidRPr="00081305" w:rsidRDefault="007546F5" w:rsidP="007546F5">
            <w:pPr>
              <w:ind w:left="-57" w:right="-57"/>
              <w:jc w:val="center"/>
              <w:rPr>
                <w:rFonts w:asciiTheme="minorHAnsi" w:hAnsiTheme="minorHAnsi" w:cstheme="minorHAnsi"/>
                <w:b/>
                <w:sz w:val="15"/>
                <w:szCs w:val="15"/>
              </w:rPr>
            </w:pPr>
            <w:r w:rsidRPr="00081305">
              <w:rPr>
                <w:rFonts w:asciiTheme="minorHAnsi" w:hAnsiTheme="minorHAnsi" w:cstheme="minorHAnsi"/>
                <w:b/>
                <w:sz w:val="15"/>
                <w:szCs w:val="15"/>
              </w:rPr>
              <w:t>03</w:t>
            </w:r>
            <w:r w:rsidR="000B03C6" w:rsidRPr="00081305">
              <w:rPr>
                <w:rFonts w:asciiTheme="minorHAnsi" w:hAnsiTheme="minorHAnsi" w:cstheme="minorHAnsi"/>
                <w:b/>
                <w:sz w:val="15"/>
                <w:szCs w:val="15"/>
              </w:rPr>
              <w:t>/</w:t>
            </w:r>
            <w:r w:rsidRPr="00081305">
              <w:rPr>
                <w:rFonts w:asciiTheme="minorHAnsi" w:hAnsiTheme="minorHAnsi" w:cstheme="minorHAnsi"/>
                <w:b/>
                <w:sz w:val="15"/>
                <w:szCs w:val="15"/>
              </w:rPr>
              <w:t>11</w:t>
            </w:r>
            <w:r w:rsidR="000B03C6" w:rsidRPr="00081305">
              <w:rPr>
                <w:rFonts w:asciiTheme="minorHAnsi" w:hAnsiTheme="minorHAnsi" w:cstheme="minorHAnsi"/>
                <w:b/>
                <w:sz w:val="15"/>
                <w:szCs w:val="15"/>
              </w:rPr>
              <w:t>/2021</w:t>
            </w:r>
          </w:p>
        </w:tc>
        <w:tc>
          <w:tcPr>
            <w:tcW w:w="4398" w:type="pct"/>
            <w:shd w:val="clear" w:color="auto" w:fill="auto"/>
            <w:vAlign w:val="center"/>
          </w:tcPr>
          <w:p w14:paraId="3AC5AFED" w14:textId="3C1BEB20" w:rsidR="000B03C6" w:rsidRPr="00693E97" w:rsidRDefault="000B03C6" w:rsidP="000B03C6">
            <w:pPr>
              <w:ind w:left="-57" w:right="-57"/>
              <w:rPr>
                <w:rFonts w:asciiTheme="minorHAnsi" w:hAnsiTheme="minorHAnsi" w:cstheme="minorHAnsi"/>
                <w:sz w:val="15"/>
                <w:szCs w:val="15"/>
              </w:rPr>
            </w:pPr>
            <w:r w:rsidRPr="00693E97">
              <w:rPr>
                <w:rFonts w:asciiTheme="minorHAnsi" w:hAnsiTheme="minorHAnsi" w:cstheme="minorHAnsi"/>
                <w:sz w:val="15"/>
                <w:szCs w:val="15"/>
              </w:rPr>
              <w:t>Dia para interposição de recursos contra o gabarito preliminar e vista de prova padrão</w:t>
            </w:r>
          </w:p>
        </w:tc>
      </w:tr>
      <w:tr w:rsidR="000B03C6" w:rsidRPr="00504803" w14:paraId="58652341" w14:textId="77777777" w:rsidTr="000B03C6">
        <w:trPr>
          <w:cantSplit/>
          <w:trHeight w:val="159"/>
          <w:jc w:val="center"/>
        </w:trPr>
        <w:tc>
          <w:tcPr>
            <w:tcW w:w="602" w:type="pct"/>
            <w:shd w:val="clear" w:color="auto" w:fill="auto"/>
          </w:tcPr>
          <w:p w14:paraId="4E98BFC9" w14:textId="2ECD1DFC" w:rsidR="000B03C6" w:rsidRPr="00081305" w:rsidRDefault="00401032" w:rsidP="00401032">
            <w:pPr>
              <w:ind w:left="-57" w:right="-57"/>
              <w:jc w:val="center"/>
              <w:rPr>
                <w:rFonts w:asciiTheme="minorHAnsi" w:hAnsiTheme="minorHAnsi" w:cstheme="minorHAnsi"/>
                <w:b/>
                <w:strike/>
                <w:sz w:val="9"/>
                <w:szCs w:val="9"/>
              </w:rPr>
            </w:pPr>
            <w:r w:rsidRPr="00081305">
              <w:rPr>
                <w:rFonts w:asciiTheme="minorHAnsi" w:hAnsiTheme="minorHAnsi" w:cstheme="minorHAnsi"/>
                <w:b/>
                <w:sz w:val="15"/>
                <w:szCs w:val="15"/>
              </w:rPr>
              <w:t>12</w:t>
            </w:r>
            <w:r w:rsidR="000B03C6" w:rsidRPr="00081305">
              <w:rPr>
                <w:rFonts w:asciiTheme="minorHAnsi" w:hAnsiTheme="minorHAnsi" w:cstheme="minorHAnsi"/>
                <w:b/>
                <w:sz w:val="15"/>
                <w:szCs w:val="15"/>
              </w:rPr>
              <w:t>/</w:t>
            </w:r>
            <w:r w:rsidRPr="00081305">
              <w:rPr>
                <w:rFonts w:asciiTheme="minorHAnsi" w:hAnsiTheme="minorHAnsi" w:cstheme="minorHAnsi"/>
                <w:b/>
                <w:sz w:val="15"/>
                <w:szCs w:val="15"/>
              </w:rPr>
              <w:t>11</w:t>
            </w:r>
            <w:r w:rsidR="000B03C6" w:rsidRPr="00081305">
              <w:rPr>
                <w:rFonts w:asciiTheme="minorHAnsi" w:hAnsiTheme="minorHAnsi" w:cstheme="minorHAnsi"/>
                <w:b/>
                <w:sz w:val="15"/>
                <w:szCs w:val="15"/>
              </w:rPr>
              <w:t>/2021</w:t>
            </w:r>
          </w:p>
        </w:tc>
        <w:tc>
          <w:tcPr>
            <w:tcW w:w="4398" w:type="pct"/>
            <w:shd w:val="clear" w:color="auto" w:fill="auto"/>
            <w:vAlign w:val="center"/>
          </w:tcPr>
          <w:p w14:paraId="55026839" w14:textId="32AD2868" w:rsidR="000B03C6" w:rsidRPr="00693E97" w:rsidRDefault="000B03C6" w:rsidP="000B03C6">
            <w:pPr>
              <w:ind w:left="-57" w:right="-57"/>
              <w:rPr>
                <w:rFonts w:asciiTheme="minorHAnsi" w:hAnsiTheme="minorHAnsi" w:cstheme="minorHAnsi"/>
                <w:b/>
                <w:sz w:val="15"/>
                <w:szCs w:val="15"/>
              </w:rPr>
            </w:pPr>
            <w:r w:rsidRPr="00693E97">
              <w:rPr>
                <w:rFonts w:asciiTheme="minorHAnsi" w:hAnsiTheme="minorHAnsi" w:cstheme="minorHAnsi"/>
                <w:sz w:val="15"/>
                <w:szCs w:val="15"/>
              </w:rPr>
              <w:t>Divulgação do gabarito definitivo e resultado preliminar das provas objetiva</w:t>
            </w:r>
            <w:r w:rsidR="007546F5">
              <w:rPr>
                <w:rFonts w:asciiTheme="minorHAnsi" w:hAnsiTheme="minorHAnsi" w:cstheme="minorHAnsi"/>
                <w:sz w:val="15"/>
                <w:szCs w:val="15"/>
              </w:rPr>
              <w:t xml:space="preserve">, </w:t>
            </w:r>
            <w:r w:rsidRPr="00693E97">
              <w:rPr>
                <w:rFonts w:asciiTheme="minorHAnsi" w:hAnsiTheme="minorHAnsi" w:cstheme="minorHAnsi"/>
                <w:sz w:val="15"/>
                <w:szCs w:val="15"/>
              </w:rPr>
              <w:t>prática</w:t>
            </w:r>
            <w:r w:rsidR="007546F5">
              <w:rPr>
                <w:rFonts w:asciiTheme="minorHAnsi" w:hAnsiTheme="minorHAnsi" w:cstheme="minorHAnsi"/>
                <w:sz w:val="15"/>
                <w:szCs w:val="15"/>
              </w:rPr>
              <w:t xml:space="preserve"> e de títulos</w:t>
            </w:r>
          </w:p>
        </w:tc>
      </w:tr>
      <w:tr w:rsidR="000B03C6" w:rsidRPr="00504803" w14:paraId="4961A131" w14:textId="77777777" w:rsidTr="000B03C6">
        <w:trPr>
          <w:cantSplit/>
          <w:trHeight w:val="105"/>
          <w:jc w:val="center"/>
        </w:trPr>
        <w:tc>
          <w:tcPr>
            <w:tcW w:w="602" w:type="pct"/>
            <w:shd w:val="clear" w:color="auto" w:fill="auto"/>
          </w:tcPr>
          <w:p w14:paraId="3B065891" w14:textId="68747B42" w:rsidR="000B03C6" w:rsidRPr="00081305" w:rsidRDefault="00401032" w:rsidP="00401032">
            <w:pPr>
              <w:ind w:left="-57" w:right="-57"/>
              <w:jc w:val="center"/>
              <w:rPr>
                <w:rFonts w:asciiTheme="minorHAnsi" w:hAnsiTheme="minorHAnsi" w:cstheme="minorHAnsi"/>
                <w:b/>
                <w:strike/>
                <w:sz w:val="9"/>
                <w:szCs w:val="9"/>
              </w:rPr>
            </w:pPr>
            <w:r w:rsidRPr="00081305">
              <w:rPr>
                <w:rFonts w:asciiTheme="minorHAnsi" w:hAnsiTheme="minorHAnsi" w:cstheme="minorHAnsi"/>
                <w:b/>
                <w:sz w:val="15"/>
                <w:szCs w:val="15"/>
              </w:rPr>
              <w:t>16</w:t>
            </w:r>
            <w:r w:rsidR="000B03C6" w:rsidRPr="00081305">
              <w:rPr>
                <w:rFonts w:asciiTheme="minorHAnsi" w:hAnsiTheme="minorHAnsi" w:cstheme="minorHAnsi"/>
                <w:b/>
                <w:sz w:val="15"/>
                <w:szCs w:val="15"/>
              </w:rPr>
              <w:t>/</w:t>
            </w:r>
            <w:r w:rsidRPr="00081305">
              <w:rPr>
                <w:rFonts w:asciiTheme="minorHAnsi" w:hAnsiTheme="minorHAnsi" w:cstheme="minorHAnsi"/>
                <w:b/>
                <w:sz w:val="15"/>
                <w:szCs w:val="15"/>
              </w:rPr>
              <w:t>11</w:t>
            </w:r>
            <w:r w:rsidR="000B03C6" w:rsidRPr="00081305">
              <w:rPr>
                <w:rFonts w:asciiTheme="minorHAnsi" w:hAnsiTheme="minorHAnsi" w:cstheme="minorHAnsi"/>
                <w:b/>
                <w:sz w:val="15"/>
                <w:szCs w:val="15"/>
              </w:rPr>
              <w:t>/2021</w:t>
            </w:r>
          </w:p>
        </w:tc>
        <w:tc>
          <w:tcPr>
            <w:tcW w:w="4398" w:type="pct"/>
            <w:shd w:val="clear" w:color="auto" w:fill="auto"/>
            <w:vAlign w:val="center"/>
          </w:tcPr>
          <w:p w14:paraId="7D80985A" w14:textId="1F8E535E" w:rsidR="000B03C6" w:rsidRPr="00693E97" w:rsidRDefault="000B03C6" w:rsidP="000B03C6">
            <w:pPr>
              <w:ind w:left="-57" w:right="-57"/>
              <w:rPr>
                <w:rFonts w:asciiTheme="minorHAnsi" w:hAnsiTheme="minorHAnsi" w:cstheme="minorHAnsi"/>
                <w:sz w:val="15"/>
                <w:szCs w:val="15"/>
              </w:rPr>
            </w:pPr>
            <w:r w:rsidRPr="00693E97">
              <w:rPr>
                <w:rFonts w:asciiTheme="minorHAnsi" w:hAnsiTheme="minorHAnsi" w:cstheme="minorHAnsi"/>
                <w:sz w:val="15"/>
                <w:szCs w:val="15"/>
              </w:rPr>
              <w:t xml:space="preserve">Dia para interposição de recursos contra o resultado preliminar das </w:t>
            </w:r>
            <w:r w:rsidR="007546F5" w:rsidRPr="00693E97">
              <w:rPr>
                <w:rFonts w:asciiTheme="minorHAnsi" w:hAnsiTheme="minorHAnsi" w:cstheme="minorHAnsi"/>
                <w:sz w:val="15"/>
                <w:szCs w:val="15"/>
              </w:rPr>
              <w:t>provas objetiva</w:t>
            </w:r>
            <w:r w:rsidR="007546F5">
              <w:rPr>
                <w:rFonts w:asciiTheme="minorHAnsi" w:hAnsiTheme="minorHAnsi" w:cstheme="minorHAnsi"/>
                <w:sz w:val="15"/>
                <w:szCs w:val="15"/>
              </w:rPr>
              <w:t xml:space="preserve">, </w:t>
            </w:r>
            <w:r w:rsidR="007546F5" w:rsidRPr="00693E97">
              <w:rPr>
                <w:rFonts w:asciiTheme="minorHAnsi" w:hAnsiTheme="minorHAnsi" w:cstheme="minorHAnsi"/>
                <w:sz w:val="15"/>
                <w:szCs w:val="15"/>
              </w:rPr>
              <w:t>prática</w:t>
            </w:r>
            <w:r w:rsidR="007546F5">
              <w:rPr>
                <w:rFonts w:asciiTheme="minorHAnsi" w:hAnsiTheme="minorHAnsi" w:cstheme="minorHAnsi"/>
                <w:sz w:val="15"/>
                <w:szCs w:val="15"/>
              </w:rPr>
              <w:t xml:space="preserve"> e de títulos</w:t>
            </w:r>
          </w:p>
        </w:tc>
      </w:tr>
      <w:tr w:rsidR="000B03C6" w:rsidRPr="00504803" w14:paraId="18950EC4" w14:textId="77777777" w:rsidTr="000B03C6">
        <w:trPr>
          <w:cantSplit/>
          <w:trHeight w:val="203"/>
          <w:jc w:val="center"/>
        </w:trPr>
        <w:tc>
          <w:tcPr>
            <w:tcW w:w="602" w:type="pct"/>
            <w:shd w:val="clear" w:color="auto" w:fill="auto"/>
          </w:tcPr>
          <w:p w14:paraId="4171AF3D" w14:textId="420B3692" w:rsidR="000B03C6" w:rsidRPr="00081305" w:rsidRDefault="00401032" w:rsidP="00401032">
            <w:pPr>
              <w:suppressAutoHyphens w:val="0"/>
              <w:jc w:val="center"/>
              <w:rPr>
                <w:rFonts w:asciiTheme="minorHAnsi" w:hAnsiTheme="minorHAnsi" w:cstheme="minorHAnsi"/>
                <w:b/>
                <w:strike/>
                <w:sz w:val="9"/>
                <w:szCs w:val="9"/>
              </w:rPr>
            </w:pPr>
            <w:r w:rsidRPr="00081305">
              <w:rPr>
                <w:rFonts w:asciiTheme="minorHAnsi" w:hAnsiTheme="minorHAnsi" w:cstheme="minorHAnsi"/>
                <w:b/>
                <w:sz w:val="15"/>
                <w:szCs w:val="15"/>
              </w:rPr>
              <w:t>19</w:t>
            </w:r>
            <w:r w:rsidR="000B03C6" w:rsidRPr="00081305">
              <w:rPr>
                <w:rFonts w:asciiTheme="minorHAnsi" w:hAnsiTheme="minorHAnsi" w:cstheme="minorHAnsi"/>
                <w:b/>
                <w:sz w:val="15"/>
                <w:szCs w:val="15"/>
              </w:rPr>
              <w:t>/</w:t>
            </w:r>
            <w:r w:rsidRPr="00081305">
              <w:rPr>
                <w:rFonts w:asciiTheme="minorHAnsi" w:hAnsiTheme="minorHAnsi" w:cstheme="minorHAnsi"/>
                <w:b/>
                <w:sz w:val="15"/>
                <w:szCs w:val="15"/>
              </w:rPr>
              <w:t>11</w:t>
            </w:r>
            <w:r w:rsidR="000B03C6" w:rsidRPr="00081305">
              <w:rPr>
                <w:rFonts w:asciiTheme="minorHAnsi" w:hAnsiTheme="minorHAnsi" w:cstheme="minorHAnsi"/>
                <w:b/>
                <w:sz w:val="15"/>
                <w:szCs w:val="15"/>
              </w:rPr>
              <w:t>/2021</w:t>
            </w:r>
          </w:p>
        </w:tc>
        <w:tc>
          <w:tcPr>
            <w:tcW w:w="4398" w:type="pct"/>
            <w:shd w:val="clear" w:color="auto" w:fill="auto"/>
            <w:vAlign w:val="center"/>
          </w:tcPr>
          <w:p w14:paraId="415C9A37" w14:textId="3614EC47" w:rsidR="000B03C6" w:rsidRPr="00693E97" w:rsidRDefault="000B03C6" w:rsidP="000B03C6">
            <w:pPr>
              <w:ind w:left="-57"/>
              <w:rPr>
                <w:rFonts w:asciiTheme="minorHAnsi" w:hAnsiTheme="minorHAnsi" w:cstheme="minorHAnsi"/>
                <w:sz w:val="15"/>
                <w:szCs w:val="15"/>
              </w:rPr>
            </w:pPr>
            <w:r w:rsidRPr="00693E97">
              <w:rPr>
                <w:rFonts w:asciiTheme="minorHAnsi" w:hAnsiTheme="minorHAnsi" w:cstheme="minorHAnsi"/>
                <w:sz w:val="15"/>
                <w:szCs w:val="15"/>
              </w:rPr>
              <w:t xml:space="preserve">Resultado definitivo </w:t>
            </w:r>
            <w:r w:rsidR="007546F5" w:rsidRPr="00693E97">
              <w:rPr>
                <w:rFonts w:asciiTheme="minorHAnsi" w:hAnsiTheme="minorHAnsi" w:cstheme="minorHAnsi"/>
                <w:sz w:val="15"/>
                <w:szCs w:val="15"/>
              </w:rPr>
              <w:t>provas objetiva</w:t>
            </w:r>
            <w:r w:rsidR="007546F5">
              <w:rPr>
                <w:rFonts w:asciiTheme="minorHAnsi" w:hAnsiTheme="minorHAnsi" w:cstheme="minorHAnsi"/>
                <w:sz w:val="15"/>
                <w:szCs w:val="15"/>
              </w:rPr>
              <w:t xml:space="preserve">, </w:t>
            </w:r>
            <w:r w:rsidR="007546F5" w:rsidRPr="00693E97">
              <w:rPr>
                <w:rFonts w:asciiTheme="minorHAnsi" w:hAnsiTheme="minorHAnsi" w:cstheme="minorHAnsi"/>
                <w:sz w:val="15"/>
                <w:szCs w:val="15"/>
              </w:rPr>
              <w:t>prática</w:t>
            </w:r>
            <w:r w:rsidR="007546F5">
              <w:rPr>
                <w:rFonts w:asciiTheme="minorHAnsi" w:hAnsiTheme="minorHAnsi" w:cstheme="minorHAnsi"/>
                <w:sz w:val="15"/>
                <w:szCs w:val="15"/>
              </w:rPr>
              <w:t xml:space="preserve"> e de títulos</w:t>
            </w:r>
          </w:p>
        </w:tc>
      </w:tr>
      <w:tr w:rsidR="000B03C6" w:rsidRPr="00504803" w14:paraId="2959AD27" w14:textId="77777777" w:rsidTr="007315B5">
        <w:trPr>
          <w:cantSplit/>
          <w:trHeight w:val="64"/>
          <w:jc w:val="center"/>
        </w:trPr>
        <w:tc>
          <w:tcPr>
            <w:tcW w:w="602" w:type="pct"/>
          </w:tcPr>
          <w:p w14:paraId="186429E5" w14:textId="77F97855" w:rsidR="000B03C6" w:rsidRPr="00081305" w:rsidRDefault="00401032" w:rsidP="000B03C6">
            <w:pPr>
              <w:suppressAutoHyphens w:val="0"/>
              <w:jc w:val="center"/>
              <w:rPr>
                <w:rFonts w:asciiTheme="minorHAnsi" w:hAnsiTheme="minorHAnsi" w:cstheme="minorHAnsi"/>
                <w:b/>
                <w:strike/>
                <w:sz w:val="9"/>
                <w:szCs w:val="9"/>
              </w:rPr>
            </w:pPr>
            <w:r w:rsidRPr="00081305">
              <w:rPr>
                <w:rFonts w:asciiTheme="minorHAnsi" w:hAnsiTheme="minorHAnsi" w:cstheme="minorHAnsi"/>
                <w:b/>
                <w:sz w:val="15"/>
                <w:szCs w:val="15"/>
              </w:rPr>
              <w:t>A definir</w:t>
            </w:r>
          </w:p>
        </w:tc>
        <w:tc>
          <w:tcPr>
            <w:tcW w:w="4398" w:type="pct"/>
            <w:vAlign w:val="center"/>
          </w:tcPr>
          <w:p w14:paraId="55A801CB" w14:textId="77777777" w:rsidR="000B03C6" w:rsidRPr="00693E97" w:rsidRDefault="000B03C6" w:rsidP="000B03C6">
            <w:pPr>
              <w:ind w:left="-57"/>
              <w:rPr>
                <w:rFonts w:asciiTheme="minorHAnsi" w:hAnsiTheme="minorHAnsi" w:cstheme="minorHAnsi"/>
                <w:sz w:val="15"/>
                <w:szCs w:val="15"/>
              </w:rPr>
            </w:pPr>
            <w:r w:rsidRPr="00693E97">
              <w:rPr>
                <w:rFonts w:asciiTheme="minorHAnsi" w:hAnsiTheme="minorHAnsi" w:cstheme="minorHAnsi"/>
                <w:sz w:val="15"/>
                <w:szCs w:val="15"/>
              </w:rPr>
              <w:t>Classificação final</w:t>
            </w:r>
          </w:p>
        </w:tc>
      </w:tr>
      <w:tr w:rsidR="000B03C6" w:rsidRPr="00504803" w14:paraId="069CC546" w14:textId="77777777" w:rsidTr="000B03C6">
        <w:trPr>
          <w:cantSplit/>
          <w:trHeight w:val="64"/>
          <w:jc w:val="center"/>
        </w:trPr>
        <w:tc>
          <w:tcPr>
            <w:tcW w:w="602" w:type="pct"/>
          </w:tcPr>
          <w:p w14:paraId="705473ED" w14:textId="4AE33BB1" w:rsidR="000B03C6" w:rsidRPr="000F35AA" w:rsidRDefault="00401032" w:rsidP="000B03C6">
            <w:pPr>
              <w:suppressAutoHyphens w:val="0"/>
              <w:jc w:val="center"/>
              <w:rPr>
                <w:rFonts w:asciiTheme="minorHAnsi" w:hAnsiTheme="minorHAnsi" w:cstheme="minorHAnsi"/>
                <w:b/>
                <w:strike/>
                <w:sz w:val="9"/>
                <w:szCs w:val="9"/>
              </w:rPr>
            </w:pPr>
            <w:r>
              <w:rPr>
                <w:rFonts w:asciiTheme="minorHAnsi" w:hAnsiTheme="minorHAnsi" w:cstheme="minorHAnsi"/>
                <w:b/>
                <w:sz w:val="15"/>
                <w:szCs w:val="15"/>
              </w:rPr>
              <w:t>A definir</w:t>
            </w:r>
          </w:p>
        </w:tc>
        <w:tc>
          <w:tcPr>
            <w:tcW w:w="4398" w:type="pct"/>
            <w:vAlign w:val="center"/>
          </w:tcPr>
          <w:p w14:paraId="72F0453A" w14:textId="77777777" w:rsidR="000B03C6" w:rsidRPr="00693E97" w:rsidRDefault="000B03C6" w:rsidP="000B03C6">
            <w:pPr>
              <w:ind w:left="-57"/>
              <w:rPr>
                <w:rFonts w:asciiTheme="minorHAnsi" w:hAnsiTheme="minorHAnsi" w:cstheme="minorHAnsi"/>
                <w:sz w:val="15"/>
                <w:szCs w:val="15"/>
              </w:rPr>
            </w:pPr>
            <w:r w:rsidRPr="00693E97">
              <w:rPr>
                <w:rFonts w:asciiTheme="minorHAnsi" w:hAnsiTheme="minorHAnsi" w:cstheme="minorHAnsi"/>
                <w:sz w:val="15"/>
                <w:szCs w:val="15"/>
              </w:rPr>
              <w:t>Homologação final</w:t>
            </w:r>
          </w:p>
        </w:tc>
      </w:tr>
      <w:tr w:rsidR="004568AB" w14:paraId="4D942F55" w14:textId="77777777" w:rsidTr="007F0324">
        <w:tblPrEx>
          <w:tblCellMar>
            <w:left w:w="70" w:type="dxa"/>
            <w:right w:w="70" w:type="dxa"/>
          </w:tblCellMar>
        </w:tblPrEx>
        <w:trPr>
          <w:trHeight w:val="330"/>
          <w:jc w:val="center"/>
        </w:trPr>
        <w:tc>
          <w:tcPr>
            <w:tcW w:w="5000" w:type="pct"/>
            <w:gridSpan w:val="2"/>
          </w:tcPr>
          <w:p w14:paraId="4748C401" w14:textId="3A7E6CFD" w:rsidR="004568AB" w:rsidRPr="001A2B4A" w:rsidRDefault="004568AB" w:rsidP="007F0324">
            <w:pPr>
              <w:pStyle w:val="Ttulo1"/>
              <w:numPr>
                <w:ilvl w:val="0"/>
                <w:numId w:val="0"/>
              </w:numPr>
              <w:ind w:right="16"/>
              <w:jc w:val="both"/>
              <w:rPr>
                <w:rFonts w:asciiTheme="minorHAnsi" w:hAnsiTheme="minorHAnsi" w:cstheme="minorHAnsi"/>
                <w:b w:val="0"/>
                <w:color w:val="000000" w:themeColor="text1"/>
                <w:sz w:val="15"/>
                <w:szCs w:val="15"/>
              </w:rPr>
            </w:pPr>
            <w:r w:rsidRPr="00CB194C">
              <w:rPr>
                <w:rFonts w:asciiTheme="minorHAnsi" w:hAnsiTheme="minorHAnsi" w:cstheme="minorHAnsi"/>
                <w:color w:val="000000" w:themeColor="text1"/>
                <w:sz w:val="15"/>
                <w:szCs w:val="15"/>
                <w:u w:val="single"/>
              </w:rPr>
              <w:t>OBS</w:t>
            </w:r>
            <w:r w:rsidRPr="00CB194C">
              <w:rPr>
                <w:rFonts w:asciiTheme="minorHAnsi" w:hAnsiTheme="minorHAnsi" w:cstheme="minorHAnsi"/>
                <w:color w:val="000000" w:themeColor="text1"/>
                <w:sz w:val="15"/>
                <w:szCs w:val="15"/>
              </w:rPr>
              <w:t>.:</w:t>
            </w:r>
            <w:r w:rsidRPr="00CB194C">
              <w:rPr>
                <w:rFonts w:asciiTheme="minorHAnsi" w:hAnsiTheme="minorHAnsi" w:cstheme="minorHAnsi"/>
                <w:b w:val="0"/>
                <w:color w:val="000000" w:themeColor="text1"/>
                <w:sz w:val="15"/>
                <w:szCs w:val="15"/>
              </w:rPr>
              <w:t xml:space="preserve"> </w:t>
            </w:r>
            <w:r w:rsidRPr="00BB5277">
              <w:rPr>
                <w:rFonts w:asciiTheme="minorHAnsi" w:hAnsiTheme="minorHAnsi" w:cstheme="minorHAnsi"/>
                <w:b w:val="0"/>
                <w:sz w:val="15"/>
                <w:szCs w:val="15"/>
              </w:rPr>
              <w:t xml:space="preserve">Este cronograma tem caráter orientador e poderá ser alterado em função da necessidade de ajustes operacionais, a critério da </w:t>
            </w:r>
            <w:r w:rsidR="00C368C4">
              <w:rPr>
                <w:rFonts w:asciiTheme="minorHAnsi" w:hAnsiTheme="minorHAnsi" w:cstheme="minorHAnsi"/>
                <w:b w:val="0"/>
                <w:sz w:val="15"/>
                <w:szCs w:val="15"/>
              </w:rPr>
              <w:t xml:space="preserve">Comissão Especial </w:t>
            </w:r>
            <w:r w:rsidR="00BB5277" w:rsidRPr="00BB5277">
              <w:rPr>
                <w:rFonts w:asciiTheme="minorHAnsi" w:hAnsiTheme="minorHAnsi" w:cstheme="minorHAnsi"/>
                <w:b w:val="0"/>
                <w:sz w:val="15"/>
                <w:szCs w:val="15"/>
              </w:rPr>
              <w:t>de Processo Seletivo</w:t>
            </w:r>
            <w:r w:rsidRPr="00BB5277">
              <w:rPr>
                <w:rFonts w:asciiTheme="minorHAnsi" w:hAnsiTheme="minorHAnsi" w:cstheme="minorHAnsi"/>
                <w:b w:val="0"/>
                <w:sz w:val="15"/>
                <w:szCs w:val="15"/>
              </w:rPr>
              <w:t xml:space="preserve"> e/</w:t>
            </w:r>
            <w:r w:rsidRPr="00CB194C">
              <w:rPr>
                <w:rFonts w:asciiTheme="minorHAnsi" w:hAnsiTheme="minorHAnsi" w:cstheme="minorHAnsi"/>
                <w:b w:val="0"/>
                <w:color w:val="000000" w:themeColor="text1"/>
                <w:sz w:val="15"/>
                <w:szCs w:val="15"/>
              </w:rPr>
              <w:t>ou da Objetiva Concursos, garantida a publicidade legal nos meios de comunicação definidos nas Disposições Preliminares deste edital.</w:t>
            </w:r>
          </w:p>
        </w:tc>
      </w:tr>
    </w:tbl>
    <w:p w14:paraId="48E8A8F8" w14:textId="77777777" w:rsidR="004568AB" w:rsidRDefault="004568AB" w:rsidP="004568AB">
      <w:pPr>
        <w:jc w:val="both"/>
        <w:rPr>
          <w:rFonts w:asciiTheme="minorHAnsi" w:hAnsiTheme="minorHAnsi" w:cstheme="minorHAnsi"/>
          <w:b/>
          <w:bCs/>
          <w:sz w:val="17"/>
          <w:szCs w:val="17"/>
        </w:rPr>
      </w:pPr>
    </w:p>
    <w:p w14:paraId="20A70AD0" w14:textId="77777777" w:rsidR="004568AB" w:rsidRPr="00504803" w:rsidRDefault="004568AB" w:rsidP="004568AB">
      <w:pPr>
        <w:jc w:val="both"/>
        <w:rPr>
          <w:rFonts w:asciiTheme="minorHAnsi" w:hAnsiTheme="minorHAnsi" w:cstheme="minorHAnsi"/>
          <w:sz w:val="18"/>
          <w:szCs w:val="18"/>
        </w:rPr>
      </w:pPr>
    </w:p>
    <w:sectPr w:rsidR="004568AB" w:rsidRPr="00504803" w:rsidSect="00C04CE0">
      <w:headerReference w:type="even" r:id="rId20"/>
      <w:headerReference w:type="default" r:id="rId21"/>
      <w:footerReference w:type="even" r:id="rId22"/>
      <w:footerReference w:type="default" r:id="rId23"/>
      <w:headerReference w:type="first" r:id="rId24"/>
      <w:footerReference w:type="first" r:id="rId25"/>
      <w:pgSz w:w="11907" w:h="16840" w:code="9"/>
      <w:pgMar w:top="641" w:right="680" w:bottom="567" w:left="680" w:header="567" w:footer="284"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B99762" w14:textId="77777777" w:rsidR="008B24D6" w:rsidRDefault="008B24D6">
      <w:r>
        <w:separator/>
      </w:r>
    </w:p>
  </w:endnote>
  <w:endnote w:type="continuationSeparator" w:id="0">
    <w:p w14:paraId="52E114AA" w14:textId="77777777" w:rsidR="008B24D6" w:rsidRDefault="008B2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Leelawadee UI">
    <w:altName w:val="Arial Unicode MS"/>
    <w:charset w:val="00"/>
    <w:family w:val="swiss"/>
    <w:pitch w:val="variable"/>
    <w:sig w:usb0="A3000003" w:usb1="00000000" w:usb2="00010000" w:usb3="00000000" w:csb0="00010101" w:csb1="00000000"/>
  </w:font>
  <w:font w:name="Aharoni">
    <w:panose1 w:val="02010803020104030203"/>
    <w:charset w:val="B1"/>
    <w:family w:val="auto"/>
    <w:pitch w:val="variable"/>
    <w:sig w:usb0="00000801" w:usb1="00000000" w:usb2="00000000" w:usb3="00000000" w:csb0="00000020"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29172" w14:textId="77777777" w:rsidR="008B24D6" w:rsidRDefault="008B24D6" w:rsidP="002345BD">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0142B1B0" w14:textId="77777777" w:rsidR="008B24D6" w:rsidRDefault="008B24D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1473"/>
      <w:gridCol w:w="8125"/>
      <w:gridCol w:w="949"/>
    </w:tblGrid>
    <w:tr w:rsidR="008B24D6" w:rsidRPr="00A6025B" w14:paraId="172D5F7B" w14:textId="77777777" w:rsidTr="008B24D6">
      <w:trPr>
        <w:trHeight w:val="808"/>
        <w:jc w:val="center"/>
      </w:trPr>
      <w:tc>
        <w:tcPr>
          <w:tcW w:w="1473" w:type="dxa"/>
          <w:vAlign w:val="center"/>
        </w:tcPr>
        <w:p w14:paraId="4E25839D" w14:textId="77777777" w:rsidR="008B24D6" w:rsidRPr="00A6025B" w:rsidRDefault="008B24D6" w:rsidP="00BA7DE8">
          <w:pPr>
            <w:pStyle w:val="Rodap"/>
            <w:tabs>
              <w:tab w:val="left" w:pos="9214"/>
            </w:tabs>
            <w:ind w:left="-113"/>
            <w:rPr>
              <w:rFonts w:ascii="Arial" w:hAnsi="Arial" w:cs="Arial"/>
              <w:b/>
              <w:noProof/>
              <w:sz w:val="12"/>
              <w:szCs w:val="12"/>
            </w:rPr>
          </w:pPr>
          <w:r>
            <w:rPr>
              <w:rFonts w:ascii="Arial" w:hAnsi="Arial" w:cs="Arial"/>
              <w:b/>
              <w:noProof/>
              <w:sz w:val="12"/>
              <w:szCs w:val="12"/>
            </w:rPr>
            <w:drawing>
              <wp:inline distT="0" distB="0" distL="0" distR="0" wp14:anchorId="6DF5DF68" wp14:editId="0C8897B7">
                <wp:extent cx="823788" cy="451197"/>
                <wp:effectExtent l="19050" t="0" r="0" b="0"/>
                <wp:docPr id="10" name="Imagem 10" descr="F:\A - MARKETING E NOVOS SERVIÇOS\1 - MODELOS E LOGOS\30 a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 - MARKETING E NOVOS SERVIÇOS\1 - MODELOS E LOGOS\30 anos.png"/>
                        <pic:cNvPicPr>
                          <a:picLocks noChangeAspect="1" noChangeArrowheads="1"/>
                        </pic:cNvPicPr>
                      </pic:nvPicPr>
                      <pic:blipFill>
                        <a:blip r:embed="rId1"/>
                        <a:srcRect/>
                        <a:stretch>
                          <a:fillRect/>
                        </a:stretch>
                      </pic:blipFill>
                      <pic:spPr bwMode="auto">
                        <a:xfrm>
                          <a:off x="0" y="0"/>
                          <a:ext cx="827024" cy="452970"/>
                        </a:xfrm>
                        <a:prstGeom prst="rect">
                          <a:avLst/>
                        </a:prstGeom>
                        <a:noFill/>
                        <a:ln w="9525">
                          <a:noFill/>
                          <a:miter lim="800000"/>
                          <a:headEnd/>
                          <a:tailEnd/>
                        </a:ln>
                      </pic:spPr>
                    </pic:pic>
                  </a:graphicData>
                </a:graphic>
              </wp:inline>
            </w:drawing>
          </w:r>
        </w:p>
      </w:tc>
      <w:tc>
        <w:tcPr>
          <w:tcW w:w="8221" w:type="dxa"/>
          <w:vAlign w:val="center"/>
        </w:tcPr>
        <w:p w14:paraId="10370883" w14:textId="77777777" w:rsidR="008B24D6" w:rsidRPr="00E04E56" w:rsidRDefault="008B24D6" w:rsidP="00BA7DE8">
          <w:pPr>
            <w:pStyle w:val="Rodap"/>
            <w:tabs>
              <w:tab w:val="left" w:pos="9214"/>
            </w:tabs>
            <w:spacing w:before="240"/>
          </w:pPr>
          <w:r>
            <w:t xml:space="preserve"> </w:t>
          </w:r>
          <w:r>
            <w:object w:dxaOrig="8701" w:dyaOrig="1260" w14:anchorId="116AE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45pt;height:14.4pt" o:ole="">
                <v:imagedata r:id="rId2" o:title=""/>
              </v:shape>
              <o:OLEObject Type="Embed" ProgID="PBrush" ShapeID="_x0000_i1025" DrawAspect="Content" ObjectID="_1694344955" r:id="rId3"/>
            </w:object>
          </w:r>
        </w:p>
      </w:tc>
      <w:tc>
        <w:tcPr>
          <w:tcW w:w="962" w:type="dxa"/>
          <w:vAlign w:val="bottom"/>
        </w:tcPr>
        <w:p w14:paraId="2A4E4157" w14:textId="77777777" w:rsidR="008B24D6" w:rsidRPr="00E04E56" w:rsidRDefault="008B24D6" w:rsidP="00BA7DE8">
          <w:pPr>
            <w:pStyle w:val="Rodap"/>
            <w:tabs>
              <w:tab w:val="left" w:pos="9214"/>
            </w:tabs>
            <w:rPr>
              <w:rFonts w:ascii="Arial" w:hAnsi="Arial" w:cs="Arial"/>
              <w:b/>
              <w:sz w:val="16"/>
              <w:szCs w:val="16"/>
            </w:rPr>
          </w:pPr>
        </w:p>
      </w:tc>
    </w:tr>
    <w:tr w:rsidR="008B24D6" w:rsidRPr="00BF1BBC" w14:paraId="6135F49C" w14:textId="77777777" w:rsidTr="008B24D6">
      <w:tblPrEx>
        <w:tblCellMar>
          <w:left w:w="70" w:type="dxa"/>
          <w:right w:w="70" w:type="dxa"/>
        </w:tblCellMar>
        <w:tblLook w:val="0000" w:firstRow="0" w:lastRow="0" w:firstColumn="0" w:lastColumn="0" w:noHBand="0" w:noVBand="0"/>
      </w:tblPrEx>
      <w:trPr>
        <w:trHeight w:val="176"/>
        <w:jc w:val="center"/>
      </w:trPr>
      <w:tc>
        <w:tcPr>
          <w:tcW w:w="9694" w:type="dxa"/>
          <w:gridSpan w:val="2"/>
        </w:tcPr>
        <w:p w14:paraId="42B49FFD" w14:textId="77777777" w:rsidR="008B24D6" w:rsidRPr="00BF1BBC" w:rsidRDefault="008B24D6" w:rsidP="00BA7DE8">
          <w:pPr>
            <w:pStyle w:val="Rodap"/>
            <w:ind w:right="-170"/>
            <w:rPr>
              <w:rFonts w:cs="Aharoni"/>
              <w:sz w:val="16"/>
              <w:szCs w:val="16"/>
            </w:rPr>
          </w:pPr>
          <w:r w:rsidRPr="00BF1BBC">
            <w:rPr>
              <w:rFonts w:asciiTheme="minorHAnsi" w:eastAsiaTheme="minorEastAsia" w:hAnsiTheme="minorHAnsi" w:cs="Aharoni"/>
              <w:bCs/>
              <w:iCs/>
              <w:noProof/>
              <w:color w:val="0F243E" w:themeColor="text2" w:themeShade="80"/>
              <w:sz w:val="16"/>
              <w:szCs w:val="16"/>
            </w:rPr>
            <w:t>Antes de imprimir este documento, pense em sua responsabilidade e compromisso com o meio ambiente. Seja consciente, a natureza agradece</w:t>
          </w:r>
          <w:r w:rsidRPr="00BF1BBC">
            <w:rPr>
              <w:rFonts w:ascii="Corbel" w:eastAsiaTheme="minorEastAsia" w:hAnsi="Corbel" w:cs="Aharoni"/>
              <w:bCs/>
              <w:iCs/>
              <w:noProof/>
              <w:color w:val="0F243E" w:themeColor="text2" w:themeShade="80"/>
              <w:sz w:val="16"/>
              <w:szCs w:val="16"/>
            </w:rPr>
            <w:t xml:space="preserve">. </w:t>
          </w:r>
        </w:p>
      </w:tc>
      <w:tc>
        <w:tcPr>
          <w:tcW w:w="962" w:type="dxa"/>
        </w:tcPr>
        <w:p w14:paraId="266A907E" w14:textId="77777777" w:rsidR="008B24D6" w:rsidRPr="00BF1BBC" w:rsidRDefault="008B24D6" w:rsidP="00BA7DE8">
          <w:pPr>
            <w:pStyle w:val="Rodap"/>
            <w:ind w:left="-227" w:right="-283"/>
            <w:jc w:val="center"/>
            <w:rPr>
              <w:rFonts w:ascii="Arial" w:hAnsi="Arial" w:cs="Arial"/>
              <w:b/>
              <w:sz w:val="16"/>
              <w:szCs w:val="16"/>
            </w:rPr>
          </w:pPr>
          <w:r w:rsidRPr="00BF1BBC">
            <w:rPr>
              <w:rFonts w:asciiTheme="minorHAnsi" w:hAnsiTheme="minorHAnsi" w:cstheme="minorHAnsi"/>
              <w:b/>
              <w:sz w:val="16"/>
              <w:szCs w:val="16"/>
            </w:rPr>
            <w:t xml:space="preserve"> Pág. </w:t>
          </w:r>
          <w:r w:rsidRPr="00BF1BBC">
            <w:rPr>
              <w:rFonts w:asciiTheme="minorHAnsi" w:hAnsiTheme="minorHAnsi" w:cstheme="minorHAnsi"/>
              <w:b/>
              <w:sz w:val="16"/>
              <w:szCs w:val="16"/>
            </w:rPr>
            <w:fldChar w:fldCharType="begin"/>
          </w:r>
          <w:r w:rsidRPr="00BF1BBC">
            <w:rPr>
              <w:rFonts w:asciiTheme="minorHAnsi" w:hAnsiTheme="minorHAnsi" w:cstheme="minorHAnsi"/>
              <w:b/>
              <w:sz w:val="16"/>
              <w:szCs w:val="16"/>
            </w:rPr>
            <w:instrText>PAGE</w:instrText>
          </w:r>
          <w:r w:rsidRPr="00BF1BBC">
            <w:rPr>
              <w:rFonts w:asciiTheme="minorHAnsi" w:hAnsiTheme="minorHAnsi" w:cstheme="minorHAnsi"/>
              <w:b/>
              <w:sz w:val="16"/>
              <w:szCs w:val="16"/>
            </w:rPr>
            <w:fldChar w:fldCharType="separate"/>
          </w:r>
          <w:r w:rsidR="00CB3081">
            <w:rPr>
              <w:rFonts w:asciiTheme="minorHAnsi" w:hAnsiTheme="minorHAnsi" w:cstheme="minorHAnsi"/>
              <w:b/>
              <w:noProof/>
              <w:sz w:val="16"/>
              <w:szCs w:val="16"/>
            </w:rPr>
            <w:t>33</w:t>
          </w:r>
          <w:r w:rsidRPr="00BF1BBC">
            <w:rPr>
              <w:rFonts w:asciiTheme="minorHAnsi" w:hAnsiTheme="minorHAnsi" w:cstheme="minorHAnsi"/>
              <w:b/>
              <w:sz w:val="16"/>
              <w:szCs w:val="16"/>
            </w:rPr>
            <w:fldChar w:fldCharType="end"/>
          </w:r>
          <w:r w:rsidRPr="00BF1BBC">
            <w:rPr>
              <w:rFonts w:asciiTheme="minorHAnsi" w:hAnsiTheme="minorHAnsi" w:cstheme="minorHAnsi"/>
              <w:b/>
              <w:sz w:val="16"/>
              <w:szCs w:val="16"/>
            </w:rPr>
            <w:t xml:space="preserve"> de </w:t>
          </w:r>
          <w:r w:rsidRPr="00BF1BBC">
            <w:rPr>
              <w:rFonts w:asciiTheme="minorHAnsi" w:hAnsiTheme="minorHAnsi" w:cstheme="minorHAnsi"/>
              <w:b/>
              <w:sz w:val="16"/>
              <w:szCs w:val="16"/>
            </w:rPr>
            <w:fldChar w:fldCharType="begin"/>
          </w:r>
          <w:r w:rsidRPr="00BF1BBC">
            <w:rPr>
              <w:rFonts w:asciiTheme="minorHAnsi" w:hAnsiTheme="minorHAnsi" w:cstheme="minorHAnsi"/>
              <w:b/>
              <w:sz w:val="16"/>
              <w:szCs w:val="16"/>
            </w:rPr>
            <w:instrText>NUMPAGES</w:instrText>
          </w:r>
          <w:r w:rsidRPr="00BF1BBC">
            <w:rPr>
              <w:rFonts w:asciiTheme="minorHAnsi" w:hAnsiTheme="minorHAnsi" w:cstheme="minorHAnsi"/>
              <w:b/>
              <w:sz w:val="16"/>
              <w:szCs w:val="16"/>
            </w:rPr>
            <w:fldChar w:fldCharType="separate"/>
          </w:r>
          <w:r w:rsidR="00CB3081">
            <w:rPr>
              <w:rFonts w:asciiTheme="minorHAnsi" w:hAnsiTheme="minorHAnsi" w:cstheme="minorHAnsi"/>
              <w:b/>
              <w:noProof/>
              <w:sz w:val="16"/>
              <w:szCs w:val="16"/>
            </w:rPr>
            <w:t>33</w:t>
          </w:r>
          <w:r w:rsidRPr="00BF1BBC">
            <w:rPr>
              <w:rFonts w:asciiTheme="minorHAnsi" w:hAnsiTheme="minorHAnsi" w:cstheme="minorHAnsi"/>
              <w:b/>
              <w:sz w:val="16"/>
              <w:szCs w:val="16"/>
            </w:rPr>
            <w:fldChar w:fldCharType="end"/>
          </w:r>
        </w:p>
      </w:tc>
    </w:tr>
  </w:tbl>
  <w:p w14:paraId="0FC01A82" w14:textId="77777777" w:rsidR="008B24D6" w:rsidRPr="004568AB" w:rsidRDefault="008B24D6" w:rsidP="004568AB">
    <w:pPr>
      <w:pStyle w:val="Rodap"/>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1473"/>
      <w:gridCol w:w="8125"/>
      <w:gridCol w:w="949"/>
    </w:tblGrid>
    <w:tr w:rsidR="008B24D6" w:rsidRPr="00A6025B" w14:paraId="7157A7DF" w14:textId="77777777" w:rsidTr="008B24D6">
      <w:trPr>
        <w:trHeight w:val="808"/>
        <w:jc w:val="center"/>
      </w:trPr>
      <w:tc>
        <w:tcPr>
          <w:tcW w:w="1473" w:type="dxa"/>
          <w:vAlign w:val="center"/>
        </w:tcPr>
        <w:p w14:paraId="156315F3" w14:textId="77777777" w:rsidR="008B24D6" w:rsidRPr="00A6025B" w:rsidRDefault="008B24D6" w:rsidP="00BA7DE8">
          <w:pPr>
            <w:pStyle w:val="Rodap"/>
            <w:tabs>
              <w:tab w:val="left" w:pos="9214"/>
            </w:tabs>
            <w:ind w:left="-113"/>
            <w:rPr>
              <w:rFonts w:ascii="Arial" w:hAnsi="Arial" w:cs="Arial"/>
              <w:b/>
              <w:noProof/>
              <w:sz w:val="12"/>
              <w:szCs w:val="12"/>
            </w:rPr>
          </w:pPr>
          <w:r>
            <w:rPr>
              <w:rFonts w:ascii="Arial" w:hAnsi="Arial" w:cs="Arial"/>
              <w:b/>
              <w:noProof/>
              <w:sz w:val="12"/>
              <w:szCs w:val="12"/>
            </w:rPr>
            <w:drawing>
              <wp:inline distT="0" distB="0" distL="0" distR="0" wp14:anchorId="5EFBBB44" wp14:editId="7A4C0168">
                <wp:extent cx="823788" cy="451197"/>
                <wp:effectExtent l="19050" t="0" r="0" b="0"/>
                <wp:docPr id="13" name="Imagem 13" descr="F:\A - MARKETING E NOVOS SERVIÇOS\1 - MODELOS E LOGOS\30 a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 - MARKETING E NOVOS SERVIÇOS\1 - MODELOS E LOGOS\30 anos.png"/>
                        <pic:cNvPicPr>
                          <a:picLocks noChangeAspect="1" noChangeArrowheads="1"/>
                        </pic:cNvPicPr>
                      </pic:nvPicPr>
                      <pic:blipFill>
                        <a:blip r:embed="rId1"/>
                        <a:srcRect/>
                        <a:stretch>
                          <a:fillRect/>
                        </a:stretch>
                      </pic:blipFill>
                      <pic:spPr bwMode="auto">
                        <a:xfrm>
                          <a:off x="0" y="0"/>
                          <a:ext cx="827024" cy="452970"/>
                        </a:xfrm>
                        <a:prstGeom prst="rect">
                          <a:avLst/>
                        </a:prstGeom>
                        <a:noFill/>
                        <a:ln w="9525">
                          <a:noFill/>
                          <a:miter lim="800000"/>
                          <a:headEnd/>
                          <a:tailEnd/>
                        </a:ln>
                      </pic:spPr>
                    </pic:pic>
                  </a:graphicData>
                </a:graphic>
              </wp:inline>
            </w:drawing>
          </w:r>
        </w:p>
      </w:tc>
      <w:tc>
        <w:tcPr>
          <w:tcW w:w="8221" w:type="dxa"/>
          <w:vAlign w:val="center"/>
        </w:tcPr>
        <w:p w14:paraId="154DB637" w14:textId="77777777" w:rsidR="008B24D6" w:rsidRPr="00E04E56" w:rsidRDefault="008B24D6" w:rsidP="00BA7DE8">
          <w:pPr>
            <w:pStyle w:val="Rodap"/>
            <w:tabs>
              <w:tab w:val="left" w:pos="9214"/>
            </w:tabs>
            <w:spacing w:before="240"/>
          </w:pPr>
          <w:r>
            <w:t xml:space="preserve"> </w:t>
          </w:r>
          <w:r>
            <w:object w:dxaOrig="8701" w:dyaOrig="1260" w14:anchorId="40083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45pt;height:14.4pt" o:ole="">
                <v:imagedata r:id="rId2" o:title=""/>
              </v:shape>
              <o:OLEObject Type="Embed" ProgID="PBrush" ShapeID="_x0000_i1026" DrawAspect="Content" ObjectID="_1694344956" r:id="rId3"/>
            </w:object>
          </w:r>
        </w:p>
      </w:tc>
      <w:tc>
        <w:tcPr>
          <w:tcW w:w="962" w:type="dxa"/>
          <w:vAlign w:val="bottom"/>
        </w:tcPr>
        <w:p w14:paraId="61541287" w14:textId="77777777" w:rsidR="008B24D6" w:rsidRPr="00E04E56" w:rsidRDefault="008B24D6" w:rsidP="00BA7DE8">
          <w:pPr>
            <w:pStyle w:val="Rodap"/>
            <w:tabs>
              <w:tab w:val="left" w:pos="9214"/>
            </w:tabs>
            <w:rPr>
              <w:rFonts w:ascii="Arial" w:hAnsi="Arial" w:cs="Arial"/>
              <w:b/>
              <w:sz w:val="16"/>
              <w:szCs w:val="16"/>
            </w:rPr>
          </w:pPr>
        </w:p>
      </w:tc>
    </w:tr>
    <w:tr w:rsidR="008B24D6" w:rsidRPr="00BF1BBC" w14:paraId="19153E17" w14:textId="77777777" w:rsidTr="008B24D6">
      <w:tblPrEx>
        <w:tblCellMar>
          <w:left w:w="70" w:type="dxa"/>
          <w:right w:w="70" w:type="dxa"/>
        </w:tblCellMar>
        <w:tblLook w:val="0000" w:firstRow="0" w:lastRow="0" w:firstColumn="0" w:lastColumn="0" w:noHBand="0" w:noVBand="0"/>
      </w:tblPrEx>
      <w:trPr>
        <w:trHeight w:val="176"/>
        <w:jc w:val="center"/>
      </w:trPr>
      <w:tc>
        <w:tcPr>
          <w:tcW w:w="9694" w:type="dxa"/>
          <w:gridSpan w:val="2"/>
        </w:tcPr>
        <w:p w14:paraId="4AD00641" w14:textId="77777777" w:rsidR="008B24D6" w:rsidRPr="00BF1BBC" w:rsidRDefault="008B24D6" w:rsidP="00BA7DE8">
          <w:pPr>
            <w:pStyle w:val="Rodap"/>
            <w:ind w:right="-170"/>
            <w:rPr>
              <w:rFonts w:cs="Aharoni"/>
              <w:sz w:val="16"/>
              <w:szCs w:val="16"/>
            </w:rPr>
          </w:pPr>
          <w:r w:rsidRPr="00BF1BBC">
            <w:rPr>
              <w:rFonts w:asciiTheme="minorHAnsi" w:eastAsiaTheme="minorEastAsia" w:hAnsiTheme="minorHAnsi" w:cs="Aharoni"/>
              <w:bCs/>
              <w:iCs/>
              <w:noProof/>
              <w:color w:val="0F243E" w:themeColor="text2" w:themeShade="80"/>
              <w:sz w:val="16"/>
              <w:szCs w:val="16"/>
            </w:rPr>
            <w:t>Antes de imprimir este documento, pense em sua responsabilidade e compromisso com o meio ambiente. Seja consciente, a natureza agradece</w:t>
          </w:r>
          <w:r w:rsidRPr="00BF1BBC">
            <w:rPr>
              <w:rFonts w:ascii="Corbel" w:eastAsiaTheme="minorEastAsia" w:hAnsi="Corbel" w:cs="Aharoni"/>
              <w:bCs/>
              <w:iCs/>
              <w:noProof/>
              <w:color w:val="0F243E" w:themeColor="text2" w:themeShade="80"/>
              <w:sz w:val="16"/>
              <w:szCs w:val="16"/>
            </w:rPr>
            <w:t xml:space="preserve">. </w:t>
          </w:r>
        </w:p>
      </w:tc>
      <w:tc>
        <w:tcPr>
          <w:tcW w:w="962" w:type="dxa"/>
        </w:tcPr>
        <w:p w14:paraId="298CC95A" w14:textId="77777777" w:rsidR="008B24D6" w:rsidRPr="00BF1BBC" w:rsidRDefault="008B24D6" w:rsidP="00BA7DE8">
          <w:pPr>
            <w:pStyle w:val="Rodap"/>
            <w:ind w:left="-227" w:right="-283"/>
            <w:jc w:val="center"/>
            <w:rPr>
              <w:rFonts w:ascii="Arial" w:hAnsi="Arial" w:cs="Arial"/>
              <w:b/>
              <w:sz w:val="16"/>
              <w:szCs w:val="16"/>
            </w:rPr>
          </w:pPr>
          <w:r w:rsidRPr="00BF1BBC">
            <w:rPr>
              <w:rFonts w:asciiTheme="minorHAnsi" w:hAnsiTheme="minorHAnsi" w:cstheme="minorHAnsi"/>
              <w:b/>
              <w:sz w:val="16"/>
              <w:szCs w:val="16"/>
            </w:rPr>
            <w:t xml:space="preserve"> Pág. </w:t>
          </w:r>
          <w:r w:rsidRPr="00BF1BBC">
            <w:rPr>
              <w:rFonts w:asciiTheme="minorHAnsi" w:hAnsiTheme="minorHAnsi" w:cstheme="minorHAnsi"/>
              <w:b/>
              <w:sz w:val="16"/>
              <w:szCs w:val="16"/>
            </w:rPr>
            <w:fldChar w:fldCharType="begin"/>
          </w:r>
          <w:r w:rsidRPr="00BF1BBC">
            <w:rPr>
              <w:rFonts w:asciiTheme="minorHAnsi" w:hAnsiTheme="minorHAnsi" w:cstheme="minorHAnsi"/>
              <w:b/>
              <w:sz w:val="16"/>
              <w:szCs w:val="16"/>
            </w:rPr>
            <w:instrText>PAGE</w:instrText>
          </w:r>
          <w:r w:rsidRPr="00BF1BBC">
            <w:rPr>
              <w:rFonts w:asciiTheme="minorHAnsi" w:hAnsiTheme="minorHAnsi" w:cstheme="minorHAnsi"/>
              <w:b/>
              <w:sz w:val="16"/>
              <w:szCs w:val="16"/>
            </w:rPr>
            <w:fldChar w:fldCharType="separate"/>
          </w:r>
          <w:r w:rsidR="00CB3081">
            <w:rPr>
              <w:rFonts w:asciiTheme="minorHAnsi" w:hAnsiTheme="minorHAnsi" w:cstheme="minorHAnsi"/>
              <w:b/>
              <w:noProof/>
              <w:sz w:val="16"/>
              <w:szCs w:val="16"/>
            </w:rPr>
            <w:t>1</w:t>
          </w:r>
          <w:r w:rsidRPr="00BF1BBC">
            <w:rPr>
              <w:rFonts w:asciiTheme="minorHAnsi" w:hAnsiTheme="minorHAnsi" w:cstheme="minorHAnsi"/>
              <w:b/>
              <w:sz w:val="16"/>
              <w:szCs w:val="16"/>
            </w:rPr>
            <w:fldChar w:fldCharType="end"/>
          </w:r>
          <w:r w:rsidRPr="00BF1BBC">
            <w:rPr>
              <w:rFonts w:asciiTheme="minorHAnsi" w:hAnsiTheme="minorHAnsi" w:cstheme="minorHAnsi"/>
              <w:b/>
              <w:sz w:val="16"/>
              <w:szCs w:val="16"/>
            </w:rPr>
            <w:t xml:space="preserve"> de </w:t>
          </w:r>
          <w:r w:rsidRPr="00BF1BBC">
            <w:rPr>
              <w:rFonts w:asciiTheme="minorHAnsi" w:hAnsiTheme="minorHAnsi" w:cstheme="minorHAnsi"/>
              <w:b/>
              <w:sz w:val="16"/>
              <w:szCs w:val="16"/>
            </w:rPr>
            <w:fldChar w:fldCharType="begin"/>
          </w:r>
          <w:r w:rsidRPr="00BF1BBC">
            <w:rPr>
              <w:rFonts w:asciiTheme="minorHAnsi" w:hAnsiTheme="minorHAnsi" w:cstheme="minorHAnsi"/>
              <w:b/>
              <w:sz w:val="16"/>
              <w:szCs w:val="16"/>
            </w:rPr>
            <w:instrText>NUMPAGES</w:instrText>
          </w:r>
          <w:r w:rsidRPr="00BF1BBC">
            <w:rPr>
              <w:rFonts w:asciiTheme="minorHAnsi" w:hAnsiTheme="minorHAnsi" w:cstheme="minorHAnsi"/>
              <w:b/>
              <w:sz w:val="16"/>
              <w:szCs w:val="16"/>
            </w:rPr>
            <w:fldChar w:fldCharType="separate"/>
          </w:r>
          <w:r w:rsidR="00CB3081">
            <w:rPr>
              <w:rFonts w:asciiTheme="minorHAnsi" w:hAnsiTheme="minorHAnsi" w:cstheme="minorHAnsi"/>
              <w:b/>
              <w:noProof/>
              <w:sz w:val="16"/>
              <w:szCs w:val="16"/>
            </w:rPr>
            <w:t>34</w:t>
          </w:r>
          <w:r w:rsidRPr="00BF1BBC">
            <w:rPr>
              <w:rFonts w:asciiTheme="minorHAnsi" w:hAnsiTheme="minorHAnsi" w:cstheme="minorHAnsi"/>
              <w:b/>
              <w:sz w:val="16"/>
              <w:szCs w:val="16"/>
            </w:rPr>
            <w:fldChar w:fldCharType="end"/>
          </w:r>
        </w:p>
      </w:tc>
    </w:tr>
  </w:tbl>
  <w:p w14:paraId="305C4F06" w14:textId="77777777" w:rsidR="008B24D6" w:rsidRPr="00BA7DE8" w:rsidRDefault="008B24D6">
    <w:pPr>
      <w:pStyle w:val="Rodap"/>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61C0C8" w14:textId="77777777" w:rsidR="008B24D6" w:rsidRDefault="008B24D6">
      <w:r>
        <w:separator/>
      </w:r>
    </w:p>
  </w:footnote>
  <w:footnote w:type="continuationSeparator" w:id="0">
    <w:p w14:paraId="70350804" w14:textId="77777777" w:rsidR="008B24D6" w:rsidRDefault="008B24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25D02" w14:textId="6BC278BD" w:rsidR="008B24D6" w:rsidRDefault="008B24D6">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left w:w="70" w:type="dxa"/>
        <w:right w:w="70" w:type="dxa"/>
      </w:tblCellMar>
      <w:tblLook w:val="0000" w:firstRow="0" w:lastRow="0" w:firstColumn="0" w:lastColumn="0" w:noHBand="0" w:noVBand="0"/>
    </w:tblPr>
    <w:tblGrid>
      <w:gridCol w:w="1485"/>
      <w:gridCol w:w="7579"/>
      <w:gridCol w:w="1483"/>
    </w:tblGrid>
    <w:tr w:rsidR="0043673B" w:rsidRPr="001C3AA7" w14:paraId="1AD019B1" w14:textId="77777777" w:rsidTr="009B48F8">
      <w:trPr>
        <w:trHeight w:val="1100"/>
        <w:jc w:val="center"/>
      </w:trPr>
      <w:tc>
        <w:tcPr>
          <w:tcW w:w="704" w:type="pct"/>
        </w:tcPr>
        <w:p w14:paraId="582A5F94" w14:textId="77777777" w:rsidR="0043673B" w:rsidRPr="001C3AA7" w:rsidRDefault="0043673B" w:rsidP="00B330D9">
          <w:pPr>
            <w:pStyle w:val="Cabealho"/>
            <w:snapToGrid w:val="0"/>
            <w:rPr>
              <w:rFonts w:asciiTheme="minorHAnsi" w:hAnsiTheme="minorHAnsi" w:cstheme="minorHAnsi"/>
              <w:b/>
              <w:bCs/>
              <w:sz w:val="14"/>
              <w:szCs w:val="14"/>
              <w:highlight w:val="yellow"/>
            </w:rPr>
          </w:pPr>
          <w:r>
            <w:rPr>
              <w:rFonts w:ascii="Verdana" w:hAnsi="Verdana"/>
              <w:b/>
              <w:bCs/>
              <w:noProof/>
            </w:rPr>
            <w:drawing>
              <wp:inline distT="0" distB="0" distL="0" distR="0" wp14:anchorId="3C766987" wp14:editId="25BB2BCC">
                <wp:extent cx="608216" cy="601432"/>
                <wp:effectExtent l="0" t="0" r="1905" b="8255"/>
                <wp:docPr id="14"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1"/>
                        <a:srcRect/>
                        <a:stretch>
                          <a:fillRect/>
                        </a:stretch>
                      </pic:blipFill>
                      <pic:spPr bwMode="auto">
                        <a:xfrm>
                          <a:off x="0" y="0"/>
                          <a:ext cx="608216" cy="601432"/>
                        </a:xfrm>
                        <a:prstGeom prst="rect">
                          <a:avLst/>
                        </a:prstGeom>
                        <a:noFill/>
                        <a:ln w="9525">
                          <a:noFill/>
                          <a:miter lim="800000"/>
                          <a:headEnd/>
                          <a:tailEnd/>
                        </a:ln>
                      </pic:spPr>
                    </pic:pic>
                  </a:graphicData>
                </a:graphic>
              </wp:inline>
            </w:drawing>
          </w:r>
        </w:p>
      </w:tc>
      <w:tc>
        <w:tcPr>
          <w:tcW w:w="3593" w:type="pct"/>
          <w:vAlign w:val="center"/>
        </w:tcPr>
        <w:p w14:paraId="6CA18881" w14:textId="77777777" w:rsidR="0043673B" w:rsidRPr="001068CE" w:rsidRDefault="0043673B" w:rsidP="0043673B">
          <w:pPr>
            <w:pStyle w:val="Cabealho"/>
            <w:jc w:val="center"/>
            <w:rPr>
              <w:rFonts w:ascii="Leelawadee UI" w:hAnsi="Leelawadee UI" w:cs="Leelawadee UI"/>
              <w:b/>
              <w:bCs/>
              <w:sz w:val="18"/>
              <w:szCs w:val="18"/>
            </w:rPr>
          </w:pPr>
          <w:r w:rsidRPr="001068CE">
            <w:rPr>
              <w:rFonts w:ascii="Leelawadee UI" w:hAnsi="Leelawadee UI" w:cs="Leelawadee UI"/>
              <w:b/>
              <w:bCs/>
              <w:sz w:val="18"/>
              <w:szCs w:val="18"/>
            </w:rPr>
            <w:t>MUNICÍPIO DE FORMOSA DO SUL/SC</w:t>
          </w:r>
        </w:p>
        <w:p w14:paraId="0BFEB19B" w14:textId="77777777" w:rsidR="0043673B" w:rsidRPr="001068CE" w:rsidRDefault="0043673B" w:rsidP="0043673B">
          <w:pPr>
            <w:pStyle w:val="Cabealho"/>
            <w:jc w:val="center"/>
            <w:rPr>
              <w:rFonts w:ascii="Leelawadee UI" w:hAnsi="Leelawadee UI" w:cs="Leelawadee UI"/>
              <w:b/>
              <w:bCs/>
              <w:color w:val="FF0000"/>
              <w:sz w:val="18"/>
              <w:szCs w:val="18"/>
            </w:rPr>
          </w:pPr>
          <w:r>
            <w:rPr>
              <w:rFonts w:ascii="Leelawadee UI" w:hAnsi="Leelawadee UI" w:cs="Leelawadee UI"/>
              <w:b/>
              <w:bCs/>
              <w:sz w:val="18"/>
              <w:szCs w:val="18"/>
            </w:rPr>
            <w:t>PROCESSO SELETIVO SIMPLIFICADO</w:t>
          </w:r>
          <w:r w:rsidRPr="001068CE">
            <w:rPr>
              <w:rFonts w:ascii="Leelawadee UI" w:hAnsi="Leelawadee UI" w:cs="Leelawadee UI"/>
              <w:b/>
              <w:bCs/>
              <w:sz w:val="18"/>
              <w:szCs w:val="18"/>
            </w:rPr>
            <w:t xml:space="preserve"> </w:t>
          </w:r>
          <w:r>
            <w:rPr>
              <w:rFonts w:ascii="Leelawadee UI" w:hAnsi="Leelawadee UI" w:cs="Leelawadee UI"/>
              <w:b/>
              <w:bCs/>
              <w:sz w:val="18"/>
              <w:szCs w:val="18"/>
            </w:rPr>
            <w:t>05/2021</w:t>
          </w:r>
        </w:p>
        <w:p w14:paraId="44F03AC9" w14:textId="77777777" w:rsidR="0043673B" w:rsidRPr="0091313D" w:rsidRDefault="0043673B" w:rsidP="0043673B">
          <w:pPr>
            <w:pStyle w:val="Cabealho"/>
            <w:jc w:val="center"/>
            <w:rPr>
              <w:highlight w:val="yellow"/>
            </w:rPr>
          </w:pPr>
          <w:r w:rsidRPr="001068CE">
            <w:rPr>
              <w:rFonts w:ascii="Leelawadee UI" w:hAnsi="Leelawadee UI" w:cs="Leelawadee UI"/>
              <w:b/>
              <w:bCs/>
              <w:sz w:val="18"/>
              <w:szCs w:val="18"/>
            </w:rPr>
            <w:t xml:space="preserve">EDITAL </w:t>
          </w:r>
          <w:r>
            <w:rPr>
              <w:rFonts w:ascii="Leelawadee UI" w:hAnsi="Leelawadee UI" w:cs="Leelawadee UI"/>
              <w:b/>
              <w:bCs/>
              <w:sz w:val="18"/>
              <w:szCs w:val="18"/>
            </w:rPr>
            <w:t>01/2021</w:t>
          </w:r>
          <w:r w:rsidRPr="001068CE">
            <w:rPr>
              <w:rFonts w:ascii="Leelawadee UI" w:hAnsi="Leelawadee UI" w:cs="Leelawadee UI"/>
              <w:b/>
              <w:bCs/>
              <w:sz w:val="18"/>
              <w:szCs w:val="18"/>
            </w:rPr>
            <w:t xml:space="preserve"> – EDITAL DE ABERTURA DAS INSCRIÇÕES</w:t>
          </w:r>
        </w:p>
      </w:tc>
      <w:tc>
        <w:tcPr>
          <w:tcW w:w="703" w:type="pct"/>
        </w:tcPr>
        <w:p w14:paraId="4F0C02B1" w14:textId="77777777" w:rsidR="0043673B" w:rsidRPr="001C3AA7" w:rsidRDefault="0043673B" w:rsidP="0043673B">
          <w:pPr>
            <w:tabs>
              <w:tab w:val="center" w:pos="4770"/>
              <w:tab w:val="right" w:pos="9090"/>
            </w:tabs>
            <w:ind w:right="57"/>
            <w:jc w:val="right"/>
            <w:rPr>
              <w:rFonts w:asciiTheme="minorHAnsi" w:hAnsiTheme="minorHAnsi" w:cstheme="minorHAnsi"/>
              <w:b/>
              <w:bCs/>
              <w:sz w:val="18"/>
              <w:szCs w:val="18"/>
            </w:rPr>
          </w:pPr>
          <w:r>
            <w:rPr>
              <w:rFonts w:ascii="Verdana" w:hAnsi="Verdana"/>
              <w:b/>
              <w:bCs/>
              <w:noProof/>
            </w:rPr>
            <w:drawing>
              <wp:inline distT="0" distB="0" distL="0" distR="0" wp14:anchorId="188BFD17" wp14:editId="4D7915E0">
                <wp:extent cx="684530" cy="565150"/>
                <wp:effectExtent l="0" t="0" r="1270" b="6350"/>
                <wp:docPr id="15" name="Imagem 15" descr="rodape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dape_wor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84530" cy="565150"/>
                        </a:xfrm>
                        <a:prstGeom prst="rect">
                          <a:avLst/>
                        </a:prstGeom>
                        <a:noFill/>
                        <a:ln>
                          <a:noFill/>
                        </a:ln>
                      </pic:spPr>
                    </pic:pic>
                  </a:graphicData>
                </a:graphic>
              </wp:inline>
            </w:drawing>
          </w:r>
        </w:p>
      </w:tc>
    </w:tr>
  </w:tbl>
  <w:p w14:paraId="083971B1" w14:textId="1E9ECF71" w:rsidR="008B24D6" w:rsidRPr="00BC7B09" w:rsidRDefault="008B24D6" w:rsidP="00074462">
    <w:pPr>
      <w:pStyle w:val="Cabealho"/>
      <w:tabs>
        <w:tab w:val="clear" w:pos="4419"/>
        <w:tab w:val="left" w:pos="3119"/>
      </w:tabs>
      <w:snapToGrid w:val="0"/>
      <w:jc w:val="center"/>
      <w:rPr>
        <w:sz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left w:w="70" w:type="dxa"/>
        <w:right w:w="70" w:type="dxa"/>
      </w:tblCellMar>
      <w:tblLook w:val="0000" w:firstRow="0" w:lastRow="0" w:firstColumn="0" w:lastColumn="0" w:noHBand="0" w:noVBand="0"/>
    </w:tblPr>
    <w:tblGrid>
      <w:gridCol w:w="1480"/>
      <w:gridCol w:w="7558"/>
      <w:gridCol w:w="1479"/>
    </w:tblGrid>
    <w:tr w:rsidR="008B24D6" w:rsidRPr="001C3AA7" w14:paraId="70EEF68B" w14:textId="77777777" w:rsidTr="00C04CE0">
      <w:trPr>
        <w:trHeight w:val="1107"/>
        <w:jc w:val="center"/>
      </w:trPr>
      <w:tc>
        <w:tcPr>
          <w:tcW w:w="704" w:type="pct"/>
          <w:tcBorders>
            <w:top w:val="double" w:sz="4" w:space="0" w:color="002060"/>
            <w:left w:val="double" w:sz="4" w:space="0" w:color="002060"/>
            <w:bottom w:val="double" w:sz="4" w:space="0" w:color="002060"/>
          </w:tcBorders>
        </w:tcPr>
        <w:p w14:paraId="79141A81" w14:textId="77777777" w:rsidR="008B24D6" w:rsidRPr="001C3AA7" w:rsidRDefault="008B24D6" w:rsidP="00C04CE0">
          <w:pPr>
            <w:pStyle w:val="Cabealho"/>
            <w:snapToGrid w:val="0"/>
            <w:rPr>
              <w:rFonts w:asciiTheme="minorHAnsi" w:hAnsiTheme="minorHAnsi" w:cstheme="minorHAnsi"/>
              <w:b/>
              <w:bCs/>
              <w:sz w:val="14"/>
              <w:szCs w:val="14"/>
              <w:highlight w:val="yellow"/>
            </w:rPr>
          </w:pPr>
          <w:r>
            <w:rPr>
              <w:rFonts w:ascii="Verdana" w:hAnsi="Verdana"/>
              <w:b/>
              <w:bCs/>
              <w:noProof/>
            </w:rPr>
            <w:drawing>
              <wp:anchor distT="0" distB="0" distL="114300" distR="114300" simplePos="0" relativeHeight="251658240" behindDoc="0" locked="0" layoutInCell="1" allowOverlap="1" wp14:anchorId="25F5A583" wp14:editId="07D02F6C">
                <wp:simplePos x="0" y="0"/>
                <wp:positionH relativeFrom="margin">
                  <wp:posOffset>0</wp:posOffset>
                </wp:positionH>
                <wp:positionV relativeFrom="margin">
                  <wp:posOffset>76200</wp:posOffset>
                </wp:positionV>
                <wp:extent cx="608216" cy="601432"/>
                <wp:effectExtent l="0" t="0" r="1905" b="8255"/>
                <wp:wrapSquare wrapText="bothSides"/>
                <wp:docPr id="11" name="Imagem 2"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a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8216" cy="601432"/>
                        </a:xfrm>
                        <a:prstGeom prst="rect">
                          <a:avLst/>
                        </a:prstGeom>
                        <a:noFill/>
                        <a:ln w="9525">
                          <a:noFill/>
                          <a:miter lim="800000"/>
                          <a:headEnd/>
                          <a:tailEnd/>
                        </a:ln>
                      </pic:spPr>
                    </pic:pic>
                  </a:graphicData>
                </a:graphic>
              </wp:anchor>
            </w:drawing>
          </w:r>
        </w:p>
      </w:tc>
      <w:tc>
        <w:tcPr>
          <w:tcW w:w="3593" w:type="pct"/>
          <w:tcBorders>
            <w:top w:val="double" w:sz="4" w:space="0" w:color="002060"/>
            <w:bottom w:val="double" w:sz="4" w:space="0" w:color="002060"/>
          </w:tcBorders>
          <w:vAlign w:val="center"/>
        </w:tcPr>
        <w:p w14:paraId="1349C3C6" w14:textId="77777777" w:rsidR="008B24D6" w:rsidRPr="00C04CE0" w:rsidRDefault="008B24D6" w:rsidP="00BA7DE8">
          <w:pPr>
            <w:pStyle w:val="Cabealho"/>
            <w:jc w:val="center"/>
            <w:rPr>
              <w:rFonts w:ascii="Leelawadee UI" w:hAnsi="Leelawadee UI" w:cs="Leelawadee UI"/>
              <w:b/>
              <w:bCs/>
              <w:color w:val="060E18"/>
              <w:sz w:val="18"/>
              <w:szCs w:val="18"/>
            </w:rPr>
          </w:pPr>
          <w:r w:rsidRPr="00C04CE0">
            <w:rPr>
              <w:rFonts w:ascii="Leelawadee UI" w:hAnsi="Leelawadee UI" w:cs="Leelawadee UI"/>
              <w:b/>
              <w:bCs/>
              <w:color w:val="060E18"/>
              <w:sz w:val="18"/>
              <w:szCs w:val="18"/>
            </w:rPr>
            <w:t>MUNICÍPIO DE FORMOSA DO SUL/SC</w:t>
          </w:r>
        </w:p>
        <w:p w14:paraId="0FE82E9E" w14:textId="77777777" w:rsidR="008B24D6" w:rsidRPr="00C04CE0" w:rsidRDefault="008B24D6" w:rsidP="00BA7DE8">
          <w:pPr>
            <w:pStyle w:val="Cabealho"/>
            <w:jc w:val="center"/>
            <w:rPr>
              <w:rFonts w:ascii="Leelawadee UI" w:hAnsi="Leelawadee UI" w:cs="Leelawadee UI"/>
              <w:b/>
              <w:bCs/>
              <w:color w:val="060E18"/>
              <w:sz w:val="18"/>
              <w:szCs w:val="18"/>
            </w:rPr>
          </w:pPr>
          <w:r w:rsidRPr="00C04CE0">
            <w:rPr>
              <w:rFonts w:ascii="Leelawadee UI" w:hAnsi="Leelawadee UI" w:cs="Leelawadee UI"/>
              <w:b/>
              <w:bCs/>
              <w:color w:val="060E18"/>
              <w:sz w:val="18"/>
              <w:szCs w:val="18"/>
            </w:rPr>
            <w:t>PROCESSO SELETIVO SIMPLIFICADO 05/2021</w:t>
          </w:r>
        </w:p>
        <w:p w14:paraId="595112E7" w14:textId="77777777" w:rsidR="008B24D6" w:rsidRPr="0091313D" w:rsidRDefault="008B24D6" w:rsidP="00BA7DE8">
          <w:pPr>
            <w:pStyle w:val="Cabealho"/>
            <w:jc w:val="center"/>
            <w:rPr>
              <w:highlight w:val="yellow"/>
            </w:rPr>
          </w:pPr>
          <w:r w:rsidRPr="00C04CE0">
            <w:rPr>
              <w:rFonts w:ascii="Leelawadee UI" w:hAnsi="Leelawadee UI" w:cs="Leelawadee UI"/>
              <w:b/>
              <w:bCs/>
              <w:color w:val="060E18"/>
              <w:sz w:val="18"/>
              <w:szCs w:val="18"/>
            </w:rPr>
            <w:t>EDITAL 01/2021 – EDITAL DE ABERTURA DAS INSCRIÇÕES</w:t>
          </w:r>
        </w:p>
      </w:tc>
      <w:tc>
        <w:tcPr>
          <w:tcW w:w="703" w:type="pct"/>
          <w:tcBorders>
            <w:top w:val="double" w:sz="4" w:space="0" w:color="002060"/>
            <w:bottom w:val="double" w:sz="4" w:space="0" w:color="002060"/>
            <w:right w:val="double" w:sz="4" w:space="0" w:color="002060"/>
          </w:tcBorders>
        </w:tcPr>
        <w:p w14:paraId="164F07E7" w14:textId="77777777" w:rsidR="008B24D6" w:rsidRPr="001C3AA7" w:rsidRDefault="008B24D6" w:rsidP="00C04CE0">
          <w:pPr>
            <w:tabs>
              <w:tab w:val="center" w:pos="4770"/>
              <w:tab w:val="right" w:pos="9090"/>
            </w:tabs>
            <w:ind w:right="57"/>
            <w:jc w:val="right"/>
            <w:rPr>
              <w:rFonts w:asciiTheme="minorHAnsi" w:hAnsiTheme="minorHAnsi" w:cstheme="minorHAnsi"/>
              <w:b/>
              <w:bCs/>
              <w:sz w:val="18"/>
              <w:szCs w:val="18"/>
            </w:rPr>
          </w:pPr>
          <w:r>
            <w:rPr>
              <w:rFonts w:ascii="Verdana" w:hAnsi="Verdana"/>
              <w:b/>
              <w:bCs/>
              <w:noProof/>
            </w:rPr>
            <w:drawing>
              <wp:anchor distT="0" distB="0" distL="114300" distR="114300" simplePos="0" relativeHeight="251659264" behindDoc="0" locked="0" layoutInCell="1" allowOverlap="1" wp14:anchorId="17885939" wp14:editId="03324DDF">
                <wp:simplePos x="0" y="0"/>
                <wp:positionH relativeFrom="margin">
                  <wp:posOffset>164465</wp:posOffset>
                </wp:positionH>
                <wp:positionV relativeFrom="margin">
                  <wp:posOffset>76200</wp:posOffset>
                </wp:positionV>
                <wp:extent cx="684530" cy="565150"/>
                <wp:effectExtent l="0" t="0" r="1270" b="6350"/>
                <wp:wrapSquare wrapText="bothSides"/>
                <wp:docPr id="12" name="Imagem 12" descr="rodape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dape_wor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84530" cy="565150"/>
                        </a:xfrm>
                        <a:prstGeom prst="rect">
                          <a:avLst/>
                        </a:prstGeom>
                        <a:noFill/>
                        <a:ln>
                          <a:noFill/>
                        </a:ln>
                      </pic:spPr>
                    </pic:pic>
                  </a:graphicData>
                </a:graphic>
              </wp:anchor>
            </w:drawing>
          </w:r>
        </w:p>
      </w:tc>
    </w:tr>
  </w:tbl>
  <w:p w14:paraId="3B3D8E2B" w14:textId="48EA9E29" w:rsidR="008B24D6" w:rsidRPr="004568AB" w:rsidRDefault="008B24D6">
    <w:pPr>
      <w:pStyle w:val="Cabealho"/>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61CCC08"/>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FFFFFFFF"/>
    <w:lvl w:ilvl="0">
      <w:start w:val="1"/>
      <w:numFmt w:val="none"/>
      <w:pStyle w:val="Ttulo1"/>
      <w:suff w:val="nothing"/>
      <w:lvlText w:val=""/>
      <w:lvlJc w:val="left"/>
    </w:lvl>
    <w:lvl w:ilvl="1">
      <w:start w:val="1"/>
      <w:numFmt w:val="none"/>
      <w:pStyle w:val="Ttulo2"/>
      <w:lvlText w:val=""/>
      <w:legacy w:legacy="1" w:legacySpace="0" w:legacyIndent="0"/>
      <w:lvlJc w:val="left"/>
    </w:lvl>
    <w:lvl w:ilvl="2">
      <w:start w:val="1"/>
      <w:numFmt w:val="none"/>
      <w:pStyle w:val="Ttulo3"/>
      <w:lvlText w:val=""/>
      <w:legacy w:legacy="1" w:legacySpace="0" w:legacyIndent="0"/>
      <w:lvlJc w:val="left"/>
    </w:lvl>
    <w:lvl w:ilvl="3">
      <w:start w:val="1"/>
      <w:numFmt w:val="none"/>
      <w:pStyle w:val="Ttulo4"/>
      <w:lvlText w:val=""/>
      <w:legacy w:legacy="1" w:legacySpace="0" w:legacyIndent="0"/>
      <w:lvlJc w:val="left"/>
    </w:lvl>
    <w:lvl w:ilvl="4">
      <w:start w:val="1"/>
      <w:numFmt w:val="none"/>
      <w:pStyle w:val="Ttulo5"/>
      <w:lvlText w:val=""/>
      <w:legacy w:legacy="1" w:legacySpace="0" w:legacyIndent="0"/>
      <w:lvlJc w:val="left"/>
    </w:lvl>
    <w:lvl w:ilvl="5">
      <w:start w:val="1"/>
      <w:numFmt w:val="none"/>
      <w:pStyle w:val="Ttulo6"/>
      <w:lvlText w:val=""/>
      <w:legacy w:legacy="1" w:legacySpace="0" w:legacyIndent="0"/>
      <w:lvlJc w:val="left"/>
    </w:lvl>
    <w:lvl w:ilvl="6">
      <w:numFmt w:val="none"/>
      <w:lvlText w:val=""/>
      <w:lvlJc w:val="left"/>
    </w:lvl>
    <w:lvl w:ilvl="7">
      <w:numFmt w:val="none"/>
      <w:lvlText w:val=""/>
      <w:lvlJc w:val="left"/>
    </w:lvl>
    <w:lvl w:ilvl="8">
      <w:numFmt w:val="none"/>
      <w:lvlText w:val=""/>
      <w:lvlJc w:val="left"/>
    </w:lvl>
  </w:abstractNum>
  <w:abstractNum w:abstractNumId="2" w15:restartNumberingAfterBreak="0">
    <w:nsid w:val="000434D6"/>
    <w:multiLevelType w:val="hybridMultilevel"/>
    <w:tmpl w:val="7FB0FE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35E49B7"/>
    <w:multiLevelType w:val="hybridMultilevel"/>
    <w:tmpl w:val="8A3C864A"/>
    <w:lvl w:ilvl="0" w:tplc="2D16F6A0">
      <w:start w:val="1"/>
      <w:numFmt w:val="lowerLetter"/>
      <w:lvlText w:val="%1)"/>
      <w:lvlJc w:val="left"/>
      <w:pPr>
        <w:ind w:left="144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511191D"/>
    <w:multiLevelType w:val="hybridMultilevel"/>
    <w:tmpl w:val="68DE84C2"/>
    <w:lvl w:ilvl="0" w:tplc="83E2F072">
      <w:start w:val="1"/>
      <w:numFmt w:val="bullet"/>
      <w:lvlText w:val="-"/>
      <w:lvlJc w:val="left"/>
      <w:pPr>
        <w:tabs>
          <w:tab w:val="num" w:pos="170"/>
        </w:tabs>
        <w:ind w:left="170" w:hanging="170"/>
      </w:pPr>
      <w:rPr>
        <w:rFonts w:ascii="Times New Roman" w:hAnsi="Times New Roman" w:cs="Times New Roman" w:hint="default"/>
        <w:sz w:val="18"/>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5E3B48"/>
    <w:multiLevelType w:val="hybridMultilevel"/>
    <w:tmpl w:val="6B08A48E"/>
    <w:lvl w:ilvl="0" w:tplc="83E2F072">
      <w:start w:val="1"/>
      <w:numFmt w:val="bullet"/>
      <w:lvlText w:val="-"/>
      <w:lvlJc w:val="left"/>
      <w:pPr>
        <w:tabs>
          <w:tab w:val="num" w:pos="170"/>
        </w:tabs>
        <w:ind w:left="170" w:hanging="170"/>
      </w:pPr>
      <w:rPr>
        <w:rFonts w:ascii="Times New Roman" w:hAnsi="Times New Roman" w:cs="Times New Roman" w:hint="default"/>
        <w:sz w:val="18"/>
      </w:rPr>
    </w:lvl>
    <w:lvl w:ilvl="1" w:tplc="34CE4280">
      <w:numFmt w:val="bullet"/>
      <w:lvlText w:val="-"/>
      <w:lvlJc w:val="left"/>
      <w:pPr>
        <w:tabs>
          <w:tab w:val="num" w:pos="1250"/>
        </w:tabs>
        <w:ind w:left="1250" w:hanging="170"/>
      </w:pPr>
      <w:rPr>
        <w:rFonts w:ascii="Arial" w:eastAsia="Times New Roman" w:hAnsi="Arial" w:hint="default"/>
        <w:sz w:val="18"/>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6F4EF7"/>
    <w:multiLevelType w:val="hybridMultilevel"/>
    <w:tmpl w:val="D0DE62C2"/>
    <w:lvl w:ilvl="0" w:tplc="0144FA48">
      <w:numFmt w:val="bullet"/>
      <w:lvlText w:val="-"/>
      <w:lvlJc w:val="left"/>
      <w:pPr>
        <w:tabs>
          <w:tab w:val="num" w:pos="170"/>
        </w:tabs>
        <w:ind w:left="170" w:hanging="170"/>
      </w:pPr>
      <w:rPr>
        <w:rFonts w:ascii="Arial" w:eastAsia="Times New Roman" w:hAnsi="Arial" w:hint="default"/>
        <w:b w:val="0"/>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963ACF"/>
    <w:multiLevelType w:val="hybridMultilevel"/>
    <w:tmpl w:val="C3089282"/>
    <w:lvl w:ilvl="0" w:tplc="0B1EB866">
      <w:start w:val="1"/>
      <w:numFmt w:val="lowerLetter"/>
      <w:lvlText w:val="%1)"/>
      <w:lvlJc w:val="left"/>
      <w:pPr>
        <w:tabs>
          <w:tab w:val="num" w:pos="1004"/>
        </w:tabs>
        <w:ind w:left="1004" w:hanging="360"/>
      </w:pPr>
      <w:rPr>
        <w:rFonts w:asciiTheme="minorHAnsi" w:hAnsiTheme="minorHAnsi" w:hint="default"/>
        <w:b/>
        <w:sz w:val="18"/>
        <w:szCs w:val="18"/>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8" w15:restartNumberingAfterBreak="0">
    <w:nsid w:val="0F3A664F"/>
    <w:multiLevelType w:val="multilevel"/>
    <w:tmpl w:val="5B7C178E"/>
    <w:lvl w:ilvl="0">
      <w:start w:val="1"/>
      <w:numFmt w:val="lowerLetter"/>
      <w:lvlText w:val="%1)"/>
      <w:lvlJc w:val="left"/>
      <w:rPr>
        <w:b/>
      </w:rPr>
    </w:lvl>
    <w:lvl w:ilvl="1">
      <w:start w:val="1"/>
      <w:numFmt w:val="lowerLetter"/>
      <w:lvlText w:val="%2)"/>
      <w:lvlJc w:val="left"/>
      <w:rPr>
        <w:b/>
      </w:r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lowerLetter"/>
      <w:lvlText w:val="%9)"/>
      <w:lvlJc w:val="left"/>
    </w:lvl>
  </w:abstractNum>
  <w:abstractNum w:abstractNumId="9" w15:restartNumberingAfterBreak="0">
    <w:nsid w:val="0F776CA6"/>
    <w:multiLevelType w:val="hybridMultilevel"/>
    <w:tmpl w:val="D098D80C"/>
    <w:lvl w:ilvl="0" w:tplc="76589A90">
      <w:numFmt w:val="bullet"/>
      <w:lvlText w:val="-"/>
      <w:lvlJc w:val="left"/>
      <w:pPr>
        <w:ind w:left="720" w:hanging="360"/>
      </w:pPr>
      <w:rPr>
        <w:rFonts w:ascii="Arial" w:eastAsia="Times New Roman"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174374D"/>
    <w:multiLevelType w:val="hybridMultilevel"/>
    <w:tmpl w:val="66E49906"/>
    <w:lvl w:ilvl="0" w:tplc="76589A90">
      <w:numFmt w:val="bullet"/>
      <w:lvlText w:val="-"/>
      <w:lvlJc w:val="left"/>
      <w:pPr>
        <w:tabs>
          <w:tab w:val="num" w:pos="170"/>
        </w:tabs>
        <w:ind w:left="170" w:hanging="170"/>
      </w:pPr>
      <w:rPr>
        <w:rFonts w:ascii="Arial" w:eastAsia="Times New Roman" w:hAnsi="Aria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1971F5"/>
    <w:multiLevelType w:val="hybridMultilevel"/>
    <w:tmpl w:val="9E9EA75A"/>
    <w:lvl w:ilvl="0" w:tplc="BD1C77D6">
      <w:start w:val="1"/>
      <w:numFmt w:val="bullet"/>
      <w:lvlText w:val="-"/>
      <w:lvlJc w:val="left"/>
      <w:pPr>
        <w:tabs>
          <w:tab w:val="num" w:pos="312"/>
        </w:tabs>
        <w:ind w:left="312" w:hanging="170"/>
      </w:pPr>
      <w:rPr>
        <w:rFonts w:ascii="Times New Roman" w:hAnsi="Times New Roman" w:cs="Times New Roman" w:hint="default"/>
        <w:b/>
        <w:sz w:val="18"/>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912970"/>
    <w:multiLevelType w:val="hybridMultilevel"/>
    <w:tmpl w:val="73AE429E"/>
    <w:lvl w:ilvl="0" w:tplc="04160017">
      <w:start w:val="1"/>
      <w:numFmt w:val="lowerLetter"/>
      <w:lvlText w:val="%1)"/>
      <w:lvlJc w:val="left"/>
      <w:pPr>
        <w:ind w:left="720" w:hanging="360"/>
      </w:pPr>
    </w:lvl>
    <w:lvl w:ilvl="1" w:tplc="2ED045AE">
      <w:start w:val="1"/>
      <w:numFmt w:val="lowerLetter"/>
      <w:lvlText w:val="%2)"/>
      <w:lvlJc w:val="left"/>
      <w:pPr>
        <w:ind w:left="1440" w:hanging="360"/>
      </w:pPr>
      <w:rPr>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5093938"/>
    <w:multiLevelType w:val="hybridMultilevel"/>
    <w:tmpl w:val="BD304DA0"/>
    <w:lvl w:ilvl="0" w:tplc="76589A90">
      <w:numFmt w:val="bullet"/>
      <w:lvlText w:val="-"/>
      <w:lvlJc w:val="left"/>
      <w:pPr>
        <w:tabs>
          <w:tab w:val="num" w:pos="170"/>
        </w:tabs>
        <w:ind w:left="170" w:hanging="170"/>
      </w:pPr>
      <w:rPr>
        <w:rFonts w:ascii="Arial" w:eastAsia="Times New Roman" w:hAnsi="Aria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5B67DA"/>
    <w:multiLevelType w:val="hybridMultilevel"/>
    <w:tmpl w:val="D21AB014"/>
    <w:lvl w:ilvl="0" w:tplc="6CD467D4">
      <w:start w:val="1"/>
      <w:numFmt w:val="upperRoman"/>
      <w:lvlText w:val="%1)"/>
      <w:lvlJc w:val="left"/>
      <w:pPr>
        <w:ind w:left="720"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D8C2F22"/>
    <w:multiLevelType w:val="multilevel"/>
    <w:tmpl w:val="BFC21798"/>
    <w:styleLink w:val="WWNum26"/>
    <w:lvl w:ilvl="0">
      <w:numFmt w:val="bullet"/>
      <w:lvlText w:val="-"/>
      <w:lvlJc w:val="left"/>
      <w:rPr>
        <w:rFonts w:ascii="Times New Roman" w:hAnsi="Times New Roman" w:cs="Times New Roman"/>
        <w:sz w:val="18"/>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15:restartNumberingAfterBreak="0">
    <w:nsid w:val="20B62154"/>
    <w:multiLevelType w:val="hybridMultilevel"/>
    <w:tmpl w:val="EA0A2104"/>
    <w:lvl w:ilvl="0" w:tplc="AF828408">
      <w:start w:val="1"/>
      <w:numFmt w:val="decimal"/>
      <w:lvlText w:val="%1."/>
      <w:lvlJc w:val="left"/>
      <w:pPr>
        <w:ind w:left="644" w:hanging="360"/>
      </w:pPr>
      <w:rPr>
        <w:rFonts w:hint="default"/>
        <w:b/>
        <w:sz w:val="16"/>
        <w:szCs w:val="16"/>
      </w:rPr>
    </w:lvl>
    <w:lvl w:ilvl="1" w:tplc="099013B0">
      <w:start w:val="1"/>
      <w:numFmt w:val="lowerLetter"/>
      <w:lvlText w:val="%2)"/>
      <w:lvlJc w:val="left"/>
      <w:pPr>
        <w:ind w:left="1440" w:hanging="360"/>
      </w:pPr>
      <w:rPr>
        <w:b/>
        <w:color w:val="auto"/>
        <w:sz w:val="18"/>
        <w:szCs w:val="18"/>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755115D"/>
    <w:multiLevelType w:val="hybridMultilevel"/>
    <w:tmpl w:val="6288984E"/>
    <w:lvl w:ilvl="0" w:tplc="5B961348">
      <w:start w:val="1"/>
      <w:numFmt w:val="lowerLetter"/>
      <w:lvlText w:val="%1)"/>
      <w:lvlJc w:val="left"/>
      <w:pPr>
        <w:ind w:left="720" w:hanging="360"/>
      </w:pPr>
      <w:rPr>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D6A66C9"/>
    <w:multiLevelType w:val="hybridMultilevel"/>
    <w:tmpl w:val="ECA63BAE"/>
    <w:lvl w:ilvl="0" w:tplc="76589A90">
      <w:numFmt w:val="bullet"/>
      <w:lvlText w:val="-"/>
      <w:lvlJc w:val="left"/>
      <w:pPr>
        <w:tabs>
          <w:tab w:val="num" w:pos="170"/>
        </w:tabs>
        <w:ind w:left="170" w:hanging="170"/>
      </w:pPr>
      <w:rPr>
        <w:rFonts w:ascii="Arial" w:eastAsia="Times New Roman" w:hAnsi="Aria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003A22"/>
    <w:multiLevelType w:val="hybridMultilevel"/>
    <w:tmpl w:val="D29A168C"/>
    <w:lvl w:ilvl="0" w:tplc="76589A90">
      <w:numFmt w:val="bullet"/>
      <w:lvlText w:val="-"/>
      <w:lvlJc w:val="left"/>
      <w:pPr>
        <w:tabs>
          <w:tab w:val="num" w:pos="170"/>
        </w:tabs>
        <w:ind w:left="170" w:hanging="170"/>
      </w:pPr>
      <w:rPr>
        <w:rFonts w:ascii="Arial" w:eastAsia="Times New Roman" w:hAnsi="Aria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A03E33"/>
    <w:multiLevelType w:val="hybridMultilevel"/>
    <w:tmpl w:val="80A6E3F0"/>
    <w:lvl w:ilvl="0" w:tplc="EE689B7C">
      <w:numFmt w:val="bullet"/>
      <w:lvlText w:val="-"/>
      <w:lvlJc w:val="left"/>
      <w:pPr>
        <w:tabs>
          <w:tab w:val="num" w:pos="170"/>
        </w:tabs>
        <w:ind w:left="170" w:hanging="170"/>
      </w:pPr>
      <w:rPr>
        <w:rFonts w:ascii="Arial" w:eastAsia="Times New Roman" w:hAnsi="Arial" w:hint="default"/>
        <w:b w:val="0"/>
        <w:sz w:val="18"/>
        <w:szCs w:val="18"/>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323725"/>
    <w:multiLevelType w:val="hybridMultilevel"/>
    <w:tmpl w:val="A5B80266"/>
    <w:lvl w:ilvl="0" w:tplc="76589A90">
      <w:numFmt w:val="bullet"/>
      <w:lvlText w:val="-"/>
      <w:lvlJc w:val="left"/>
      <w:pPr>
        <w:ind w:left="720" w:hanging="360"/>
      </w:pPr>
      <w:rPr>
        <w:rFonts w:ascii="Arial" w:eastAsia="Times New Roman"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EB97925"/>
    <w:multiLevelType w:val="hybridMultilevel"/>
    <w:tmpl w:val="D5C23180"/>
    <w:lvl w:ilvl="0" w:tplc="04160017">
      <w:start w:val="1"/>
      <w:numFmt w:val="lowerLetter"/>
      <w:lvlText w:val="%1)"/>
      <w:lvlJc w:val="left"/>
      <w:pPr>
        <w:ind w:left="720" w:hanging="360"/>
      </w:pPr>
    </w:lvl>
    <w:lvl w:ilvl="1" w:tplc="4FDE45FA">
      <w:start w:val="1"/>
      <w:numFmt w:val="lowerLetter"/>
      <w:lvlText w:val="%2)"/>
      <w:lvlJc w:val="left"/>
      <w:pPr>
        <w:ind w:left="1440" w:hanging="360"/>
      </w:pPr>
      <w:rPr>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0635C93"/>
    <w:multiLevelType w:val="hybridMultilevel"/>
    <w:tmpl w:val="B43273AE"/>
    <w:lvl w:ilvl="0" w:tplc="7D22F456">
      <w:numFmt w:val="bullet"/>
      <w:lvlText w:val="-"/>
      <w:lvlJc w:val="left"/>
      <w:pPr>
        <w:tabs>
          <w:tab w:val="num" w:pos="170"/>
        </w:tabs>
        <w:ind w:left="170" w:hanging="170"/>
      </w:pPr>
      <w:rPr>
        <w:rFonts w:ascii="Arial" w:eastAsia="Times New Roman" w:hAnsi="Arial" w:hint="default"/>
        <w:strike w:val="0"/>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355205"/>
    <w:multiLevelType w:val="hybridMultilevel"/>
    <w:tmpl w:val="91F4C55E"/>
    <w:lvl w:ilvl="0" w:tplc="83E2F072">
      <w:start w:val="1"/>
      <w:numFmt w:val="bullet"/>
      <w:lvlText w:val="-"/>
      <w:lvlJc w:val="left"/>
      <w:pPr>
        <w:tabs>
          <w:tab w:val="num" w:pos="170"/>
        </w:tabs>
        <w:ind w:left="170" w:hanging="170"/>
      </w:pPr>
      <w:rPr>
        <w:rFonts w:ascii="Times New Roman" w:hAnsi="Times New Roman" w:cs="Times New Roman" w:hint="default"/>
        <w:sz w:val="18"/>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A10B74"/>
    <w:multiLevelType w:val="hybridMultilevel"/>
    <w:tmpl w:val="D49A9FB0"/>
    <w:lvl w:ilvl="0" w:tplc="C4B61328">
      <w:start w:val="1"/>
      <w:numFmt w:val="lowerLetter"/>
      <w:lvlText w:val="%1)"/>
      <w:lvlJc w:val="left"/>
      <w:pPr>
        <w:ind w:left="1637" w:hanging="360"/>
      </w:pPr>
      <w:rPr>
        <w:rFonts w:asciiTheme="minorHAnsi" w:hAnsiTheme="minorHAnsi" w:hint="default"/>
        <w:b/>
        <w:color w:val="auto"/>
        <w:sz w:val="18"/>
        <w:szCs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5127776"/>
    <w:multiLevelType w:val="hybridMultilevel"/>
    <w:tmpl w:val="696A67D8"/>
    <w:lvl w:ilvl="0" w:tplc="83E2F072">
      <w:start w:val="1"/>
      <w:numFmt w:val="bullet"/>
      <w:lvlText w:val="-"/>
      <w:lvlJc w:val="left"/>
      <w:pPr>
        <w:tabs>
          <w:tab w:val="num" w:pos="170"/>
        </w:tabs>
        <w:ind w:left="170" w:hanging="170"/>
      </w:pPr>
      <w:rPr>
        <w:rFonts w:ascii="Times New Roman" w:hAnsi="Times New Roman" w:cs="Times New Roman" w:hint="default"/>
        <w:sz w:val="18"/>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231A4E"/>
    <w:multiLevelType w:val="hybridMultilevel"/>
    <w:tmpl w:val="D5D00E68"/>
    <w:lvl w:ilvl="0" w:tplc="76589A90">
      <w:numFmt w:val="bullet"/>
      <w:lvlText w:val="-"/>
      <w:lvlJc w:val="left"/>
      <w:pPr>
        <w:ind w:left="1778" w:hanging="360"/>
      </w:pPr>
      <w:rPr>
        <w:rFonts w:ascii="Arial" w:eastAsia="Times New Roman"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9C25714"/>
    <w:multiLevelType w:val="hybridMultilevel"/>
    <w:tmpl w:val="3656E5E0"/>
    <w:lvl w:ilvl="0" w:tplc="579A465A">
      <w:start w:val="9"/>
      <w:numFmt w:val="lowerLetter"/>
      <w:lvlText w:val="%1)"/>
      <w:lvlJc w:val="left"/>
      <w:pPr>
        <w:ind w:left="720" w:hanging="360"/>
      </w:pPr>
      <w:rPr>
        <w:rFonts w:hint="default"/>
        <w:b/>
        <w:color w:val="auto"/>
        <w:sz w:val="18"/>
        <w:szCs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A956B7E"/>
    <w:multiLevelType w:val="hybridMultilevel"/>
    <w:tmpl w:val="3314FB94"/>
    <w:lvl w:ilvl="0" w:tplc="F0824924">
      <w:start w:val="1"/>
      <w:numFmt w:val="upperRoman"/>
      <w:lvlText w:val="%1)"/>
      <w:lvlJc w:val="left"/>
      <w:pPr>
        <w:ind w:left="1080" w:hanging="360"/>
      </w:pPr>
      <w:rPr>
        <w:rFonts w:asciiTheme="minorHAnsi" w:hAnsiTheme="minorHAnsi" w:hint="default"/>
        <w:b/>
        <w:color w:val="auto"/>
        <w:sz w:val="18"/>
        <w:szCs w:val="1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0" w15:restartNumberingAfterBreak="0">
    <w:nsid w:val="4FF111AC"/>
    <w:multiLevelType w:val="multilevel"/>
    <w:tmpl w:val="5B7C178E"/>
    <w:lvl w:ilvl="0">
      <w:start w:val="1"/>
      <w:numFmt w:val="lowerLetter"/>
      <w:lvlText w:val="%1)"/>
      <w:lvlJc w:val="left"/>
      <w:rPr>
        <w:b/>
      </w:rPr>
    </w:lvl>
    <w:lvl w:ilvl="1">
      <w:start w:val="1"/>
      <w:numFmt w:val="lowerLetter"/>
      <w:lvlText w:val="%2)"/>
      <w:lvlJc w:val="left"/>
      <w:rPr>
        <w:b/>
      </w:r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lowerLetter"/>
      <w:lvlText w:val="%9)"/>
      <w:lvlJc w:val="left"/>
    </w:lvl>
  </w:abstractNum>
  <w:abstractNum w:abstractNumId="31" w15:restartNumberingAfterBreak="0">
    <w:nsid w:val="51F8549C"/>
    <w:multiLevelType w:val="hybridMultilevel"/>
    <w:tmpl w:val="E51AA7B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B5B6B104">
      <w:start w:val="1"/>
      <w:numFmt w:val="lowerLetter"/>
      <w:lvlText w:val="%3)"/>
      <w:lvlJc w:val="left"/>
      <w:pPr>
        <w:ind w:left="322" w:hanging="180"/>
      </w:pPr>
      <w:rPr>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5113F99"/>
    <w:multiLevelType w:val="hybridMultilevel"/>
    <w:tmpl w:val="EA0A2104"/>
    <w:lvl w:ilvl="0" w:tplc="AF828408">
      <w:start w:val="1"/>
      <w:numFmt w:val="decimal"/>
      <w:lvlText w:val="%1."/>
      <w:lvlJc w:val="left"/>
      <w:pPr>
        <w:ind w:left="644" w:hanging="360"/>
      </w:pPr>
      <w:rPr>
        <w:rFonts w:hint="default"/>
        <w:b/>
        <w:sz w:val="16"/>
        <w:szCs w:val="16"/>
      </w:rPr>
    </w:lvl>
    <w:lvl w:ilvl="1" w:tplc="099013B0">
      <w:start w:val="1"/>
      <w:numFmt w:val="lowerLetter"/>
      <w:lvlText w:val="%2)"/>
      <w:lvlJc w:val="left"/>
      <w:pPr>
        <w:ind w:left="1440" w:hanging="360"/>
      </w:pPr>
      <w:rPr>
        <w:b/>
        <w:color w:val="auto"/>
        <w:sz w:val="18"/>
        <w:szCs w:val="18"/>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8242280"/>
    <w:multiLevelType w:val="hybridMultilevel"/>
    <w:tmpl w:val="6DC22E10"/>
    <w:lvl w:ilvl="0" w:tplc="D1CE8BEA">
      <w:start w:val="1"/>
      <w:numFmt w:val="bullet"/>
      <w:lvlText w:val="-"/>
      <w:lvlJc w:val="left"/>
      <w:pPr>
        <w:tabs>
          <w:tab w:val="num" w:pos="405"/>
        </w:tabs>
        <w:ind w:left="405" w:hanging="360"/>
      </w:pPr>
      <w:rPr>
        <w:rFonts w:ascii="Times New Roman" w:hAnsi="Times New Roman" w:hint="default"/>
      </w:rPr>
    </w:lvl>
    <w:lvl w:ilvl="1" w:tplc="04160003">
      <w:start w:val="1"/>
      <w:numFmt w:val="bullet"/>
      <w:lvlText w:val="o"/>
      <w:lvlJc w:val="left"/>
      <w:pPr>
        <w:tabs>
          <w:tab w:val="num" w:pos="1485"/>
        </w:tabs>
        <w:ind w:left="1485" w:hanging="360"/>
      </w:pPr>
      <w:rPr>
        <w:rFonts w:ascii="Courier New" w:hAnsi="Courier New" w:hint="default"/>
      </w:rPr>
    </w:lvl>
    <w:lvl w:ilvl="2" w:tplc="04160005">
      <w:start w:val="1"/>
      <w:numFmt w:val="bullet"/>
      <w:lvlText w:val=""/>
      <w:lvlJc w:val="left"/>
      <w:pPr>
        <w:tabs>
          <w:tab w:val="num" w:pos="2205"/>
        </w:tabs>
        <w:ind w:left="2205" w:hanging="360"/>
      </w:pPr>
      <w:rPr>
        <w:rFonts w:ascii="Wingdings" w:hAnsi="Wingdings" w:hint="default"/>
      </w:rPr>
    </w:lvl>
    <w:lvl w:ilvl="3" w:tplc="04160001">
      <w:start w:val="1"/>
      <w:numFmt w:val="bullet"/>
      <w:lvlText w:val=""/>
      <w:lvlJc w:val="left"/>
      <w:pPr>
        <w:tabs>
          <w:tab w:val="num" w:pos="2925"/>
        </w:tabs>
        <w:ind w:left="2925" w:hanging="360"/>
      </w:pPr>
      <w:rPr>
        <w:rFonts w:ascii="Symbol" w:hAnsi="Symbol" w:hint="default"/>
      </w:rPr>
    </w:lvl>
    <w:lvl w:ilvl="4" w:tplc="04160003">
      <w:start w:val="1"/>
      <w:numFmt w:val="bullet"/>
      <w:lvlText w:val="o"/>
      <w:lvlJc w:val="left"/>
      <w:pPr>
        <w:tabs>
          <w:tab w:val="num" w:pos="3645"/>
        </w:tabs>
        <w:ind w:left="3645" w:hanging="360"/>
      </w:pPr>
      <w:rPr>
        <w:rFonts w:ascii="Courier New" w:hAnsi="Courier New" w:hint="default"/>
      </w:rPr>
    </w:lvl>
    <w:lvl w:ilvl="5" w:tplc="04160005">
      <w:start w:val="1"/>
      <w:numFmt w:val="bullet"/>
      <w:lvlText w:val=""/>
      <w:lvlJc w:val="left"/>
      <w:pPr>
        <w:tabs>
          <w:tab w:val="num" w:pos="4365"/>
        </w:tabs>
        <w:ind w:left="4365" w:hanging="360"/>
      </w:pPr>
      <w:rPr>
        <w:rFonts w:ascii="Wingdings" w:hAnsi="Wingdings" w:hint="default"/>
      </w:rPr>
    </w:lvl>
    <w:lvl w:ilvl="6" w:tplc="04160001">
      <w:start w:val="1"/>
      <w:numFmt w:val="bullet"/>
      <w:lvlText w:val=""/>
      <w:lvlJc w:val="left"/>
      <w:pPr>
        <w:tabs>
          <w:tab w:val="num" w:pos="5085"/>
        </w:tabs>
        <w:ind w:left="5085" w:hanging="360"/>
      </w:pPr>
      <w:rPr>
        <w:rFonts w:ascii="Symbol" w:hAnsi="Symbol" w:hint="default"/>
      </w:rPr>
    </w:lvl>
    <w:lvl w:ilvl="7" w:tplc="04160003">
      <w:start w:val="1"/>
      <w:numFmt w:val="bullet"/>
      <w:lvlText w:val="o"/>
      <w:lvlJc w:val="left"/>
      <w:pPr>
        <w:tabs>
          <w:tab w:val="num" w:pos="5805"/>
        </w:tabs>
        <w:ind w:left="5805" w:hanging="360"/>
      </w:pPr>
      <w:rPr>
        <w:rFonts w:ascii="Courier New" w:hAnsi="Courier New" w:hint="default"/>
      </w:rPr>
    </w:lvl>
    <w:lvl w:ilvl="8" w:tplc="04160005">
      <w:start w:val="1"/>
      <w:numFmt w:val="bullet"/>
      <w:lvlText w:val=""/>
      <w:lvlJc w:val="left"/>
      <w:pPr>
        <w:tabs>
          <w:tab w:val="num" w:pos="6525"/>
        </w:tabs>
        <w:ind w:left="6525" w:hanging="360"/>
      </w:pPr>
      <w:rPr>
        <w:rFonts w:ascii="Wingdings" w:hAnsi="Wingdings" w:hint="default"/>
      </w:rPr>
    </w:lvl>
  </w:abstractNum>
  <w:abstractNum w:abstractNumId="34" w15:restartNumberingAfterBreak="0">
    <w:nsid w:val="5A0946C6"/>
    <w:multiLevelType w:val="hybridMultilevel"/>
    <w:tmpl w:val="A15A9358"/>
    <w:lvl w:ilvl="0" w:tplc="04160011">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5" w15:restartNumberingAfterBreak="0">
    <w:nsid w:val="5DEC7768"/>
    <w:multiLevelType w:val="hybridMultilevel"/>
    <w:tmpl w:val="62D064C0"/>
    <w:lvl w:ilvl="0" w:tplc="847CFE64">
      <w:start w:val="1"/>
      <w:numFmt w:val="bullet"/>
      <w:lvlText w:val="-"/>
      <w:lvlJc w:val="left"/>
      <w:pPr>
        <w:ind w:left="720" w:hanging="360"/>
      </w:pPr>
      <w:rPr>
        <w:rFonts w:ascii="Times New Roman" w:hAnsi="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3242347"/>
    <w:multiLevelType w:val="hybridMultilevel"/>
    <w:tmpl w:val="280463EC"/>
    <w:lvl w:ilvl="0" w:tplc="CA3007D8">
      <w:numFmt w:val="bullet"/>
      <w:lvlText w:val="-"/>
      <w:lvlJc w:val="left"/>
      <w:pPr>
        <w:tabs>
          <w:tab w:val="num" w:pos="170"/>
        </w:tabs>
        <w:ind w:left="170" w:hanging="170"/>
      </w:pPr>
      <w:rPr>
        <w:rFonts w:ascii="Arial" w:eastAsia="Times New Roman" w:hAnsi="Arial" w:hint="default"/>
        <w:b w:val="0"/>
        <w:sz w:val="18"/>
        <w:szCs w:val="18"/>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3B291E"/>
    <w:multiLevelType w:val="multilevel"/>
    <w:tmpl w:val="F8C43E52"/>
    <w:styleLink w:val="WWNum4"/>
    <w:lvl w:ilvl="0">
      <w:start w:val="1"/>
      <w:numFmt w:val="lowerLetter"/>
      <w:lvlText w:val="%1)"/>
      <w:lvlJc w:val="left"/>
      <w:rPr>
        <w:b/>
        <w:sz w:val="19"/>
        <w:szCs w:val="19"/>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15:restartNumberingAfterBreak="0">
    <w:nsid w:val="63CC67B0"/>
    <w:multiLevelType w:val="hybridMultilevel"/>
    <w:tmpl w:val="21028CCA"/>
    <w:lvl w:ilvl="0" w:tplc="76589A90">
      <w:numFmt w:val="bullet"/>
      <w:lvlText w:val="-"/>
      <w:lvlJc w:val="left"/>
      <w:pPr>
        <w:tabs>
          <w:tab w:val="num" w:pos="170"/>
        </w:tabs>
        <w:ind w:left="170" w:hanging="170"/>
      </w:pPr>
      <w:rPr>
        <w:rFonts w:ascii="Arial" w:eastAsia="Times New Roman" w:hAnsi="Aria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EC4E08"/>
    <w:multiLevelType w:val="hybridMultilevel"/>
    <w:tmpl w:val="A74221B6"/>
    <w:lvl w:ilvl="0" w:tplc="1510474E">
      <w:start w:val="2"/>
      <w:numFmt w:val="lowerLetter"/>
      <w:lvlText w:val="%1)"/>
      <w:lvlJc w:val="left"/>
      <w:pPr>
        <w:ind w:left="1440" w:hanging="360"/>
      </w:pPr>
      <w:rPr>
        <w:rFonts w:hint="default"/>
        <w:b/>
        <w:color w:val="auto"/>
        <w:sz w:val="18"/>
        <w:szCs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81F29B6"/>
    <w:multiLevelType w:val="multilevel"/>
    <w:tmpl w:val="D1AA13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6A6C7040"/>
    <w:multiLevelType w:val="hybridMultilevel"/>
    <w:tmpl w:val="0A720E56"/>
    <w:lvl w:ilvl="0" w:tplc="D1CE8BEA">
      <w:start w:val="1"/>
      <w:numFmt w:val="bullet"/>
      <w:lvlText w:val="-"/>
      <w:lvlJc w:val="left"/>
      <w:pPr>
        <w:tabs>
          <w:tab w:val="num" w:pos="360"/>
        </w:tabs>
        <w:ind w:left="360" w:hanging="360"/>
      </w:pPr>
      <w:rPr>
        <w:rFonts w:ascii="Times New Roman" w:hAnsi="Times New Roman"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AD40A7D"/>
    <w:multiLevelType w:val="hybridMultilevel"/>
    <w:tmpl w:val="A294AAE2"/>
    <w:lvl w:ilvl="0" w:tplc="04160017">
      <w:start w:val="1"/>
      <w:numFmt w:val="lowerLetter"/>
      <w:lvlText w:val="%1)"/>
      <w:lvlJc w:val="left"/>
      <w:pPr>
        <w:tabs>
          <w:tab w:val="num" w:pos="720"/>
        </w:tabs>
        <w:ind w:left="720" w:hanging="360"/>
      </w:pPr>
    </w:lvl>
    <w:lvl w:ilvl="1" w:tplc="4382245A">
      <w:start w:val="4"/>
      <w:numFmt w:val="lowerLetter"/>
      <w:lvlText w:val="%2)"/>
      <w:lvlJc w:val="left"/>
      <w:pPr>
        <w:tabs>
          <w:tab w:val="num" w:pos="1440"/>
        </w:tabs>
        <w:ind w:left="1440" w:hanging="360"/>
      </w:pPr>
      <w:rPr>
        <w:rFonts w:hint="default"/>
        <w:b/>
        <w:sz w:val="16"/>
        <w:szCs w:val="16"/>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3" w15:restartNumberingAfterBreak="0">
    <w:nsid w:val="6B6548AE"/>
    <w:multiLevelType w:val="hybridMultilevel"/>
    <w:tmpl w:val="1CD81446"/>
    <w:lvl w:ilvl="0" w:tplc="89C4874E">
      <w:start w:val="1"/>
      <w:numFmt w:val="bullet"/>
      <w:lvlText w:val="-"/>
      <w:lvlJc w:val="left"/>
      <w:pPr>
        <w:ind w:left="720" w:hanging="360"/>
      </w:pPr>
      <w:rPr>
        <w:rFonts w:ascii="Times New Roman" w:hAnsi="Times New Roman" w:cs="Times New Roman"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CDD27E9"/>
    <w:multiLevelType w:val="hybridMultilevel"/>
    <w:tmpl w:val="AEE662DC"/>
    <w:lvl w:ilvl="0" w:tplc="76589A90">
      <w:numFmt w:val="bullet"/>
      <w:lvlText w:val="-"/>
      <w:lvlJc w:val="left"/>
      <w:pPr>
        <w:ind w:left="720" w:hanging="360"/>
      </w:pPr>
      <w:rPr>
        <w:rFonts w:ascii="Arial" w:eastAsia="Times New Roman"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E853F31"/>
    <w:multiLevelType w:val="hybridMultilevel"/>
    <w:tmpl w:val="DCEE46D0"/>
    <w:lvl w:ilvl="0" w:tplc="89C4874E">
      <w:start w:val="1"/>
      <w:numFmt w:val="bullet"/>
      <w:lvlText w:val="-"/>
      <w:lvlJc w:val="left"/>
      <w:pPr>
        <w:ind w:left="3479" w:hanging="360"/>
      </w:pPr>
      <w:rPr>
        <w:rFonts w:ascii="Times New Roman" w:hAnsi="Times New Roman" w:cs="Times New Roman"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1B3304A"/>
    <w:multiLevelType w:val="multilevel"/>
    <w:tmpl w:val="5B7C178E"/>
    <w:lvl w:ilvl="0">
      <w:start w:val="1"/>
      <w:numFmt w:val="lowerLetter"/>
      <w:lvlText w:val="%1)"/>
      <w:lvlJc w:val="left"/>
      <w:rPr>
        <w:b/>
      </w:rPr>
    </w:lvl>
    <w:lvl w:ilvl="1">
      <w:start w:val="1"/>
      <w:numFmt w:val="lowerLetter"/>
      <w:lvlText w:val="%2)"/>
      <w:lvlJc w:val="left"/>
      <w:rPr>
        <w:b/>
      </w:r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lowerLetter"/>
      <w:lvlText w:val="%9)"/>
      <w:lvlJc w:val="left"/>
    </w:lvl>
  </w:abstractNum>
  <w:abstractNum w:abstractNumId="47" w15:restartNumberingAfterBreak="0">
    <w:nsid w:val="74D302D9"/>
    <w:multiLevelType w:val="hybridMultilevel"/>
    <w:tmpl w:val="0AB8A408"/>
    <w:lvl w:ilvl="0" w:tplc="83E2F072">
      <w:start w:val="1"/>
      <w:numFmt w:val="bullet"/>
      <w:lvlText w:val="-"/>
      <w:lvlJc w:val="left"/>
      <w:pPr>
        <w:tabs>
          <w:tab w:val="num" w:pos="170"/>
        </w:tabs>
        <w:ind w:left="170" w:hanging="170"/>
      </w:pPr>
      <w:rPr>
        <w:rFonts w:ascii="Times New Roman" w:hAnsi="Times New Roman" w:cs="Times New Roman" w:hint="default"/>
        <w:sz w:val="18"/>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837D48"/>
    <w:multiLevelType w:val="hybridMultilevel"/>
    <w:tmpl w:val="F52C34D0"/>
    <w:lvl w:ilvl="0" w:tplc="83E2F072">
      <w:start w:val="1"/>
      <w:numFmt w:val="bullet"/>
      <w:lvlText w:val="-"/>
      <w:lvlJc w:val="left"/>
      <w:pPr>
        <w:tabs>
          <w:tab w:val="num" w:pos="170"/>
        </w:tabs>
        <w:ind w:left="170" w:hanging="170"/>
      </w:pPr>
      <w:rPr>
        <w:rFonts w:ascii="Times New Roman" w:hAnsi="Times New Roman" w:cs="Times New Roman" w:hint="default"/>
        <w:sz w:val="18"/>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7C348F3"/>
    <w:multiLevelType w:val="multilevel"/>
    <w:tmpl w:val="5B7C178E"/>
    <w:lvl w:ilvl="0">
      <w:start w:val="1"/>
      <w:numFmt w:val="lowerLetter"/>
      <w:lvlText w:val="%1)"/>
      <w:lvlJc w:val="left"/>
      <w:rPr>
        <w:b/>
      </w:rPr>
    </w:lvl>
    <w:lvl w:ilvl="1">
      <w:start w:val="1"/>
      <w:numFmt w:val="lowerLetter"/>
      <w:lvlText w:val="%2)"/>
      <w:lvlJc w:val="left"/>
      <w:rPr>
        <w:b/>
      </w:r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lowerLetter"/>
      <w:lvlText w:val="%9)"/>
      <w:lvlJc w:val="left"/>
    </w:lvl>
  </w:abstractNum>
  <w:abstractNum w:abstractNumId="50" w15:restartNumberingAfterBreak="0">
    <w:nsid w:val="77DF6E4E"/>
    <w:multiLevelType w:val="hybridMultilevel"/>
    <w:tmpl w:val="CC9C2D7E"/>
    <w:lvl w:ilvl="0" w:tplc="0416000B">
      <w:start w:val="1"/>
      <w:numFmt w:val="bullet"/>
      <w:lvlText w:val=""/>
      <w:lvlJc w:val="left"/>
      <w:pPr>
        <w:ind w:left="720" w:hanging="360"/>
      </w:pPr>
      <w:rPr>
        <w:rFonts w:ascii="Wingdings" w:hAnsi="Wingding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7B9134D6"/>
    <w:multiLevelType w:val="hybridMultilevel"/>
    <w:tmpl w:val="E7A2F596"/>
    <w:lvl w:ilvl="0" w:tplc="2098C748">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D491CC5"/>
    <w:multiLevelType w:val="hybridMultilevel"/>
    <w:tmpl w:val="C4FC738C"/>
    <w:lvl w:ilvl="0" w:tplc="76589A90">
      <w:numFmt w:val="bullet"/>
      <w:lvlText w:val="-"/>
      <w:lvlJc w:val="left"/>
      <w:pPr>
        <w:tabs>
          <w:tab w:val="num" w:pos="170"/>
        </w:tabs>
        <w:ind w:left="170" w:hanging="170"/>
      </w:pPr>
      <w:rPr>
        <w:rFonts w:ascii="Arial" w:eastAsia="Times New Roman" w:hAnsi="Aria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E166921"/>
    <w:multiLevelType w:val="hybridMultilevel"/>
    <w:tmpl w:val="D3CCB942"/>
    <w:lvl w:ilvl="0" w:tplc="83E2F072">
      <w:start w:val="1"/>
      <w:numFmt w:val="bullet"/>
      <w:lvlText w:val="-"/>
      <w:lvlJc w:val="left"/>
      <w:pPr>
        <w:tabs>
          <w:tab w:val="num" w:pos="170"/>
        </w:tabs>
        <w:ind w:left="170" w:hanging="170"/>
      </w:pPr>
      <w:rPr>
        <w:rFonts w:ascii="Times New Roman" w:hAnsi="Times New Roman" w:cs="Times New Roman" w:hint="default"/>
        <w:sz w:val="18"/>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3">
    <w:abstractNumId w:val="0"/>
  </w:num>
  <w:num w:numId="4">
    <w:abstractNumId w:val="46"/>
  </w:num>
  <w:num w:numId="5">
    <w:abstractNumId w:val="22"/>
  </w:num>
  <w:num w:numId="6">
    <w:abstractNumId w:val="17"/>
  </w:num>
  <w:num w:numId="7">
    <w:abstractNumId w:val="42"/>
  </w:num>
  <w:num w:numId="8">
    <w:abstractNumId w:val="12"/>
  </w:num>
  <w:num w:numId="9">
    <w:abstractNumId w:val="31"/>
  </w:num>
  <w:num w:numId="10">
    <w:abstractNumId w:val="37"/>
  </w:num>
  <w:num w:numId="11">
    <w:abstractNumId w:val="25"/>
  </w:num>
  <w:num w:numId="12">
    <w:abstractNumId w:val="29"/>
  </w:num>
  <w:num w:numId="13">
    <w:abstractNumId w:val="14"/>
  </w:num>
  <w:num w:numId="14">
    <w:abstractNumId w:val="28"/>
  </w:num>
  <w:num w:numId="15">
    <w:abstractNumId w:val="3"/>
  </w:num>
  <w:num w:numId="16">
    <w:abstractNumId w:val="7"/>
  </w:num>
  <w:num w:numId="17">
    <w:abstractNumId w:val="51"/>
  </w:num>
  <w:num w:numId="18">
    <w:abstractNumId w:val="50"/>
  </w:num>
  <w:num w:numId="19">
    <w:abstractNumId w:val="8"/>
  </w:num>
  <w:num w:numId="20">
    <w:abstractNumId w:val="32"/>
  </w:num>
  <w:num w:numId="21">
    <w:abstractNumId w:val="39"/>
  </w:num>
  <w:num w:numId="22">
    <w:abstractNumId w:val="16"/>
  </w:num>
  <w:num w:numId="23">
    <w:abstractNumId w:val="30"/>
  </w:num>
  <w:num w:numId="24">
    <w:abstractNumId w:val="49"/>
  </w:num>
  <w:num w:numId="25">
    <w:abstractNumId w:val="13"/>
  </w:num>
  <w:num w:numId="26">
    <w:abstractNumId w:val="41"/>
  </w:num>
  <w:num w:numId="27">
    <w:abstractNumId w:val="20"/>
  </w:num>
  <w:num w:numId="28">
    <w:abstractNumId w:val="48"/>
  </w:num>
  <w:num w:numId="29">
    <w:abstractNumId w:val="10"/>
  </w:num>
  <w:num w:numId="30">
    <w:abstractNumId w:val="40"/>
  </w:num>
  <w:num w:numId="31">
    <w:abstractNumId w:val="34"/>
  </w:num>
  <w:num w:numId="32">
    <w:abstractNumId w:val="36"/>
  </w:num>
  <w:num w:numId="33">
    <w:abstractNumId w:val="21"/>
  </w:num>
  <w:num w:numId="34">
    <w:abstractNumId w:val="43"/>
  </w:num>
  <w:num w:numId="35">
    <w:abstractNumId w:val="23"/>
  </w:num>
  <w:num w:numId="36">
    <w:abstractNumId w:val="19"/>
  </w:num>
  <w:num w:numId="37">
    <w:abstractNumId w:val="26"/>
  </w:num>
  <w:num w:numId="38">
    <w:abstractNumId w:val="4"/>
  </w:num>
  <w:num w:numId="39">
    <w:abstractNumId w:val="35"/>
  </w:num>
  <w:num w:numId="40">
    <w:abstractNumId w:val="38"/>
  </w:num>
  <w:num w:numId="41">
    <w:abstractNumId w:val="5"/>
  </w:num>
  <w:num w:numId="42">
    <w:abstractNumId w:val="11"/>
  </w:num>
  <w:num w:numId="43">
    <w:abstractNumId w:val="33"/>
  </w:num>
  <w:num w:numId="44">
    <w:abstractNumId w:val="47"/>
  </w:num>
  <w:num w:numId="45">
    <w:abstractNumId w:val="24"/>
  </w:num>
  <w:num w:numId="46">
    <w:abstractNumId w:val="53"/>
  </w:num>
  <w:num w:numId="47">
    <w:abstractNumId w:val="6"/>
  </w:num>
  <w:num w:numId="48">
    <w:abstractNumId w:val="52"/>
  </w:num>
  <w:num w:numId="49">
    <w:abstractNumId w:val="18"/>
  </w:num>
  <w:num w:numId="50">
    <w:abstractNumId w:val="27"/>
  </w:num>
  <w:num w:numId="51">
    <w:abstractNumId w:val="45"/>
  </w:num>
  <w:num w:numId="52">
    <w:abstractNumId w:val="15"/>
  </w:num>
  <w:num w:numId="53">
    <w:abstractNumId w:val="44"/>
  </w:num>
  <w:num w:numId="54">
    <w:abstractNumId w:val="9"/>
  </w:num>
  <w:num w:numId="55">
    <w:abstractNumId w:val="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comments" w:enforcement="0"/>
  <w:defaultTabStop w:val="709"/>
  <w:hyphenationZone w:val="425"/>
  <w:drawingGridHorizontalSpacing w:val="100"/>
  <w:displayHorizontalDrawingGridEvery w:val="2"/>
  <w:characterSpacingControl w:val="doNotCompress"/>
  <w:hdrShapeDefaults>
    <o:shapedefaults v:ext="edit" spidmax="1741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D2B"/>
    <w:rsid w:val="00000306"/>
    <w:rsid w:val="000004A5"/>
    <w:rsid w:val="00002348"/>
    <w:rsid w:val="000042F1"/>
    <w:rsid w:val="000047E6"/>
    <w:rsid w:val="00004CB5"/>
    <w:rsid w:val="00005A20"/>
    <w:rsid w:val="0000699B"/>
    <w:rsid w:val="00006B5D"/>
    <w:rsid w:val="00007055"/>
    <w:rsid w:val="00007124"/>
    <w:rsid w:val="0001201C"/>
    <w:rsid w:val="0001376C"/>
    <w:rsid w:val="0001393E"/>
    <w:rsid w:val="00013B11"/>
    <w:rsid w:val="000148D6"/>
    <w:rsid w:val="00015759"/>
    <w:rsid w:val="00015D2B"/>
    <w:rsid w:val="0001609B"/>
    <w:rsid w:val="00020867"/>
    <w:rsid w:val="00021899"/>
    <w:rsid w:val="00021985"/>
    <w:rsid w:val="00022C2F"/>
    <w:rsid w:val="00023478"/>
    <w:rsid w:val="00023826"/>
    <w:rsid w:val="00023FE5"/>
    <w:rsid w:val="00024879"/>
    <w:rsid w:val="00024D4B"/>
    <w:rsid w:val="00026610"/>
    <w:rsid w:val="00026763"/>
    <w:rsid w:val="000270B8"/>
    <w:rsid w:val="00027A67"/>
    <w:rsid w:val="000308D4"/>
    <w:rsid w:val="0003139C"/>
    <w:rsid w:val="00031CD3"/>
    <w:rsid w:val="00031FE3"/>
    <w:rsid w:val="00033878"/>
    <w:rsid w:val="00033EC6"/>
    <w:rsid w:val="000340C5"/>
    <w:rsid w:val="0003482B"/>
    <w:rsid w:val="00034B8C"/>
    <w:rsid w:val="00034E38"/>
    <w:rsid w:val="00035A5E"/>
    <w:rsid w:val="00035D5D"/>
    <w:rsid w:val="00035F6D"/>
    <w:rsid w:val="00035FFA"/>
    <w:rsid w:val="00036444"/>
    <w:rsid w:val="00037341"/>
    <w:rsid w:val="00037EF9"/>
    <w:rsid w:val="00040971"/>
    <w:rsid w:val="00040B73"/>
    <w:rsid w:val="00040FD5"/>
    <w:rsid w:val="00041B09"/>
    <w:rsid w:val="000423C2"/>
    <w:rsid w:val="00042806"/>
    <w:rsid w:val="000428B0"/>
    <w:rsid w:val="00043847"/>
    <w:rsid w:val="00043FE6"/>
    <w:rsid w:val="000446BB"/>
    <w:rsid w:val="00044EE2"/>
    <w:rsid w:val="00044F69"/>
    <w:rsid w:val="000456B5"/>
    <w:rsid w:val="000469DE"/>
    <w:rsid w:val="00047EB6"/>
    <w:rsid w:val="00047FB8"/>
    <w:rsid w:val="00052957"/>
    <w:rsid w:val="00052C94"/>
    <w:rsid w:val="00056BF9"/>
    <w:rsid w:val="00056D8D"/>
    <w:rsid w:val="0005726C"/>
    <w:rsid w:val="00057BB1"/>
    <w:rsid w:val="00060E41"/>
    <w:rsid w:val="00061B6A"/>
    <w:rsid w:val="00061FF1"/>
    <w:rsid w:val="00062EDA"/>
    <w:rsid w:val="000645F1"/>
    <w:rsid w:val="0006569E"/>
    <w:rsid w:val="00065979"/>
    <w:rsid w:val="00065DE1"/>
    <w:rsid w:val="0006634F"/>
    <w:rsid w:val="0006684F"/>
    <w:rsid w:val="00070D39"/>
    <w:rsid w:val="000718AD"/>
    <w:rsid w:val="00071F75"/>
    <w:rsid w:val="000735A1"/>
    <w:rsid w:val="000736CC"/>
    <w:rsid w:val="00074462"/>
    <w:rsid w:val="0007525E"/>
    <w:rsid w:val="000756B7"/>
    <w:rsid w:val="00075EEC"/>
    <w:rsid w:val="0008105F"/>
    <w:rsid w:val="00081305"/>
    <w:rsid w:val="0008180C"/>
    <w:rsid w:val="00081AE8"/>
    <w:rsid w:val="00081D3F"/>
    <w:rsid w:val="0008245D"/>
    <w:rsid w:val="00082A9F"/>
    <w:rsid w:val="00082BA2"/>
    <w:rsid w:val="00082C13"/>
    <w:rsid w:val="00083A42"/>
    <w:rsid w:val="00083ABE"/>
    <w:rsid w:val="00084008"/>
    <w:rsid w:val="00084871"/>
    <w:rsid w:val="00085474"/>
    <w:rsid w:val="00086123"/>
    <w:rsid w:val="0008721D"/>
    <w:rsid w:val="00087C7F"/>
    <w:rsid w:val="00090E9B"/>
    <w:rsid w:val="00091CEC"/>
    <w:rsid w:val="000926E5"/>
    <w:rsid w:val="00092802"/>
    <w:rsid w:val="0009310A"/>
    <w:rsid w:val="00097595"/>
    <w:rsid w:val="00097F3E"/>
    <w:rsid w:val="000A0650"/>
    <w:rsid w:val="000A0AE1"/>
    <w:rsid w:val="000A0D85"/>
    <w:rsid w:val="000A0F8C"/>
    <w:rsid w:val="000A168A"/>
    <w:rsid w:val="000A34F7"/>
    <w:rsid w:val="000A36B7"/>
    <w:rsid w:val="000A3BB8"/>
    <w:rsid w:val="000A42A6"/>
    <w:rsid w:val="000A4595"/>
    <w:rsid w:val="000A6A48"/>
    <w:rsid w:val="000A73FB"/>
    <w:rsid w:val="000A7AA0"/>
    <w:rsid w:val="000A7E70"/>
    <w:rsid w:val="000B03C6"/>
    <w:rsid w:val="000B0AC1"/>
    <w:rsid w:val="000B2690"/>
    <w:rsid w:val="000B32E1"/>
    <w:rsid w:val="000B34FF"/>
    <w:rsid w:val="000B35E5"/>
    <w:rsid w:val="000B387C"/>
    <w:rsid w:val="000B3FC7"/>
    <w:rsid w:val="000B5512"/>
    <w:rsid w:val="000B64FF"/>
    <w:rsid w:val="000B6E77"/>
    <w:rsid w:val="000B7D68"/>
    <w:rsid w:val="000C06FF"/>
    <w:rsid w:val="000C16A7"/>
    <w:rsid w:val="000C19A9"/>
    <w:rsid w:val="000C3231"/>
    <w:rsid w:val="000C38D0"/>
    <w:rsid w:val="000C399C"/>
    <w:rsid w:val="000C4548"/>
    <w:rsid w:val="000C5956"/>
    <w:rsid w:val="000C6269"/>
    <w:rsid w:val="000C7899"/>
    <w:rsid w:val="000D05F1"/>
    <w:rsid w:val="000D13C8"/>
    <w:rsid w:val="000D21AF"/>
    <w:rsid w:val="000D2484"/>
    <w:rsid w:val="000D278A"/>
    <w:rsid w:val="000D355C"/>
    <w:rsid w:val="000D4389"/>
    <w:rsid w:val="000D57AA"/>
    <w:rsid w:val="000D5C23"/>
    <w:rsid w:val="000D71EB"/>
    <w:rsid w:val="000E127B"/>
    <w:rsid w:val="000E1B3D"/>
    <w:rsid w:val="000E1D03"/>
    <w:rsid w:val="000E39E6"/>
    <w:rsid w:val="000E3B61"/>
    <w:rsid w:val="000E476E"/>
    <w:rsid w:val="000E58F0"/>
    <w:rsid w:val="000E642E"/>
    <w:rsid w:val="000E6B96"/>
    <w:rsid w:val="000E752B"/>
    <w:rsid w:val="000E781E"/>
    <w:rsid w:val="000F00FC"/>
    <w:rsid w:val="000F06B7"/>
    <w:rsid w:val="000F1288"/>
    <w:rsid w:val="000F1D18"/>
    <w:rsid w:val="000F35AA"/>
    <w:rsid w:val="000F36E2"/>
    <w:rsid w:val="000F5287"/>
    <w:rsid w:val="000F5889"/>
    <w:rsid w:val="000F5905"/>
    <w:rsid w:val="000F72C1"/>
    <w:rsid w:val="000F7669"/>
    <w:rsid w:val="00100F2E"/>
    <w:rsid w:val="0010175E"/>
    <w:rsid w:val="00102B95"/>
    <w:rsid w:val="00105081"/>
    <w:rsid w:val="001054AE"/>
    <w:rsid w:val="0010587F"/>
    <w:rsid w:val="00106476"/>
    <w:rsid w:val="001068CE"/>
    <w:rsid w:val="00106C00"/>
    <w:rsid w:val="00106C0D"/>
    <w:rsid w:val="00106CDB"/>
    <w:rsid w:val="00106EC9"/>
    <w:rsid w:val="00110878"/>
    <w:rsid w:val="001122A8"/>
    <w:rsid w:val="00113038"/>
    <w:rsid w:val="00114D31"/>
    <w:rsid w:val="00115FDF"/>
    <w:rsid w:val="00116957"/>
    <w:rsid w:val="00116B04"/>
    <w:rsid w:val="001170DF"/>
    <w:rsid w:val="00117FCE"/>
    <w:rsid w:val="00120269"/>
    <w:rsid w:val="00120B36"/>
    <w:rsid w:val="00121325"/>
    <w:rsid w:val="00121FEF"/>
    <w:rsid w:val="00122B02"/>
    <w:rsid w:val="00122EB9"/>
    <w:rsid w:val="00123A16"/>
    <w:rsid w:val="00123BE6"/>
    <w:rsid w:val="00124721"/>
    <w:rsid w:val="00124C62"/>
    <w:rsid w:val="001252D5"/>
    <w:rsid w:val="001261AE"/>
    <w:rsid w:val="00126460"/>
    <w:rsid w:val="00126593"/>
    <w:rsid w:val="001268CC"/>
    <w:rsid w:val="0012761D"/>
    <w:rsid w:val="00130161"/>
    <w:rsid w:val="001316B7"/>
    <w:rsid w:val="0013302E"/>
    <w:rsid w:val="00133731"/>
    <w:rsid w:val="00134860"/>
    <w:rsid w:val="00135090"/>
    <w:rsid w:val="00135279"/>
    <w:rsid w:val="00135280"/>
    <w:rsid w:val="001367DD"/>
    <w:rsid w:val="001369ED"/>
    <w:rsid w:val="00136AC1"/>
    <w:rsid w:val="00137120"/>
    <w:rsid w:val="00137C9F"/>
    <w:rsid w:val="00140797"/>
    <w:rsid w:val="001407AD"/>
    <w:rsid w:val="00140B90"/>
    <w:rsid w:val="00140D1A"/>
    <w:rsid w:val="00141778"/>
    <w:rsid w:val="00142346"/>
    <w:rsid w:val="0014339B"/>
    <w:rsid w:val="00145619"/>
    <w:rsid w:val="0014678C"/>
    <w:rsid w:val="00147AA0"/>
    <w:rsid w:val="0015092D"/>
    <w:rsid w:val="001509E9"/>
    <w:rsid w:val="00151788"/>
    <w:rsid w:val="00151B74"/>
    <w:rsid w:val="00151BE9"/>
    <w:rsid w:val="00152579"/>
    <w:rsid w:val="0015349A"/>
    <w:rsid w:val="00154C07"/>
    <w:rsid w:val="00155564"/>
    <w:rsid w:val="00155848"/>
    <w:rsid w:val="00155866"/>
    <w:rsid w:val="00155DCB"/>
    <w:rsid w:val="001564CC"/>
    <w:rsid w:val="00156E63"/>
    <w:rsid w:val="00156F95"/>
    <w:rsid w:val="001608D9"/>
    <w:rsid w:val="00160D93"/>
    <w:rsid w:val="00160DD6"/>
    <w:rsid w:val="00161C09"/>
    <w:rsid w:val="001625FF"/>
    <w:rsid w:val="001629A3"/>
    <w:rsid w:val="0016314A"/>
    <w:rsid w:val="001635E3"/>
    <w:rsid w:val="00163E20"/>
    <w:rsid w:val="00164471"/>
    <w:rsid w:val="00165EB5"/>
    <w:rsid w:val="00166383"/>
    <w:rsid w:val="001666BB"/>
    <w:rsid w:val="00170F08"/>
    <w:rsid w:val="00172C34"/>
    <w:rsid w:val="00173146"/>
    <w:rsid w:val="0017369E"/>
    <w:rsid w:val="00173991"/>
    <w:rsid w:val="001739F3"/>
    <w:rsid w:val="0017431F"/>
    <w:rsid w:val="001765C1"/>
    <w:rsid w:val="00176E8C"/>
    <w:rsid w:val="00177489"/>
    <w:rsid w:val="00177C3D"/>
    <w:rsid w:val="00177D52"/>
    <w:rsid w:val="00180268"/>
    <w:rsid w:val="001806FC"/>
    <w:rsid w:val="0018086A"/>
    <w:rsid w:val="00180B92"/>
    <w:rsid w:val="00181490"/>
    <w:rsid w:val="00182550"/>
    <w:rsid w:val="00182693"/>
    <w:rsid w:val="00182AA3"/>
    <w:rsid w:val="001831B9"/>
    <w:rsid w:val="00183BC3"/>
    <w:rsid w:val="00183DD5"/>
    <w:rsid w:val="00184738"/>
    <w:rsid w:val="00185FCB"/>
    <w:rsid w:val="0018612D"/>
    <w:rsid w:val="00186864"/>
    <w:rsid w:val="00186D7E"/>
    <w:rsid w:val="00187CA6"/>
    <w:rsid w:val="001901E3"/>
    <w:rsid w:val="00190D8F"/>
    <w:rsid w:val="0019141D"/>
    <w:rsid w:val="001920C1"/>
    <w:rsid w:val="00192B41"/>
    <w:rsid w:val="00192BCB"/>
    <w:rsid w:val="00195229"/>
    <w:rsid w:val="001960C8"/>
    <w:rsid w:val="001977C2"/>
    <w:rsid w:val="001A01B6"/>
    <w:rsid w:val="001A05F8"/>
    <w:rsid w:val="001A0846"/>
    <w:rsid w:val="001A1C10"/>
    <w:rsid w:val="001A2223"/>
    <w:rsid w:val="001A2F7C"/>
    <w:rsid w:val="001A4148"/>
    <w:rsid w:val="001A4A20"/>
    <w:rsid w:val="001A4A87"/>
    <w:rsid w:val="001A5F70"/>
    <w:rsid w:val="001A6951"/>
    <w:rsid w:val="001A6CD5"/>
    <w:rsid w:val="001A7217"/>
    <w:rsid w:val="001B07E4"/>
    <w:rsid w:val="001B0997"/>
    <w:rsid w:val="001B0B5C"/>
    <w:rsid w:val="001B0DB5"/>
    <w:rsid w:val="001B18CA"/>
    <w:rsid w:val="001B1D7B"/>
    <w:rsid w:val="001B392B"/>
    <w:rsid w:val="001B3B0A"/>
    <w:rsid w:val="001B3CF5"/>
    <w:rsid w:val="001B47EA"/>
    <w:rsid w:val="001B4825"/>
    <w:rsid w:val="001B53D9"/>
    <w:rsid w:val="001B56AC"/>
    <w:rsid w:val="001B6194"/>
    <w:rsid w:val="001B6B80"/>
    <w:rsid w:val="001B6FA6"/>
    <w:rsid w:val="001B710D"/>
    <w:rsid w:val="001C2142"/>
    <w:rsid w:val="001C2640"/>
    <w:rsid w:val="001C2DCB"/>
    <w:rsid w:val="001C372A"/>
    <w:rsid w:val="001C39D9"/>
    <w:rsid w:val="001C3B5C"/>
    <w:rsid w:val="001C5B6E"/>
    <w:rsid w:val="001C7AD6"/>
    <w:rsid w:val="001C7ED6"/>
    <w:rsid w:val="001D05CD"/>
    <w:rsid w:val="001D0F7C"/>
    <w:rsid w:val="001D146B"/>
    <w:rsid w:val="001D1CF7"/>
    <w:rsid w:val="001D28C7"/>
    <w:rsid w:val="001D2C1B"/>
    <w:rsid w:val="001D60C7"/>
    <w:rsid w:val="001D673E"/>
    <w:rsid w:val="001D717D"/>
    <w:rsid w:val="001D7D3A"/>
    <w:rsid w:val="001E03B4"/>
    <w:rsid w:val="001E13CD"/>
    <w:rsid w:val="001E3ED3"/>
    <w:rsid w:val="001E4D59"/>
    <w:rsid w:val="001E4FD4"/>
    <w:rsid w:val="001E505C"/>
    <w:rsid w:val="001E5B2B"/>
    <w:rsid w:val="001E5E8D"/>
    <w:rsid w:val="001E6557"/>
    <w:rsid w:val="001E65C3"/>
    <w:rsid w:val="001E7099"/>
    <w:rsid w:val="001E714A"/>
    <w:rsid w:val="001E79F2"/>
    <w:rsid w:val="001E7A36"/>
    <w:rsid w:val="001E7A52"/>
    <w:rsid w:val="001E7CE3"/>
    <w:rsid w:val="001F0840"/>
    <w:rsid w:val="001F1256"/>
    <w:rsid w:val="001F198B"/>
    <w:rsid w:val="001F2052"/>
    <w:rsid w:val="001F3A14"/>
    <w:rsid w:val="001F40A8"/>
    <w:rsid w:val="001F5161"/>
    <w:rsid w:val="001F5186"/>
    <w:rsid w:val="001F64E8"/>
    <w:rsid w:val="001F7185"/>
    <w:rsid w:val="001F76BD"/>
    <w:rsid w:val="001F791B"/>
    <w:rsid w:val="002004D8"/>
    <w:rsid w:val="00200504"/>
    <w:rsid w:val="00200846"/>
    <w:rsid w:val="00201149"/>
    <w:rsid w:val="00201ABE"/>
    <w:rsid w:val="00203B46"/>
    <w:rsid w:val="00205B8E"/>
    <w:rsid w:val="002074DA"/>
    <w:rsid w:val="002078F9"/>
    <w:rsid w:val="00207DAA"/>
    <w:rsid w:val="00211A4F"/>
    <w:rsid w:val="00211FD1"/>
    <w:rsid w:val="00212EC6"/>
    <w:rsid w:val="00214A31"/>
    <w:rsid w:val="00214E1E"/>
    <w:rsid w:val="0021557E"/>
    <w:rsid w:val="00215821"/>
    <w:rsid w:val="00215B47"/>
    <w:rsid w:val="00216A87"/>
    <w:rsid w:val="00217BAE"/>
    <w:rsid w:val="00217E44"/>
    <w:rsid w:val="00221403"/>
    <w:rsid w:val="00221621"/>
    <w:rsid w:val="00221908"/>
    <w:rsid w:val="002221EC"/>
    <w:rsid w:val="0022270E"/>
    <w:rsid w:val="002227AB"/>
    <w:rsid w:val="00222E9D"/>
    <w:rsid w:val="00223530"/>
    <w:rsid w:val="00225B3E"/>
    <w:rsid w:val="00225B48"/>
    <w:rsid w:val="0022728D"/>
    <w:rsid w:val="00233021"/>
    <w:rsid w:val="00233F3A"/>
    <w:rsid w:val="002345BD"/>
    <w:rsid w:val="002346D0"/>
    <w:rsid w:val="00234CBD"/>
    <w:rsid w:val="00234EE1"/>
    <w:rsid w:val="00235496"/>
    <w:rsid w:val="00235F1D"/>
    <w:rsid w:val="00237F05"/>
    <w:rsid w:val="00237F3C"/>
    <w:rsid w:val="00240472"/>
    <w:rsid w:val="00240523"/>
    <w:rsid w:val="00241092"/>
    <w:rsid w:val="002414DB"/>
    <w:rsid w:val="002414F9"/>
    <w:rsid w:val="00241B05"/>
    <w:rsid w:val="00241B8F"/>
    <w:rsid w:val="0024270B"/>
    <w:rsid w:val="00246F9C"/>
    <w:rsid w:val="00247F3C"/>
    <w:rsid w:val="00250DCE"/>
    <w:rsid w:val="00251041"/>
    <w:rsid w:val="002515E5"/>
    <w:rsid w:val="0025295F"/>
    <w:rsid w:val="00252A32"/>
    <w:rsid w:val="002536CD"/>
    <w:rsid w:val="00254886"/>
    <w:rsid w:val="002557B6"/>
    <w:rsid w:val="002560AE"/>
    <w:rsid w:val="0025777B"/>
    <w:rsid w:val="00257D9E"/>
    <w:rsid w:val="00260098"/>
    <w:rsid w:val="0026096E"/>
    <w:rsid w:val="00260BEA"/>
    <w:rsid w:val="00261851"/>
    <w:rsid w:val="00261AFE"/>
    <w:rsid w:val="002620C5"/>
    <w:rsid w:val="00262329"/>
    <w:rsid w:val="00263701"/>
    <w:rsid w:val="00263AC3"/>
    <w:rsid w:val="00263BE9"/>
    <w:rsid w:val="00263CA4"/>
    <w:rsid w:val="002647DA"/>
    <w:rsid w:val="00264A68"/>
    <w:rsid w:val="00264E2D"/>
    <w:rsid w:val="002655E4"/>
    <w:rsid w:val="00265D0B"/>
    <w:rsid w:val="002671EF"/>
    <w:rsid w:val="00267CF0"/>
    <w:rsid w:val="00267EED"/>
    <w:rsid w:val="00270322"/>
    <w:rsid w:val="0027092D"/>
    <w:rsid w:val="0027095C"/>
    <w:rsid w:val="00270AC0"/>
    <w:rsid w:val="0027136D"/>
    <w:rsid w:val="002745E0"/>
    <w:rsid w:val="00274A75"/>
    <w:rsid w:val="00274CDB"/>
    <w:rsid w:val="00276895"/>
    <w:rsid w:val="00276AE0"/>
    <w:rsid w:val="00276E12"/>
    <w:rsid w:val="002775C4"/>
    <w:rsid w:val="00277D27"/>
    <w:rsid w:val="002801C1"/>
    <w:rsid w:val="00280DE0"/>
    <w:rsid w:val="00281D22"/>
    <w:rsid w:val="00282866"/>
    <w:rsid w:val="00283870"/>
    <w:rsid w:val="00283B14"/>
    <w:rsid w:val="00284A41"/>
    <w:rsid w:val="00284FEA"/>
    <w:rsid w:val="0028510C"/>
    <w:rsid w:val="00286891"/>
    <w:rsid w:val="002906A6"/>
    <w:rsid w:val="002910D2"/>
    <w:rsid w:val="00291890"/>
    <w:rsid w:val="0029270A"/>
    <w:rsid w:val="002935F2"/>
    <w:rsid w:val="002959F4"/>
    <w:rsid w:val="00295A57"/>
    <w:rsid w:val="002965A7"/>
    <w:rsid w:val="002969CD"/>
    <w:rsid w:val="002A0390"/>
    <w:rsid w:val="002A11FC"/>
    <w:rsid w:val="002A284B"/>
    <w:rsid w:val="002A29B7"/>
    <w:rsid w:val="002A48B8"/>
    <w:rsid w:val="002A4BFC"/>
    <w:rsid w:val="002A5C1F"/>
    <w:rsid w:val="002A5D8B"/>
    <w:rsid w:val="002A666E"/>
    <w:rsid w:val="002A67B8"/>
    <w:rsid w:val="002A78D8"/>
    <w:rsid w:val="002A799B"/>
    <w:rsid w:val="002B2136"/>
    <w:rsid w:val="002B271E"/>
    <w:rsid w:val="002B4DB7"/>
    <w:rsid w:val="002B6986"/>
    <w:rsid w:val="002B7903"/>
    <w:rsid w:val="002B7F02"/>
    <w:rsid w:val="002C013B"/>
    <w:rsid w:val="002C1C38"/>
    <w:rsid w:val="002C3B5A"/>
    <w:rsid w:val="002C4C77"/>
    <w:rsid w:val="002C66F2"/>
    <w:rsid w:val="002C6719"/>
    <w:rsid w:val="002C7614"/>
    <w:rsid w:val="002C7B15"/>
    <w:rsid w:val="002D0009"/>
    <w:rsid w:val="002D1A12"/>
    <w:rsid w:val="002D21F4"/>
    <w:rsid w:val="002D2223"/>
    <w:rsid w:val="002D4BC6"/>
    <w:rsid w:val="002D5CFD"/>
    <w:rsid w:val="002D6008"/>
    <w:rsid w:val="002D6925"/>
    <w:rsid w:val="002D732C"/>
    <w:rsid w:val="002D7BAD"/>
    <w:rsid w:val="002D7EA8"/>
    <w:rsid w:val="002E08BB"/>
    <w:rsid w:val="002E0A87"/>
    <w:rsid w:val="002E14AE"/>
    <w:rsid w:val="002E25A6"/>
    <w:rsid w:val="002E29C6"/>
    <w:rsid w:val="002E3E5C"/>
    <w:rsid w:val="002E4047"/>
    <w:rsid w:val="002E417F"/>
    <w:rsid w:val="002E4282"/>
    <w:rsid w:val="002E568F"/>
    <w:rsid w:val="002E5F8E"/>
    <w:rsid w:val="002E70FB"/>
    <w:rsid w:val="002E7859"/>
    <w:rsid w:val="002F1EE5"/>
    <w:rsid w:val="002F2D40"/>
    <w:rsid w:val="002F3158"/>
    <w:rsid w:val="002F3717"/>
    <w:rsid w:val="002F39BD"/>
    <w:rsid w:val="002F6FA6"/>
    <w:rsid w:val="002F72FB"/>
    <w:rsid w:val="002F7928"/>
    <w:rsid w:val="00300680"/>
    <w:rsid w:val="003009DD"/>
    <w:rsid w:val="00300E06"/>
    <w:rsid w:val="00300E41"/>
    <w:rsid w:val="00301BD1"/>
    <w:rsid w:val="0030208F"/>
    <w:rsid w:val="0030243C"/>
    <w:rsid w:val="00304FD4"/>
    <w:rsid w:val="00306D50"/>
    <w:rsid w:val="00307E89"/>
    <w:rsid w:val="003104A1"/>
    <w:rsid w:val="0031073B"/>
    <w:rsid w:val="003108E0"/>
    <w:rsid w:val="003109E6"/>
    <w:rsid w:val="00312886"/>
    <w:rsid w:val="00312ECB"/>
    <w:rsid w:val="0031332B"/>
    <w:rsid w:val="00313AA4"/>
    <w:rsid w:val="00313FF7"/>
    <w:rsid w:val="00315B70"/>
    <w:rsid w:val="003162C5"/>
    <w:rsid w:val="00317F72"/>
    <w:rsid w:val="00317FE3"/>
    <w:rsid w:val="00320754"/>
    <w:rsid w:val="00321986"/>
    <w:rsid w:val="003227CE"/>
    <w:rsid w:val="0032292A"/>
    <w:rsid w:val="00324DDE"/>
    <w:rsid w:val="003256C1"/>
    <w:rsid w:val="00326085"/>
    <w:rsid w:val="00326285"/>
    <w:rsid w:val="00327093"/>
    <w:rsid w:val="00327250"/>
    <w:rsid w:val="0033034F"/>
    <w:rsid w:val="00330960"/>
    <w:rsid w:val="00331593"/>
    <w:rsid w:val="00332912"/>
    <w:rsid w:val="00332F2D"/>
    <w:rsid w:val="003337A9"/>
    <w:rsid w:val="00333FBB"/>
    <w:rsid w:val="003342B5"/>
    <w:rsid w:val="0033440C"/>
    <w:rsid w:val="00334D6F"/>
    <w:rsid w:val="00335FBD"/>
    <w:rsid w:val="003364BB"/>
    <w:rsid w:val="0033660C"/>
    <w:rsid w:val="00337121"/>
    <w:rsid w:val="003373FA"/>
    <w:rsid w:val="00337996"/>
    <w:rsid w:val="00337A5A"/>
    <w:rsid w:val="00337D9E"/>
    <w:rsid w:val="00341C26"/>
    <w:rsid w:val="00342288"/>
    <w:rsid w:val="0034242B"/>
    <w:rsid w:val="0034247A"/>
    <w:rsid w:val="003426CD"/>
    <w:rsid w:val="003434AD"/>
    <w:rsid w:val="003438A6"/>
    <w:rsid w:val="0034430D"/>
    <w:rsid w:val="003449F1"/>
    <w:rsid w:val="003450FC"/>
    <w:rsid w:val="003465DF"/>
    <w:rsid w:val="00351951"/>
    <w:rsid w:val="003521DB"/>
    <w:rsid w:val="003526F1"/>
    <w:rsid w:val="0035309F"/>
    <w:rsid w:val="00353D34"/>
    <w:rsid w:val="0035429F"/>
    <w:rsid w:val="003545A2"/>
    <w:rsid w:val="00354E94"/>
    <w:rsid w:val="003550EE"/>
    <w:rsid w:val="00356195"/>
    <w:rsid w:val="003573B6"/>
    <w:rsid w:val="00360BE5"/>
    <w:rsid w:val="00361403"/>
    <w:rsid w:val="00362AD3"/>
    <w:rsid w:val="00363239"/>
    <w:rsid w:val="003636C3"/>
    <w:rsid w:val="00363D60"/>
    <w:rsid w:val="00363D8E"/>
    <w:rsid w:val="003642F3"/>
    <w:rsid w:val="0036468C"/>
    <w:rsid w:val="0036490F"/>
    <w:rsid w:val="00365328"/>
    <w:rsid w:val="003657A0"/>
    <w:rsid w:val="00366395"/>
    <w:rsid w:val="0036669D"/>
    <w:rsid w:val="003674BD"/>
    <w:rsid w:val="00367786"/>
    <w:rsid w:val="003677DD"/>
    <w:rsid w:val="0037263E"/>
    <w:rsid w:val="00373027"/>
    <w:rsid w:val="0037353A"/>
    <w:rsid w:val="0037432F"/>
    <w:rsid w:val="00375514"/>
    <w:rsid w:val="00375B81"/>
    <w:rsid w:val="003765AC"/>
    <w:rsid w:val="00380B05"/>
    <w:rsid w:val="00380C0C"/>
    <w:rsid w:val="00380EF6"/>
    <w:rsid w:val="00382A2D"/>
    <w:rsid w:val="003839EE"/>
    <w:rsid w:val="003853F1"/>
    <w:rsid w:val="00385567"/>
    <w:rsid w:val="00386059"/>
    <w:rsid w:val="00386917"/>
    <w:rsid w:val="00387290"/>
    <w:rsid w:val="00390417"/>
    <w:rsid w:val="00390620"/>
    <w:rsid w:val="003908D4"/>
    <w:rsid w:val="00390ADA"/>
    <w:rsid w:val="00390BF3"/>
    <w:rsid w:val="00391E9B"/>
    <w:rsid w:val="00392D26"/>
    <w:rsid w:val="0039347F"/>
    <w:rsid w:val="00393820"/>
    <w:rsid w:val="00394FA2"/>
    <w:rsid w:val="00395A26"/>
    <w:rsid w:val="003A0471"/>
    <w:rsid w:val="003A0A7C"/>
    <w:rsid w:val="003A0A92"/>
    <w:rsid w:val="003A126A"/>
    <w:rsid w:val="003A15CE"/>
    <w:rsid w:val="003A278D"/>
    <w:rsid w:val="003A2AAC"/>
    <w:rsid w:val="003A3EE8"/>
    <w:rsid w:val="003A4387"/>
    <w:rsid w:val="003A4662"/>
    <w:rsid w:val="003A4A56"/>
    <w:rsid w:val="003A5985"/>
    <w:rsid w:val="003B0320"/>
    <w:rsid w:val="003B0678"/>
    <w:rsid w:val="003B1C4F"/>
    <w:rsid w:val="003B2932"/>
    <w:rsid w:val="003B2B99"/>
    <w:rsid w:val="003B546E"/>
    <w:rsid w:val="003B6FB5"/>
    <w:rsid w:val="003B7C04"/>
    <w:rsid w:val="003B7DA1"/>
    <w:rsid w:val="003C0245"/>
    <w:rsid w:val="003C4725"/>
    <w:rsid w:val="003C47D9"/>
    <w:rsid w:val="003C5287"/>
    <w:rsid w:val="003C683A"/>
    <w:rsid w:val="003C6B54"/>
    <w:rsid w:val="003D0964"/>
    <w:rsid w:val="003D10C9"/>
    <w:rsid w:val="003D197A"/>
    <w:rsid w:val="003D39FC"/>
    <w:rsid w:val="003D3E7A"/>
    <w:rsid w:val="003D40EC"/>
    <w:rsid w:val="003D4AE6"/>
    <w:rsid w:val="003D627F"/>
    <w:rsid w:val="003D6759"/>
    <w:rsid w:val="003D6BA7"/>
    <w:rsid w:val="003D7091"/>
    <w:rsid w:val="003D71B4"/>
    <w:rsid w:val="003D7486"/>
    <w:rsid w:val="003E09D8"/>
    <w:rsid w:val="003E1885"/>
    <w:rsid w:val="003E2734"/>
    <w:rsid w:val="003E2EE9"/>
    <w:rsid w:val="003E3FA4"/>
    <w:rsid w:val="003E5425"/>
    <w:rsid w:val="003E58D7"/>
    <w:rsid w:val="003E5D0F"/>
    <w:rsid w:val="003E6601"/>
    <w:rsid w:val="003E6F80"/>
    <w:rsid w:val="003E7DD5"/>
    <w:rsid w:val="003F0266"/>
    <w:rsid w:val="003F0821"/>
    <w:rsid w:val="003F0AFB"/>
    <w:rsid w:val="003F0D22"/>
    <w:rsid w:val="003F1798"/>
    <w:rsid w:val="003F2150"/>
    <w:rsid w:val="003F24F0"/>
    <w:rsid w:val="003F276A"/>
    <w:rsid w:val="003F27D7"/>
    <w:rsid w:val="003F3210"/>
    <w:rsid w:val="003F3820"/>
    <w:rsid w:val="003F4652"/>
    <w:rsid w:val="003F4D5F"/>
    <w:rsid w:val="003F4EE3"/>
    <w:rsid w:val="003F5C5D"/>
    <w:rsid w:val="003F66C7"/>
    <w:rsid w:val="003F75B1"/>
    <w:rsid w:val="00400ADA"/>
    <w:rsid w:val="00401032"/>
    <w:rsid w:val="0040126D"/>
    <w:rsid w:val="00401D18"/>
    <w:rsid w:val="0040224C"/>
    <w:rsid w:val="00402A3F"/>
    <w:rsid w:val="00403002"/>
    <w:rsid w:val="00403250"/>
    <w:rsid w:val="00403DCB"/>
    <w:rsid w:val="00404839"/>
    <w:rsid w:val="00405C77"/>
    <w:rsid w:val="00406557"/>
    <w:rsid w:val="0041045E"/>
    <w:rsid w:val="004104D6"/>
    <w:rsid w:val="00411095"/>
    <w:rsid w:val="0041174C"/>
    <w:rsid w:val="00414643"/>
    <w:rsid w:val="00414D3F"/>
    <w:rsid w:val="00415123"/>
    <w:rsid w:val="00415D17"/>
    <w:rsid w:val="0041662C"/>
    <w:rsid w:val="00416A34"/>
    <w:rsid w:val="004170E1"/>
    <w:rsid w:val="00417C7F"/>
    <w:rsid w:val="00417E69"/>
    <w:rsid w:val="004200B7"/>
    <w:rsid w:val="00420726"/>
    <w:rsid w:val="00422A0C"/>
    <w:rsid w:val="00422B80"/>
    <w:rsid w:val="00422EDB"/>
    <w:rsid w:val="00423B0A"/>
    <w:rsid w:val="00424CB8"/>
    <w:rsid w:val="00424D92"/>
    <w:rsid w:val="004262AA"/>
    <w:rsid w:val="00427BF2"/>
    <w:rsid w:val="0043122B"/>
    <w:rsid w:val="00431B6F"/>
    <w:rsid w:val="00432C80"/>
    <w:rsid w:val="00432E05"/>
    <w:rsid w:val="00433122"/>
    <w:rsid w:val="0043366C"/>
    <w:rsid w:val="004337F1"/>
    <w:rsid w:val="00433DEE"/>
    <w:rsid w:val="00434262"/>
    <w:rsid w:val="004345EB"/>
    <w:rsid w:val="004349DA"/>
    <w:rsid w:val="004356CA"/>
    <w:rsid w:val="0043673B"/>
    <w:rsid w:val="0043720A"/>
    <w:rsid w:val="0043788F"/>
    <w:rsid w:val="00437996"/>
    <w:rsid w:val="00437AFF"/>
    <w:rsid w:val="00437C02"/>
    <w:rsid w:val="004400B9"/>
    <w:rsid w:val="00440A73"/>
    <w:rsid w:val="00440CFC"/>
    <w:rsid w:val="00441110"/>
    <w:rsid w:val="00442413"/>
    <w:rsid w:val="00443735"/>
    <w:rsid w:val="004449BF"/>
    <w:rsid w:val="00445165"/>
    <w:rsid w:val="00445F63"/>
    <w:rsid w:val="004467A0"/>
    <w:rsid w:val="00446EB5"/>
    <w:rsid w:val="004505BD"/>
    <w:rsid w:val="00450CE5"/>
    <w:rsid w:val="00451B75"/>
    <w:rsid w:val="00453CAC"/>
    <w:rsid w:val="004551DE"/>
    <w:rsid w:val="004561D1"/>
    <w:rsid w:val="0045629B"/>
    <w:rsid w:val="004568AB"/>
    <w:rsid w:val="0046068C"/>
    <w:rsid w:val="004615A5"/>
    <w:rsid w:val="00461B24"/>
    <w:rsid w:val="00461B62"/>
    <w:rsid w:val="00461C40"/>
    <w:rsid w:val="004629BA"/>
    <w:rsid w:val="004632B4"/>
    <w:rsid w:val="00463EBF"/>
    <w:rsid w:val="00464060"/>
    <w:rsid w:val="004645D9"/>
    <w:rsid w:val="004653CB"/>
    <w:rsid w:val="0046588C"/>
    <w:rsid w:val="0046748E"/>
    <w:rsid w:val="00467C2E"/>
    <w:rsid w:val="0047026E"/>
    <w:rsid w:val="00470820"/>
    <w:rsid w:val="0047133A"/>
    <w:rsid w:val="00471B09"/>
    <w:rsid w:val="00474437"/>
    <w:rsid w:val="004748A4"/>
    <w:rsid w:val="00475CCE"/>
    <w:rsid w:val="0047740E"/>
    <w:rsid w:val="0048037E"/>
    <w:rsid w:val="004817B1"/>
    <w:rsid w:val="004832E9"/>
    <w:rsid w:val="00483336"/>
    <w:rsid w:val="00483A9A"/>
    <w:rsid w:val="004840F7"/>
    <w:rsid w:val="004857D8"/>
    <w:rsid w:val="00486C51"/>
    <w:rsid w:val="00487A42"/>
    <w:rsid w:val="00491225"/>
    <w:rsid w:val="004921C3"/>
    <w:rsid w:val="004922F6"/>
    <w:rsid w:val="00492547"/>
    <w:rsid w:val="004932E9"/>
    <w:rsid w:val="0049355B"/>
    <w:rsid w:val="004943E9"/>
    <w:rsid w:val="00495AFA"/>
    <w:rsid w:val="004962E4"/>
    <w:rsid w:val="00497FFC"/>
    <w:rsid w:val="004A030C"/>
    <w:rsid w:val="004A23E4"/>
    <w:rsid w:val="004A242D"/>
    <w:rsid w:val="004A52BD"/>
    <w:rsid w:val="004A5B74"/>
    <w:rsid w:val="004A5D28"/>
    <w:rsid w:val="004A61A8"/>
    <w:rsid w:val="004A79EA"/>
    <w:rsid w:val="004B0729"/>
    <w:rsid w:val="004B24CA"/>
    <w:rsid w:val="004B28C3"/>
    <w:rsid w:val="004B3015"/>
    <w:rsid w:val="004B322E"/>
    <w:rsid w:val="004B3249"/>
    <w:rsid w:val="004B37BA"/>
    <w:rsid w:val="004B4557"/>
    <w:rsid w:val="004B47BB"/>
    <w:rsid w:val="004B5ADB"/>
    <w:rsid w:val="004B6969"/>
    <w:rsid w:val="004B7BF6"/>
    <w:rsid w:val="004C0290"/>
    <w:rsid w:val="004C094D"/>
    <w:rsid w:val="004C09FD"/>
    <w:rsid w:val="004C1272"/>
    <w:rsid w:val="004C1BC1"/>
    <w:rsid w:val="004C1FBA"/>
    <w:rsid w:val="004C2CB9"/>
    <w:rsid w:val="004C3373"/>
    <w:rsid w:val="004C4240"/>
    <w:rsid w:val="004C59CA"/>
    <w:rsid w:val="004C5FD0"/>
    <w:rsid w:val="004C688C"/>
    <w:rsid w:val="004C708F"/>
    <w:rsid w:val="004C71B7"/>
    <w:rsid w:val="004C76BA"/>
    <w:rsid w:val="004C7E3A"/>
    <w:rsid w:val="004D080B"/>
    <w:rsid w:val="004D10CE"/>
    <w:rsid w:val="004D1CAC"/>
    <w:rsid w:val="004D1CD3"/>
    <w:rsid w:val="004D2605"/>
    <w:rsid w:val="004D2A97"/>
    <w:rsid w:val="004D30DA"/>
    <w:rsid w:val="004D45D5"/>
    <w:rsid w:val="004D53A7"/>
    <w:rsid w:val="004D556A"/>
    <w:rsid w:val="004D6509"/>
    <w:rsid w:val="004D68C9"/>
    <w:rsid w:val="004D6FF1"/>
    <w:rsid w:val="004D75BE"/>
    <w:rsid w:val="004E06DC"/>
    <w:rsid w:val="004E1F71"/>
    <w:rsid w:val="004E3B2C"/>
    <w:rsid w:val="004E4958"/>
    <w:rsid w:val="004E668F"/>
    <w:rsid w:val="004E7DBD"/>
    <w:rsid w:val="004F0638"/>
    <w:rsid w:val="004F0C39"/>
    <w:rsid w:val="004F0E14"/>
    <w:rsid w:val="004F1D36"/>
    <w:rsid w:val="004F396F"/>
    <w:rsid w:val="004F6837"/>
    <w:rsid w:val="004F760C"/>
    <w:rsid w:val="0050152A"/>
    <w:rsid w:val="005018AC"/>
    <w:rsid w:val="0050276A"/>
    <w:rsid w:val="00502B70"/>
    <w:rsid w:val="005031DF"/>
    <w:rsid w:val="0050341E"/>
    <w:rsid w:val="0050347F"/>
    <w:rsid w:val="005045A9"/>
    <w:rsid w:val="00504749"/>
    <w:rsid w:val="0050667B"/>
    <w:rsid w:val="00506BB6"/>
    <w:rsid w:val="005071D8"/>
    <w:rsid w:val="00510047"/>
    <w:rsid w:val="00510484"/>
    <w:rsid w:val="0051121E"/>
    <w:rsid w:val="00511764"/>
    <w:rsid w:val="0051268D"/>
    <w:rsid w:val="00513153"/>
    <w:rsid w:val="00513366"/>
    <w:rsid w:val="0051434A"/>
    <w:rsid w:val="005147B9"/>
    <w:rsid w:val="00514B93"/>
    <w:rsid w:val="00514BDA"/>
    <w:rsid w:val="00514C76"/>
    <w:rsid w:val="0051592D"/>
    <w:rsid w:val="005160B5"/>
    <w:rsid w:val="005163C3"/>
    <w:rsid w:val="005216B9"/>
    <w:rsid w:val="00521A3D"/>
    <w:rsid w:val="005241E2"/>
    <w:rsid w:val="00526048"/>
    <w:rsid w:val="00527E2B"/>
    <w:rsid w:val="00530779"/>
    <w:rsid w:val="00530908"/>
    <w:rsid w:val="00531322"/>
    <w:rsid w:val="00532BF3"/>
    <w:rsid w:val="005330A0"/>
    <w:rsid w:val="00534474"/>
    <w:rsid w:val="005346A6"/>
    <w:rsid w:val="00534B23"/>
    <w:rsid w:val="005353AF"/>
    <w:rsid w:val="005355A7"/>
    <w:rsid w:val="00536516"/>
    <w:rsid w:val="005369A9"/>
    <w:rsid w:val="00537E8A"/>
    <w:rsid w:val="00540526"/>
    <w:rsid w:val="00540DDF"/>
    <w:rsid w:val="00541038"/>
    <w:rsid w:val="0054175C"/>
    <w:rsid w:val="0054184E"/>
    <w:rsid w:val="00541D1C"/>
    <w:rsid w:val="0054286C"/>
    <w:rsid w:val="0054375B"/>
    <w:rsid w:val="0054388A"/>
    <w:rsid w:val="00543A58"/>
    <w:rsid w:val="00543C71"/>
    <w:rsid w:val="00543E20"/>
    <w:rsid w:val="00543F77"/>
    <w:rsid w:val="00543FC9"/>
    <w:rsid w:val="00544079"/>
    <w:rsid w:val="00544385"/>
    <w:rsid w:val="00544DD6"/>
    <w:rsid w:val="0054569E"/>
    <w:rsid w:val="00545EDD"/>
    <w:rsid w:val="00545F20"/>
    <w:rsid w:val="0054641F"/>
    <w:rsid w:val="00547EB0"/>
    <w:rsid w:val="005508D0"/>
    <w:rsid w:val="00550DA3"/>
    <w:rsid w:val="0055141C"/>
    <w:rsid w:val="00552C00"/>
    <w:rsid w:val="005538D8"/>
    <w:rsid w:val="00554B4E"/>
    <w:rsid w:val="00556C74"/>
    <w:rsid w:val="00556DE4"/>
    <w:rsid w:val="00557BBF"/>
    <w:rsid w:val="00563C7F"/>
    <w:rsid w:val="00563EC1"/>
    <w:rsid w:val="00563FC9"/>
    <w:rsid w:val="00564674"/>
    <w:rsid w:val="00564CAE"/>
    <w:rsid w:val="0056772A"/>
    <w:rsid w:val="00567EBF"/>
    <w:rsid w:val="00570584"/>
    <w:rsid w:val="005725B3"/>
    <w:rsid w:val="00572B13"/>
    <w:rsid w:val="005732C0"/>
    <w:rsid w:val="00573969"/>
    <w:rsid w:val="00574A93"/>
    <w:rsid w:val="005751B9"/>
    <w:rsid w:val="00575DDE"/>
    <w:rsid w:val="005764D7"/>
    <w:rsid w:val="0057741D"/>
    <w:rsid w:val="00577CA6"/>
    <w:rsid w:val="005803A5"/>
    <w:rsid w:val="005805CF"/>
    <w:rsid w:val="00580DBD"/>
    <w:rsid w:val="00581E32"/>
    <w:rsid w:val="005834C0"/>
    <w:rsid w:val="00584733"/>
    <w:rsid w:val="00585468"/>
    <w:rsid w:val="00586948"/>
    <w:rsid w:val="00586AEE"/>
    <w:rsid w:val="00586EC5"/>
    <w:rsid w:val="005914B2"/>
    <w:rsid w:val="005915D0"/>
    <w:rsid w:val="0059174F"/>
    <w:rsid w:val="00591BBD"/>
    <w:rsid w:val="0059310B"/>
    <w:rsid w:val="0059419C"/>
    <w:rsid w:val="00594BB8"/>
    <w:rsid w:val="00595470"/>
    <w:rsid w:val="0059597C"/>
    <w:rsid w:val="005974A1"/>
    <w:rsid w:val="005A024D"/>
    <w:rsid w:val="005A077A"/>
    <w:rsid w:val="005A097B"/>
    <w:rsid w:val="005A0D12"/>
    <w:rsid w:val="005A160E"/>
    <w:rsid w:val="005A17D3"/>
    <w:rsid w:val="005A17EB"/>
    <w:rsid w:val="005A1A27"/>
    <w:rsid w:val="005A2220"/>
    <w:rsid w:val="005A275B"/>
    <w:rsid w:val="005A3256"/>
    <w:rsid w:val="005A43E6"/>
    <w:rsid w:val="005A4E18"/>
    <w:rsid w:val="005A5000"/>
    <w:rsid w:val="005A5895"/>
    <w:rsid w:val="005A5A09"/>
    <w:rsid w:val="005A60BF"/>
    <w:rsid w:val="005A6340"/>
    <w:rsid w:val="005A6DEC"/>
    <w:rsid w:val="005A71AF"/>
    <w:rsid w:val="005A7ACC"/>
    <w:rsid w:val="005B00C5"/>
    <w:rsid w:val="005B07DB"/>
    <w:rsid w:val="005B11A0"/>
    <w:rsid w:val="005B133F"/>
    <w:rsid w:val="005B1835"/>
    <w:rsid w:val="005B192F"/>
    <w:rsid w:val="005B2087"/>
    <w:rsid w:val="005B25B5"/>
    <w:rsid w:val="005B2737"/>
    <w:rsid w:val="005B2B12"/>
    <w:rsid w:val="005B3867"/>
    <w:rsid w:val="005B3BA5"/>
    <w:rsid w:val="005B5AAE"/>
    <w:rsid w:val="005B6824"/>
    <w:rsid w:val="005B6D89"/>
    <w:rsid w:val="005C0477"/>
    <w:rsid w:val="005C075E"/>
    <w:rsid w:val="005C115B"/>
    <w:rsid w:val="005C15DB"/>
    <w:rsid w:val="005C18F0"/>
    <w:rsid w:val="005C19A5"/>
    <w:rsid w:val="005C4A81"/>
    <w:rsid w:val="005C4C18"/>
    <w:rsid w:val="005C5BEA"/>
    <w:rsid w:val="005C60D9"/>
    <w:rsid w:val="005C7E73"/>
    <w:rsid w:val="005D00FF"/>
    <w:rsid w:val="005D0CB8"/>
    <w:rsid w:val="005D1815"/>
    <w:rsid w:val="005D1971"/>
    <w:rsid w:val="005D1FA9"/>
    <w:rsid w:val="005D2338"/>
    <w:rsid w:val="005D247B"/>
    <w:rsid w:val="005D3138"/>
    <w:rsid w:val="005D3E7D"/>
    <w:rsid w:val="005D4BA4"/>
    <w:rsid w:val="005D5B5E"/>
    <w:rsid w:val="005D6918"/>
    <w:rsid w:val="005D7B10"/>
    <w:rsid w:val="005D7C5F"/>
    <w:rsid w:val="005D7C66"/>
    <w:rsid w:val="005E0E8B"/>
    <w:rsid w:val="005E153A"/>
    <w:rsid w:val="005E234E"/>
    <w:rsid w:val="005E3015"/>
    <w:rsid w:val="005E3448"/>
    <w:rsid w:val="005E3CDA"/>
    <w:rsid w:val="005E3FBC"/>
    <w:rsid w:val="005E4AB2"/>
    <w:rsid w:val="005E55FF"/>
    <w:rsid w:val="005E5787"/>
    <w:rsid w:val="005E5B70"/>
    <w:rsid w:val="005E7E56"/>
    <w:rsid w:val="005F0320"/>
    <w:rsid w:val="005F05C2"/>
    <w:rsid w:val="005F065A"/>
    <w:rsid w:val="005F2AAF"/>
    <w:rsid w:val="005F2BE2"/>
    <w:rsid w:val="005F3802"/>
    <w:rsid w:val="005F4714"/>
    <w:rsid w:val="005F4EAA"/>
    <w:rsid w:val="005F65A6"/>
    <w:rsid w:val="005F6C0B"/>
    <w:rsid w:val="005F6DAA"/>
    <w:rsid w:val="005F760E"/>
    <w:rsid w:val="005F7E21"/>
    <w:rsid w:val="00600731"/>
    <w:rsid w:val="00600D84"/>
    <w:rsid w:val="00602998"/>
    <w:rsid w:val="00602F68"/>
    <w:rsid w:val="0060337B"/>
    <w:rsid w:val="006036D9"/>
    <w:rsid w:val="00603E1C"/>
    <w:rsid w:val="00604217"/>
    <w:rsid w:val="00606D93"/>
    <w:rsid w:val="006074FD"/>
    <w:rsid w:val="00607589"/>
    <w:rsid w:val="00607F90"/>
    <w:rsid w:val="00607FDF"/>
    <w:rsid w:val="0061058C"/>
    <w:rsid w:val="006107C8"/>
    <w:rsid w:val="00610E81"/>
    <w:rsid w:val="006112C8"/>
    <w:rsid w:val="006128E7"/>
    <w:rsid w:val="0061340F"/>
    <w:rsid w:val="00613964"/>
    <w:rsid w:val="006141E0"/>
    <w:rsid w:val="006148CE"/>
    <w:rsid w:val="00614A13"/>
    <w:rsid w:val="006158CD"/>
    <w:rsid w:val="00616ED5"/>
    <w:rsid w:val="00617A2D"/>
    <w:rsid w:val="00623264"/>
    <w:rsid w:val="00623E2D"/>
    <w:rsid w:val="006240C6"/>
    <w:rsid w:val="00624616"/>
    <w:rsid w:val="0062570C"/>
    <w:rsid w:val="00626710"/>
    <w:rsid w:val="00627083"/>
    <w:rsid w:val="00627114"/>
    <w:rsid w:val="00627F4E"/>
    <w:rsid w:val="006345AD"/>
    <w:rsid w:val="00634ACA"/>
    <w:rsid w:val="00635056"/>
    <w:rsid w:val="00636FF8"/>
    <w:rsid w:val="00640CAA"/>
    <w:rsid w:val="00640DE8"/>
    <w:rsid w:val="00640FF2"/>
    <w:rsid w:val="0064123E"/>
    <w:rsid w:val="00641339"/>
    <w:rsid w:val="006415CF"/>
    <w:rsid w:val="006416E6"/>
    <w:rsid w:val="00644792"/>
    <w:rsid w:val="006447AE"/>
    <w:rsid w:val="00644BC9"/>
    <w:rsid w:val="00644F38"/>
    <w:rsid w:val="00646A43"/>
    <w:rsid w:val="00647827"/>
    <w:rsid w:val="0064797F"/>
    <w:rsid w:val="00647A12"/>
    <w:rsid w:val="0065025D"/>
    <w:rsid w:val="0065089F"/>
    <w:rsid w:val="006519B3"/>
    <w:rsid w:val="006523AD"/>
    <w:rsid w:val="00652B2D"/>
    <w:rsid w:val="00654124"/>
    <w:rsid w:val="00655E75"/>
    <w:rsid w:val="00656287"/>
    <w:rsid w:val="0066065A"/>
    <w:rsid w:val="00660F91"/>
    <w:rsid w:val="006623C3"/>
    <w:rsid w:val="0066267A"/>
    <w:rsid w:val="0066307F"/>
    <w:rsid w:val="00665C25"/>
    <w:rsid w:val="0066618F"/>
    <w:rsid w:val="006704D0"/>
    <w:rsid w:val="00670F9B"/>
    <w:rsid w:val="0067275E"/>
    <w:rsid w:val="00672EA3"/>
    <w:rsid w:val="006734A9"/>
    <w:rsid w:val="00673E07"/>
    <w:rsid w:val="00674248"/>
    <w:rsid w:val="00674B43"/>
    <w:rsid w:val="00675220"/>
    <w:rsid w:val="00675617"/>
    <w:rsid w:val="006765C3"/>
    <w:rsid w:val="00676AE6"/>
    <w:rsid w:val="006776D7"/>
    <w:rsid w:val="00681634"/>
    <w:rsid w:val="0068198B"/>
    <w:rsid w:val="00682BD6"/>
    <w:rsid w:val="00683124"/>
    <w:rsid w:val="00683D8B"/>
    <w:rsid w:val="006846BA"/>
    <w:rsid w:val="00686FB8"/>
    <w:rsid w:val="00692086"/>
    <w:rsid w:val="006925B0"/>
    <w:rsid w:val="00692883"/>
    <w:rsid w:val="00693E97"/>
    <w:rsid w:val="006944DA"/>
    <w:rsid w:val="00694E63"/>
    <w:rsid w:val="006951C8"/>
    <w:rsid w:val="0069539F"/>
    <w:rsid w:val="00695769"/>
    <w:rsid w:val="00695DB9"/>
    <w:rsid w:val="006A004F"/>
    <w:rsid w:val="006A0A0A"/>
    <w:rsid w:val="006A0B6E"/>
    <w:rsid w:val="006A28E0"/>
    <w:rsid w:val="006A39E6"/>
    <w:rsid w:val="006A3BE5"/>
    <w:rsid w:val="006A42D0"/>
    <w:rsid w:val="006A44B7"/>
    <w:rsid w:val="006A54B1"/>
    <w:rsid w:val="006A5B12"/>
    <w:rsid w:val="006A7565"/>
    <w:rsid w:val="006A76CE"/>
    <w:rsid w:val="006A7FC2"/>
    <w:rsid w:val="006B0406"/>
    <w:rsid w:val="006B07C5"/>
    <w:rsid w:val="006B0A22"/>
    <w:rsid w:val="006B1006"/>
    <w:rsid w:val="006B169B"/>
    <w:rsid w:val="006B30B4"/>
    <w:rsid w:val="006B41D1"/>
    <w:rsid w:val="006B421D"/>
    <w:rsid w:val="006B5EBD"/>
    <w:rsid w:val="006B628C"/>
    <w:rsid w:val="006B6894"/>
    <w:rsid w:val="006B6B40"/>
    <w:rsid w:val="006B7267"/>
    <w:rsid w:val="006B7FAC"/>
    <w:rsid w:val="006C14A6"/>
    <w:rsid w:val="006C1517"/>
    <w:rsid w:val="006C267A"/>
    <w:rsid w:val="006C4414"/>
    <w:rsid w:val="006C46B3"/>
    <w:rsid w:val="006C4797"/>
    <w:rsid w:val="006C4A1A"/>
    <w:rsid w:val="006C5093"/>
    <w:rsid w:val="006C5DFE"/>
    <w:rsid w:val="006C63FA"/>
    <w:rsid w:val="006C643D"/>
    <w:rsid w:val="006C6BF8"/>
    <w:rsid w:val="006C7F97"/>
    <w:rsid w:val="006D202F"/>
    <w:rsid w:val="006D3C8B"/>
    <w:rsid w:val="006D43BC"/>
    <w:rsid w:val="006D43C8"/>
    <w:rsid w:val="006E0358"/>
    <w:rsid w:val="006E0687"/>
    <w:rsid w:val="006E1D3F"/>
    <w:rsid w:val="006E33D3"/>
    <w:rsid w:val="006E3B3D"/>
    <w:rsid w:val="006E4858"/>
    <w:rsid w:val="006E668B"/>
    <w:rsid w:val="006E6D04"/>
    <w:rsid w:val="006E6D73"/>
    <w:rsid w:val="006E7456"/>
    <w:rsid w:val="006F0A71"/>
    <w:rsid w:val="006F2261"/>
    <w:rsid w:val="006F2481"/>
    <w:rsid w:val="006F2577"/>
    <w:rsid w:val="006F2D29"/>
    <w:rsid w:val="006F3131"/>
    <w:rsid w:val="006F36EA"/>
    <w:rsid w:val="006F3D2C"/>
    <w:rsid w:val="006F4DB6"/>
    <w:rsid w:val="006F5398"/>
    <w:rsid w:val="006F5754"/>
    <w:rsid w:val="006F5A37"/>
    <w:rsid w:val="006F6078"/>
    <w:rsid w:val="006F740A"/>
    <w:rsid w:val="00700060"/>
    <w:rsid w:val="0070086D"/>
    <w:rsid w:val="00702842"/>
    <w:rsid w:val="00703049"/>
    <w:rsid w:val="007033C4"/>
    <w:rsid w:val="00703D4D"/>
    <w:rsid w:val="00704825"/>
    <w:rsid w:val="00705023"/>
    <w:rsid w:val="007052CA"/>
    <w:rsid w:val="00705C54"/>
    <w:rsid w:val="007065DD"/>
    <w:rsid w:val="0070762A"/>
    <w:rsid w:val="0070778C"/>
    <w:rsid w:val="00707F6F"/>
    <w:rsid w:val="00710A4C"/>
    <w:rsid w:val="00714359"/>
    <w:rsid w:val="00714F91"/>
    <w:rsid w:val="00715A8C"/>
    <w:rsid w:val="0071629E"/>
    <w:rsid w:val="0071752E"/>
    <w:rsid w:val="007176E9"/>
    <w:rsid w:val="007200B3"/>
    <w:rsid w:val="007209CD"/>
    <w:rsid w:val="00720BF8"/>
    <w:rsid w:val="00721400"/>
    <w:rsid w:val="0072143F"/>
    <w:rsid w:val="00722064"/>
    <w:rsid w:val="007220CC"/>
    <w:rsid w:val="007221F4"/>
    <w:rsid w:val="0072279B"/>
    <w:rsid w:val="00723CAC"/>
    <w:rsid w:val="00725749"/>
    <w:rsid w:val="0072672B"/>
    <w:rsid w:val="00730B6A"/>
    <w:rsid w:val="007315B5"/>
    <w:rsid w:val="0073200D"/>
    <w:rsid w:val="00732D56"/>
    <w:rsid w:val="00734603"/>
    <w:rsid w:val="007346E6"/>
    <w:rsid w:val="00735881"/>
    <w:rsid w:val="0074058A"/>
    <w:rsid w:val="00740A55"/>
    <w:rsid w:val="00740BF1"/>
    <w:rsid w:val="00742CD2"/>
    <w:rsid w:val="00747BD2"/>
    <w:rsid w:val="00747EFF"/>
    <w:rsid w:val="00747F1E"/>
    <w:rsid w:val="007507FD"/>
    <w:rsid w:val="00750DB9"/>
    <w:rsid w:val="00750EEF"/>
    <w:rsid w:val="007513EA"/>
    <w:rsid w:val="007520FC"/>
    <w:rsid w:val="007527E2"/>
    <w:rsid w:val="00753101"/>
    <w:rsid w:val="0075368C"/>
    <w:rsid w:val="007546F5"/>
    <w:rsid w:val="007562BA"/>
    <w:rsid w:val="00757864"/>
    <w:rsid w:val="0076088F"/>
    <w:rsid w:val="00761F92"/>
    <w:rsid w:val="007622DD"/>
    <w:rsid w:val="00762528"/>
    <w:rsid w:val="00762D41"/>
    <w:rsid w:val="00763399"/>
    <w:rsid w:val="00763642"/>
    <w:rsid w:val="00765126"/>
    <w:rsid w:val="00765C00"/>
    <w:rsid w:val="00765E1F"/>
    <w:rsid w:val="0076680B"/>
    <w:rsid w:val="007676DC"/>
    <w:rsid w:val="007700E6"/>
    <w:rsid w:val="007706AC"/>
    <w:rsid w:val="00770D78"/>
    <w:rsid w:val="00771923"/>
    <w:rsid w:val="007719E8"/>
    <w:rsid w:val="007722C0"/>
    <w:rsid w:val="0077340B"/>
    <w:rsid w:val="00773F60"/>
    <w:rsid w:val="0077457D"/>
    <w:rsid w:val="007757CE"/>
    <w:rsid w:val="00775E2D"/>
    <w:rsid w:val="00776247"/>
    <w:rsid w:val="007774D3"/>
    <w:rsid w:val="00777B16"/>
    <w:rsid w:val="00780288"/>
    <w:rsid w:val="00780CB3"/>
    <w:rsid w:val="00780D8B"/>
    <w:rsid w:val="00781669"/>
    <w:rsid w:val="007820C9"/>
    <w:rsid w:val="0078278E"/>
    <w:rsid w:val="00782E53"/>
    <w:rsid w:val="00783B8E"/>
    <w:rsid w:val="00783DE0"/>
    <w:rsid w:val="00784438"/>
    <w:rsid w:val="00784724"/>
    <w:rsid w:val="00784913"/>
    <w:rsid w:val="00785357"/>
    <w:rsid w:val="0078537D"/>
    <w:rsid w:val="00786157"/>
    <w:rsid w:val="007865E8"/>
    <w:rsid w:val="0078667B"/>
    <w:rsid w:val="0078734B"/>
    <w:rsid w:val="007876BC"/>
    <w:rsid w:val="00787945"/>
    <w:rsid w:val="00790694"/>
    <w:rsid w:val="00790A4F"/>
    <w:rsid w:val="00790C9A"/>
    <w:rsid w:val="00790DF0"/>
    <w:rsid w:val="00791E3E"/>
    <w:rsid w:val="00792836"/>
    <w:rsid w:val="00793640"/>
    <w:rsid w:val="00793B63"/>
    <w:rsid w:val="00794533"/>
    <w:rsid w:val="007952CF"/>
    <w:rsid w:val="00795559"/>
    <w:rsid w:val="00795F04"/>
    <w:rsid w:val="00796BA8"/>
    <w:rsid w:val="00796F03"/>
    <w:rsid w:val="007976F9"/>
    <w:rsid w:val="007A011B"/>
    <w:rsid w:val="007A32AC"/>
    <w:rsid w:val="007A434E"/>
    <w:rsid w:val="007A48FC"/>
    <w:rsid w:val="007A4AAC"/>
    <w:rsid w:val="007A6475"/>
    <w:rsid w:val="007A76C6"/>
    <w:rsid w:val="007A7CB6"/>
    <w:rsid w:val="007A7DE7"/>
    <w:rsid w:val="007B08A9"/>
    <w:rsid w:val="007B0C18"/>
    <w:rsid w:val="007B126D"/>
    <w:rsid w:val="007B14B2"/>
    <w:rsid w:val="007B2177"/>
    <w:rsid w:val="007B22FD"/>
    <w:rsid w:val="007B2A29"/>
    <w:rsid w:val="007B349A"/>
    <w:rsid w:val="007B3F0F"/>
    <w:rsid w:val="007B4655"/>
    <w:rsid w:val="007B4DAA"/>
    <w:rsid w:val="007B54B1"/>
    <w:rsid w:val="007B5BD2"/>
    <w:rsid w:val="007B609E"/>
    <w:rsid w:val="007B6AFA"/>
    <w:rsid w:val="007C067C"/>
    <w:rsid w:val="007C0959"/>
    <w:rsid w:val="007C0B26"/>
    <w:rsid w:val="007C18D2"/>
    <w:rsid w:val="007C37A1"/>
    <w:rsid w:val="007C3C42"/>
    <w:rsid w:val="007C40EF"/>
    <w:rsid w:val="007C426E"/>
    <w:rsid w:val="007C5827"/>
    <w:rsid w:val="007C6AF2"/>
    <w:rsid w:val="007C6B7F"/>
    <w:rsid w:val="007C796B"/>
    <w:rsid w:val="007D1134"/>
    <w:rsid w:val="007D226D"/>
    <w:rsid w:val="007D3A9C"/>
    <w:rsid w:val="007D3EAA"/>
    <w:rsid w:val="007D45D9"/>
    <w:rsid w:val="007D5E27"/>
    <w:rsid w:val="007D5E63"/>
    <w:rsid w:val="007D612A"/>
    <w:rsid w:val="007D646C"/>
    <w:rsid w:val="007D6776"/>
    <w:rsid w:val="007D6BF4"/>
    <w:rsid w:val="007D7244"/>
    <w:rsid w:val="007E055E"/>
    <w:rsid w:val="007E11C7"/>
    <w:rsid w:val="007E1715"/>
    <w:rsid w:val="007E5EA6"/>
    <w:rsid w:val="007E72AC"/>
    <w:rsid w:val="007F0324"/>
    <w:rsid w:val="007F0739"/>
    <w:rsid w:val="007F0898"/>
    <w:rsid w:val="007F135D"/>
    <w:rsid w:val="007F25DB"/>
    <w:rsid w:val="007F4023"/>
    <w:rsid w:val="007F4ADA"/>
    <w:rsid w:val="007F53C2"/>
    <w:rsid w:val="007F691D"/>
    <w:rsid w:val="007F6CA6"/>
    <w:rsid w:val="007F6E3B"/>
    <w:rsid w:val="007F709A"/>
    <w:rsid w:val="008019CF"/>
    <w:rsid w:val="00801E6A"/>
    <w:rsid w:val="008029A4"/>
    <w:rsid w:val="008034A5"/>
    <w:rsid w:val="008045F0"/>
    <w:rsid w:val="00805863"/>
    <w:rsid w:val="008075E7"/>
    <w:rsid w:val="00807848"/>
    <w:rsid w:val="00807C78"/>
    <w:rsid w:val="0081001A"/>
    <w:rsid w:val="00810355"/>
    <w:rsid w:val="00810682"/>
    <w:rsid w:val="00810FF6"/>
    <w:rsid w:val="0081197B"/>
    <w:rsid w:val="00812439"/>
    <w:rsid w:val="00812554"/>
    <w:rsid w:val="00813571"/>
    <w:rsid w:val="008138AB"/>
    <w:rsid w:val="0081484A"/>
    <w:rsid w:val="00814EA6"/>
    <w:rsid w:val="00815076"/>
    <w:rsid w:val="00815187"/>
    <w:rsid w:val="00815652"/>
    <w:rsid w:val="00816688"/>
    <w:rsid w:val="00817F89"/>
    <w:rsid w:val="008203AF"/>
    <w:rsid w:val="00820A1A"/>
    <w:rsid w:val="0082154D"/>
    <w:rsid w:val="00821AAB"/>
    <w:rsid w:val="00821B52"/>
    <w:rsid w:val="00821F7A"/>
    <w:rsid w:val="00822AD0"/>
    <w:rsid w:val="00822DC5"/>
    <w:rsid w:val="00823041"/>
    <w:rsid w:val="00824DCC"/>
    <w:rsid w:val="00824FDF"/>
    <w:rsid w:val="00825113"/>
    <w:rsid w:val="00825A61"/>
    <w:rsid w:val="00826828"/>
    <w:rsid w:val="00831731"/>
    <w:rsid w:val="008339EE"/>
    <w:rsid w:val="00835081"/>
    <w:rsid w:val="00835530"/>
    <w:rsid w:val="00835EDF"/>
    <w:rsid w:val="00836122"/>
    <w:rsid w:val="00836405"/>
    <w:rsid w:val="00836737"/>
    <w:rsid w:val="00837453"/>
    <w:rsid w:val="0083797C"/>
    <w:rsid w:val="00840BB9"/>
    <w:rsid w:val="008411A3"/>
    <w:rsid w:val="008413D6"/>
    <w:rsid w:val="00844815"/>
    <w:rsid w:val="008457CD"/>
    <w:rsid w:val="00846BC1"/>
    <w:rsid w:val="0084731C"/>
    <w:rsid w:val="00847421"/>
    <w:rsid w:val="0084790C"/>
    <w:rsid w:val="00850B7B"/>
    <w:rsid w:val="008518A6"/>
    <w:rsid w:val="00851A8E"/>
    <w:rsid w:val="00851DA4"/>
    <w:rsid w:val="00855232"/>
    <w:rsid w:val="008558D7"/>
    <w:rsid w:val="0085651D"/>
    <w:rsid w:val="0085652A"/>
    <w:rsid w:val="0085766B"/>
    <w:rsid w:val="00860585"/>
    <w:rsid w:val="00861519"/>
    <w:rsid w:val="00861F58"/>
    <w:rsid w:val="0086263F"/>
    <w:rsid w:val="008630B8"/>
    <w:rsid w:val="0086383C"/>
    <w:rsid w:val="00863B1F"/>
    <w:rsid w:val="00863E09"/>
    <w:rsid w:val="008643BB"/>
    <w:rsid w:val="00864CBF"/>
    <w:rsid w:val="00864D56"/>
    <w:rsid w:val="008658E8"/>
    <w:rsid w:val="008665FF"/>
    <w:rsid w:val="0087099F"/>
    <w:rsid w:val="00871BC6"/>
    <w:rsid w:val="00872138"/>
    <w:rsid w:val="00872906"/>
    <w:rsid w:val="008736A5"/>
    <w:rsid w:val="008755B8"/>
    <w:rsid w:val="00875C2C"/>
    <w:rsid w:val="00876AF0"/>
    <w:rsid w:val="00880132"/>
    <w:rsid w:val="00880486"/>
    <w:rsid w:val="00880B49"/>
    <w:rsid w:val="008814B0"/>
    <w:rsid w:val="00882DD8"/>
    <w:rsid w:val="0088417C"/>
    <w:rsid w:val="00885094"/>
    <w:rsid w:val="0088532A"/>
    <w:rsid w:val="008855CB"/>
    <w:rsid w:val="008858D5"/>
    <w:rsid w:val="00886950"/>
    <w:rsid w:val="0089079F"/>
    <w:rsid w:val="0089123B"/>
    <w:rsid w:val="00891371"/>
    <w:rsid w:val="0089254F"/>
    <w:rsid w:val="00892994"/>
    <w:rsid w:val="00892FF4"/>
    <w:rsid w:val="008944D4"/>
    <w:rsid w:val="00895261"/>
    <w:rsid w:val="00895E34"/>
    <w:rsid w:val="008965CB"/>
    <w:rsid w:val="008A051E"/>
    <w:rsid w:val="008A1226"/>
    <w:rsid w:val="008A1497"/>
    <w:rsid w:val="008A1B7C"/>
    <w:rsid w:val="008A2A2D"/>
    <w:rsid w:val="008A37A7"/>
    <w:rsid w:val="008A4A93"/>
    <w:rsid w:val="008A4FE6"/>
    <w:rsid w:val="008A59B3"/>
    <w:rsid w:val="008A5C6D"/>
    <w:rsid w:val="008A606B"/>
    <w:rsid w:val="008A7169"/>
    <w:rsid w:val="008A7258"/>
    <w:rsid w:val="008A7E91"/>
    <w:rsid w:val="008B195B"/>
    <w:rsid w:val="008B1C50"/>
    <w:rsid w:val="008B222D"/>
    <w:rsid w:val="008B24D6"/>
    <w:rsid w:val="008B28A3"/>
    <w:rsid w:val="008B37EF"/>
    <w:rsid w:val="008B3AB1"/>
    <w:rsid w:val="008B781E"/>
    <w:rsid w:val="008B7F19"/>
    <w:rsid w:val="008C0A3A"/>
    <w:rsid w:val="008C23DF"/>
    <w:rsid w:val="008C4704"/>
    <w:rsid w:val="008C552E"/>
    <w:rsid w:val="008C63FE"/>
    <w:rsid w:val="008C67C0"/>
    <w:rsid w:val="008C7517"/>
    <w:rsid w:val="008C77E9"/>
    <w:rsid w:val="008C7C60"/>
    <w:rsid w:val="008D06D2"/>
    <w:rsid w:val="008D0A5A"/>
    <w:rsid w:val="008D0D29"/>
    <w:rsid w:val="008D2E1C"/>
    <w:rsid w:val="008D3053"/>
    <w:rsid w:val="008D4308"/>
    <w:rsid w:val="008D47D7"/>
    <w:rsid w:val="008D6E98"/>
    <w:rsid w:val="008D7783"/>
    <w:rsid w:val="008E0D27"/>
    <w:rsid w:val="008E11D4"/>
    <w:rsid w:val="008E16AB"/>
    <w:rsid w:val="008E1CFE"/>
    <w:rsid w:val="008E2552"/>
    <w:rsid w:val="008E2E95"/>
    <w:rsid w:val="008E31EE"/>
    <w:rsid w:val="008E5884"/>
    <w:rsid w:val="008E6DF8"/>
    <w:rsid w:val="008E7473"/>
    <w:rsid w:val="008E7EC9"/>
    <w:rsid w:val="008F039E"/>
    <w:rsid w:val="008F04E5"/>
    <w:rsid w:val="008F0AF7"/>
    <w:rsid w:val="008F105C"/>
    <w:rsid w:val="008F10E3"/>
    <w:rsid w:val="008F1B4F"/>
    <w:rsid w:val="008F419F"/>
    <w:rsid w:val="008F6E93"/>
    <w:rsid w:val="008F7223"/>
    <w:rsid w:val="0090034B"/>
    <w:rsid w:val="0090092D"/>
    <w:rsid w:val="00902B3A"/>
    <w:rsid w:val="00904DE0"/>
    <w:rsid w:val="00905093"/>
    <w:rsid w:val="00906D02"/>
    <w:rsid w:val="00907F27"/>
    <w:rsid w:val="00910D32"/>
    <w:rsid w:val="00911163"/>
    <w:rsid w:val="009117DF"/>
    <w:rsid w:val="00912053"/>
    <w:rsid w:val="0091313D"/>
    <w:rsid w:val="009131D3"/>
    <w:rsid w:val="00913F74"/>
    <w:rsid w:val="00914D1D"/>
    <w:rsid w:val="00915EDE"/>
    <w:rsid w:val="009169CB"/>
    <w:rsid w:val="0092040B"/>
    <w:rsid w:val="00923BB1"/>
    <w:rsid w:val="00923F38"/>
    <w:rsid w:val="0092407E"/>
    <w:rsid w:val="00924D27"/>
    <w:rsid w:val="00925168"/>
    <w:rsid w:val="009251E2"/>
    <w:rsid w:val="00926E78"/>
    <w:rsid w:val="00927278"/>
    <w:rsid w:val="009276D9"/>
    <w:rsid w:val="009306EF"/>
    <w:rsid w:val="0093077C"/>
    <w:rsid w:val="00930F59"/>
    <w:rsid w:val="00931097"/>
    <w:rsid w:val="00931126"/>
    <w:rsid w:val="00931238"/>
    <w:rsid w:val="00931253"/>
    <w:rsid w:val="0093297E"/>
    <w:rsid w:val="0093300D"/>
    <w:rsid w:val="0093344C"/>
    <w:rsid w:val="00933A7D"/>
    <w:rsid w:val="0093407B"/>
    <w:rsid w:val="009341B2"/>
    <w:rsid w:val="00935354"/>
    <w:rsid w:val="0093565B"/>
    <w:rsid w:val="0093604C"/>
    <w:rsid w:val="0093645D"/>
    <w:rsid w:val="00936E35"/>
    <w:rsid w:val="00937BCE"/>
    <w:rsid w:val="009431BB"/>
    <w:rsid w:val="009435B0"/>
    <w:rsid w:val="00943BDA"/>
    <w:rsid w:val="00943BF8"/>
    <w:rsid w:val="00943C5A"/>
    <w:rsid w:val="0094526C"/>
    <w:rsid w:val="009453E3"/>
    <w:rsid w:val="009463D8"/>
    <w:rsid w:val="00946C25"/>
    <w:rsid w:val="00947CA0"/>
    <w:rsid w:val="00947E19"/>
    <w:rsid w:val="0095072D"/>
    <w:rsid w:val="00950A23"/>
    <w:rsid w:val="00950B49"/>
    <w:rsid w:val="00950BBD"/>
    <w:rsid w:val="00950C79"/>
    <w:rsid w:val="00951C2B"/>
    <w:rsid w:val="00952451"/>
    <w:rsid w:val="00953903"/>
    <w:rsid w:val="00954981"/>
    <w:rsid w:val="00956B04"/>
    <w:rsid w:val="00957776"/>
    <w:rsid w:val="00960019"/>
    <w:rsid w:val="00960747"/>
    <w:rsid w:val="0096448A"/>
    <w:rsid w:val="00965AE9"/>
    <w:rsid w:val="00966698"/>
    <w:rsid w:val="0097054C"/>
    <w:rsid w:val="00972523"/>
    <w:rsid w:val="00973362"/>
    <w:rsid w:val="0097563D"/>
    <w:rsid w:val="00975EEA"/>
    <w:rsid w:val="00976722"/>
    <w:rsid w:val="0097694C"/>
    <w:rsid w:val="00976AC3"/>
    <w:rsid w:val="009806E3"/>
    <w:rsid w:val="00980B4C"/>
    <w:rsid w:val="00980C03"/>
    <w:rsid w:val="00980EAA"/>
    <w:rsid w:val="00981269"/>
    <w:rsid w:val="0098269C"/>
    <w:rsid w:val="009827D2"/>
    <w:rsid w:val="00983981"/>
    <w:rsid w:val="00983E95"/>
    <w:rsid w:val="00983F57"/>
    <w:rsid w:val="00986AAF"/>
    <w:rsid w:val="00986E4C"/>
    <w:rsid w:val="009871FB"/>
    <w:rsid w:val="009875A0"/>
    <w:rsid w:val="00987BE9"/>
    <w:rsid w:val="00987FD4"/>
    <w:rsid w:val="00990B54"/>
    <w:rsid w:val="00990CC4"/>
    <w:rsid w:val="009921A7"/>
    <w:rsid w:val="009926E6"/>
    <w:rsid w:val="009930EA"/>
    <w:rsid w:val="009939E5"/>
    <w:rsid w:val="00993ACA"/>
    <w:rsid w:val="00993C2E"/>
    <w:rsid w:val="00994C9F"/>
    <w:rsid w:val="009956E0"/>
    <w:rsid w:val="009A05DA"/>
    <w:rsid w:val="009A1D14"/>
    <w:rsid w:val="009A22D8"/>
    <w:rsid w:val="009A24A4"/>
    <w:rsid w:val="009A2E32"/>
    <w:rsid w:val="009A30E8"/>
    <w:rsid w:val="009A362B"/>
    <w:rsid w:val="009B054F"/>
    <w:rsid w:val="009B079C"/>
    <w:rsid w:val="009B10B0"/>
    <w:rsid w:val="009B1BE2"/>
    <w:rsid w:val="009B1DBE"/>
    <w:rsid w:val="009B2B35"/>
    <w:rsid w:val="009B405A"/>
    <w:rsid w:val="009B417A"/>
    <w:rsid w:val="009B4348"/>
    <w:rsid w:val="009B48F8"/>
    <w:rsid w:val="009B515E"/>
    <w:rsid w:val="009B5D5F"/>
    <w:rsid w:val="009B60BF"/>
    <w:rsid w:val="009B6C07"/>
    <w:rsid w:val="009B6DC2"/>
    <w:rsid w:val="009B77A9"/>
    <w:rsid w:val="009B79A0"/>
    <w:rsid w:val="009C05FC"/>
    <w:rsid w:val="009C13F8"/>
    <w:rsid w:val="009C33FC"/>
    <w:rsid w:val="009C3BD1"/>
    <w:rsid w:val="009C494F"/>
    <w:rsid w:val="009C57E5"/>
    <w:rsid w:val="009C5CC5"/>
    <w:rsid w:val="009C6795"/>
    <w:rsid w:val="009C7719"/>
    <w:rsid w:val="009C7863"/>
    <w:rsid w:val="009D0DC9"/>
    <w:rsid w:val="009D14BC"/>
    <w:rsid w:val="009D1665"/>
    <w:rsid w:val="009D1B9B"/>
    <w:rsid w:val="009D1CE2"/>
    <w:rsid w:val="009D2228"/>
    <w:rsid w:val="009D73CA"/>
    <w:rsid w:val="009E0D35"/>
    <w:rsid w:val="009E10C9"/>
    <w:rsid w:val="009E11F7"/>
    <w:rsid w:val="009E1B44"/>
    <w:rsid w:val="009E22F1"/>
    <w:rsid w:val="009E2A09"/>
    <w:rsid w:val="009E2A8B"/>
    <w:rsid w:val="009E35D4"/>
    <w:rsid w:val="009E4B3A"/>
    <w:rsid w:val="009E5099"/>
    <w:rsid w:val="009E569D"/>
    <w:rsid w:val="009E6A1C"/>
    <w:rsid w:val="009E7CBE"/>
    <w:rsid w:val="009F0D1A"/>
    <w:rsid w:val="009F0E35"/>
    <w:rsid w:val="009F1013"/>
    <w:rsid w:val="009F1EEC"/>
    <w:rsid w:val="009F3099"/>
    <w:rsid w:val="009F30D0"/>
    <w:rsid w:val="009F3AA3"/>
    <w:rsid w:val="009F436E"/>
    <w:rsid w:val="009F4E34"/>
    <w:rsid w:val="009F645A"/>
    <w:rsid w:val="009F65FE"/>
    <w:rsid w:val="009F70F1"/>
    <w:rsid w:val="009F76D0"/>
    <w:rsid w:val="009F7854"/>
    <w:rsid w:val="009F7E6F"/>
    <w:rsid w:val="00A00293"/>
    <w:rsid w:val="00A004C2"/>
    <w:rsid w:val="00A006F0"/>
    <w:rsid w:val="00A007FE"/>
    <w:rsid w:val="00A00D4A"/>
    <w:rsid w:val="00A00D9C"/>
    <w:rsid w:val="00A01EE7"/>
    <w:rsid w:val="00A02F06"/>
    <w:rsid w:val="00A03D58"/>
    <w:rsid w:val="00A04A62"/>
    <w:rsid w:val="00A04B8F"/>
    <w:rsid w:val="00A04CB5"/>
    <w:rsid w:val="00A05B17"/>
    <w:rsid w:val="00A05B60"/>
    <w:rsid w:val="00A06576"/>
    <w:rsid w:val="00A107AE"/>
    <w:rsid w:val="00A10BC5"/>
    <w:rsid w:val="00A117AC"/>
    <w:rsid w:val="00A11DCD"/>
    <w:rsid w:val="00A1298B"/>
    <w:rsid w:val="00A13689"/>
    <w:rsid w:val="00A14B52"/>
    <w:rsid w:val="00A14DB1"/>
    <w:rsid w:val="00A172DC"/>
    <w:rsid w:val="00A17564"/>
    <w:rsid w:val="00A17DC8"/>
    <w:rsid w:val="00A20697"/>
    <w:rsid w:val="00A20CAF"/>
    <w:rsid w:val="00A2140E"/>
    <w:rsid w:val="00A22984"/>
    <w:rsid w:val="00A24202"/>
    <w:rsid w:val="00A25762"/>
    <w:rsid w:val="00A25A42"/>
    <w:rsid w:val="00A272A4"/>
    <w:rsid w:val="00A273E0"/>
    <w:rsid w:val="00A30861"/>
    <w:rsid w:val="00A31042"/>
    <w:rsid w:val="00A3156F"/>
    <w:rsid w:val="00A31D4B"/>
    <w:rsid w:val="00A32398"/>
    <w:rsid w:val="00A32EE9"/>
    <w:rsid w:val="00A3412F"/>
    <w:rsid w:val="00A35069"/>
    <w:rsid w:val="00A357FD"/>
    <w:rsid w:val="00A3599B"/>
    <w:rsid w:val="00A359F3"/>
    <w:rsid w:val="00A35B79"/>
    <w:rsid w:val="00A36317"/>
    <w:rsid w:val="00A36331"/>
    <w:rsid w:val="00A368AB"/>
    <w:rsid w:val="00A36AAC"/>
    <w:rsid w:val="00A37538"/>
    <w:rsid w:val="00A404D9"/>
    <w:rsid w:val="00A4054F"/>
    <w:rsid w:val="00A40A42"/>
    <w:rsid w:val="00A4208A"/>
    <w:rsid w:val="00A4357F"/>
    <w:rsid w:val="00A43D00"/>
    <w:rsid w:val="00A44C9E"/>
    <w:rsid w:val="00A44E92"/>
    <w:rsid w:val="00A45CE5"/>
    <w:rsid w:val="00A46CBB"/>
    <w:rsid w:val="00A474C3"/>
    <w:rsid w:val="00A50859"/>
    <w:rsid w:val="00A50CA8"/>
    <w:rsid w:val="00A51128"/>
    <w:rsid w:val="00A51795"/>
    <w:rsid w:val="00A531B5"/>
    <w:rsid w:val="00A538C9"/>
    <w:rsid w:val="00A53DCB"/>
    <w:rsid w:val="00A54ADF"/>
    <w:rsid w:val="00A54F9D"/>
    <w:rsid w:val="00A55C6C"/>
    <w:rsid w:val="00A56014"/>
    <w:rsid w:val="00A57A2E"/>
    <w:rsid w:val="00A63DCA"/>
    <w:rsid w:val="00A6415A"/>
    <w:rsid w:val="00A64CB1"/>
    <w:rsid w:val="00A66754"/>
    <w:rsid w:val="00A678C8"/>
    <w:rsid w:val="00A67C94"/>
    <w:rsid w:val="00A67F5E"/>
    <w:rsid w:val="00A72B20"/>
    <w:rsid w:val="00A73C74"/>
    <w:rsid w:val="00A74D7B"/>
    <w:rsid w:val="00A753E2"/>
    <w:rsid w:val="00A75CCE"/>
    <w:rsid w:val="00A76170"/>
    <w:rsid w:val="00A80AC1"/>
    <w:rsid w:val="00A8137E"/>
    <w:rsid w:val="00A841AC"/>
    <w:rsid w:val="00A844AB"/>
    <w:rsid w:val="00A852B2"/>
    <w:rsid w:val="00A85F46"/>
    <w:rsid w:val="00A861AB"/>
    <w:rsid w:val="00A86351"/>
    <w:rsid w:val="00A866A2"/>
    <w:rsid w:val="00A86802"/>
    <w:rsid w:val="00A86B04"/>
    <w:rsid w:val="00A87AFE"/>
    <w:rsid w:val="00A87B3F"/>
    <w:rsid w:val="00A9031C"/>
    <w:rsid w:val="00A90932"/>
    <w:rsid w:val="00A91B75"/>
    <w:rsid w:val="00A9253E"/>
    <w:rsid w:val="00A92DEE"/>
    <w:rsid w:val="00A95378"/>
    <w:rsid w:val="00A95879"/>
    <w:rsid w:val="00A964F4"/>
    <w:rsid w:val="00A96778"/>
    <w:rsid w:val="00A96BC9"/>
    <w:rsid w:val="00A96E58"/>
    <w:rsid w:val="00AA0BA6"/>
    <w:rsid w:val="00AA14B4"/>
    <w:rsid w:val="00AA246D"/>
    <w:rsid w:val="00AA28C4"/>
    <w:rsid w:val="00AA3509"/>
    <w:rsid w:val="00AA378A"/>
    <w:rsid w:val="00AA4160"/>
    <w:rsid w:val="00AA43F2"/>
    <w:rsid w:val="00AA496A"/>
    <w:rsid w:val="00AA49E7"/>
    <w:rsid w:val="00AA4C9F"/>
    <w:rsid w:val="00AA50C9"/>
    <w:rsid w:val="00AA5543"/>
    <w:rsid w:val="00AA6488"/>
    <w:rsid w:val="00AB0F4C"/>
    <w:rsid w:val="00AB1096"/>
    <w:rsid w:val="00AB1971"/>
    <w:rsid w:val="00AB1DA8"/>
    <w:rsid w:val="00AB34C8"/>
    <w:rsid w:val="00AB3E59"/>
    <w:rsid w:val="00AB3F2B"/>
    <w:rsid w:val="00AB3FA0"/>
    <w:rsid w:val="00AB4292"/>
    <w:rsid w:val="00AB588F"/>
    <w:rsid w:val="00AB5A06"/>
    <w:rsid w:val="00AB5B47"/>
    <w:rsid w:val="00AB7A17"/>
    <w:rsid w:val="00AC059C"/>
    <w:rsid w:val="00AC17DB"/>
    <w:rsid w:val="00AC1E2D"/>
    <w:rsid w:val="00AC5CEE"/>
    <w:rsid w:val="00AC5D82"/>
    <w:rsid w:val="00AC6253"/>
    <w:rsid w:val="00AC676C"/>
    <w:rsid w:val="00AC69D1"/>
    <w:rsid w:val="00AC6A52"/>
    <w:rsid w:val="00AC6D1F"/>
    <w:rsid w:val="00AC7329"/>
    <w:rsid w:val="00AC75A7"/>
    <w:rsid w:val="00AC791B"/>
    <w:rsid w:val="00AC7C9A"/>
    <w:rsid w:val="00AD0F2B"/>
    <w:rsid w:val="00AD2605"/>
    <w:rsid w:val="00AD2A22"/>
    <w:rsid w:val="00AD3188"/>
    <w:rsid w:val="00AD3820"/>
    <w:rsid w:val="00AD390C"/>
    <w:rsid w:val="00AD3FD5"/>
    <w:rsid w:val="00AD44E9"/>
    <w:rsid w:val="00AD6042"/>
    <w:rsid w:val="00AD69BE"/>
    <w:rsid w:val="00AD6BB9"/>
    <w:rsid w:val="00AD6DC7"/>
    <w:rsid w:val="00AE0365"/>
    <w:rsid w:val="00AE0929"/>
    <w:rsid w:val="00AE1489"/>
    <w:rsid w:val="00AE1944"/>
    <w:rsid w:val="00AE251D"/>
    <w:rsid w:val="00AE2580"/>
    <w:rsid w:val="00AE28BC"/>
    <w:rsid w:val="00AE4BE6"/>
    <w:rsid w:val="00AE4BEB"/>
    <w:rsid w:val="00AE51F2"/>
    <w:rsid w:val="00AF0937"/>
    <w:rsid w:val="00AF1971"/>
    <w:rsid w:val="00AF1DF7"/>
    <w:rsid w:val="00AF2806"/>
    <w:rsid w:val="00AF30B7"/>
    <w:rsid w:val="00AF35B4"/>
    <w:rsid w:val="00AF3BE3"/>
    <w:rsid w:val="00AF4DD3"/>
    <w:rsid w:val="00AF5122"/>
    <w:rsid w:val="00AF5CFA"/>
    <w:rsid w:val="00AF5DD0"/>
    <w:rsid w:val="00AF6F77"/>
    <w:rsid w:val="00B003A7"/>
    <w:rsid w:val="00B007DB"/>
    <w:rsid w:val="00B00801"/>
    <w:rsid w:val="00B00ACF"/>
    <w:rsid w:val="00B014B2"/>
    <w:rsid w:val="00B01636"/>
    <w:rsid w:val="00B01D38"/>
    <w:rsid w:val="00B025B2"/>
    <w:rsid w:val="00B02691"/>
    <w:rsid w:val="00B03116"/>
    <w:rsid w:val="00B035C0"/>
    <w:rsid w:val="00B04EB4"/>
    <w:rsid w:val="00B05081"/>
    <w:rsid w:val="00B05972"/>
    <w:rsid w:val="00B06458"/>
    <w:rsid w:val="00B10212"/>
    <w:rsid w:val="00B1087B"/>
    <w:rsid w:val="00B112FC"/>
    <w:rsid w:val="00B1132B"/>
    <w:rsid w:val="00B12223"/>
    <w:rsid w:val="00B13A49"/>
    <w:rsid w:val="00B14502"/>
    <w:rsid w:val="00B146B3"/>
    <w:rsid w:val="00B1504D"/>
    <w:rsid w:val="00B15E9C"/>
    <w:rsid w:val="00B169FD"/>
    <w:rsid w:val="00B1787E"/>
    <w:rsid w:val="00B17FF7"/>
    <w:rsid w:val="00B212C4"/>
    <w:rsid w:val="00B21E73"/>
    <w:rsid w:val="00B22E6B"/>
    <w:rsid w:val="00B24163"/>
    <w:rsid w:val="00B2475C"/>
    <w:rsid w:val="00B2484C"/>
    <w:rsid w:val="00B24B4E"/>
    <w:rsid w:val="00B25E39"/>
    <w:rsid w:val="00B25F5E"/>
    <w:rsid w:val="00B27142"/>
    <w:rsid w:val="00B27576"/>
    <w:rsid w:val="00B30F24"/>
    <w:rsid w:val="00B32083"/>
    <w:rsid w:val="00B32CC7"/>
    <w:rsid w:val="00B330D9"/>
    <w:rsid w:val="00B33344"/>
    <w:rsid w:val="00B33991"/>
    <w:rsid w:val="00B340F3"/>
    <w:rsid w:val="00B3595B"/>
    <w:rsid w:val="00B36938"/>
    <w:rsid w:val="00B37CB3"/>
    <w:rsid w:val="00B40090"/>
    <w:rsid w:val="00B40281"/>
    <w:rsid w:val="00B4046D"/>
    <w:rsid w:val="00B4131F"/>
    <w:rsid w:val="00B42E35"/>
    <w:rsid w:val="00B43559"/>
    <w:rsid w:val="00B4360E"/>
    <w:rsid w:val="00B4414F"/>
    <w:rsid w:val="00B441B1"/>
    <w:rsid w:val="00B45A85"/>
    <w:rsid w:val="00B50428"/>
    <w:rsid w:val="00B50AD1"/>
    <w:rsid w:val="00B50F91"/>
    <w:rsid w:val="00B51D42"/>
    <w:rsid w:val="00B54443"/>
    <w:rsid w:val="00B544AC"/>
    <w:rsid w:val="00B560E2"/>
    <w:rsid w:val="00B57B3B"/>
    <w:rsid w:val="00B6145C"/>
    <w:rsid w:val="00B62938"/>
    <w:rsid w:val="00B631B4"/>
    <w:rsid w:val="00B650B9"/>
    <w:rsid w:val="00B652E5"/>
    <w:rsid w:val="00B65E22"/>
    <w:rsid w:val="00B71122"/>
    <w:rsid w:val="00B714C5"/>
    <w:rsid w:val="00B71F8A"/>
    <w:rsid w:val="00B7276E"/>
    <w:rsid w:val="00B73C65"/>
    <w:rsid w:val="00B7493E"/>
    <w:rsid w:val="00B751A8"/>
    <w:rsid w:val="00B76104"/>
    <w:rsid w:val="00B77C5E"/>
    <w:rsid w:val="00B77E2D"/>
    <w:rsid w:val="00B801FA"/>
    <w:rsid w:val="00B80A35"/>
    <w:rsid w:val="00B80E7F"/>
    <w:rsid w:val="00B81F7E"/>
    <w:rsid w:val="00B82946"/>
    <w:rsid w:val="00B836E9"/>
    <w:rsid w:val="00B83817"/>
    <w:rsid w:val="00B8526C"/>
    <w:rsid w:val="00B85B1D"/>
    <w:rsid w:val="00B860AE"/>
    <w:rsid w:val="00B87958"/>
    <w:rsid w:val="00B91304"/>
    <w:rsid w:val="00B91ECA"/>
    <w:rsid w:val="00B933BD"/>
    <w:rsid w:val="00B949AC"/>
    <w:rsid w:val="00B955C8"/>
    <w:rsid w:val="00B96B3A"/>
    <w:rsid w:val="00B97345"/>
    <w:rsid w:val="00BA04B4"/>
    <w:rsid w:val="00BA1384"/>
    <w:rsid w:val="00BA17D8"/>
    <w:rsid w:val="00BA2794"/>
    <w:rsid w:val="00BA2F37"/>
    <w:rsid w:val="00BA449C"/>
    <w:rsid w:val="00BA541C"/>
    <w:rsid w:val="00BA5A0A"/>
    <w:rsid w:val="00BA5EAF"/>
    <w:rsid w:val="00BA66BA"/>
    <w:rsid w:val="00BA7DE8"/>
    <w:rsid w:val="00BB0795"/>
    <w:rsid w:val="00BB0F46"/>
    <w:rsid w:val="00BB1570"/>
    <w:rsid w:val="00BB2E76"/>
    <w:rsid w:val="00BB3462"/>
    <w:rsid w:val="00BB4222"/>
    <w:rsid w:val="00BB4EAA"/>
    <w:rsid w:val="00BB5232"/>
    <w:rsid w:val="00BB5277"/>
    <w:rsid w:val="00BB582D"/>
    <w:rsid w:val="00BB608D"/>
    <w:rsid w:val="00BB7622"/>
    <w:rsid w:val="00BC0176"/>
    <w:rsid w:val="00BC1119"/>
    <w:rsid w:val="00BC1627"/>
    <w:rsid w:val="00BC173E"/>
    <w:rsid w:val="00BC1E29"/>
    <w:rsid w:val="00BC2865"/>
    <w:rsid w:val="00BC2A29"/>
    <w:rsid w:val="00BC300C"/>
    <w:rsid w:val="00BC34FE"/>
    <w:rsid w:val="00BC3C54"/>
    <w:rsid w:val="00BC416F"/>
    <w:rsid w:val="00BC7178"/>
    <w:rsid w:val="00BC7B09"/>
    <w:rsid w:val="00BD0030"/>
    <w:rsid w:val="00BD0783"/>
    <w:rsid w:val="00BD08B7"/>
    <w:rsid w:val="00BD0B5A"/>
    <w:rsid w:val="00BD1F15"/>
    <w:rsid w:val="00BD289B"/>
    <w:rsid w:val="00BD2E25"/>
    <w:rsid w:val="00BD3697"/>
    <w:rsid w:val="00BD372D"/>
    <w:rsid w:val="00BD663E"/>
    <w:rsid w:val="00BD6687"/>
    <w:rsid w:val="00BD67A7"/>
    <w:rsid w:val="00BD70CA"/>
    <w:rsid w:val="00BE01A8"/>
    <w:rsid w:val="00BE02C5"/>
    <w:rsid w:val="00BE03F3"/>
    <w:rsid w:val="00BE0687"/>
    <w:rsid w:val="00BE0896"/>
    <w:rsid w:val="00BE1AA7"/>
    <w:rsid w:val="00BE2795"/>
    <w:rsid w:val="00BE2D93"/>
    <w:rsid w:val="00BE2E2D"/>
    <w:rsid w:val="00BE33F4"/>
    <w:rsid w:val="00BE395E"/>
    <w:rsid w:val="00BE4479"/>
    <w:rsid w:val="00BE4B8C"/>
    <w:rsid w:val="00BE680B"/>
    <w:rsid w:val="00BE7569"/>
    <w:rsid w:val="00BF017E"/>
    <w:rsid w:val="00BF02A1"/>
    <w:rsid w:val="00BF17BC"/>
    <w:rsid w:val="00BF1E8C"/>
    <w:rsid w:val="00BF2339"/>
    <w:rsid w:val="00BF2EB7"/>
    <w:rsid w:val="00BF328A"/>
    <w:rsid w:val="00BF36BD"/>
    <w:rsid w:val="00BF3A5B"/>
    <w:rsid w:val="00BF599D"/>
    <w:rsid w:val="00BF5D61"/>
    <w:rsid w:val="00BF60E2"/>
    <w:rsid w:val="00BF660E"/>
    <w:rsid w:val="00BF7277"/>
    <w:rsid w:val="00BF74D4"/>
    <w:rsid w:val="00BF7898"/>
    <w:rsid w:val="00BF7DF6"/>
    <w:rsid w:val="00C01385"/>
    <w:rsid w:val="00C0232B"/>
    <w:rsid w:val="00C02F96"/>
    <w:rsid w:val="00C030A7"/>
    <w:rsid w:val="00C034F2"/>
    <w:rsid w:val="00C03A9E"/>
    <w:rsid w:val="00C04889"/>
    <w:rsid w:val="00C04CE0"/>
    <w:rsid w:val="00C05DCF"/>
    <w:rsid w:val="00C063B2"/>
    <w:rsid w:val="00C0743D"/>
    <w:rsid w:val="00C0797F"/>
    <w:rsid w:val="00C10142"/>
    <w:rsid w:val="00C1023B"/>
    <w:rsid w:val="00C10395"/>
    <w:rsid w:val="00C105D7"/>
    <w:rsid w:val="00C11A46"/>
    <w:rsid w:val="00C12450"/>
    <w:rsid w:val="00C12953"/>
    <w:rsid w:val="00C12F48"/>
    <w:rsid w:val="00C13100"/>
    <w:rsid w:val="00C13DDC"/>
    <w:rsid w:val="00C15A05"/>
    <w:rsid w:val="00C160D7"/>
    <w:rsid w:val="00C172C8"/>
    <w:rsid w:val="00C204F2"/>
    <w:rsid w:val="00C2167D"/>
    <w:rsid w:val="00C21D8A"/>
    <w:rsid w:val="00C226A2"/>
    <w:rsid w:val="00C22751"/>
    <w:rsid w:val="00C244E8"/>
    <w:rsid w:val="00C24618"/>
    <w:rsid w:val="00C247E1"/>
    <w:rsid w:val="00C2493E"/>
    <w:rsid w:val="00C25261"/>
    <w:rsid w:val="00C258ED"/>
    <w:rsid w:val="00C25FD9"/>
    <w:rsid w:val="00C274A4"/>
    <w:rsid w:val="00C31AA5"/>
    <w:rsid w:val="00C31D6D"/>
    <w:rsid w:val="00C320BD"/>
    <w:rsid w:val="00C327AE"/>
    <w:rsid w:val="00C33980"/>
    <w:rsid w:val="00C33C64"/>
    <w:rsid w:val="00C34142"/>
    <w:rsid w:val="00C34808"/>
    <w:rsid w:val="00C35509"/>
    <w:rsid w:val="00C356CE"/>
    <w:rsid w:val="00C35857"/>
    <w:rsid w:val="00C36726"/>
    <w:rsid w:val="00C368C4"/>
    <w:rsid w:val="00C36CA7"/>
    <w:rsid w:val="00C41282"/>
    <w:rsid w:val="00C42AC4"/>
    <w:rsid w:val="00C43AEE"/>
    <w:rsid w:val="00C43C46"/>
    <w:rsid w:val="00C44492"/>
    <w:rsid w:val="00C4534B"/>
    <w:rsid w:val="00C4637A"/>
    <w:rsid w:val="00C47730"/>
    <w:rsid w:val="00C503A6"/>
    <w:rsid w:val="00C50BC1"/>
    <w:rsid w:val="00C50E78"/>
    <w:rsid w:val="00C534BA"/>
    <w:rsid w:val="00C54981"/>
    <w:rsid w:val="00C551E9"/>
    <w:rsid w:val="00C56535"/>
    <w:rsid w:val="00C56C49"/>
    <w:rsid w:val="00C60B76"/>
    <w:rsid w:val="00C60CAB"/>
    <w:rsid w:val="00C60D49"/>
    <w:rsid w:val="00C61094"/>
    <w:rsid w:val="00C61ECF"/>
    <w:rsid w:val="00C64209"/>
    <w:rsid w:val="00C66317"/>
    <w:rsid w:val="00C66FC1"/>
    <w:rsid w:val="00C7091E"/>
    <w:rsid w:val="00C71449"/>
    <w:rsid w:val="00C719B8"/>
    <w:rsid w:val="00C71A5A"/>
    <w:rsid w:val="00C71AFD"/>
    <w:rsid w:val="00C72BC7"/>
    <w:rsid w:val="00C73105"/>
    <w:rsid w:val="00C74C25"/>
    <w:rsid w:val="00C74E2E"/>
    <w:rsid w:val="00C74ED4"/>
    <w:rsid w:val="00C7514D"/>
    <w:rsid w:val="00C75315"/>
    <w:rsid w:val="00C75E55"/>
    <w:rsid w:val="00C7795E"/>
    <w:rsid w:val="00C77BE6"/>
    <w:rsid w:val="00C80C95"/>
    <w:rsid w:val="00C81676"/>
    <w:rsid w:val="00C8410C"/>
    <w:rsid w:val="00C84543"/>
    <w:rsid w:val="00C8486A"/>
    <w:rsid w:val="00C85311"/>
    <w:rsid w:val="00C87F49"/>
    <w:rsid w:val="00C90057"/>
    <w:rsid w:val="00C9044F"/>
    <w:rsid w:val="00C905D5"/>
    <w:rsid w:val="00C90962"/>
    <w:rsid w:val="00C90B0B"/>
    <w:rsid w:val="00C90EE9"/>
    <w:rsid w:val="00C922CF"/>
    <w:rsid w:val="00C92A3F"/>
    <w:rsid w:val="00C92BFF"/>
    <w:rsid w:val="00C92FAA"/>
    <w:rsid w:val="00C9352F"/>
    <w:rsid w:val="00C935C0"/>
    <w:rsid w:val="00C951E3"/>
    <w:rsid w:val="00C95216"/>
    <w:rsid w:val="00C96836"/>
    <w:rsid w:val="00C96F34"/>
    <w:rsid w:val="00CA02C3"/>
    <w:rsid w:val="00CA02FF"/>
    <w:rsid w:val="00CA06F8"/>
    <w:rsid w:val="00CA199B"/>
    <w:rsid w:val="00CA1DFC"/>
    <w:rsid w:val="00CA1F68"/>
    <w:rsid w:val="00CA2B12"/>
    <w:rsid w:val="00CA2D43"/>
    <w:rsid w:val="00CA3654"/>
    <w:rsid w:val="00CA3D5E"/>
    <w:rsid w:val="00CA491E"/>
    <w:rsid w:val="00CA56F4"/>
    <w:rsid w:val="00CA5EAE"/>
    <w:rsid w:val="00CA7A61"/>
    <w:rsid w:val="00CB0382"/>
    <w:rsid w:val="00CB0D5F"/>
    <w:rsid w:val="00CB1966"/>
    <w:rsid w:val="00CB1CED"/>
    <w:rsid w:val="00CB29BF"/>
    <w:rsid w:val="00CB3081"/>
    <w:rsid w:val="00CB3B2A"/>
    <w:rsid w:val="00CB3C86"/>
    <w:rsid w:val="00CB3F1C"/>
    <w:rsid w:val="00CB50B8"/>
    <w:rsid w:val="00CB547F"/>
    <w:rsid w:val="00CB615F"/>
    <w:rsid w:val="00CB714A"/>
    <w:rsid w:val="00CB7922"/>
    <w:rsid w:val="00CC020E"/>
    <w:rsid w:val="00CC09EE"/>
    <w:rsid w:val="00CC1495"/>
    <w:rsid w:val="00CC14A1"/>
    <w:rsid w:val="00CC2435"/>
    <w:rsid w:val="00CC24F7"/>
    <w:rsid w:val="00CC2D08"/>
    <w:rsid w:val="00CC33D9"/>
    <w:rsid w:val="00CC38C2"/>
    <w:rsid w:val="00CC5CCE"/>
    <w:rsid w:val="00CC660E"/>
    <w:rsid w:val="00CC6B54"/>
    <w:rsid w:val="00CC6FE3"/>
    <w:rsid w:val="00CD0216"/>
    <w:rsid w:val="00CD0607"/>
    <w:rsid w:val="00CD26DD"/>
    <w:rsid w:val="00CD34F3"/>
    <w:rsid w:val="00CD4643"/>
    <w:rsid w:val="00CD4E88"/>
    <w:rsid w:val="00CD51C9"/>
    <w:rsid w:val="00CD5D6C"/>
    <w:rsid w:val="00CD62DE"/>
    <w:rsid w:val="00CD6A13"/>
    <w:rsid w:val="00CD728A"/>
    <w:rsid w:val="00CE0207"/>
    <w:rsid w:val="00CE0519"/>
    <w:rsid w:val="00CE1BE8"/>
    <w:rsid w:val="00CE1DFB"/>
    <w:rsid w:val="00CE1FA3"/>
    <w:rsid w:val="00CE27C7"/>
    <w:rsid w:val="00CE315F"/>
    <w:rsid w:val="00CE37A6"/>
    <w:rsid w:val="00CE38E6"/>
    <w:rsid w:val="00CE4164"/>
    <w:rsid w:val="00CE4254"/>
    <w:rsid w:val="00CE4F30"/>
    <w:rsid w:val="00CE518B"/>
    <w:rsid w:val="00CE5852"/>
    <w:rsid w:val="00CE5B46"/>
    <w:rsid w:val="00CE5E99"/>
    <w:rsid w:val="00CE6D1A"/>
    <w:rsid w:val="00CE788C"/>
    <w:rsid w:val="00CF355C"/>
    <w:rsid w:val="00CF41A5"/>
    <w:rsid w:val="00CF449C"/>
    <w:rsid w:val="00CF48B3"/>
    <w:rsid w:val="00CF5669"/>
    <w:rsid w:val="00CF5E3A"/>
    <w:rsid w:val="00CF69AF"/>
    <w:rsid w:val="00CF6B3E"/>
    <w:rsid w:val="00CF74C8"/>
    <w:rsid w:val="00CF7A4B"/>
    <w:rsid w:val="00D0019C"/>
    <w:rsid w:val="00D0096A"/>
    <w:rsid w:val="00D01025"/>
    <w:rsid w:val="00D016C2"/>
    <w:rsid w:val="00D031D9"/>
    <w:rsid w:val="00D04037"/>
    <w:rsid w:val="00D04461"/>
    <w:rsid w:val="00D04B5E"/>
    <w:rsid w:val="00D0626C"/>
    <w:rsid w:val="00D072C8"/>
    <w:rsid w:val="00D07980"/>
    <w:rsid w:val="00D107FB"/>
    <w:rsid w:val="00D11246"/>
    <w:rsid w:val="00D1191F"/>
    <w:rsid w:val="00D128AD"/>
    <w:rsid w:val="00D12A7F"/>
    <w:rsid w:val="00D12C3E"/>
    <w:rsid w:val="00D131F3"/>
    <w:rsid w:val="00D13BE1"/>
    <w:rsid w:val="00D13DD6"/>
    <w:rsid w:val="00D13E89"/>
    <w:rsid w:val="00D143AD"/>
    <w:rsid w:val="00D165B4"/>
    <w:rsid w:val="00D16991"/>
    <w:rsid w:val="00D1703A"/>
    <w:rsid w:val="00D170CD"/>
    <w:rsid w:val="00D171B7"/>
    <w:rsid w:val="00D171FB"/>
    <w:rsid w:val="00D17A55"/>
    <w:rsid w:val="00D21A2B"/>
    <w:rsid w:val="00D23DCE"/>
    <w:rsid w:val="00D25372"/>
    <w:rsid w:val="00D255BD"/>
    <w:rsid w:val="00D25F85"/>
    <w:rsid w:val="00D268C2"/>
    <w:rsid w:val="00D277B9"/>
    <w:rsid w:val="00D30E9C"/>
    <w:rsid w:val="00D30FC1"/>
    <w:rsid w:val="00D311B6"/>
    <w:rsid w:val="00D316B2"/>
    <w:rsid w:val="00D33879"/>
    <w:rsid w:val="00D34058"/>
    <w:rsid w:val="00D3424E"/>
    <w:rsid w:val="00D34B4B"/>
    <w:rsid w:val="00D34C4C"/>
    <w:rsid w:val="00D355D5"/>
    <w:rsid w:val="00D355E6"/>
    <w:rsid w:val="00D358FD"/>
    <w:rsid w:val="00D35DAA"/>
    <w:rsid w:val="00D35E49"/>
    <w:rsid w:val="00D36067"/>
    <w:rsid w:val="00D4087C"/>
    <w:rsid w:val="00D41515"/>
    <w:rsid w:val="00D4172C"/>
    <w:rsid w:val="00D437AA"/>
    <w:rsid w:val="00D43ADC"/>
    <w:rsid w:val="00D44AFF"/>
    <w:rsid w:val="00D44C50"/>
    <w:rsid w:val="00D4504D"/>
    <w:rsid w:val="00D45774"/>
    <w:rsid w:val="00D45C3A"/>
    <w:rsid w:val="00D460FF"/>
    <w:rsid w:val="00D467E5"/>
    <w:rsid w:val="00D5065E"/>
    <w:rsid w:val="00D5123A"/>
    <w:rsid w:val="00D519B4"/>
    <w:rsid w:val="00D51DC6"/>
    <w:rsid w:val="00D51EEC"/>
    <w:rsid w:val="00D52011"/>
    <w:rsid w:val="00D52B25"/>
    <w:rsid w:val="00D5546F"/>
    <w:rsid w:val="00D556EA"/>
    <w:rsid w:val="00D5592A"/>
    <w:rsid w:val="00D574DC"/>
    <w:rsid w:val="00D57524"/>
    <w:rsid w:val="00D608A8"/>
    <w:rsid w:val="00D61D1F"/>
    <w:rsid w:val="00D61D3F"/>
    <w:rsid w:val="00D62649"/>
    <w:rsid w:val="00D6278C"/>
    <w:rsid w:val="00D64D69"/>
    <w:rsid w:val="00D6599C"/>
    <w:rsid w:val="00D65A1F"/>
    <w:rsid w:val="00D65E2A"/>
    <w:rsid w:val="00D72137"/>
    <w:rsid w:val="00D724EA"/>
    <w:rsid w:val="00D726D0"/>
    <w:rsid w:val="00D7271E"/>
    <w:rsid w:val="00D73126"/>
    <w:rsid w:val="00D74E40"/>
    <w:rsid w:val="00D80713"/>
    <w:rsid w:val="00D81612"/>
    <w:rsid w:val="00D816AF"/>
    <w:rsid w:val="00D82806"/>
    <w:rsid w:val="00D84B43"/>
    <w:rsid w:val="00D85044"/>
    <w:rsid w:val="00D874E3"/>
    <w:rsid w:val="00D876F2"/>
    <w:rsid w:val="00D87CF1"/>
    <w:rsid w:val="00D90504"/>
    <w:rsid w:val="00D9058D"/>
    <w:rsid w:val="00D90AD6"/>
    <w:rsid w:val="00D91832"/>
    <w:rsid w:val="00D91C50"/>
    <w:rsid w:val="00D92510"/>
    <w:rsid w:val="00D94A9D"/>
    <w:rsid w:val="00D957B0"/>
    <w:rsid w:val="00D97A2E"/>
    <w:rsid w:val="00DA015D"/>
    <w:rsid w:val="00DA14F5"/>
    <w:rsid w:val="00DA1544"/>
    <w:rsid w:val="00DA2A1B"/>
    <w:rsid w:val="00DA2B35"/>
    <w:rsid w:val="00DA3294"/>
    <w:rsid w:val="00DA3BAD"/>
    <w:rsid w:val="00DA570D"/>
    <w:rsid w:val="00DA68B7"/>
    <w:rsid w:val="00DA7AF8"/>
    <w:rsid w:val="00DB0201"/>
    <w:rsid w:val="00DB0672"/>
    <w:rsid w:val="00DB179B"/>
    <w:rsid w:val="00DB355F"/>
    <w:rsid w:val="00DB4574"/>
    <w:rsid w:val="00DB5108"/>
    <w:rsid w:val="00DB523A"/>
    <w:rsid w:val="00DB5880"/>
    <w:rsid w:val="00DB58C0"/>
    <w:rsid w:val="00DB7D7D"/>
    <w:rsid w:val="00DC0069"/>
    <w:rsid w:val="00DC14FF"/>
    <w:rsid w:val="00DC266E"/>
    <w:rsid w:val="00DC462E"/>
    <w:rsid w:val="00DC4890"/>
    <w:rsid w:val="00DC491B"/>
    <w:rsid w:val="00DC4BD7"/>
    <w:rsid w:val="00DC4C63"/>
    <w:rsid w:val="00DC63C3"/>
    <w:rsid w:val="00DC6568"/>
    <w:rsid w:val="00DC70D0"/>
    <w:rsid w:val="00DD05F4"/>
    <w:rsid w:val="00DD0912"/>
    <w:rsid w:val="00DD0DA7"/>
    <w:rsid w:val="00DD1253"/>
    <w:rsid w:val="00DD1931"/>
    <w:rsid w:val="00DD1E31"/>
    <w:rsid w:val="00DD3343"/>
    <w:rsid w:val="00DD35E6"/>
    <w:rsid w:val="00DD3DF1"/>
    <w:rsid w:val="00DD3F27"/>
    <w:rsid w:val="00DD4575"/>
    <w:rsid w:val="00DD5426"/>
    <w:rsid w:val="00DD5B25"/>
    <w:rsid w:val="00DD6893"/>
    <w:rsid w:val="00DD6E56"/>
    <w:rsid w:val="00DD7ED9"/>
    <w:rsid w:val="00DE0A9A"/>
    <w:rsid w:val="00DE1412"/>
    <w:rsid w:val="00DE2AF7"/>
    <w:rsid w:val="00DE2ECB"/>
    <w:rsid w:val="00DE4A67"/>
    <w:rsid w:val="00DE4AD3"/>
    <w:rsid w:val="00DE4EAC"/>
    <w:rsid w:val="00DE4EE8"/>
    <w:rsid w:val="00DE4F59"/>
    <w:rsid w:val="00DE5ED4"/>
    <w:rsid w:val="00DE5FB4"/>
    <w:rsid w:val="00DE61BD"/>
    <w:rsid w:val="00DE6469"/>
    <w:rsid w:val="00DE68BF"/>
    <w:rsid w:val="00DF01EB"/>
    <w:rsid w:val="00DF0AD5"/>
    <w:rsid w:val="00DF0E32"/>
    <w:rsid w:val="00DF1BD7"/>
    <w:rsid w:val="00DF2712"/>
    <w:rsid w:val="00DF2E53"/>
    <w:rsid w:val="00DF3694"/>
    <w:rsid w:val="00DF46CF"/>
    <w:rsid w:val="00DF5251"/>
    <w:rsid w:val="00DF61CF"/>
    <w:rsid w:val="00DF679A"/>
    <w:rsid w:val="00E00F94"/>
    <w:rsid w:val="00E031C0"/>
    <w:rsid w:val="00E053A9"/>
    <w:rsid w:val="00E053C3"/>
    <w:rsid w:val="00E05948"/>
    <w:rsid w:val="00E0612D"/>
    <w:rsid w:val="00E064C3"/>
    <w:rsid w:val="00E0789D"/>
    <w:rsid w:val="00E113CB"/>
    <w:rsid w:val="00E12871"/>
    <w:rsid w:val="00E13491"/>
    <w:rsid w:val="00E136D0"/>
    <w:rsid w:val="00E13D6A"/>
    <w:rsid w:val="00E13EA9"/>
    <w:rsid w:val="00E13FBF"/>
    <w:rsid w:val="00E15122"/>
    <w:rsid w:val="00E15155"/>
    <w:rsid w:val="00E152A9"/>
    <w:rsid w:val="00E16041"/>
    <w:rsid w:val="00E16485"/>
    <w:rsid w:val="00E16CDB"/>
    <w:rsid w:val="00E17B49"/>
    <w:rsid w:val="00E20E09"/>
    <w:rsid w:val="00E23339"/>
    <w:rsid w:val="00E23B87"/>
    <w:rsid w:val="00E2403C"/>
    <w:rsid w:val="00E2427C"/>
    <w:rsid w:val="00E25968"/>
    <w:rsid w:val="00E25EBA"/>
    <w:rsid w:val="00E2690E"/>
    <w:rsid w:val="00E26D0B"/>
    <w:rsid w:val="00E27C7B"/>
    <w:rsid w:val="00E27F95"/>
    <w:rsid w:val="00E30994"/>
    <w:rsid w:val="00E30E87"/>
    <w:rsid w:val="00E32127"/>
    <w:rsid w:val="00E324B3"/>
    <w:rsid w:val="00E32CA0"/>
    <w:rsid w:val="00E3318A"/>
    <w:rsid w:val="00E336FB"/>
    <w:rsid w:val="00E33EFF"/>
    <w:rsid w:val="00E34C71"/>
    <w:rsid w:val="00E354CF"/>
    <w:rsid w:val="00E364B4"/>
    <w:rsid w:val="00E36D2C"/>
    <w:rsid w:val="00E36F8F"/>
    <w:rsid w:val="00E37359"/>
    <w:rsid w:val="00E4004A"/>
    <w:rsid w:val="00E4136B"/>
    <w:rsid w:val="00E42683"/>
    <w:rsid w:val="00E43CA6"/>
    <w:rsid w:val="00E44302"/>
    <w:rsid w:val="00E4552F"/>
    <w:rsid w:val="00E45A87"/>
    <w:rsid w:val="00E45B47"/>
    <w:rsid w:val="00E46969"/>
    <w:rsid w:val="00E4769A"/>
    <w:rsid w:val="00E50089"/>
    <w:rsid w:val="00E503D2"/>
    <w:rsid w:val="00E5135A"/>
    <w:rsid w:val="00E5142D"/>
    <w:rsid w:val="00E51646"/>
    <w:rsid w:val="00E51766"/>
    <w:rsid w:val="00E518FC"/>
    <w:rsid w:val="00E51BA4"/>
    <w:rsid w:val="00E5221C"/>
    <w:rsid w:val="00E5266E"/>
    <w:rsid w:val="00E52FAB"/>
    <w:rsid w:val="00E54251"/>
    <w:rsid w:val="00E54447"/>
    <w:rsid w:val="00E55A1D"/>
    <w:rsid w:val="00E55AF3"/>
    <w:rsid w:val="00E55F8E"/>
    <w:rsid w:val="00E56776"/>
    <w:rsid w:val="00E5690B"/>
    <w:rsid w:val="00E56FB9"/>
    <w:rsid w:val="00E601F0"/>
    <w:rsid w:val="00E607A9"/>
    <w:rsid w:val="00E609FD"/>
    <w:rsid w:val="00E60F0F"/>
    <w:rsid w:val="00E62759"/>
    <w:rsid w:val="00E63084"/>
    <w:rsid w:val="00E66399"/>
    <w:rsid w:val="00E6663A"/>
    <w:rsid w:val="00E6668A"/>
    <w:rsid w:val="00E670CF"/>
    <w:rsid w:val="00E67937"/>
    <w:rsid w:val="00E67BC5"/>
    <w:rsid w:val="00E67CC3"/>
    <w:rsid w:val="00E70CB5"/>
    <w:rsid w:val="00E70E51"/>
    <w:rsid w:val="00E7114E"/>
    <w:rsid w:val="00E712CA"/>
    <w:rsid w:val="00E71DAB"/>
    <w:rsid w:val="00E721A0"/>
    <w:rsid w:val="00E72C73"/>
    <w:rsid w:val="00E72D34"/>
    <w:rsid w:val="00E72D43"/>
    <w:rsid w:val="00E73211"/>
    <w:rsid w:val="00E73A0C"/>
    <w:rsid w:val="00E73A87"/>
    <w:rsid w:val="00E73ADE"/>
    <w:rsid w:val="00E73FD5"/>
    <w:rsid w:val="00E74126"/>
    <w:rsid w:val="00E747F3"/>
    <w:rsid w:val="00E74832"/>
    <w:rsid w:val="00E7576D"/>
    <w:rsid w:val="00E75DFE"/>
    <w:rsid w:val="00E76630"/>
    <w:rsid w:val="00E80281"/>
    <w:rsid w:val="00E80F96"/>
    <w:rsid w:val="00E81882"/>
    <w:rsid w:val="00E81979"/>
    <w:rsid w:val="00E82355"/>
    <w:rsid w:val="00E82973"/>
    <w:rsid w:val="00E834FA"/>
    <w:rsid w:val="00E83A62"/>
    <w:rsid w:val="00E86E5B"/>
    <w:rsid w:val="00E877DF"/>
    <w:rsid w:val="00E87FCF"/>
    <w:rsid w:val="00E902AD"/>
    <w:rsid w:val="00E9061E"/>
    <w:rsid w:val="00E922F4"/>
    <w:rsid w:val="00E9237F"/>
    <w:rsid w:val="00E95F90"/>
    <w:rsid w:val="00E96AEB"/>
    <w:rsid w:val="00E97543"/>
    <w:rsid w:val="00E97F3E"/>
    <w:rsid w:val="00EA0286"/>
    <w:rsid w:val="00EA0308"/>
    <w:rsid w:val="00EA080B"/>
    <w:rsid w:val="00EA0F37"/>
    <w:rsid w:val="00EA32D8"/>
    <w:rsid w:val="00EA3556"/>
    <w:rsid w:val="00EA35B9"/>
    <w:rsid w:val="00EA4B54"/>
    <w:rsid w:val="00EA4D4A"/>
    <w:rsid w:val="00EA595E"/>
    <w:rsid w:val="00EA5A32"/>
    <w:rsid w:val="00EA5D93"/>
    <w:rsid w:val="00EA5E34"/>
    <w:rsid w:val="00EA692C"/>
    <w:rsid w:val="00EB020E"/>
    <w:rsid w:val="00EB0224"/>
    <w:rsid w:val="00EB07BB"/>
    <w:rsid w:val="00EB084B"/>
    <w:rsid w:val="00EB1DBC"/>
    <w:rsid w:val="00EB3283"/>
    <w:rsid w:val="00EB411F"/>
    <w:rsid w:val="00EB4161"/>
    <w:rsid w:val="00EB4A00"/>
    <w:rsid w:val="00EB4AC0"/>
    <w:rsid w:val="00EB4B34"/>
    <w:rsid w:val="00EB6F60"/>
    <w:rsid w:val="00EC006E"/>
    <w:rsid w:val="00EC0118"/>
    <w:rsid w:val="00EC0E9A"/>
    <w:rsid w:val="00EC159E"/>
    <w:rsid w:val="00EC200A"/>
    <w:rsid w:val="00EC3505"/>
    <w:rsid w:val="00EC47C9"/>
    <w:rsid w:val="00EC4E92"/>
    <w:rsid w:val="00EC554C"/>
    <w:rsid w:val="00EC6470"/>
    <w:rsid w:val="00EC695E"/>
    <w:rsid w:val="00EC6AFD"/>
    <w:rsid w:val="00EC7D22"/>
    <w:rsid w:val="00ED020B"/>
    <w:rsid w:val="00ED0AB2"/>
    <w:rsid w:val="00ED0DCB"/>
    <w:rsid w:val="00ED239F"/>
    <w:rsid w:val="00ED26E1"/>
    <w:rsid w:val="00ED2A57"/>
    <w:rsid w:val="00ED38A5"/>
    <w:rsid w:val="00ED3FFB"/>
    <w:rsid w:val="00ED453E"/>
    <w:rsid w:val="00ED602E"/>
    <w:rsid w:val="00ED6566"/>
    <w:rsid w:val="00ED7203"/>
    <w:rsid w:val="00ED79CB"/>
    <w:rsid w:val="00EE07B8"/>
    <w:rsid w:val="00EE1786"/>
    <w:rsid w:val="00EE224C"/>
    <w:rsid w:val="00EE2944"/>
    <w:rsid w:val="00EE3436"/>
    <w:rsid w:val="00EE38BE"/>
    <w:rsid w:val="00EE41AE"/>
    <w:rsid w:val="00EE42CE"/>
    <w:rsid w:val="00EE5A6B"/>
    <w:rsid w:val="00EE61AD"/>
    <w:rsid w:val="00EE7A9B"/>
    <w:rsid w:val="00EE7DDA"/>
    <w:rsid w:val="00EF075E"/>
    <w:rsid w:val="00EF0B95"/>
    <w:rsid w:val="00EF144E"/>
    <w:rsid w:val="00EF302A"/>
    <w:rsid w:val="00EF317A"/>
    <w:rsid w:val="00EF35B3"/>
    <w:rsid w:val="00EF4194"/>
    <w:rsid w:val="00EF4BDF"/>
    <w:rsid w:val="00EF5189"/>
    <w:rsid w:val="00EF518D"/>
    <w:rsid w:val="00EF51CA"/>
    <w:rsid w:val="00EF72FC"/>
    <w:rsid w:val="00F007AA"/>
    <w:rsid w:val="00F00E80"/>
    <w:rsid w:val="00F016D5"/>
    <w:rsid w:val="00F025A5"/>
    <w:rsid w:val="00F04F4A"/>
    <w:rsid w:val="00F05C38"/>
    <w:rsid w:val="00F06647"/>
    <w:rsid w:val="00F07045"/>
    <w:rsid w:val="00F10E76"/>
    <w:rsid w:val="00F11C89"/>
    <w:rsid w:val="00F11E8F"/>
    <w:rsid w:val="00F1291F"/>
    <w:rsid w:val="00F14992"/>
    <w:rsid w:val="00F166D2"/>
    <w:rsid w:val="00F16C61"/>
    <w:rsid w:val="00F16CCA"/>
    <w:rsid w:val="00F172E2"/>
    <w:rsid w:val="00F17360"/>
    <w:rsid w:val="00F2255A"/>
    <w:rsid w:val="00F22E9F"/>
    <w:rsid w:val="00F23175"/>
    <w:rsid w:val="00F2327D"/>
    <w:rsid w:val="00F23576"/>
    <w:rsid w:val="00F2404B"/>
    <w:rsid w:val="00F2450E"/>
    <w:rsid w:val="00F252BB"/>
    <w:rsid w:val="00F26884"/>
    <w:rsid w:val="00F26EB6"/>
    <w:rsid w:val="00F30859"/>
    <w:rsid w:val="00F30B70"/>
    <w:rsid w:val="00F30CCB"/>
    <w:rsid w:val="00F314F4"/>
    <w:rsid w:val="00F3168C"/>
    <w:rsid w:val="00F31A52"/>
    <w:rsid w:val="00F32801"/>
    <w:rsid w:val="00F32A12"/>
    <w:rsid w:val="00F33B1F"/>
    <w:rsid w:val="00F33D2E"/>
    <w:rsid w:val="00F3400C"/>
    <w:rsid w:val="00F34271"/>
    <w:rsid w:val="00F34921"/>
    <w:rsid w:val="00F349AF"/>
    <w:rsid w:val="00F359C6"/>
    <w:rsid w:val="00F35A2B"/>
    <w:rsid w:val="00F35D68"/>
    <w:rsid w:val="00F35E1E"/>
    <w:rsid w:val="00F3631F"/>
    <w:rsid w:val="00F3666D"/>
    <w:rsid w:val="00F36A04"/>
    <w:rsid w:val="00F36F56"/>
    <w:rsid w:val="00F374B0"/>
    <w:rsid w:val="00F37DF8"/>
    <w:rsid w:val="00F412BE"/>
    <w:rsid w:val="00F41E27"/>
    <w:rsid w:val="00F41F2D"/>
    <w:rsid w:val="00F41F74"/>
    <w:rsid w:val="00F43357"/>
    <w:rsid w:val="00F43F12"/>
    <w:rsid w:val="00F44CAF"/>
    <w:rsid w:val="00F45222"/>
    <w:rsid w:val="00F452F9"/>
    <w:rsid w:val="00F477F7"/>
    <w:rsid w:val="00F5028B"/>
    <w:rsid w:val="00F503C2"/>
    <w:rsid w:val="00F51DBC"/>
    <w:rsid w:val="00F52981"/>
    <w:rsid w:val="00F54114"/>
    <w:rsid w:val="00F545E0"/>
    <w:rsid w:val="00F54A2B"/>
    <w:rsid w:val="00F54A85"/>
    <w:rsid w:val="00F5524E"/>
    <w:rsid w:val="00F553D5"/>
    <w:rsid w:val="00F5547E"/>
    <w:rsid w:val="00F5604E"/>
    <w:rsid w:val="00F5651C"/>
    <w:rsid w:val="00F56D62"/>
    <w:rsid w:val="00F57069"/>
    <w:rsid w:val="00F574A6"/>
    <w:rsid w:val="00F57929"/>
    <w:rsid w:val="00F607E1"/>
    <w:rsid w:val="00F60806"/>
    <w:rsid w:val="00F6312B"/>
    <w:rsid w:val="00F637B9"/>
    <w:rsid w:val="00F64D69"/>
    <w:rsid w:val="00F650EB"/>
    <w:rsid w:val="00F65272"/>
    <w:rsid w:val="00F6556F"/>
    <w:rsid w:val="00F65DD6"/>
    <w:rsid w:val="00F661C6"/>
    <w:rsid w:val="00F66424"/>
    <w:rsid w:val="00F666B4"/>
    <w:rsid w:val="00F66A35"/>
    <w:rsid w:val="00F66D3D"/>
    <w:rsid w:val="00F66E45"/>
    <w:rsid w:val="00F674EB"/>
    <w:rsid w:val="00F67E53"/>
    <w:rsid w:val="00F70317"/>
    <w:rsid w:val="00F7134E"/>
    <w:rsid w:val="00F713EA"/>
    <w:rsid w:val="00F714D5"/>
    <w:rsid w:val="00F72867"/>
    <w:rsid w:val="00F7400B"/>
    <w:rsid w:val="00F748B5"/>
    <w:rsid w:val="00F75031"/>
    <w:rsid w:val="00F75565"/>
    <w:rsid w:val="00F75639"/>
    <w:rsid w:val="00F75846"/>
    <w:rsid w:val="00F7599F"/>
    <w:rsid w:val="00F75F0C"/>
    <w:rsid w:val="00F766BA"/>
    <w:rsid w:val="00F76ADC"/>
    <w:rsid w:val="00F76C30"/>
    <w:rsid w:val="00F77416"/>
    <w:rsid w:val="00F77F67"/>
    <w:rsid w:val="00F8098E"/>
    <w:rsid w:val="00F816FE"/>
    <w:rsid w:val="00F82B41"/>
    <w:rsid w:val="00F84CF8"/>
    <w:rsid w:val="00F863FC"/>
    <w:rsid w:val="00F87A83"/>
    <w:rsid w:val="00F90275"/>
    <w:rsid w:val="00F913D6"/>
    <w:rsid w:val="00F914FF"/>
    <w:rsid w:val="00F92105"/>
    <w:rsid w:val="00F923B5"/>
    <w:rsid w:val="00F92E78"/>
    <w:rsid w:val="00F93459"/>
    <w:rsid w:val="00F934F7"/>
    <w:rsid w:val="00F93AC6"/>
    <w:rsid w:val="00F9472C"/>
    <w:rsid w:val="00F95290"/>
    <w:rsid w:val="00F95DA5"/>
    <w:rsid w:val="00FA1EEF"/>
    <w:rsid w:val="00FA1F06"/>
    <w:rsid w:val="00FA4A9E"/>
    <w:rsid w:val="00FA4C6F"/>
    <w:rsid w:val="00FA502A"/>
    <w:rsid w:val="00FA60E7"/>
    <w:rsid w:val="00FA683B"/>
    <w:rsid w:val="00FA7047"/>
    <w:rsid w:val="00FA7599"/>
    <w:rsid w:val="00FB1D10"/>
    <w:rsid w:val="00FB21E6"/>
    <w:rsid w:val="00FB2FE1"/>
    <w:rsid w:val="00FB3F55"/>
    <w:rsid w:val="00FB4AB0"/>
    <w:rsid w:val="00FB4DB9"/>
    <w:rsid w:val="00FB51E2"/>
    <w:rsid w:val="00FB5462"/>
    <w:rsid w:val="00FB5AC8"/>
    <w:rsid w:val="00FC02A6"/>
    <w:rsid w:val="00FC29A6"/>
    <w:rsid w:val="00FC2C71"/>
    <w:rsid w:val="00FC2FEC"/>
    <w:rsid w:val="00FC473A"/>
    <w:rsid w:val="00FC4D7E"/>
    <w:rsid w:val="00FC5BCE"/>
    <w:rsid w:val="00FC6913"/>
    <w:rsid w:val="00FD0BD3"/>
    <w:rsid w:val="00FD0BEE"/>
    <w:rsid w:val="00FD1E91"/>
    <w:rsid w:val="00FD2EAC"/>
    <w:rsid w:val="00FD2FF5"/>
    <w:rsid w:val="00FD32AE"/>
    <w:rsid w:val="00FD37BE"/>
    <w:rsid w:val="00FD3EC5"/>
    <w:rsid w:val="00FD490C"/>
    <w:rsid w:val="00FD51F1"/>
    <w:rsid w:val="00FD564C"/>
    <w:rsid w:val="00FD5C29"/>
    <w:rsid w:val="00FD6465"/>
    <w:rsid w:val="00FD77A0"/>
    <w:rsid w:val="00FD7FA2"/>
    <w:rsid w:val="00FE1697"/>
    <w:rsid w:val="00FE16DF"/>
    <w:rsid w:val="00FE204A"/>
    <w:rsid w:val="00FE227D"/>
    <w:rsid w:val="00FE3017"/>
    <w:rsid w:val="00FE3B37"/>
    <w:rsid w:val="00FE49AB"/>
    <w:rsid w:val="00FE53B0"/>
    <w:rsid w:val="00FE6625"/>
    <w:rsid w:val="00FE69CB"/>
    <w:rsid w:val="00FE6A52"/>
    <w:rsid w:val="00FE6E6A"/>
    <w:rsid w:val="00FE7DF7"/>
    <w:rsid w:val="00FE7E2A"/>
    <w:rsid w:val="00FF0088"/>
    <w:rsid w:val="00FF022F"/>
    <w:rsid w:val="00FF033D"/>
    <w:rsid w:val="00FF1461"/>
    <w:rsid w:val="00FF29FD"/>
    <w:rsid w:val="00FF3742"/>
    <w:rsid w:val="00FF493A"/>
    <w:rsid w:val="00FF4EC5"/>
    <w:rsid w:val="00FF5065"/>
    <w:rsid w:val="00FF53C3"/>
    <w:rsid w:val="00FF554E"/>
    <w:rsid w:val="00FF690A"/>
    <w:rsid w:val="00FF7C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1"/>
    <o:shapelayout v:ext="edit">
      <o:idmap v:ext="edit" data="1"/>
    </o:shapelayout>
  </w:shapeDefaults>
  <w:decimalSymbol w:val=","/>
  <w:listSeparator w:val=";"/>
  <w14:docId w14:val="13D04899"/>
  <w15:docId w15:val="{0C7CA04E-8CB7-4682-AE68-49C5C3312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996"/>
    <w:pPr>
      <w:suppressAutoHyphens/>
    </w:pPr>
    <w:rPr>
      <w:rFonts w:ascii="Times New Roman" w:eastAsia="Times New Roman" w:hAnsi="Times New Roman"/>
    </w:rPr>
  </w:style>
  <w:style w:type="paragraph" w:styleId="Ttulo1">
    <w:name w:val="heading 1"/>
    <w:basedOn w:val="Normal"/>
    <w:next w:val="Normal"/>
    <w:link w:val="Ttulo1Char"/>
    <w:uiPriority w:val="9"/>
    <w:qFormat/>
    <w:rsid w:val="00015D2B"/>
    <w:pPr>
      <w:keepNext/>
      <w:numPr>
        <w:numId w:val="1"/>
      </w:numPr>
      <w:jc w:val="center"/>
      <w:outlineLvl w:val="0"/>
    </w:pPr>
    <w:rPr>
      <w:rFonts w:ascii="Arial" w:hAnsi="Arial"/>
      <w:b/>
      <w:sz w:val="22"/>
    </w:rPr>
  </w:style>
  <w:style w:type="paragraph" w:styleId="Ttulo2">
    <w:name w:val="heading 2"/>
    <w:basedOn w:val="Normal"/>
    <w:next w:val="Normal"/>
    <w:link w:val="Ttulo2Char"/>
    <w:uiPriority w:val="9"/>
    <w:qFormat/>
    <w:rsid w:val="00015D2B"/>
    <w:pPr>
      <w:keepNext/>
      <w:numPr>
        <w:ilvl w:val="1"/>
        <w:numId w:val="1"/>
      </w:numPr>
      <w:jc w:val="both"/>
      <w:outlineLvl w:val="1"/>
    </w:pPr>
    <w:rPr>
      <w:rFonts w:ascii="Arial" w:hAnsi="Arial"/>
      <w:b/>
      <w:sz w:val="22"/>
    </w:rPr>
  </w:style>
  <w:style w:type="paragraph" w:styleId="Ttulo3">
    <w:name w:val="heading 3"/>
    <w:basedOn w:val="Normal"/>
    <w:next w:val="Normal"/>
    <w:link w:val="Ttulo3Char"/>
    <w:qFormat/>
    <w:rsid w:val="00015D2B"/>
    <w:pPr>
      <w:keepNext/>
      <w:numPr>
        <w:ilvl w:val="2"/>
        <w:numId w:val="1"/>
      </w:numPr>
      <w:jc w:val="center"/>
      <w:outlineLvl w:val="2"/>
    </w:pPr>
    <w:rPr>
      <w:rFonts w:ascii="Arial" w:hAnsi="Arial"/>
      <w:b/>
      <w:sz w:val="18"/>
    </w:rPr>
  </w:style>
  <w:style w:type="paragraph" w:styleId="Ttulo4">
    <w:name w:val="heading 4"/>
    <w:basedOn w:val="Normal"/>
    <w:next w:val="Normal"/>
    <w:link w:val="Ttulo4Char"/>
    <w:qFormat/>
    <w:rsid w:val="00015D2B"/>
    <w:pPr>
      <w:keepNext/>
      <w:numPr>
        <w:ilvl w:val="3"/>
        <w:numId w:val="1"/>
      </w:numPr>
      <w:outlineLvl w:val="3"/>
    </w:pPr>
    <w:rPr>
      <w:rFonts w:ascii="Arial" w:hAnsi="Arial"/>
      <w:b/>
      <w:sz w:val="22"/>
    </w:rPr>
  </w:style>
  <w:style w:type="paragraph" w:styleId="Ttulo5">
    <w:name w:val="heading 5"/>
    <w:basedOn w:val="Normal"/>
    <w:next w:val="Normal"/>
    <w:link w:val="Ttulo5Char"/>
    <w:qFormat/>
    <w:rsid w:val="00015D2B"/>
    <w:pPr>
      <w:keepNext/>
      <w:numPr>
        <w:ilvl w:val="4"/>
        <w:numId w:val="1"/>
      </w:numPr>
      <w:outlineLvl w:val="4"/>
    </w:pPr>
    <w:rPr>
      <w:rFonts w:ascii="Arial" w:hAnsi="Arial"/>
      <w:b/>
      <w:sz w:val="24"/>
    </w:rPr>
  </w:style>
  <w:style w:type="paragraph" w:styleId="Ttulo6">
    <w:name w:val="heading 6"/>
    <w:basedOn w:val="Normal"/>
    <w:next w:val="Normal"/>
    <w:link w:val="Ttulo6Char"/>
    <w:uiPriority w:val="9"/>
    <w:qFormat/>
    <w:rsid w:val="00015D2B"/>
    <w:pPr>
      <w:keepNext/>
      <w:numPr>
        <w:ilvl w:val="5"/>
        <w:numId w:val="1"/>
      </w:numPr>
      <w:jc w:val="both"/>
      <w:outlineLvl w:val="5"/>
    </w:pPr>
    <w:rPr>
      <w:rFonts w:ascii="Arial" w:hAnsi="Arial"/>
      <w:b/>
      <w:sz w:val="28"/>
    </w:rPr>
  </w:style>
  <w:style w:type="paragraph" w:styleId="Ttulo7">
    <w:name w:val="heading 7"/>
    <w:basedOn w:val="Normal"/>
    <w:next w:val="Normal"/>
    <w:link w:val="Ttulo7Char"/>
    <w:qFormat/>
    <w:rsid w:val="00015D2B"/>
    <w:pPr>
      <w:keepNext/>
      <w:shd w:val="clear" w:color="auto" w:fill="E6E6E6"/>
      <w:jc w:val="center"/>
      <w:outlineLvl w:val="6"/>
    </w:pPr>
    <w:rPr>
      <w:rFonts w:ascii="Arial" w:hAnsi="Arial" w:cs="Arial"/>
      <w:b/>
      <w:bCs/>
      <w:sz w:val="28"/>
    </w:rPr>
  </w:style>
  <w:style w:type="paragraph" w:styleId="Ttulo8">
    <w:name w:val="heading 8"/>
    <w:basedOn w:val="Normal"/>
    <w:next w:val="Normal"/>
    <w:link w:val="Ttulo8Char"/>
    <w:qFormat/>
    <w:rsid w:val="00015D2B"/>
    <w:pPr>
      <w:keepNext/>
      <w:jc w:val="both"/>
      <w:outlineLvl w:val="7"/>
    </w:pPr>
    <w:rPr>
      <w:rFonts w:ascii="Arial" w:hAnsi="Arial" w:cs="Arial"/>
      <w:b/>
      <w:bCs/>
      <w:color w:val="FF0000"/>
      <w:sz w:val="22"/>
    </w:rPr>
  </w:style>
  <w:style w:type="paragraph" w:styleId="Ttulo9">
    <w:name w:val="heading 9"/>
    <w:basedOn w:val="Normal"/>
    <w:next w:val="Normal"/>
    <w:link w:val="Ttulo9Char"/>
    <w:qFormat/>
    <w:rsid w:val="00015D2B"/>
    <w:pPr>
      <w:keepNext/>
      <w:outlineLvl w:val="8"/>
    </w:pPr>
    <w:rPr>
      <w:rFonts w:ascii="Arial" w:hAnsi="Arial" w:cs="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5D2B"/>
    <w:rPr>
      <w:rFonts w:ascii="Arial" w:eastAsia="Times New Roman" w:hAnsi="Arial"/>
      <w:b/>
      <w:sz w:val="22"/>
    </w:rPr>
  </w:style>
  <w:style w:type="character" w:customStyle="1" w:styleId="Ttulo2Char">
    <w:name w:val="Título 2 Char"/>
    <w:basedOn w:val="Fontepargpadro"/>
    <w:link w:val="Ttulo2"/>
    <w:uiPriority w:val="9"/>
    <w:rsid w:val="00015D2B"/>
    <w:rPr>
      <w:rFonts w:ascii="Arial" w:eastAsia="Times New Roman" w:hAnsi="Arial"/>
      <w:b/>
      <w:sz w:val="22"/>
    </w:rPr>
  </w:style>
  <w:style w:type="character" w:customStyle="1" w:styleId="Ttulo3Char">
    <w:name w:val="Título 3 Char"/>
    <w:basedOn w:val="Fontepargpadro"/>
    <w:link w:val="Ttulo3"/>
    <w:rsid w:val="00015D2B"/>
    <w:rPr>
      <w:rFonts w:ascii="Arial" w:eastAsia="Times New Roman" w:hAnsi="Arial"/>
      <w:b/>
      <w:sz w:val="18"/>
    </w:rPr>
  </w:style>
  <w:style w:type="character" w:customStyle="1" w:styleId="Ttulo4Char">
    <w:name w:val="Título 4 Char"/>
    <w:basedOn w:val="Fontepargpadro"/>
    <w:link w:val="Ttulo4"/>
    <w:rsid w:val="00015D2B"/>
    <w:rPr>
      <w:rFonts w:ascii="Arial" w:eastAsia="Times New Roman" w:hAnsi="Arial"/>
      <w:b/>
      <w:sz w:val="22"/>
    </w:rPr>
  </w:style>
  <w:style w:type="character" w:customStyle="1" w:styleId="Ttulo5Char">
    <w:name w:val="Título 5 Char"/>
    <w:basedOn w:val="Fontepargpadro"/>
    <w:link w:val="Ttulo5"/>
    <w:rsid w:val="00015D2B"/>
    <w:rPr>
      <w:rFonts w:ascii="Arial" w:eastAsia="Times New Roman" w:hAnsi="Arial"/>
      <w:b/>
      <w:sz w:val="24"/>
    </w:rPr>
  </w:style>
  <w:style w:type="character" w:customStyle="1" w:styleId="Ttulo6Char">
    <w:name w:val="Título 6 Char"/>
    <w:basedOn w:val="Fontepargpadro"/>
    <w:link w:val="Ttulo6"/>
    <w:uiPriority w:val="9"/>
    <w:rsid w:val="00015D2B"/>
    <w:rPr>
      <w:rFonts w:ascii="Arial" w:eastAsia="Times New Roman" w:hAnsi="Arial"/>
      <w:b/>
      <w:sz w:val="28"/>
    </w:rPr>
  </w:style>
  <w:style w:type="character" w:customStyle="1" w:styleId="Ttulo7Char">
    <w:name w:val="Título 7 Char"/>
    <w:basedOn w:val="Fontepargpadro"/>
    <w:link w:val="Ttulo7"/>
    <w:rsid w:val="00015D2B"/>
    <w:rPr>
      <w:rFonts w:ascii="Arial" w:eastAsia="Times New Roman" w:hAnsi="Arial" w:cs="Arial"/>
      <w:b/>
      <w:bCs/>
      <w:sz w:val="28"/>
      <w:szCs w:val="20"/>
      <w:shd w:val="clear" w:color="auto" w:fill="E6E6E6"/>
      <w:lang w:eastAsia="pt-BR"/>
    </w:rPr>
  </w:style>
  <w:style w:type="character" w:customStyle="1" w:styleId="Ttulo8Char">
    <w:name w:val="Título 8 Char"/>
    <w:basedOn w:val="Fontepargpadro"/>
    <w:link w:val="Ttulo8"/>
    <w:rsid w:val="00015D2B"/>
    <w:rPr>
      <w:rFonts w:ascii="Arial" w:eastAsia="Times New Roman" w:hAnsi="Arial" w:cs="Arial"/>
      <w:b/>
      <w:bCs/>
      <w:color w:val="FF0000"/>
      <w:szCs w:val="20"/>
      <w:lang w:eastAsia="pt-BR"/>
    </w:rPr>
  </w:style>
  <w:style w:type="character" w:customStyle="1" w:styleId="Ttulo9Char">
    <w:name w:val="Título 9 Char"/>
    <w:basedOn w:val="Fontepargpadro"/>
    <w:link w:val="Ttulo9"/>
    <w:rsid w:val="00015D2B"/>
    <w:rPr>
      <w:rFonts w:ascii="Arial" w:eastAsia="Times New Roman" w:hAnsi="Arial" w:cs="Arial"/>
      <w:sz w:val="24"/>
      <w:szCs w:val="20"/>
      <w:lang w:eastAsia="pt-BR"/>
    </w:rPr>
  </w:style>
  <w:style w:type="character" w:customStyle="1" w:styleId="WW-Fontepargpadro">
    <w:name w:val="WW-Fonte parág. padrão"/>
    <w:rsid w:val="00015D2B"/>
    <w:rPr>
      <w:sz w:val="24"/>
    </w:rPr>
  </w:style>
  <w:style w:type="character" w:customStyle="1" w:styleId="WW8Num2z0">
    <w:name w:val="WW8Num2z0"/>
    <w:rsid w:val="00015D2B"/>
    <w:rPr>
      <w:rFonts w:ascii="Times New Roman" w:hAnsi="Times New Roman"/>
      <w:sz w:val="24"/>
    </w:rPr>
  </w:style>
  <w:style w:type="character" w:customStyle="1" w:styleId="WW8Num5z0">
    <w:name w:val="WW8Num5z0"/>
    <w:rsid w:val="00015D2B"/>
    <w:rPr>
      <w:rFonts w:ascii="Times New Roman" w:hAnsi="Times New Roman"/>
      <w:sz w:val="24"/>
    </w:rPr>
  </w:style>
  <w:style w:type="character" w:customStyle="1" w:styleId="WW8Num6z0">
    <w:name w:val="WW8Num6z0"/>
    <w:rsid w:val="00015D2B"/>
    <w:rPr>
      <w:rFonts w:ascii="Times New Roman" w:hAnsi="Times New Roman"/>
      <w:sz w:val="24"/>
    </w:rPr>
  </w:style>
  <w:style w:type="character" w:customStyle="1" w:styleId="WW8Num7z0">
    <w:name w:val="WW8Num7z0"/>
    <w:rsid w:val="00015D2B"/>
    <w:rPr>
      <w:rFonts w:ascii="Symbol" w:hAnsi="Symbol"/>
      <w:sz w:val="24"/>
    </w:rPr>
  </w:style>
  <w:style w:type="character" w:customStyle="1" w:styleId="WW8Num11z0">
    <w:name w:val="WW8Num11z0"/>
    <w:rsid w:val="00015D2B"/>
    <w:rPr>
      <w:rFonts w:ascii="Times New Roman" w:hAnsi="Times New Roman"/>
      <w:sz w:val="24"/>
    </w:rPr>
  </w:style>
  <w:style w:type="character" w:customStyle="1" w:styleId="WW8Num12z0">
    <w:name w:val="WW8Num12z0"/>
    <w:rsid w:val="00015D2B"/>
    <w:rPr>
      <w:rFonts w:ascii="Times New Roman" w:hAnsi="Times New Roman"/>
      <w:sz w:val="24"/>
    </w:rPr>
  </w:style>
  <w:style w:type="character" w:customStyle="1" w:styleId="WW8Num14z0">
    <w:name w:val="WW8Num14z0"/>
    <w:rsid w:val="00015D2B"/>
    <w:rPr>
      <w:rFonts w:ascii="Times New Roman" w:hAnsi="Times New Roman"/>
      <w:sz w:val="24"/>
    </w:rPr>
  </w:style>
  <w:style w:type="character" w:customStyle="1" w:styleId="WW8Num16z0">
    <w:name w:val="WW8Num16z0"/>
    <w:rsid w:val="00015D2B"/>
    <w:rPr>
      <w:rFonts w:ascii="Symbol" w:hAnsi="Symbol"/>
      <w:sz w:val="24"/>
    </w:rPr>
  </w:style>
  <w:style w:type="character" w:customStyle="1" w:styleId="WW8Num17z0">
    <w:name w:val="WW8Num17z0"/>
    <w:rsid w:val="00015D2B"/>
    <w:rPr>
      <w:rFonts w:ascii="Times New Roman" w:hAnsi="Times New Roman"/>
      <w:sz w:val="24"/>
    </w:rPr>
  </w:style>
  <w:style w:type="character" w:customStyle="1" w:styleId="WW8Num19z0">
    <w:name w:val="WW8Num19z0"/>
    <w:rsid w:val="00015D2B"/>
    <w:rPr>
      <w:rFonts w:ascii="Times New Roman" w:hAnsi="Times New Roman"/>
      <w:sz w:val="24"/>
    </w:rPr>
  </w:style>
  <w:style w:type="character" w:customStyle="1" w:styleId="WW8Num20z0">
    <w:name w:val="WW8Num20z0"/>
    <w:rsid w:val="00015D2B"/>
    <w:rPr>
      <w:rFonts w:ascii="Times New Roman" w:hAnsi="Times New Roman"/>
      <w:sz w:val="24"/>
    </w:rPr>
  </w:style>
  <w:style w:type="character" w:customStyle="1" w:styleId="WW8Num21z0">
    <w:name w:val="WW8Num21z0"/>
    <w:rsid w:val="00015D2B"/>
    <w:rPr>
      <w:rFonts w:ascii="Symbol" w:hAnsi="Symbol"/>
      <w:sz w:val="24"/>
    </w:rPr>
  </w:style>
  <w:style w:type="character" w:customStyle="1" w:styleId="WW8Num22z0">
    <w:name w:val="WW8Num22z0"/>
    <w:rsid w:val="00015D2B"/>
    <w:rPr>
      <w:rFonts w:ascii="Times New Roman" w:hAnsi="Times New Roman"/>
      <w:sz w:val="24"/>
    </w:rPr>
  </w:style>
  <w:style w:type="character" w:customStyle="1" w:styleId="WW8Num23z0">
    <w:name w:val="WW8Num23z0"/>
    <w:rsid w:val="00015D2B"/>
    <w:rPr>
      <w:b/>
      <w:sz w:val="24"/>
    </w:rPr>
  </w:style>
  <w:style w:type="character" w:customStyle="1" w:styleId="WW8Num24z0">
    <w:name w:val="WW8Num24z0"/>
    <w:rsid w:val="00015D2B"/>
    <w:rPr>
      <w:rFonts w:ascii="Times New Roman" w:hAnsi="Times New Roman"/>
      <w:b/>
      <w:sz w:val="24"/>
    </w:rPr>
  </w:style>
  <w:style w:type="character" w:customStyle="1" w:styleId="WW8Num25z0">
    <w:name w:val="WW8Num25z0"/>
    <w:rsid w:val="00015D2B"/>
    <w:rPr>
      <w:rFonts w:ascii="Times New Roman" w:hAnsi="Times New Roman"/>
      <w:sz w:val="24"/>
    </w:rPr>
  </w:style>
  <w:style w:type="character" w:customStyle="1" w:styleId="WW8Num26z0">
    <w:name w:val="WW8Num26z0"/>
    <w:rsid w:val="00015D2B"/>
    <w:rPr>
      <w:rFonts w:ascii="Times New Roman" w:hAnsi="Times New Roman"/>
      <w:sz w:val="24"/>
    </w:rPr>
  </w:style>
  <w:style w:type="character" w:customStyle="1" w:styleId="WW8Num27z0">
    <w:name w:val="WW8Num27z0"/>
    <w:rsid w:val="00015D2B"/>
    <w:rPr>
      <w:rFonts w:ascii="Times New Roman" w:hAnsi="Times New Roman"/>
      <w:sz w:val="24"/>
    </w:rPr>
  </w:style>
  <w:style w:type="character" w:customStyle="1" w:styleId="WW8Num28z0">
    <w:name w:val="WW8Num28z0"/>
    <w:rsid w:val="00015D2B"/>
    <w:rPr>
      <w:rFonts w:ascii="Times New Roman" w:hAnsi="Times New Roman"/>
      <w:sz w:val="24"/>
    </w:rPr>
  </w:style>
  <w:style w:type="character" w:customStyle="1" w:styleId="WW8Num29z0">
    <w:name w:val="WW8Num29z0"/>
    <w:rsid w:val="00015D2B"/>
    <w:rPr>
      <w:rFonts w:ascii="Symbol" w:hAnsi="Symbol"/>
      <w:sz w:val="24"/>
    </w:rPr>
  </w:style>
  <w:style w:type="character" w:customStyle="1" w:styleId="WW8Num30z0">
    <w:name w:val="WW8Num30z0"/>
    <w:rsid w:val="00015D2B"/>
    <w:rPr>
      <w:rFonts w:ascii="Times New Roman" w:hAnsi="Times New Roman"/>
      <w:sz w:val="24"/>
    </w:rPr>
  </w:style>
  <w:style w:type="character" w:customStyle="1" w:styleId="WW8Num31z0">
    <w:name w:val="WW8Num31z0"/>
    <w:rsid w:val="00015D2B"/>
    <w:rPr>
      <w:rFonts w:ascii="Wingdings" w:hAnsi="Wingdings"/>
      <w:sz w:val="24"/>
    </w:rPr>
  </w:style>
  <w:style w:type="character" w:customStyle="1" w:styleId="WW8Num32z0">
    <w:name w:val="WW8Num32z0"/>
    <w:rsid w:val="00015D2B"/>
    <w:rPr>
      <w:b/>
      <w:sz w:val="24"/>
    </w:rPr>
  </w:style>
  <w:style w:type="character" w:customStyle="1" w:styleId="WW8Num33z0">
    <w:name w:val="WW8Num33z0"/>
    <w:rsid w:val="00015D2B"/>
    <w:rPr>
      <w:b/>
      <w:sz w:val="24"/>
    </w:rPr>
  </w:style>
  <w:style w:type="character" w:customStyle="1" w:styleId="WW8Num35z0">
    <w:name w:val="WW8Num35z0"/>
    <w:rsid w:val="00015D2B"/>
    <w:rPr>
      <w:rFonts w:ascii="Times New Roman" w:hAnsi="Times New Roman"/>
      <w:sz w:val="24"/>
    </w:rPr>
  </w:style>
  <w:style w:type="character" w:customStyle="1" w:styleId="WW8Num36z0">
    <w:name w:val="WW8Num36z0"/>
    <w:rsid w:val="00015D2B"/>
    <w:rPr>
      <w:rFonts w:ascii="Times New Roman" w:hAnsi="Times New Roman"/>
      <w:sz w:val="24"/>
    </w:rPr>
  </w:style>
  <w:style w:type="character" w:customStyle="1" w:styleId="WW8Num37z0">
    <w:name w:val="WW8Num37z0"/>
    <w:rsid w:val="00015D2B"/>
    <w:rPr>
      <w:rFonts w:ascii="Times New Roman" w:hAnsi="Times New Roman"/>
      <w:sz w:val="24"/>
    </w:rPr>
  </w:style>
  <w:style w:type="character" w:customStyle="1" w:styleId="WW8Num38z0">
    <w:name w:val="WW8Num38z0"/>
    <w:rsid w:val="00015D2B"/>
    <w:rPr>
      <w:rFonts w:ascii="Times New Roman" w:hAnsi="Times New Roman"/>
      <w:sz w:val="24"/>
    </w:rPr>
  </w:style>
  <w:style w:type="paragraph" w:styleId="Ttulo">
    <w:name w:val="Title"/>
    <w:basedOn w:val="Normal"/>
    <w:next w:val="Corpodotexto"/>
    <w:link w:val="TtuloChar"/>
    <w:qFormat/>
    <w:rsid w:val="00015D2B"/>
    <w:pPr>
      <w:keepNext/>
      <w:spacing w:before="240" w:after="120"/>
    </w:pPr>
    <w:rPr>
      <w:rFonts w:ascii="Arial" w:hAnsi="Arial"/>
      <w:sz w:val="28"/>
    </w:rPr>
  </w:style>
  <w:style w:type="paragraph" w:customStyle="1" w:styleId="Corpodotexto">
    <w:name w:val="Corpo do texto"/>
    <w:basedOn w:val="Normal"/>
    <w:rsid w:val="00015D2B"/>
    <w:pPr>
      <w:jc w:val="both"/>
    </w:pPr>
    <w:rPr>
      <w:rFonts w:ascii="Arial" w:hAnsi="Arial"/>
      <w:sz w:val="22"/>
    </w:rPr>
  </w:style>
  <w:style w:type="character" w:customStyle="1" w:styleId="TtuloChar">
    <w:name w:val="Título Char"/>
    <w:basedOn w:val="Fontepargpadro"/>
    <w:link w:val="Ttulo"/>
    <w:rsid w:val="00015D2B"/>
    <w:rPr>
      <w:rFonts w:ascii="Arial" w:eastAsia="Times New Roman" w:hAnsi="Arial" w:cs="Times New Roman"/>
      <w:sz w:val="28"/>
      <w:szCs w:val="20"/>
      <w:lang w:eastAsia="pt-BR"/>
    </w:rPr>
  </w:style>
  <w:style w:type="paragraph" w:customStyle="1" w:styleId="WW-Corpodetexto2">
    <w:name w:val="WW-Corpo de texto 2"/>
    <w:basedOn w:val="Normal"/>
    <w:rsid w:val="00015D2B"/>
    <w:pPr>
      <w:jc w:val="both"/>
    </w:pPr>
    <w:rPr>
      <w:rFonts w:ascii="Arial" w:hAnsi="Arial"/>
      <w:sz w:val="24"/>
    </w:rPr>
  </w:style>
  <w:style w:type="paragraph" w:customStyle="1" w:styleId="WW-Textosimples">
    <w:name w:val="WW-Texto simples"/>
    <w:basedOn w:val="Normal"/>
    <w:rsid w:val="00015D2B"/>
    <w:rPr>
      <w:rFonts w:ascii="Courier New" w:hAnsi="Courier New"/>
    </w:rPr>
  </w:style>
  <w:style w:type="paragraph" w:customStyle="1" w:styleId="Abrirpargrafonegativo">
    <w:name w:val="Abrir parágrafo negativo"/>
    <w:basedOn w:val="Normal"/>
    <w:rsid w:val="00015D2B"/>
    <w:pPr>
      <w:ind w:left="1440" w:firstLine="1"/>
      <w:jc w:val="both"/>
    </w:pPr>
    <w:rPr>
      <w:rFonts w:ascii="Arial" w:hAnsi="Arial"/>
      <w:sz w:val="22"/>
    </w:rPr>
  </w:style>
  <w:style w:type="paragraph" w:styleId="Rodap">
    <w:name w:val="footer"/>
    <w:basedOn w:val="Normal"/>
    <w:link w:val="RodapChar"/>
    <w:uiPriority w:val="99"/>
    <w:rsid w:val="00015D2B"/>
    <w:pPr>
      <w:tabs>
        <w:tab w:val="center" w:pos="4419"/>
        <w:tab w:val="right" w:pos="8838"/>
      </w:tabs>
    </w:pPr>
  </w:style>
  <w:style w:type="character" w:customStyle="1" w:styleId="RodapChar">
    <w:name w:val="Rodapé Char"/>
    <w:basedOn w:val="Fontepargpadro"/>
    <w:link w:val="Rodap"/>
    <w:uiPriority w:val="99"/>
    <w:rsid w:val="00015D2B"/>
    <w:rPr>
      <w:rFonts w:ascii="Times New Roman" w:eastAsia="Times New Roman" w:hAnsi="Times New Roman" w:cs="Times New Roman"/>
      <w:sz w:val="20"/>
      <w:szCs w:val="20"/>
      <w:lang w:eastAsia="pt-BR"/>
    </w:rPr>
  </w:style>
  <w:style w:type="paragraph" w:customStyle="1" w:styleId="Contedodetabela">
    <w:name w:val="Conteúdo de tabela"/>
    <w:basedOn w:val="Corpodotexto"/>
    <w:rsid w:val="00015D2B"/>
  </w:style>
  <w:style w:type="paragraph" w:customStyle="1" w:styleId="Ttulodetabela">
    <w:name w:val="Título de tabela"/>
    <w:basedOn w:val="Contedodetabela"/>
    <w:rsid w:val="00015D2B"/>
    <w:pPr>
      <w:jc w:val="center"/>
    </w:pPr>
    <w:rPr>
      <w:b/>
      <w:i/>
    </w:rPr>
  </w:style>
  <w:style w:type="paragraph" w:styleId="Corpodetexto">
    <w:name w:val="Body Text"/>
    <w:basedOn w:val="Normal"/>
    <w:link w:val="CorpodetextoChar"/>
    <w:rsid w:val="00015D2B"/>
    <w:pPr>
      <w:suppressAutoHyphens w:val="0"/>
      <w:jc w:val="both"/>
    </w:pPr>
    <w:rPr>
      <w:rFonts w:ascii="Arial" w:hAnsi="Arial"/>
      <w:sz w:val="22"/>
    </w:rPr>
  </w:style>
  <w:style w:type="character" w:customStyle="1" w:styleId="CorpodetextoChar">
    <w:name w:val="Corpo de texto Char"/>
    <w:basedOn w:val="Fontepargpadro"/>
    <w:link w:val="Corpodetexto"/>
    <w:rsid w:val="00015D2B"/>
    <w:rPr>
      <w:rFonts w:ascii="Arial" w:eastAsia="Times New Roman" w:hAnsi="Arial" w:cs="Times New Roman"/>
      <w:szCs w:val="20"/>
      <w:lang w:eastAsia="pt-BR"/>
    </w:rPr>
  </w:style>
  <w:style w:type="character" w:customStyle="1" w:styleId="Corpodetexto2Char">
    <w:name w:val="Corpo de texto 2 Char"/>
    <w:basedOn w:val="Fontepargpadro"/>
    <w:link w:val="Corpodetexto2"/>
    <w:rsid w:val="00015D2B"/>
    <w:rPr>
      <w:rFonts w:ascii="Arial" w:eastAsia="Times New Roman" w:hAnsi="Arial" w:cs="Times New Roman"/>
      <w:sz w:val="24"/>
      <w:szCs w:val="20"/>
      <w:lang w:eastAsia="pt-BR"/>
    </w:rPr>
  </w:style>
  <w:style w:type="paragraph" w:styleId="Corpodetexto2">
    <w:name w:val="Body Text 2"/>
    <w:basedOn w:val="Normal"/>
    <w:link w:val="Corpodetexto2Char"/>
    <w:rsid w:val="00015D2B"/>
    <w:pPr>
      <w:suppressAutoHyphens w:val="0"/>
      <w:jc w:val="both"/>
    </w:pPr>
    <w:rPr>
      <w:rFonts w:ascii="Arial" w:hAnsi="Arial"/>
      <w:sz w:val="24"/>
    </w:rPr>
  </w:style>
  <w:style w:type="character" w:customStyle="1" w:styleId="Corpodetexto3Char">
    <w:name w:val="Corpo de texto 3 Char"/>
    <w:basedOn w:val="Fontepargpadro"/>
    <w:link w:val="Corpodetexto3"/>
    <w:rsid w:val="00015D2B"/>
    <w:rPr>
      <w:rFonts w:ascii="Arial" w:eastAsia="Times New Roman" w:hAnsi="Arial" w:cs="Times New Roman"/>
      <w:b/>
      <w:sz w:val="20"/>
      <w:szCs w:val="20"/>
      <w:lang w:val="pt-PT" w:eastAsia="pt-BR"/>
    </w:rPr>
  </w:style>
  <w:style w:type="paragraph" w:styleId="Corpodetexto3">
    <w:name w:val="Body Text 3"/>
    <w:basedOn w:val="Normal"/>
    <w:link w:val="Corpodetexto3Char"/>
    <w:rsid w:val="00015D2B"/>
    <w:pPr>
      <w:suppressAutoHyphens w:val="0"/>
    </w:pPr>
    <w:rPr>
      <w:rFonts w:ascii="Arial" w:hAnsi="Arial"/>
      <w:b/>
      <w:lang w:val="pt-PT"/>
    </w:rPr>
  </w:style>
  <w:style w:type="character" w:styleId="Nmerodepgina">
    <w:name w:val="page number"/>
    <w:basedOn w:val="Fontepargpadro"/>
    <w:rsid w:val="00015D2B"/>
  </w:style>
  <w:style w:type="paragraph" w:styleId="Recuodecorpodetexto">
    <w:name w:val="Body Text Indent"/>
    <w:basedOn w:val="Normal"/>
    <w:link w:val="RecuodecorpodetextoChar"/>
    <w:rsid w:val="00015D2B"/>
    <w:pPr>
      <w:suppressAutoHyphens w:val="0"/>
      <w:ind w:firstLine="709"/>
      <w:jc w:val="both"/>
    </w:pPr>
    <w:rPr>
      <w:rFonts w:ascii="Arial" w:hAnsi="Arial"/>
      <w:sz w:val="22"/>
    </w:rPr>
  </w:style>
  <w:style w:type="character" w:customStyle="1" w:styleId="RecuodecorpodetextoChar">
    <w:name w:val="Recuo de corpo de texto Char"/>
    <w:basedOn w:val="Fontepargpadro"/>
    <w:link w:val="Recuodecorpodetexto"/>
    <w:rsid w:val="00015D2B"/>
    <w:rPr>
      <w:rFonts w:ascii="Arial" w:eastAsia="Times New Roman" w:hAnsi="Arial" w:cs="Times New Roman"/>
      <w:szCs w:val="20"/>
      <w:lang w:eastAsia="pt-BR"/>
    </w:rPr>
  </w:style>
  <w:style w:type="paragraph" w:styleId="Legenda">
    <w:name w:val="caption"/>
    <w:basedOn w:val="Normal"/>
    <w:next w:val="Normal"/>
    <w:qFormat/>
    <w:rsid w:val="00015D2B"/>
    <w:pPr>
      <w:suppressAutoHyphens w:val="0"/>
      <w:jc w:val="center"/>
    </w:pPr>
    <w:rPr>
      <w:sz w:val="28"/>
    </w:rPr>
  </w:style>
  <w:style w:type="paragraph" w:styleId="Subttulo">
    <w:name w:val="Subtitle"/>
    <w:basedOn w:val="Normal"/>
    <w:link w:val="SubttuloChar"/>
    <w:qFormat/>
    <w:rsid w:val="00015D2B"/>
    <w:pPr>
      <w:suppressAutoHyphens w:val="0"/>
      <w:jc w:val="center"/>
    </w:pPr>
    <w:rPr>
      <w:b/>
      <w:sz w:val="28"/>
    </w:rPr>
  </w:style>
  <w:style w:type="character" w:customStyle="1" w:styleId="SubttuloChar">
    <w:name w:val="Subtítulo Char"/>
    <w:basedOn w:val="Fontepargpadro"/>
    <w:link w:val="Subttulo"/>
    <w:rsid w:val="00015D2B"/>
    <w:rPr>
      <w:rFonts w:ascii="Times New Roman" w:eastAsia="Times New Roman" w:hAnsi="Times New Roman" w:cs="Times New Roman"/>
      <w:b/>
      <w:sz w:val="28"/>
      <w:szCs w:val="20"/>
      <w:lang w:eastAsia="pt-BR"/>
    </w:rPr>
  </w:style>
  <w:style w:type="paragraph" w:styleId="TextosemFormatao">
    <w:name w:val="Plain Text"/>
    <w:basedOn w:val="Normal"/>
    <w:link w:val="TextosemFormataoChar"/>
    <w:uiPriority w:val="99"/>
    <w:rsid w:val="00015D2B"/>
    <w:pPr>
      <w:suppressAutoHyphens w:val="0"/>
    </w:pPr>
    <w:rPr>
      <w:rFonts w:ascii="Courier New" w:hAnsi="Courier New" w:cs="Courier New"/>
    </w:rPr>
  </w:style>
  <w:style w:type="character" w:customStyle="1" w:styleId="TextosemFormataoChar">
    <w:name w:val="Texto sem Formatação Char"/>
    <w:basedOn w:val="Fontepargpadro"/>
    <w:link w:val="TextosemFormatao"/>
    <w:uiPriority w:val="99"/>
    <w:rsid w:val="00015D2B"/>
    <w:rPr>
      <w:rFonts w:ascii="Courier New" w:eastAsia="Times New Roman" w:hAnsi="Courier New" w:cs="Courier New"/>
      <w:sz w:val="20"/>
      <w:szCs w:val="20"/>
      <w:lang w:eastAsia="pt-BR"/>
    </w:rPr>
  </w:style>
  <w:style w:type="character" w:customStyle="1" w:styleId="Recuodecorpodetexto2Char">
    <w:name w:val="Recuo de corpo de texto 2 Char"/>
    <w:basedOn w:val="Fontepargpadro"/>
    <w:link w:val="Recuodecorpodetexto2"/>
    <w:rsid w:val="00015D2B"/>
    <w:rPr>
      <w:rFonts w:ascii="Arial" w:eastAsia="Times New Roman" w:hAnsi="Arial" w:cs="Times New Roman"/>
      <w:szCs w:val="20"/>
      <w:lang w:eastAsia="pt-BR"/>
    </w:rPr>
  </w:style>
  <w:style w:type="paragraph" w:styleId="Recuodecorpodetexto2">
    <w:name w:val="Body Text Indent 2"/>
    <w:basedOn w:val="Normal"/>
    <w:link w:val="Recuodecorpodetexto2Char"/>
    <w:rsid w:val="00015D2B"/>
    <w:pPr>
      <w:ind w:left="284"/>
      <w:jc w:val="both"/>
    </w:pPr>
    <w:rPr>
      <w:rFonts w:ascii="Arial" w:hAnsi="Arial"/>
      <w:sz w:val="22"/>
    </w:rPr>
  </w:style>
  <w:style w:type="paragraph" w:styleId="Recuodecorpodetexto3">
    <w:name w:val="Body Text Indent 3"/>
    <w:basedOn w:val="Normal"/>
    <w:link w:val="Recuodecorpodetexto3Char"/>
    <w:rsid w:val="00015D2B"/>
    <w:pPr>
      <w:ind w:firstLine="227"/>
      <w:jc w:val="both"/>
    </w:pPr>
    <w:rPr>
      <w:rFonts w:ascii="Arial" w:hAnsi="Arial" w:cs="Arial"/>
      <w:sz w:val="22"/>
    </w:rPr>
  </w:style>
  <w:style w:type="character" w:customStyle="1" w:styleId="Recuodecorpodetexto3Char">
    <w:name w:val="Recuo de corpo de texto 3 Char"/>
    <w:basedOn w:val="Fontepargpadro"/>
    <w:link w:val="Recuodecorpodetexto3"/>
    <w:rsid w:val="00015D2B"/>
    <w:rPr>
      <w:rFonts w:ascii="Arial" w:eastAsia="Times New Roman" w:hAnsi="Arial" w:cs="Arial"/>
      <w:szCs w:val="20"/>
      <w:lang w:eastAsia="pt-BR"/>
    </w:rPr>
  </w:style>
  <w:style w:type="character" w:styleId="Hyperlink">
    <w:name w:val="Hyperlink"/>
    <w:basedOn w:val="Fontepargpadro"/>
    <w:rsid w:val="00015D2B"/>
    <w:rPr>
      <w:color w:val="0000FF"/>
      <w:u w:val="single"/>
    </w:rPr>
  </w:style>
  <w:style w:type="paragraph" w:styleId="Cabealho">
    <w:name w:val="header"/>
    <w:basedOn w:val="Normal"/>
    <w:link w:val="CabealhoChar"/>
    <w:rsid w:val="00015D2B"/>
    <w:pPr>
      <w:tabs>
        <w:tab w:val="center" w:pos="4419"/>
        <w:tab w:val="right" w:pos="8838"/>
      </w:tabs>
    </w:pPr>
  </w:style>
  <w:style w:type="character" w:customStyle="1" w:styleId="CabealhoChar">
    <w:name w:val="Cabeçalho Char"/>
    <w:basedOn w:val="Fontepargpadro"/>
    <w:link w:val="Cabealho"/>
    <w:rsid w:val="00015D2B"/>
    <w:rPr>
      <w:rFonts w:ascii="Times New Roman" w:eastAsia="Times New Roman" w:hAnsi="Times New Roman" w:cs="Times New Roman"/>
      <w:sz w:val="20"/>
      <w:szCs w:val="20"/>
      <w:lang w:eastAsia="pt-BR"/>
    </w:rPr>
  </w:style>
  <w:style w:type="paragraph" w:styleId="NormalWeb">
    <w:name w:val="Normal (Web)"/>
    <w:aliases w:val="Normal (Web) Char,Normal (Web) Char Char Char,Normal (Web) Char Char"/>
    <w:basedOn w:val="Normal"/>
    <w:uiPriority w:val="99"/>
    <w:rsid w:val="00015D2B"/>
    <w:pPr>
      <w:suppressAutoHyphens w:val="0"/>
      <w:spacing w:before="100" w:beforeAutospacing="1" w:after="100" w:afterAutospacing="1"/>
    </w:pPr>
    <w:rPr>
      <w:sz w:val="24"/>
      <w:szCs w:val="24"/>
    </w:rPr>
  </w:style>
  <w:style w:type="paragraph" w:styleId="Pr-formataoHTML">
    <w:name w:val="HTML Preformatted"/>
    <w:basedOn w:val="Normal"/>
    <w:link w:val="Pr-formataoHTMLChar"/>
    <w:uiPriority w:val="99"/>
    <w:rsid w:val="00015D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rPr>
  </w:style>
  <w:style w:type="character" w:customStyle="1" w:styleId="Pr-formataoHTMLChar">
    <w:name w:val="Pré-formatação HTML Char"/>
    <w:basedOn w:val="Fontepargpadro"/>
    <w:link w:val="Pr-formataoHTML"/>
    <w:uiPriority w:val="99"/>
    <w:rsid w:val="00015D2B"/>
    <w:rPr>
      <w:rFonts w:ascii="Courier New" w:eastAsia="Times New Roman" w:hAnsi="Courier New" w:cs="Courier New"/>
      <w:sz w:val="20"/>
      <w:szCs w:val="20"/>
      <w:lang w:eastAsia="pt-BR"/>
    </w:rPr>
  </w:style>
  <w:style w:type="paragraph" w:customStyle="1" w:styleId="Default">
    <w:name w:val="Default"/>
    <w:rsid w:val="00015D2B"/>
    <w:pPr>
      <w:autoSpaceDE w:val="0"/>
      <w:autoSpaceDN w:val="0"/>
      <w:adjustRightInd w:val="0"/>
    </w:pPr>
    <w:rPr>
      <w:rFonts w:ascii="Arial" w:eastAsia="Times New Roman" w:hAnsi="Arial" w:cs="Arial"/>
      <w:color w:val="000000"/>
      <w:sz w:val="24"/>
      <w:szCs w:val="24"/>
    </w:rPr>
  </w:style>
  <w:style w:type="character" w:customStyle="1" w:styleId="corpotextoazul121">
    <w:name w:val="corpo_texto_azul_121"/>
    <w:basedOn w:val="Fontepargpadro"/>
    <w:rsid w:val="00015D2B"/>
    <w:rPr>
      <w:rFonts w:ascii="Arial" w:hAnsi="Arial" w:cs="Arial" w:hint="default"/>
      <w:color w:val="183883"/>
      <w:sz w:val="14"/>
      <w:szCs w:val="14"/>
    </w:rPr>
  </w:style>
  <w:style w:type="paragraph" w:customStyle="1" w:styleId="justify">
    <w:name w:val="justify"/>
    <w:basedOn w:val="Normal"/>
    <w:rsid w:val="00015D2B"/>
    <w:pPr>
      <w:suppressAutoHyphens w:val="0"/>
      <w:spacing w:before="100" w:after="100"/>
    </w:pPr>
    <w:rPr>
      <w:sz w:val="24"/>
    </w:rPr>
  </w:style>
  <w:style w:type="character" w:styleId="Forte">
    <w:name w:val="Strong"/>
    <w:basedOn w:val="Fontepargpadro"/>
    <w:uiPriority w:val="22"/>
    <w:qFormat/>
    <w:rsid w:val="00015D2B"/>
    <w:rPr>
      <w:b/>
      <w:bCs/>
    </w:rPr>
  </w:style>
  <w:style w:type="paragraph" w:styleId="PargrafodaLista">
    <w:name w:val="List Paragraph"/>
    <w:aliases w:val="QuestaoHeader,Texto,Grade Média 1 - Ênfase 21,Lista Paragrafo em Preto"/>
    <w:basedOn w:val="Normal"/>
    <w:link w:val="PargrafodaListaChar"/>
    <w:uiPriority w:val="34"/>
    <w:qFormat/>
    <w:rsid w:val="00015D2B"/>
    <w:pPr>
      <w:ind w:left="708"/>
    </w:pPr>
  </w:style>
  <w:style w:type="paragraph" w:customStyle="1" w:styleId="Legenda1">
    <w:name w:val="Legenda1"/>
    <w:basedOn w:val="Normal"/>
    <w:rsid w:val="00015D2B"/>
    <w:pPr>
      <w:suppressLineNumbers/>
      <w:spacing w:before="120" w:after="120"/>
    </w:pPr>
    <w:rPr>
      <w:rFonts w:cs="Tahoma"/>
      <w:i/>
      <w:iCs/>
      <w:lang w:eastAsia="ar-SA"/>
    </w:rPr>
  </w:style>
  <w:style w:type="paragraph" w:customStyle="1" w:styleId="Standard">
    <w:name w:val="Standard"/>
    <w:qFormat/>
    <w:rsid w:val="00015D2B"/>
    <w:pPr>
      <w:suppressAutoHyphens/>
    </w:pPr>
    <w:rPr>
      <w:iCs/>
      <w:color w:val="1F2326"/>
      <w:lang w:eastAsia="ar-SA"/>
    </w:rPr>
  </w:style>
  <w:style w:type="character" w:customStyle="1" w:styleId="TextodebaloChar">
    <w:name w:val="Texto de balão Char"/>
    <w:basedOn w:val="Fontepargpadro"/>
    <w:link w:val="Textodebalo"/>
    <w:rsid w:val="00015D2B"/>
    <w:rPr>
      <w:rFonts w:ascii="Tahoma" w:eastAsia="Times New Roman" w:hAnsi="Tahoma" w:cs="Tahoma"/>
      <w:sz w:val="16"/>
      <w:szCs w:val="16"/>
      <w:lang w:eastAsia="pt-BR"/>
    </w:rPr>
  </w:style>
  <w:style w:type="paragraph" w:styleId="Textodebalo">
    <w:name w:val="Balloon Text"/>
    <w:basedOn w:val="Normal"/>
    <w:link w:val="TextodebaloChar"/>
    <w:rsid w:val="00015D2B"/>
    <w:rPr>
      <w:rFonts w:ascii="Tahoma" w:hAnsi="Tahoma" w:cs="Tahoma"/>
      <w:sz w:val="16"/>
      <w:szCs w:val="16"/>
    </w:rPr>
  </w:style>
  <w:style w:type="paragraph" w:customStyle="1" w:styleId="WW-Corpodotexto">
    <w:name w:val="WW-Corpo do texto"/>
    <w:basedOn w:val="Normal"/>
    <w:rsid w:val="00F23576"/>
    <w:pPr>
      <w:spacing w:line="100" w:lineRule="atLeast"/>
      <w:jc w:val="both"/>
    </w:pPr>
    <w:rPr>
      <w:rFonts w:ascii="Arial" w:eastAsia="Calibri" w:hAnsi="Arial" w:cs="Arial"/>
      <w:iCs/>
      <w:color w:val="1F2326"/>
      <w:kern w:val="1"/>
      <w:sz w:val="22"/>
      <w:lang w:eastAsia="zh-CN"/>
    </w:rPr>
  </w:style>
  <w:style w:type="paragraph" w:customStyle="1" w:styleId="Normal1">
    <w:name w:val="Normal1"/>
    <w:rsid w:val="001D717D"/>
    <w:pPr>
      <w:suppressAutoHyphens/>
    </w:pPr>
    <w:rPr>
      <w:iCs/>
      <w:color w:val="1F2326"/>
      <w:lang w:eastAsia="ar-SA"/>
    </w:rPr>
  </w:style>
  <w:style w:type="table" w:styleId="Tabelacomgrade">
    <w:name w:val="Table Grid"/>
    <w:basedOn w:val="Tabelanormal"/>
    <w:uiPriority w:val="59"/>
    <w:rsid w:val="00591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nhideWhenUsed/>
    <w:rsid w:val="00440CFC"/>
    <w:rPr>
      <w:sz w:val="16"/>
      <w:szCs w:val="16"/>
    </w:rPr>
  </w:style>
  <w:style w:type="paragraph" w:styleId="Textodecomentrio">
    <w:name w:val="annotation text"/>
    <w:basedOn w:val="Normal"/>
    <w:link w:val="TextodecomentrioChar"/>
    <w:uiPriority w:val="99"/>
    <w:unhideWhenUsed/>
    <w:rsid w:val="00BC7B09"/>
  </w:style>
  <w:style w:type="character" w:customStyle="1" w:styleId="TextodecomentrioChar">
    <w:name w:val="Texto de comentário Char"/>
    <w:basedOn w:val="Fontepargpadro"/>
    <w:link w:val="Textodecomentrio"/>
    <w:uiPriority w:val="99"/>
    <w:rsid w:val="00BC7B09"/>
    <w:rPr>
      <w:rFonts w:ascii="Times New Roman" w:eastAsia="Times New Roman" w:hAnsi="Times New Roman"/>
    </w:rPr>
  </w:style>
  <w:style w:type="paragraph" w:styleId="Assuntodocomentrio">
    <w:name w:val="annotation subject"/>
    <w:basedOn w:val="Textodecomentrio"/>
    <w:next w:val="Textodecomentrio"/>
    <w:link w:val="AssuntodocomentrioChar"/>
    <w:uiPriority w:val="99"/>
    <w:semiHidden/>
    <w:unhideWhenUsed/>
    <w:rsid w:val="00BC7B09"/>
    <w:rPr>
      <w:b/>
      <w:bCs/>
    </w:rPr>
  </w:style>
  <w:style w:type="character" w:customStyle="1" w:styleId="AssuntodocomentrioChar">
    <w:name w:val="Assunto do comentário Char"/>
    <w:basedOn w:val="TextodecomentrioChar"/>
    <w:link w:val="Assuntodocomentrio"/>
    <w:uiPriority w:val="99"/>
    <w:semiHidden/>
    <w:rsid w:val="00BC7B09"/>
    <w:rPr>
      <w:rFonts w:ascii="Times New Roman" w:eastAsia="Times New Roman" w:hAnsi="Times New Roman"/>
      <w:b/>
      <w:bCs/>
    </w:rPr>
  </w:style>
  <w:style w:type="character" w:styleId="HiperlinkVisitado">
    <w:name w:val="FollowedHyperlink"/>
    <w:basedOn w:val="Fontepargpadro"/>
    <w:semiHidden/>
    <w:unhideWhenUsed/>
    <w:rsid w:val="00BC7B09"/>
    <w:rPr>
      <w:color w:val="800080" w:themeColor="followedHyperlink"/>
      <w:u w:val="single"/>
    </w:rPr>
  </w:style>
  <w:style w:type="paragraph" w:styleId="Reviso">
    <w:name w:val="Revision"/>
    <w:hidden/>
    <w:uiPriority w:val="99"/>
    <w:semiHidden/>
    <w:rsid w:val="00BC7B09"/>
    <w:rPr>
      <w:rFonts w:ascii="Times New Roman" w:eastAsia="Times New Roman" w:hAnsi="Times New Roman"/>
    </w:rPr>
  </w:style>
  <w:style w:type="paragraph" w:styleId="Commarcadores">
    <w:name w:val="List Bullet"/>
    <w:basedOn w:val="Normal"/>
    <w:uiPriority w:val="99"/>
    <w:unhideWhenUsed/>
    <w:rsid w:val="00BC7B09"/>
    <w:pPr>
      <w:numPr>
        <w:numId w:val="3"/>
      </w:numPr>
      <w:contextualSpacing/>
    </w:pPr>
  </w:style>
  <w:style w:type="paragraph" w:styleId="Sumrio1">
    <w:name w:val="toc 1"/>
    <w:basedOn w:val="Normal"/>
    <w:next w:val="Normal"/>
    <w:autoRedefine/>
    <w:uiPriority w:val="39"/>
    <w:unhideWhenUsed/>
    <w:rsid w:val="00034E38"/>
    <w:pPr>
      <w:suppressAutoHyphens w:val="0"/>
      <w:spacing w:after="100" w:line="276" w:lineRule="auto"/>
    </w:pPr>
    <w:rPr>
      <w:rFonts w:ascii="Arial" w:eastAsiaTheme="minorHAnsi" w:hAnsi="Arial" w:cstheme="minorBidi"/>
      <w:sz w:val="18"/>
      <w:szCs w:val="22"/>
      <w:lang w:eastAsia="en-US"/>
    </w:rPr>
  </w:style>
  <w:style w:type="paragraph" w:styleId="SemEspaamento">
    <w:name w:val="No Spacing"/>
    <w:link w:val="SemEspaamentoChar"/>
    <w:uiPriority w:val="1"/>
    <w:qFormat/>
    <w:rsid w:val="00B77C5E"/>
    <w:rPr>
      <w:rFonts w:asciiTheme="minorHAnsi" w:eastAsiaTheme="minorEastAsia" w:hAnsiTheme="minorHAnsi" w:cstheme="minorBidi"/>
      <w:sz w:val="22"/>
      <w:szCs w:val="22"/>
      <w:lang w:eastAsia="en-US"/>
    </w:rPr>
  </w:style>
  <w:style w:type="character" w:customStyle="1" w:styleId="SemEspaamentoChar">
    <w:name w:val="Sem Espaçamento Char"/>
    <w:basedOn w:val="Fontepargpadro"/>
    <w:link w:val="SemEspaamento"/>
    <w:uiPriority w:val="1"/>
    <w:rsid w:val="00B77C5E"/>
    <w:rPr>
      <w:rFonts w:asciiTheme="minorHAnsi" w:eastAsiaTheme="minorEastAsia" w:hAnsiTheme="minorHAnsi" w:cstheme="minorBidi"/>
      <w:sz w:val="22"/>
      <w:szCs w:val="22"/>
      <w:lang w:eastAsia="en-US"/>
    </w:rPr>
  </w:style>
  <w:style w:type="table" w:customStyle="1" w:styleId="Tabelacomgrade1">
    <w:name w:val="Tabela com grade1"/>
    <w:basedOn w:val="Tabelanormal"/>
    <w:next w:val="Tabelacomgrade"/>
    <w:uiPriority w:val="59"/>
    <w:rsid w:val="00BF59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detexto2Char1">
    <w:name w:val="Corpo de texto 2 Char1"/>
    <w:basedOn w:val="Fontepargpadro"/>
    <w:uiPriority w:val="99"/>
    <w:semiHidden/>
    <w:rsid w:val="004568AB"/>
    <w:rPr>
      <w:rFonts w:ascii="Times New Roman" w:eastAsia="Times New Roman" w:hAnsi="Times New Roman" w:cs="Times New Roman"/>
      <w:sz w:val="20"/>
      <w:szCs w:val="20"/>
      <w:lang w:eastAsia="pt-BR"/>
    </w:rPr>
  </w:style>
  <w:style w:type="character" w:customStyle="1" w:styleId="Corpodetexto3Char1">
    <w:name w:val="Corpo de texto 3 Char1"/>
    <w:basedOn w:val="Fontepargpadro"/>
    <w:uiPriority w:val="99"/>
    <w:semiHidden/>
    <w:rsid w:val="004568AB"/>
    <w:rPr>
      <w:rFonts w:ascii="Times New Roman" w:eastAsia="Times New Roman" w:hAnsi="Times New Roman" w:cs="Times New Roman"/>
      <w:sz w:val="16"/>
      <w:szCs w:val="16"/>
      <w:lang w:eastAsia="pt-BR"/>
    </w:rPr>
  </w:style>
  <w:style w:type="character" w:customStyle="1" w:styleId="Recuodecorpodetexto2Char1">
    <w:name w:val="Recuo de corpo de texto 2 Char1"/>
    <w:basedOn w:val="Fontepargpadro"/>
    <w:uiPriority w:val="99"/>
    <w:semiHidden/>
    <w:rsid w:val="004568AB"/>
    <w:rPr>
      <w:rFonts w:ascii="Times New Roman" w:eastAsia="Times New Roman" w:hAnsi="Times New Roman" w:cs="Times New Roman"/>
      <w:sz w:val="20"/>
      <w:szCs w:val="20"/>
      <w:lang w:eastAsia="pt-BR"/>
    </w:rPr>
  </w:style>
  <w:style w:type="character" w:customStyle="1" w:styleId="PargrafodaListaChar">
    <w:name w:val="Parágrafo da Lista Char"/>
    <w:aliases w:val="QuestaoHeader Char,Texto Char,Grade Média 1 - Ênfase 21 Char,Lista Paragrafo em Preto Char"/>
    <w:link w:val="PargrafodaLista"/>
    <w:uiPriority w:val="34"/>
    <w:qFormat/>
    <w:rsid w:val="004568AB"/>
    <w:rPr>
      <w:rFonts w:ascii="Times New Roman" w:eastAsia="Times New Roman" w:hAnsi="Times New Roman"/>
    </w:rPr>
  </w:style>
  <w:style w:type="character" w:customStyle="1" w:styleId="TextodebaloChar1">
    <w:name w:val="Texto de balão Char1"/>
    <w:basedOn w:val="Fontepargpadro"/>
    <w:uiPriority w:val="99"/>
    <w:semiHidden/>
    <w:rsid w:val="004568AB"/>
    <w:rPr>
      <w:rFonts w:ascii="Tahoma" w:eastAsia="Times New Roman" w:hAnsi="Tahoma" w:cs="Tahoma"/>
      <w:sz w:val="16"/>
      <w:szCs w:val="16"/>
      <w:lang w:eastAsia="pt-BR"/>
    </w:rPr>
  </w:style>
  <w:style w:type="character" w:customStyle="1" w:styleId="AssuntodocomentrioChar1">
    <w:name w:val="Assunto do comentário Char1"/>
    <w:basedOn w:val="TextodecomentrioChar"/>
    <w:uiPriority w:val="99"/>
    <w:semiHidden/>
    <w:rsid w:val="004568AB"/>
    <w:rPr>
      <w:rFonts w:ascii="Times New Roman" w:eastAsia="Times New Roman" w:hAnsi="Times New Roman" w:cs="Times New Roman"/>
      <w:b/>
      <w:bCs/>
      <w:sz w:val="20"/>
      <w:szCs w:val="20"/>
      <w:lang w:eastAsia="pt-BR"/>
    </w:rPr>
  </w:style>
  <w:style w:type="paragraph" w:customStyle="1" w:styleId="Textbody">
    <w:name w:val="Text body"/>
    <w:basedOn w:val="Standard"/>
    <w:rsid w:val="004568AB"/>
    <w:pPr>
      <w:suppressAutoHyphens w:val="0"/>
      <w:autoSpaceDN w:val="0"/>
      <w:jc w:val="both"/>
      <w:textAlignment w:val="baseline"/>
    </w:pPr>
    <w:rPr>
      <w:rFonts w:ascii="Arial" w:eastAsia="Times New Roman" w:hAnsi="Arial"/>
      <w:iCs w:val="0"/>
      <w:color w:val="auto"/>
      <w:kern w:val="3"/>
      <w:sz w:val="22"/>
      <w:lang w:eastAsia="pt-BR"/>
    </w:rPr>
  </w:style>
  <w:style w:type="paragraph" w:customStyle="1" w:styleId="Standarduser">
    <w:name w:val="Standard (user)"/>
    <w:rsid w:val="004568AB"/>
    <w:pPr>
      <w:suppressAutoHyphens/>
      <w:autoSpaceDN w:val="0"/>
      <w:textAlignment w:val="baseline"/>
    </w:pPr>
    <w:rPr>
      <w:iCs/>
      <w:color w:val="1F2326"/>
      <w:kern w:val="3"/>
      <w:lang w:eastAsia="ar-SA"/>
    </w:rPr>
  </w:style>
  <w:style w:type="paragraph" w:customStyle="1" w:styleId="Textbodyuser">
    <w:name w:val="Text body (user)"/>
    <w:basedOn w:val="Standard"/>
    <w:rsid w:val="004568AB"/>
    <w:pPr>
      <w:suppressAutoHyphens w:val="0"/>
      <w:autoSpaceDN w:val="0"/>
      <w:jc w:val="both"/>
      <w:textAlignment w:val="baseline"/>
    </w:pPr>
    <w:rPr>
      <w:rFonts w:ascii="Arial" w:eastAsia="Times New Roman" w:hAnsi="Arial"/>
      <w:iCs w:val="0"/>
      <w:color w:val="00000A"/>
      <w:kern w:val="3"/>
      <w:sz w:val="22"/>
      <w:lang w:eastAsia="pt-BR"/>
    </w:rPr>
  </w:style>
  <w:style w:type="paragraph" w:customStyle="1" w:styleId="Textbodyindent">
    <w:name w:val="Text body indent"/>
    <w:basedOn w:val="Standard"/>
    <w:rsid w:val="004568AB"/>
    <w:pPr>
      <w:suppressAutoHyphens w:val="0"/>
      <w:autoSpaceDN w:val="0"/>
      <w:ind w:firstLine="709"/>
      <w:jc w:val="both"/>
      <w:textAlignment w:val="baseline"/>
    </w:pPr>
    <w:rPr>
      <w:rFonts w:ascii="Arial" w:eastAsia="Times New Roman" w:hAnsi="Arial"/>
      <w:iCs w:val="0"/>
      <w:color w:val="auto"/>
      <w:kern w:val="3"/>
      <w:sz w:val="22"/>
      <w:lang w:eastAsia="pt-BR"/>
    </w:rPr>
  </w:style>
  <w:style w:type="numbering" w:customStyle="1" w:styleId="WWNum4">
    <w:name w:val="WWNum4"/>
    <w:basedOn w:val="Semlista"/>
    <w:rsid w:val="004568AB"/>
    <w:pPr>
      <w:numPr>
        <w:numId w:val="10"/>
      </w:numPr>
    </w:pPr>
  </w:style>
  <w:style w:type="character" w:customStyle="1" w:styleId="highlight">
    <w:name w:val="highlight"/>
    <w:basedOn w:val="Fontepargpadro"/>
    <w:rsid w:val="004568AB"/>
  </w:style>
  <w:style w:type="character" w:styleId="nfase">
    <w:name w:val="Emphasis"/>
    <w:basedOn w:val="Fontepargpadro"/>
    <w:qFormat/>
    <w:rsid w:val="004568AB"/>
    <w:rPr>
      <w:i/>
      <w:iCs/>
    </w:rPr>
  </w:style>
  <w:style w:type="character" w:customStyle="1" w:styleId="MenoPendente1">
    <w:name w:val="Menção Pendente1"/>
    <w:basedOn w:val="Fontepargpadro"/>
    <w:uiPriority w:val="99"/>
    <w:semiHidden/>
    <w:unhideWhenUsed/>
    <w:rsid w:val="00640CAA"/>
    <w:rPr>
      <w:color w:val="605E5C"/>
      <w:shd w:val="clear" w:color="auto" w:fill="E1DFDD"/>
    </w:rPr>
  </w:style>
  <w:style w:type="character" w:customStyle="1" w:styleId="nomecampo">
    <w:name w:val="nomecampo"/>
    <w:basedOn w:val="Fontepargpadro"/>
    <w:rsid w:val="002C6719"/>
  </w:style>
  <w:style w:type="character" w:customStyle="1" w:styleId="valorcampo">
    <w:name w:val="valorcampo"/>
    <w:basedOn w:val="Fontepargpadro"/>
    <w:rsid w:val="002C6719"/>
  </w:style>
  <w:style w:type="character" w:customStyle="1" w:styleId="apple-converted-space">
    <w:name w:val="apple-converted-space"/>
    <w:basedOn w:val="Fontepargpadro"/>
    <w:rsid w:val="002C6719"/>
  </w:style>
  <w:style w:type="character" w:customStyle="1" w:styleId="azul21">
    <w:name w:val="azul21"/>
    <w:rsid w:val="002C6719"/>
    <w:rPr>
      <w:rFonts w:ascii="Verdana" w:hAnsi="Verdana" w:cs="Verdana"/>
      <w:color w:val="auto"/>
      <w:sz w:val="17"/>
      <w:szCs w:val="17"/>
    </w:rPr>
  </w:style>
  <w:style w:type="numbering" w:customStyle="1" w:styleId="WWNum26">
    <w:name w:val="WWNum26"/>
    <w:basedOn w:val="Semlista"/>
    <w:rsid w:val="00A678C8"/>
    <w:pPr>
      <w:numPr>
        <w:numId w:val="5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19760">
      <w:bodyDiv w:val="1"/>
      <w:marLeft w:val="0"/>
      <w:marRight w:val="0"/>
      <w:marTop w:val="0"/>
      <w:marBottom w:val="0"/>
      <w:divBdr>
        <w:top w:val="none" w:sz="0" w:space="0" w:color="auto"/>
        <w:left w:val="none" w:sz="0" w:space="0" w:color="auto"/>
        <w:bottom w:val="none" w:sz="0" w:space="0" w:color="auto"/>
        <w:right w:val="none" w:sz="0" w:space="0" w:color="auto"/>
      </w:divBdr>
    </w:div>
    <w:div w:id="256642804">
      <w:bodyDiv w:val="1"/>
      <w:marLeft w:val="0"/>
      <w:marRight w:val="0"/>
      <w:marTop w:val="0"/>
      <w:marBottom w:val="0"/>
      <w:divBdr>
        <w:top w:val="none" w:sz="0" w:space="0" w:color="auto"/>
        <w:left w:val="none" w:sz="0" w:space="0" w:color="auto"/>
        <w:bottom w:val="none" w:sz="0" w:space="0" w:color="auto"/>
        <w:right w:val="none" w:sz="0" w:space="0" w:color="auto"/>
      </w:divBdr>
    </w:div>
    <w:div w:id="283923355">
      <w:bodyDiv w:val="1"/>
      <w:marLeft w:val="0"/>
      <w:marRight w:val="0"/>
      <w:marTop w:val="0"/>
      <w:marBottom w:val="0"/>
      <w:divBdr>
        <w:top w:val="none" w:sz="0" w:space="0" w:color="auto"/>
        <w:left w:val="none" w:sz="0" w:space="0" w:color="auto"/>
        <w:bottom w:val="none" w:sz="0" w:space="0" w:color="auto"/>
        <w:right w:val="none" w:sz="0" w:space="0" w:color="auto"/>
      </w:divBdr>
    </w:div>
    <w:div w:id="383918174">
      <w:bodyDiv w:val="1"/>
      <w:marLeft w:val="0"/>
      <w:marRight w:val="0"/>
      <w:marTop w:val="0"/>
      <w:marBottom w:val="0"/>
      <w:divBdr>
        <w:top w:val="none" w:sz="0" w:space="0" w:color="auto"/>
        <w:left w:val="none" w:sz="0" w:space="0" w:color="auto"/>
        <w:bottom w:val="none" w:sz="0" w:space="0" w:color="auto"/>
        <w:right w:val="none" w:sz="0" w:space="0" w:color="auto"/>
      </w:divBdr>
    </w:div>
    <w:div w:id="411123025">
      <w:bodyDiv w:val="1"/>
      <w:marLeft w:val="0"/>
      <w:marRight w:val="0"/>
      <w:marTop w:val="0"/>
      <w:marBottom w:val="0"/>
      <w:divBdr>
        <w:top w:val="none" w:sz="0" w:space="0" w:color="auto"/>
        <w:left w:val="none" w:sz="0" w:space="0" w:color="auto"/>
        <w:bottom w:val="none" w:sz="0" w:space="0" w:color="auto"/>
        <w:right w:val="none" w:sz="0" w:space="0" w:color="auto"/>
      </w:divBdr>
    </w:div>
    <w:div w:id="441535088">
      <w:bodyDiv w:val="1"/>
      <w:marLeft w:val="0"/>
      <w:marRight w:val="0"/>
      <w:marTop w:val="0"/>
      <w:marBottom w:val="0"/>
      <w:divBdr>
        <w:top w:val="none" w:sz="0" w:space="0" w:color="auto"/>
        <w:left w:val="none" w:sz="0" w:space="0" w:color="auto"/>
        <w:bottom w:val="none" w:sz="0" w:space="0" w:color="auto"/>
        <w:right w:val="none" w:sz="0" w:space="0" w:color="auto"/>
      </w:divBdr>
    </w:div>
    <w:div w:id="480731632">
      <w:bodyDiv w:val="1"/>
      <w:marLeft w:val="0"/>
      <w:marRight w:val="0"/>
      <w:marTop w:val="0"/>
      <w:marBottom w:val="0"/>
      <w:divBdr>
        <w:top w:val="none" w:sz="0" w:space="0" w:color="auto"/>
        <w:left w:val="none" w:sz="0" w:space="0" w:color="auto"/>
        <w:bottom w:val="none" w:sz="0" w:space="0" w:color="auto"/>
        <w:right w:val="none" w:sz="0" w:space="0" w:color="auto"/>
      </w:divBdr>
    </w:div>
    <w:div w:id="566719749">
      <w:bodyDiv w:val="1"/>
      <w:marLeft w:val="0"/>
      <w:marRight w:val="0"/>
      <w:marTop w:val="0"/>
      <w:marBottom w:val="0"/>
      <w:divBdr>
        <w:top w:val="none" w:sz="0" w:space="0" w:color="auto"/>
        <w:left w:val="none" w:sz="0" w:space="0" w:color="auto"/>
        <w:bottom w:val="none" w:sz="0" w:space="0" w:color="auto"/>
        <w:right w:val="none" w:sz="0" w:space="0" w:color="auto"/>
      </w:divBdr>
    </w:div>
    <w:div w:id="674578152">
      <w:bodyDiv w:val="1"/>
      <w:marLeft w:val="0"/>
      <w:marRight w:val="0"/>
      <w:marTop w:val="0"/>
      <w:marBottom w:val="0"/>
      <w:divBdr>
        <w:top w:val="none" w:sz="0" w:space="0" w:color="auto"/>
        <w:left w:val="none" w:sz="0" w:space="0" w:color="auto"/>
        <w:bottom w:val="none" w:sz="0" w:space="0" w:color="auto"/>
        <w:right w:val="none" w:sz="0" w:space="0" w:color="auto"/>
      </w:divBdr>
    </w:div>
    <w:div w:id="801921546">
      <w:bodyDiv w:val="1"/>
      <w:marLeft w:val="0"/>
      <w:marRight w:val="0"/>
      <w:marTop w:val="0"/>
      <w:marBottom w:val="0"/>
      <w:divBdr>
        <w:top w:val="none" w:sz="0" w:space="0" w:color="auto"/>
        <w:left w:val="none" w:sz="0" w:space="0" w:color="auto"/>
        <w:bottom w:val="none" w:sz="0" w:space="0" w:color="auto"/>
        <w:right w:val="none" w:sz="0" w:space="0" w:color="auto"/>
      </w:divBdr>
    </w:div>
    <w:div w:id="979192747">
      <w:bodyDiv w:val="1"/>
      <w:marLeft w:val="0"/>
      <w:marRight w:val="0"/>
      <w:marTop w:val="0"/>
      <w:marBottom w:val="0"/>
      <w:divBdr>
        <w:top w:val="none" w:sz="0" w:space="0" w:color="auto"/>
        <w:left w:val="none" w:sz="0" w:space="0" w:color="auto"/>
        <w:bottom w:val="none" w:sz="0" w:space="0" w:color="auto"/>
        <w:right w:val="none" w:sz="0" w:space="0" w:color="auto"/>
      </w:divBdr>
      <w:divsChild>
        <w:div w:id="757216658">
          <w:marLeft w:val="0"/>
          <w:marRight w:val="0"/>
          <w:marTop w:val="0"/>
          <w:marBottom w:val="0"/>
          <w:divBdr>
            <w:top w:val="none" w:sz="0" w:space="0" w:color="auto"/>
            <w:left w:val="none" w:sz="0" w:space="0" w:color="auto"/>
            <w:bottom w:val="none" w:sz="0" w:space="0" w:color="auto"/>
            <w:right w:val="none" w:sz="0" w:space="0" w:color="auto"/>
          </w:divBdr>
          <w:divsChild>
            <w:div w:id="768815782">
              <w:marLeft w:val="0"/>
              <w:marRight w:val="0"/>
              <w:marTop w:val="0"/>
              <w:marBottom w:val="0"/>
              <w:divBdr>
                <w:top w:val="none" w:sz="0" w:space="0" w:color="auto"/>
                <w:left w:val="none" w:sz="0" w:space="0" w:color="auto"/>
                <w:bottom w:val="none" w:sz="0" w:space="0" w:color="auto"/>
                <w:right w:val="none" w:sz="0" w:space="0" w:color="auto"/>
              </w:divBdr>
              <w:divsChild>
                <w:div w:id="373895499">
                  <w:marLeft w:val="0"/>
                  <w:marRight w:val="3668"/>
                  <w:marTop w:val="0"/>
                  <w:marBottom w:val="0"/>
                  <w:divBdr>
                    <w:top w:val="none" w:sz="0" w:space="0" w:color="auto"/>
                    <w:left w:val="none" w:sz="0" w:space="0" w:color="auto"/>
                    <w:bottom w:val="none" w:sz="0" w:space="0" w:color="auto"/>
                    <w:right w:val="none" w:sz="0" w:space="0" w:color="auto"/>
                  </w:divBdr>
                  <w:divsChild>
                    <w:div w:id="785200245">
                      <w:marLeft w:val="0"/>
                      <w:marRight w:val="0"/>
                      <w:marTop w:val="0"/>
                      <w:marBottom w:val="0"/>
                      <w:divBdr>
                        <w:top w:val="none" w:sz="0" w:space="0" w:color="auto"/>
                        <w:left w:val="none" w:sz="0" w:space="0" w:color="auto"/>
                        <w:bottom w:val="none" w:sz="0" w:space="0" w:color="auto"/>
                        <w:right w:val="none" w:sz="0" w:space="0" w:color="auto"/>
                      </w:divBdr>
                      <w:divsChild>
                        <w:div w:id="146243134">
                          <w:marLeft w:val="0"/>
                          <w:marRight w:val="0"/>
                          <w:marTop w:val="0"/>
                          <w:marBottom w:val="0"/>
                          <w:divBdr>
                            <w:top w:val="none" w:sz="0" w:space="0" w:color="auto"/>
                            <w:left w:val="none" w:sz="0" w:space="0" w:color="auto"/>
                            <w:bottom w:val="none" w:sz="0" w:space="0" w:color="auto"/>
                            <w:right w:val="none" w:sz="0" w:space="0" w:color="auto"/>
                          </w:divBdr>
                          <w:divsChild>
                            <w:div w:id="24152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096950">
      <w:bodyDiv w:val="1"/>
      <w:marLeft w:val="0"/>
      <w:marRight w:val="0"/>
      <w:marTop w:val="0"/>
      <w:marBottom w:val="0"/>
      <w:divBdr>
        <w:top w:val="none" w:sz="0" w:space="0" w:color="auto"/>
        <w:left w:val="none" w:sz="0" w:space="0" w:color="auto"/>
        <w:bottom w:val="none" w:sz="0" w:space="0" w:color="auto"/>
        <w:right w:val="none" w:sz="0" w:space="0" w:color="auto"/>
      </w:divBdr>
    </w:div>
    <w:div w:id="1129206101">
      <w:bodyDiv w:val="1"/>
      <w:marLeft w:val="0"/>
      <w:marRight w:val="0"/>
      <w:marTop w:val="0"/>
      <w:marBottom w:val="0"/>
      <w:divBdr>
        <w:top w:val="none" w:sz="0" w:space="0" w:color="auto"/>
        <w:left w:val="none" w:sz="0" w:space="0" w:color="auto"/>
        <w:bottom w:val="none" w:sz="0" w:space="0" w:color="auto"/>
        <w:right w:val="none" w:sz="0" w:space="0" w:color="auto"/>
      </w:divBdr>
    </w:div>
    <w:div w:id="1143893463">
      <w:bodyDiv w:val="1"/>
      <w:marLeft w:val="0"/>
      <w:marRight w:val="0"/>
      <w:marTop w:val="0"/>
      <w:marBottom w:val="0"/>
      <w:divBdr>
        <w:top w:val="none" w:sz="0" w:space="0" w:color="auto"/>
        <w:left w:val="none" w:sz="0" w:space="0" w:color="auto"/>
        <w:bottom w:val="none" w:sz="0" w:space="0" w:color="auto"/>
        <w:right w:val="none" w:sz="0" w:space="0" w:color="auto"/>
      </w:divBdr>
    </w:div>
    <w:div w:id="1183667937">
      <w:bodyDiv w:val="1"/>
      <w:marLeft w:val="0"/>
      <w:marRight w:val="0"/>
      <w:marTop w:val="0"/>
      <w:marBottom w:val="0"/>
      <w:divBdr>
        <w:top w:val="none" w:sz="0" w:space="0" w:color="auto"/>
        <w:left w:val="none" w:sz="0" w:space="0" w:color="auto"/>
        <w:bottom w:val="none" w:sz="0" w:space="0" w:color="auto"/>
        <w:right w:val="none" w:sz="0" w:space="0" w:color="auto"/>
      </w:divBdr>
    </w:div>
    <w:div w:id="1213426072">
      <w:bodyDiv w:val="1"/>
      <w:marLeft w:val="0"/>
      <w:marRight w:val="0"/>
      <w:marTop w:val="0"/>
      <w:marBottom w:val="0"/>
      <w:divBdr>
        <w:top w:val="none" w:sz="0" w:space="0" w:color="auto"/>
        <w:left w:val="none" w:sz="0" w:space="0" w:color="auto"/>
        <w:bottom w:val="none" w:sz="0" w:space="0" w:color="auto"/>
        <w:right w:val="none" w:sz="0" w:space="0" w:color="auto"/>
      </w:divBdr>
    </w:div>
    <w:div w:id="1295526135">
      <w:bodyDiv w:val="1"/>
      <w:marLeft w:val="0"/>
      <w:marRight w:val="0"/>
      <w:marTop w:val="0"/>
      <w:marBottom w:val="0"/>
      <w:divBdr>
        <w:top w:val="none" w:sz="0" w:space="0" w:color="auto"/>
        <w:left w:val="none" w:sz="0" w:space="0" w:color="auto"/>
        <w:bottom w:val="none" w:sz="0" w:space="0" w:color="auto"/>
        <w:right w:val="none" w:sz="0" w:space="0" w:color="auto"/>
      </w:divBdr>
    </w:div>
    <w:div w:id="1301569594">
      <w:bodyDiv w:val="1"/>
      <w:marLeft w:val="0"/>
      <w:marRight w:val="0"/>
      <w:marTop w:val="0"/>
      <w:marBottom w:val="0"/>
      <w:divBdr>
        <w:top w:val="none" w:sz="0" w:space="0" w:color="auto"/>
        <w:left w:val="none" w:sz="0" w:space="0" w:color="auto"/>
        <w:bottom w:val="none" w:sz="0" w:space="0" w:color="auto"/>
        <w:right w:val="none" w:sz="0" w:space="0" w:color="auto"/>
      </w:divBdr>
    </w:div>
    <w:div w:id="1336155316">
      <w:bodyDiv w:val="1"/>
      <w:marLeft w:val="0"/>
      <w:marRight w:val="0"/>
      <w:marTop w:val="0"/>
      <w:marBottom w:val="0"/>
      <w:divBdr>
        <w:top w:val="none" w:sz="0" w:space="0" w:color="auto"/>
        <w:left w:val="none" w:sz="0" w:space="0" w:color="auto"/>
        <w:bottom w:val="none" w:sz="0" w:space="0" w:color="auto"/>
        <w:right w:val="none" w:sz="0" w:space="0" w:color="auto"/>
      </w:divBdr>
      <w:divsChild>
        <w:div w:id="97483825">
          <w:marLeft w:val="0"/>
          <w:marRight w:val="0"/>
          <w:marTop w:val="0"/>
          <w:marBottom w:val="0"/>
          <w:divBdr>
            <w:top w:val="none" w:sz="0" w:space="0" w:color="auto"/>
            <w:left w:val="none" w:sz="0" w:space="0" w:color="auto"/>
            <w:bottom w:val="none" w:sz="0" w:space="0" w:color="auto"/>
            <w:right w:val="none" w:sz="0" w:space="0" w:color="auto"/>
          </w:divBdr>
        </w:div>
        <w:div w:id="593516960">
          <w:marLeft w:val="0"/>
          <w:marRight w:val="0"/>
          <w:marTop w:val="0"/>
          <w:marBottom w:val="0"/>
          <w:divBdr>
            <w:top w:val="none" w:sz="0" w:space="0" w:color="auto"/>
            <w:left w:val="none" w:sz="0" w:space="0" w:color="auto"/>
            <w:bottom w:val="none" w:sz="0" w:space="0" w:color="auto"/>
            <w:right w:val="none" w:sz="0" w:space="0" w:color="auto"/>
          </w:divBdr>
        </w:div>
        <w:div w:id="925728757">
          <w:marLeft w:val="0"/>
          <w:marRight w:val="0"/>
          <w:marTop w:val="0"/>
          <w:marBottom w:val="0"/>
          <w:divBdr>
            <w:top w:val="none" w:sz="0" w:space="0" w:color="auto"/>
            <w:left w:val="none" w:sz="0" w:space="0" w:color="auto"/>
            <w:bottom w:val="none" w:sz="0" w:space="0" w:color="auto"/>
            <w:right w:val="none" w:sz="0" w:space="0" w:color="auto"/>
          </w:divBdr>
        </w:div>
        <w:div w:id="1043360410">
          <w:marLeft w:val="0"/>
          <w:marRight w:val="0"/>
          <w:marTop w:val="0"/>
          <w:marBottom w:val="0"/>
          <w:divBdr>
            <w:top w:val="none" w:sz="0" w:space="0" w:color="auto"/>
            <w:left w:val="none" w:sz="0" w:space="0" w:color="auto"/>
            <w:bottom w:val="none" w:sz="0" w:space="0" w:color="auto"/>
            <w:right w:val="none" w:sz="0" w:space="0" w:color="auto"/>
          </w:divBdr>
        </w:div>
        <w:div w:id="1801269289">
          <w:marLeft w:val="0"/>
          <w:marRight w:val="0"/>
          <w:marTop w:val="0"/>
          <w:marBottom w:val="0"/>
          <w:divBdr>
            <w:top w:val="none" w:sz="0" w:space="0" w:color="auto"/>
            <w:left w:val="none" w:sz="0" w:space="0" w:color="auto"/>
            <w:bottom w:val="none" w:sz="0" w:space="0" w:color="auto"/>
            <w:right w:val="none" w:sz="0" w:space="0" w:color="auto"/>
          </w:divBdr>
        </w:div>
      </w:divsChild>
    </w:div>
    <w:div w:id="1368989588">
      <w:bodyDiv w:val="1"/>
      <w:marLeft w:val="0"/>
      <w:marRight w:val="0"/>
      <w:marTop w:val="0"/>
      <w:marBottom w:val="0"/>
      <w:divBdr>
        <w:top w:val="none" w:sz="0" w:space="0" w:color="auto"/>
        <w:left w:val="none" w:sz="0" w:space="0" w:color="auto"/>
        <w:bottom w:val="none" w:sz="0" w:space="0" w:color="auto"/>
        <w:right w:val="none" w:sz="0" w:space="0" w:color="auto"/>
      </w:divBdr>
    </w:div>
    <w:div w:id="1369795273">
      <w:bodyDiv w:val="1"/>
      <w:marLeft w:val="0"/>
      <w:marRight w:val="0"/>
      <w:marTop w:val="0"/>
      <w:marBottom w:val="0"/>
      <w:divBdr>
        <w:top w:val="none" w:sz="0" w:space="0" w:color="auto"/>
        <w:left w:val="none" w:sz="0" w:space="0" w:color="auto"/>
        <w:bottom w:val="none" w:sz="0" w:space="0" w:color="auto"/>
        <w:right w:val="none" w:sz="0" w:space="0" w:color="auto"/>
      </w:divBdr>
    </w:div>
    <w:div w:id="1410230753">
      <w:bodyDiv w:val="1"/>
      <w:marLeft w:val="0"/>
      <w:marRight w:val="0"/>
      <w:marTop w:val="0"/>
      <w:marBottom w:val="0"/>
      <w:divBdr>
        <w:top w:val="none" w:sz="0" w:space="0" w:color="auto"/>
        <w:left w:val="none" w:sz="0" w:space="0" w:color="auto"/>
        <w:bottom w:val="none" w:sz="0" w:space="0" w:color="auto"/>
        <w:right w:val="none" w:sz="0" w:space="0" w:color="auto"/>
      </w:divBdr>
    </w:div>
    <w:div w:id="1417239656">
      <w:bodyDiv w:val="1"/>
      <w:marLeft w:val="0"/>
      <w:marRight w:val="0"/>
      <w:marTop w:val="0"/>
      <w:marBottom w:val="0"/>
      <w:divBdr>
        <w:top w:val="none" w:sz="0" w:space="0" w:color="auto"/>
        <w:left w:val="none" w:sz="0" w:space="0" w:color="auto"/>
        <w:bottom w:val="none" w:sz="0" w:space="0" w:color="auto"/>
        <w:right w:val="none" w:sz="0" w:space="0" w:color="auto"/>
      </w:divBdr>
    </w:div>
    <w:div w:id="1431972614">
      <w:bodyDiv w:val="1"/>
      <w:marLeft w:val="0"/>
      <w:marRight w:val="0"/>
      <w:marTop w:val="0"/>
      <w:marBottom w:val="0"/>
      <w:divBdr>
        <w:top w:val="none" w:sz="0" w:space="0" w:color="auto"/>
        <w:left w:val="none" w:sz="0" w:space="0" w:color="auto"/>
        <w:bottom w:val="none" w:sz="0" w:space="0" w:color="auto"/>
        <w:right w:val="none" w:sz="0" w:space="0" w:color="auto"/>
      </w:divBdr>
    </w:div>
    <w:div w:id="1995603498">
      <w:bodyDiv w:val="1"/>
      <w:marLeft w:val="0"/>
      <w:marRight w:val="0"/>
      <w:marTop w:val="0"/>
      <w:marBottom w:val="0"/>
      <w:divBdr>
        <w:top w:val="none" w:sz="0" w:space="0" w:color="auto"/>
        <w:left w:val="none" w:sz="0" w:space="0" w:color="auto"/>
        <w:bottom w:val="none" w:sz="0" w:space="0" w:color="auto"/>
        <w:right w:val="none" w:sz="0" w:space="0" w:color="auto"/>
      </w:divBdr>
    </w:div>
    <w:div w:id="2025013106">
      <w:bodyDiv w:val="1"/>
      <w:marLeft w:val="0"/>
      <w:marRight w:val="0"/>
      <w:marTop w:val="0"/>
      <w:marBottom w:val="0"/>
      <w:divBdr>
        <w:top w:val="none" w:sz="0" w:space="0" w:color="auto"/>
        <w:left w:val="none" w:sz="0" w:space="0" w:color="auto"/>
        <w:bottom w:val="none" w:sz="0" w:space="0" w:color="auto"/>
        <w:right w:val="none" w:sz="0" w:space="0" w:color="auto"/>
      </w:divBdr>
    </w:div>
    <w:div w:id="2057658512">
      <w:bodyDiv w:val="1"/>
      <w:marLeft w:val="0"/>
      <w:marRight w:val="0"/>
      <w:marTop w:val="0"/>
      <w:marBottom w:val="0"/>
      <w:divBdr>
        <w:top w:val="none" w:sz="0" w:space="0" w:color="auto"/>
        <w:left w:val="none" w:sz="0" w:space="0" w:color="auto"/>
        <w:bottom w:val="none" w:sz="0" w:space="0" w:color="auto"/>
        <w:right w:val="none" w:sz="0" w:space="0" w:color="auto"/>
      </w:divBdr>
    </w:div>
    <w:div w:id="2070572549">
      <w:bodyDiv w:val="1"/>
      <w:marLeft w:val="0"/>
      <w:marRight w:val="0"/>
      <w:marTop w:val="0"/>
      <w:marBottom w:val="0"/>
      <w:divBdr>
        <w:top w:val="none" w:sz="0" w:space="0" w:color="auto"/>
        <w:left w:val="none" w:sz="0" w:space="0" w:color="auto"/>
        <w:bottom w:val="none" w:sz="0" w:space="0" w:color="auto"/>
        <w:right w:val="none" w:sz="0" w:space="0" w:color="auto"/>
      </w:divBdr>
    </w:div>
    <w:div w:id="2093968568">
      <w:bodyDiv w:val="1"/>
      <w:marLeft w:val="0"/>
      <w:marRight w:val="0"/>
      <w:marTop w:val="0"/>
      <w:marBottom w:val="0"/>
      <w:divBdr>
        <w:top w:val="none" w:sz="0" w:space="0" w:color="auto"/>
        <w:left w:val="none" w:sz="0" w:space="0" w:color="auto"/>
        <w:bottom w:val="none" w:sz="0" w:space="0" w:color="auto"/>
        <w:right w:val="none" w:sz="0" w:space="0" w:color="auto"/>
      </w:divBdr>
    </w:div>
    <w:div w:id="213918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rmosa.sc.gov.br" TargetMode="External"/><Relationship Id="rId13" Type="http://schemas.openxmlformats.org/officeDocument/2006/relationships/hyperlink" Target="http://www.objetivas.com.br" TargetMode="External"/><Relationship Id="rId18" Type="http://schemas.openxmlformats.org/officeDocument/2006/relationships/hyperlink" Target="https://www.objetivas.com.br/fale-conosc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oncursos.objetivas.com.br/login" TargetMode="External"/><Relationship Id="rId17" Type="http://schemas.openxmlformats.org/officeDocument/2006/relationships/hyperlink" Target="https://www.objetivas.com.br/fale-conosco"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formosa.sc.gov.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cursos.objetivas.com.br/index/1/"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objetivas.com.br/" TargetMode="External"/><Relationship Id="rId23" Type="http://schemas.openxmlformats.org/officeDocument/2006/relationships/footer" Target="footer2.xml"/><Relationship Id="rId10" Type="http://schemas.openxmlformats.org/officeDocument/2006/relationships/hyperlink" Target="https://concursos.objetivas.com.br/index/1/" TargetMode="External"/><Relationship Id="rId19" Type="http://schemas.openxmlformats.org/officeDocument/2006/relationships/hyperlink" Target="http://www.denatran.gov.br/resolucoes.htm" TargetMode="External"/><Relationship Id="rId4" Type="http://schemas.openxmlformats.org/officeDocument/2006/relationships/settings" Target="settings.xml"/><Relationship Id="rId9" Type="http://schemas.openxmlformats.org/officeDocument/2006/relationships/hyperlink" Target="http://www.objetivas.com.br" TargetMode="External"/><Relationship Id="rId14" Type="http://schemas.openxmlformats.org/officeDocument/2006/relationships/hyperlink" Target="http://www.objetivas.com.br"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789A9B-E754-47EA-A84A-4B3B17B4E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TotalTime>
  <Pages>33</Pages>
  <Words>28639</Words>
  <Characters>154654</Characters>
  <Application>Microsoft Office Word</Application>
  <DocSecurity>0</DocSecurity>
  <Lines>1288</Lines>
  <Paragraphs>365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182928</CharactersWithSpaces>
  <SharedDoc>false</SharedDoc>
  <HLinks>
    <vt:vector size="78" baseType="variant">
      <vt:variant>
        <vt:i4>1835074</vt:i4>
      </vt:variant>
      <vt:variant>
        <vt:i4>36</vt:i4>
      </vt:variant>
      <vt:variant>
        <vt:i4>0</vt:i4>
      </vt:variant>
      <vt:variant>
        <vt:i4>5</vt:i4>
      </vt:variant>
      <vt:variant>
        <vt:lpwstr>http://www.objetivas.com.br/</vt:lpwstr>
      </vt:variant>
      <vt:variant>
        <vt:lpwstr/>
      </vt:variant>
      <vt:variant>
        <vt:i4>1835074</vt:i4>
      </vt:variant>
      <vt:variant>
        <vt:i4>33</vt:i4>
      </vt:variant>
      <vt:variant>
        <vt:i4>0</vt:i4>
      </vt:variant>
      <vt:variant>
        <vt:i4>5</vt:i4>
      </vt:variant>
      <vt:variant>
        <vt:lpwstr>http://www.objetivas.com.br/</vt:lpwstr>
      </vt:variant>
      <vt:variant>
        <vt:lpwstr/>
      </vt:variant>
      <vt:variant>
        <vt:i4>2424871</vt:i4>
      </vt:variant>
      <vt:variant>
        <vt:i4>30</vt:i4>
      </vt:variant>
      <vt:variant>
        <vt:i4>0</vt:i4>
      </vt:variant>
      <vt:variant>
        <vt:i4>5</vt:i4>
      </vt:variant>
      <vt:variant>
        <vt:lpwstr>http://2.8.5.1/</vt:lpwstr>
      </vt:variant>
      <vt:variant>
        <vt:lpwstr/>
      </vt:variant>
      <vt:variant>
        <vt:i4>1835074</vt:i4>
      </vt:variant>
      <vt:variant>
        <vt:i4>27</vt:i4>
      </vt:variant>
      <vt:variant>
        <vt:i4>0</vt:i4>
      </vt:variant>
      <vt:variant>
        <vt:i4>5</vt:i4>
      </vt:variant>
      <vt:variant>
        <vt:lpwstr>http://www.objetivas.com.br/</vt:lpwstr>
      </vt:variant>
      <vt:variant>
        <vt:lpwstr/>
      </vt:variant>
      <vt:variant>
        <vt:i4>1835074</vt:i4>
      </vt:variant>
      <vt:variant>
        <vt:i4>24</vt:i4>
      </vt:variant>
      <vt:variant>
        <vt:i4>0</vt:i4>
      </vt:variant>
      <vt:variant>
        <vt:i4>5</vt:i4>
      </vt:variant>
      <vt:variant>
        <vt:lpwstr>http://www.objetivas.com.br/</vt:lpwstr>
      </vt:variant>
      <vt:variant>
        <vt:lpwstr/>
      </vt:variant>
      <vt:variant>
        <vt:i4>458828</vt:i4>
      </vt:variant>
      <vt:variant>
        <vt:i4>21</vt:i4>
      </vt:variant>
      <vt:variant>
        <vt:i4>0</vt:i4>
      </vt:variant>
      <vt:variant>
        <vt:i4>5</vt:i4>
      </vt:variant>
      <vt:variant>
        <vt:lpwstr>http://www.planalto.gov.br/ccivil_03/_Ato2007-2010/2007/Decreto/D6135.htm</vt:lpwstr>
      </vt:variant>
      <vt:variant>
        <vt:lpwstr/>
      </vt:variant>
      <vt:variant>
        <vt:i4>458828</vt:i4>
      </vt:variant>
      <vt:variant>
        <vt:i4>18</vt:i4>
      </vt:variant>
      <vt:variant>
        <vt:i4>0</vt:i4>
      </vt:variant>
      <vt:variant>
        <vt:i4>5</vt:i4>
      </vt:variant>
      <vt:variant>
        <vt:lpwstr>http://www.planalto.gov.br/ccivil_03/_Ato2007-2010/2007/Decreto/D6135.htm</vt:lpwstr>
      </vt:variant>
      <vt:variant>
        <vt:lpwstr/>
      </vt:variant>
      <vt:variant>
        <vt:i4>1835074</vt:i4>
      </vt:variant>
      <vt:variant>
        <vt:i4>15</vt:i4>
      </vt:variant>
      <vt:variant>
        <vt:i4>0</vt:i4>
      </vt:variant>
      <vt:variant>
        <vt:i4>5</vt:i4>
      </vt:variant>
      <vt:variant>
        <vt:lpwstr>http://www.objetivas.com.br/</vt:lpwstr>
      </vt:variant>
      <vt:variant>
        <vt:lpwstr/>
      </vt:variant>
      <vt:variant>
        <vt:i4>1835074</vt:i4>
      </vt:variant>
      <vt:variant>
        <vt:i4>12</vt:i4>
      </vt:variant>
      <vt:variant>
        <vt:i4>0</vt:i4>
      </vt:variant>
      <vt:variant>
        <vt:i4>5</vt:i4>
      </vt:variant>
      <vt:variant>
        <vt:lpwstr>http://www.objetivas.com.br/</vt:lpwstr>
      </vt:variant>
      <vt:variant>
        <vt:lpwstr/>
      </vt:variant>
      <vt:variant>
        <vt:i4>1835074</vt:i4>
      </vt:variant>
      <vt:variant>
        <vt:i4>9</vt:i4>
      </vt:variant>
      <vt:variant>
        <vt:i4>0</vt:i4>
      </vt:variant>
      <vt:variant>
        <vt:i4>5</vt:i4>
      </vt:variant>
      <vt:variant>
        <vt:lpwstr>http://www.objetivas.com.br/</vt:lpwstr>
      </vt:variant>
      <vt:variant>
        <vt:lpwstr/>
      </vt:variant>
      <vt:variant>
        <vt:i4>1835074</vt:i4>
      </vt:variant>
      <vt:variant>
        <vt:i4>6</vt:i4>
      </vt:variant>
      <vt:variant>
        <vt:i4>0</vt:i4>
      </vt:variant>
      <vt:variant>
        <vt:i4>5</vt:i4>
      </vt:variant>
      <vt:variant>
        <vt:lpwstr>http://www.objetivas.com.br/</vt:lpwstr>
      </vt:variant>
      <vt:variant>
        <vt:lpwstr/>
      </vt:variant>
      <vt:variant>
        <vt:i4>1835074</vt:i4>
      </vt:variant>
      <vt:variant>
        <vt:i4>3</vt:i4>
      </vt:variant>
      <vt:variant>
        <vt:i4>0</vt:i4>
      </vt:variant>
      <vt:variant>
        <vt:i4>5</vt:i4>
      </vt:variant>
      <vt:variant>
        <vt:lpwstr>http://www.objetivas.com.br/</vt:lpwstr>
      </vt:variant>
      <vt:variant>
        <vt:lpwstr/>
      </vt:variant>
      <vt:variant>
        <vt:i4>1835074</vt:i4>
      </vt:variant>
      <vt:variant>
        <vt:i4>0</vt:i4>
      </vt:variant>
      <vt:variant>
        <vt:i4>0</vt:i4>
      </vt:variant>
      <vt:variant>
        <vt:i4>5</vt:i4>
      </vt:variant>
      <vt:variant>
        <vt:lpwstr>http://www.objetivas.com.br/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Objetiva Concursos Ltda.</dc:creator>
  <cp:keywords/>
  <dc:description/>
  <cp:lastModifiedBy>Milene Carteli</cp:lastModifiedBy>
  <cp:revision>89</cp:revision>
  <cp:lastPrinted>2021-09-28T17:33:00Z</cp:lastPrinted>
  <dcterms:created xsi:type="dcterms:W3CDTF">2021-09-22T12:50:00Z</dcterms:created>
  <dcterms:modified xsi:type="dcterms:W3CDTF">2021-09-28T17:36:00Z</dcterms:modified>
</cp:coreProperties>
</file>