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90D71" w14:textId="672DCE4C"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PROCESSO ADMINISTRATIVO Nº</w:t>
      </w:r>
      <w:r w:rsidRPr="002434DE">
        <w:rPr>
          <w:rFonts w:ascii="Bookman Old Style" w:hAnsi="Bookman Old Style" w:cs="Arial"/>
          <w:sz w:val="22"/>
          <w:szCs w:val="22"/>
        </w:rPr>
        <w:t xml:space="preserve"> </w:t>
      </w:r>
      <w:r w:rsidR="003443BC">
        <w:rPr>
          <w:rFonts w:ascii="Bookman Old Style" w:hAnsi="Bookman Old Style" w:cs="Arial"/>
          <w:b/>
          <w:sz w:val="22"/>
          <w:szCs w:val="22"/>
        </w:rPr>
        <w:t>70/2021</w:t>
      </w:r>
    </w:p>
    <w:p w14:paraId="5ED562A5" w14:textId="6F68A333" w:rsidR="002105AF" w:rsidRPr="002434DE" w:rsidRDefault="002105AF" w:rsidP="00BA1498">
      <w:pPr>
        <w:overflowPunct w:val="0"/>
        <w:autoSpaceDE w:val="0"/>
        <w:autoSpaceDN w:val="0"/>
        <w:adjustRightInd w:val="0"/>
        <w:spacing w:after="24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TOMADA DE PREÇOS P/OBRAS E SERVIÇOS DE ENGENHARIA Nº</w:t>
      </w:r>
      <w:r w:rsidRPr="002434DE">
        <w:rPr>
          <w:rFonts w:ascii="Bookman Old Style" w:hAnsi="Bookman Old Style" w:cs="Arial"/>
          <w:sz w:val="22"/>
          <w:szCs w:val="22"/>
        </w:rPr>
        <w:t xml:space="preserve"> </w:t>
      </w:r>
      <w:r w:rsidR="003443BC">
        <w:rPr>
          <w:rFonts w:ascii="Bookman Old Style" w:hAnsi="Bookman Old Style" w:cs="Arial"/>
          <w:b/>
          <w:sz w:val="22"/>
          <w:szCs w:val="22"/>
        </w:rPr>
        <w:t>04/2021</w:t>
      </w:r>
    </w:p>
    <w:p w14:paraId="3B362F6F" w14:textId="544F36FE"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O MUNICÍPIO DE FORMOSA DO SUL, pessoa jurídica de direito público interno, com sede na </w:t>
      </w:r>
      <w:r w:rsidR="00E43E5A" w:rsidRPr="002434DE">
        <w:rPr>
          <w:rFonts w:ascii="Bookman Old Style" w:hAnsi="Bookman Old Style" w:cs="Arial"/>
          <w:sz w:val="22"/>
          <w:szCs w:val="22"/>
        </w:rPr>
        <w:t>Av. Getúlio Vargas nº</w:t>
      </w:r>
      <w:r w:rsidRPr="002434DE">
        <w:rPr>
          <w:rFonts w:ascii="Bookman Old Style" w:hAnsi="Bookman Old Style" w:cs="Arial"/>
          <w:sz w:val="22"/>
          <w:szCs w:val="22"/>
        </w:rPr>
        <w:t xml:space="preserve"> 580, FORMOSA DO SUL, SC - CEP 89859</w:t>
      </w:r>
      <w:r w:rsidR="00CF5B50">
        <w:rPr>
          <w:rFonts w:ascii="Bookman Old Style" w:hAnsi="Bookman Old Style" w:cs="Arial"/>
          <w:sz w:val="22"/>
          <w:szCs w:val="22"/>
        </w:rPr>
        <w:t>-</w:t>
      </w:r>
      <w:r w:rsidRPr="002434DE">
        <w:rPr>
          <w:rFonts w:ascii="Bookman Old Style" w:hAnsi="Bookman Old Style" w:cs="Arial"/>
          <w:sz w:val="22"/>
          <w:szCs w:val="22"/>
        </w:rPr>
        <w:t xml:space="preserve">000, inscrita no CNPJ sob n.º 80.637.424/0001-09, por seu Prefeito Municipal, Senhor </w:t>
      </w:r>
      <w:r w:rsidR="00EA260E">
        <w:rPr>
          <w:rFonts w:ascii="Bookman Old Style" w:hAnsi="Bookman Old Style" w:cs="Arial"/>
          <w:sz w:val="22"/>
          <w:szCs w:val="22"/>
        </w:rPr>
        <w:t>JORGE ANTÔNIO COMUNELLO</w:t>
      </w:r>
      <w:r w:rsidRPr="002434DE">
        <w:rPr>
          <w:rFonts w:ascii="Bookman Old Style" w:hAnsi="Bookman Old Style" w:cs="Arial"/>
          <w:sz w:val="22"/>
          <w:szCs w:val="22"/>
        </w:rPr>
        <w:t xml:space="preserve">, TORNA PÚBLICO, para conhecimento dos interessados, a realização do Processo Licitatório nº </w:t>
      </w:r>
      <w:r w:rsidR="003443BC">
        <w:rPr>
          <w:rFonts w:ascii="Bookman Old Style" w:hAnsi="Bookman Old Style" w:cs="Arial"/>
          <w:sz w:val="22"/>
          <w:szCs w:val="22"/>
        </w:rPr>
        <w:t>70/2021</w:t>
      </w:r>
      <w:r w:rsidRPr="002434DE">
        <w:rPr>
          <w:rFonts w:ascii="Bookman Old Style" w:hAnsi="Bookman Old Style" w:cs="Arial"/>
          <w:sz w:val="22"/>
          <w:szCs w:val="22"/>
        </w:rPr>
        <w:t>, na Modalidade Tomada de Preços p/Obras e Serviços de Engenharia</w:t>
      </w:r>
      <w:r w:rsidR="00EA260E">
        <w:rPr>
          <w:rFonts w:ascii="Bookman Old Style" w:hAnsi="Bookman Old Style" w:cs="Arial"/>
          <w:sz w:val="22"/>
          <w:szCs w:val="22"/>
        </w:rPr>
        <w:t xml:space="preserve"> nº</w:t>
      </w:r>
      <w:r w:rsidR="003443BC">
        <w:rPr>
          <w:rFonts w:ascii="Bookman Old Style" w:hAnsi="Bookman Old Style" w:cs="Arial"/>
          <w:sz w:val="22"/>
          <w:szCs w:val="22"/>
        </w:rPr>
        <w:t>04/2021</w:t>
      </w:r>
      <w:r w:rsidRPr="002434DE">
        <w:rPr>
          <w:rFonts w:ascii="Bookman Old Style" w:hAnsi="Bookman Old Style" w:cs="Arial"/>
          <w:sz w:val="22"/>
          <w:szCs w:val="22"/>
        </w:rPr>
        <w:t>, sob a regência da Lei nº 8.666, de 21 de Junho de 1993, e pelas condições deste edital.</w:t>
      </w:r>
    </w:p>
    <w:p w14:paraId="28C6777D" w14:textId="77777777" w:rsidR="00D06890" w:rsidRPr="002434DE" w:rsidRDefault="00D06890"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0E2B8CC" w14:textId="3F192A15" w:rsidR="002105AF" w:rsidRPr="00117711"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Os envelopes da habilitação e da proposta de preços deverão ser protocolados no Departamento de Licitações, junto ao Centro Administrativo Municipal de Formosa do Sul, localizada na </w:t>
      </w:r>
      <w:r w:rsidRPr="00117711">
        <w:rPr>
          <w:rFonts w:ascii="Bookman Old Style" w:hAnsi="Bookman Old Style" w:cs="Arial"/>
          <w:sz w:val="22"/>
          <w:szCs w:val="22"/>
        </w:rPr>
        <w:t xml:space="preserve">Avenida Getúlio Vargas Nº 580 cidade de Formosa do Sul, até às </w:t>
      </w:r>
      <w:r w:rsidR="003443BC">
        <w:rPr>
          <w:rFonts w:ascii="Bookman Old Style" w:hAnsi="Bookman Old Style" w:cs="Arial"/>
          <w:sz w:val="22"/>
          <w:szCs w:val="22"/>
        </w:rPr>
        <w:t>13 horas e 30 minutos</w:t>
      </w:r>
      <w:r w:rsidR="00D916CC" w:rsidRPr="00117711">
        <w:rPr>
          <w:rFonts w:ascii="Bookman Old Style" w:hAnsi="Bookman Old Style" w:cs="Arial"/>
          <w:sz w:val="22"/>
          <w:szCs w:val="22"/>
        </w:rPr>
        <w:t xml:space="preserve">, </w:t>
      </w:r>
      <w:r w:rsidRPr="00117711">
        <w:rPr>
          <w:rFonts w:ascii="Bookman Old Style" w:hAnsi="Bookman Old Style" w:cs="Arial"/>
          <w:sz w:val="22"/>
          <w:szCs w:val="22"/>
        </w:rPr>
        <w:t xml:space="preserve">do dia </w:t>
      </w:r>
      <w:r w:rsidR="00821CF4">
        <w:rPr>
          <w:rFonts w:ascii="Bookman Old Style" w:hAnsi="Bookman Old Style" w:cs="Arial"/>
          <w:sz w:val="22"/>
          <w:szCs w:val="22"/>
        </w:rPr>
        <w:t>0</w:t>
      </w:r>
      <w:r w:rsidR="00121D4C">
        <w:rPr>
          <w:rFonts w:ascii="Bookman Old Style" w:hAnsi="Bookman Old Style" w:cs="Arial"/>
          <w:sz w:val="22"/>
          <w:szCs w:val="22"/>
        </w:rPr>
        <w:t>9</w:t>
      </w:r>
      <w:r w:rsidR="00EA260E">
        <w:rPr>
          <w:rFonts w:ascii="Bookman Old Style" w:hAnsi="Bookman Old Style" w:cs="Arial"/>
          <w:sz w:val="22"/>
          <w:szCs w:val="22"/>
        </w:rPr>
        <w:t xml:space="preserve"> de </w:t>
      </w:r>
      <w:r w:rsidR="00821CF4">
        <w:rPr>
          <w:rFonts w:ascii="Bookman Old Style" w:hAnsi="Bookman Old Style" w:cs="Arial"/>
          <w:sz w:val="22"/>
          <w:szCs w:val="22"/>
        </w:rPr>
        <w:t>n</w:t>
      </w:r>
      <w:bookmarkStart w:id="0" w:name="_GoBack"/>
      <w:bookmarkEnd w:id="0"/>
      <w:r w:rsidR="00821CF4">
        <w:rPr>
          <w:rFonts w:ascii="Bookman Old Style" w:hAnsi="Bookman Old Style" w:cs="Arial"/>
          <w:sz w:val="22"/>
          <w:szCs w:val="22"/>
        </w:rPr>
        <w:t>ovembro</w:t>
      </w:r>
      <w:r w:rsidR="00EA260E">
        <w:rPr>
          <w:rFonts w:ascii="Bookman Old Style" w:hAnsi="Bookman Old Style" w:cs="Arial"/>
          <w:sz w:val="22"/>
          <w:szCs w:val="22"/>
        </w:rPr>
        <w:t xml:space="preserve"> </w:t>
      </w:r>
      <w:proofErr w:type="spellStart"/>
      <w:r w:rsidR="00EA260E">
        <w:rPr>
          <w:rFonts w:ascii="Bookman Old Style" w:hAnsi="Bookman Old Style" w:cs="Arial"/>
          <w:sz w:val="22"/>
          <w:szCs w:val="22"/>
        </w:rPr>
        <w:t>de</w:t>
      </w:r>
      <w:proofErr w:type="spellEnd"/>
      <w:r w:rsidR="00EA260E">
        <w:rPr>
          <w:rFonts w:ascii="Bookman Old Style" w:hAnsi="Bookman Old Style" w:cs="Arial"/>
          <w:sz w:val="22"/>
          <w:szCs w:val="22"/>
        </w:rPr>
        <w:t xml:space="preserve"> 2021</w:t>
      </w:r>
      <w:r w:rsidR="00E94659" w:rsidRPr="00117711">
        <w:rPr>
          <w:rFonts w:ascii="Bookman Old Style" w:hAnsi="Bookman Old Style" w:cs="Arial"/>
          <w:sz w:val="22"/>
          <w:szCs w:val="22"/>
        </w:rPr>
        <w:t>.</w:t>
      </w:r>
      <w:r w:rsidRPr="00117711">
        <w:rPr>
          <w:rFonts w:ascii="Bookman Old Style" w:hAnsi="Bookman Old Style" w:cs="Arial"/>
          <w:sz w:val="22"/>
          <w:szCs w:val="22"/>
        </w:rPr>
        <w:t xml:space="preserve"> A abertura dos envelopes está prevista para o mesmo dia </w:t>
      </w:r>
      <w:r w:rsidR="00821CF4">
        <w:rPr>
          <w:rFonts w:ascii="Bookman Old Style" w:hAnsi="Bookman Old Style" w:cs="Arial"/>
          <w:sz w:val="22"/>
          <w:szCs w:val="22"/>
        </w:rPr>
        <w:t>09 de novembro de 2021</w:t>
      </w:r>
      <w:r w:rsidRPr="00117711">
        <w:rPr>
          <w:rFonts w:ascii="Bookman Old Style" w:hAnsi="Bookman Old Style" w:cs="Arial"/>
          <w:sz w:val="22"/>
          <w:szCs w:val="22"/>
        </w:rPr>
        <w:t>, às</w:t>
      </w:r>
      <w:r w:rsidR="00D916CC" w:rsidRPr="00117711">
        <w:rPr>
          <w:rFonts w:ascii="Bookman Old Style" w:hAnsi="Bookman Old Style" w:cs="Arial"/>
          <w:sz w:val="22"/>
          <w:szCs w:val="22"/>
        </w:rPr>
        <w:t xml:space="preserve"> </w:t>
      </w:r>
      <w:r w:rsidR="003443BC">
        <w:rPr>
          <w:rFonts w:ascii="Bookman Old Style" w:hAnsi="Bookman Old Style" w:cs="Arial"/>
          <w:sz w:val="22"/>
          <w:szCs w:val="22"/>
        </w:rPr>
        <w:t>13 horas e 30 minutos</w:t>
      </w:r>
      <w:r w:rsidR="00D916CC" w:rsidRPr="00117711">
        <w:rPr>
          <w:rFonts w:ascii="Bookman Old Style" w:hAnsi="Bookman Old Style" w:cs="Arial"/>
          <w:sz w:val="22"/>
          <w:szCs w:val="22"/>
        </w:rPr>
        <w:t xml:space="preserve">, </w:t>
      </w:r>
      <w:r w:rsidRPr="00117711">
        <w:rPr>
          <w:rFonts w:ascii="Bookman Old Style" w:hAnsi="Bookman Old Style" w:cs="Arial"/>
          <w:sz w:val="22"/>
          <w:szCs w:val="22"/>
        </w:rPr>
        <w:t>na sala de reuniões do Centro Administrativo Municipal.</w:t>
      </w:r>
    </w:p>
    <w:p w14:paraId="74D8416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751D759" w14:textId="77777777" w:rsidR="002105AF" w:rsidRPr="002434DE" w:rsidRDefault="00E43E5A"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w:t>
      </w:r>
      <w:r w:rsidR="002105AF" w:rsidRPr="002434DE">
        <w:rPr>
          <w:rFonts w:ascii="Bookman Old Style" w:hAnsi="Bookman Old Style" w:cs="Arial"/>
          <w:b/>
          <w:sz w:val="22"/>
          <w:szCs w:val="22"/>
        </w:rPr>
        <w:t xml:space="preserve"> OBJETO</w:t>
      </w:r>
    </w:p>
    <w:p w14:paraId="09BF3D63" w14:textId="57BC4ADE" w:rsidR="00891D9F" w:rsidRDefault="002105AF" w:rsidP="000F415B">
      <w:pPr>
        <w:spacing w:line="360" w:lineRule="auto"/>
        <w:jc w:val="both"/>
        <w:rPr>
          <w:rFonts w:ascii="Bookman Old Style" w:hAnsi="Bookman Old Style" w:cs="Times-Roman"/>
          <w:b/>
          <w:sz w:val="22"/>
          <w:szCs w:val="22"/>
        </w:rPr>
      </w:pPr>
      <w:r w:rsidRPr="002434DE">
        <w:rPr>
          <w:rFonts w:ascii="Bookman Old Style" w:hAnsi="Bookman Old Style" w:cs="Times-Roman"/>
          <w:sz w:val="22"/>
          <w:szCs w:val="22"/>
        </w:rPr>
        <w:t>1.1</w:t>
      </w:r>
      <w:r w:rsidR="00E43E5A" w:rsidRPr="002434DE">
        <w:rPr>
          <w:rFonts w:ascii="Bookman Old Style" w:hAnsi="Bookman Old Style" w:cs="Times-Roman"/>
          <w:sz w:val="22"/>
          <w:szCs w:val="22"/>
        </w:rPr>
        <w:t>.</w:t>
      </w:r>
      <w:r w:rsidRPr="002434DE">
        <w:rPr>
          <w:rFonts w:ascii="Bookman Old Style" w:hAnsi="Bookman Old Style" w:cs="Times-Roman"/>
          <w:sz w:val="22"/>
          <w:szCs w:val="22"/>
        </w:rPr>
        <w:t xml:space="preserve"> A presente licitação tem por objeto a </w:t>
      </w:r>
      <w:bookmarkStart w:id="1" w:name="OLE_LINK8"/>
      <w:bookmarkStart w:id="2" w:name="OLE_LINK9"/>
      <w:r w:rsidR="003443BC">
        <w:rPr>
          <w:rFonts w:ascii="Bookman Old Style" w:hAnsi="Bookman Old Style" w:cs="Times-Roman"/>
          <w:b/>
          <w:sz w:val="22"/>
          <w:szCs w:val="22"/>
        </w:rPr>
        <w:t>CONTRATAÇÃO DE EMPRESA ESPECIALIZADA PARA FECHAMENTO DE BARRACÃO PRÉ-MOLDADO</w:t>
      </w:r>
      <w:r w:rsidR="006B46AC" w:rsidRPr="006B46AC">
        <w:rPr>
          <w:rFonts w:ascii="Bookman Old Style" w:hAnsi="Bookman Old Style" w:cs="Times-Roman"/>
          <w:b/>
          <w:sz w:val="22"/>
          <w:szCs w:val="22"/>
        </w:rPr>
        <w:t>.</w:t>
      </w:r>
    </w:p>
    <w:bookmarkEnd w:id="1"/>
    <w:bookmarkEnd w:id="2"/>
    <w:p w14:paraId="08A2C075" w14:textId="12D56348" w:rsidR="0005481B" w:rsidRPr="002434DE" w:rsidRDefault="00D06890" w:rsidP="000F415B">
      <w:pPr>
        <w:spacing w:line="360" w:lineRule="auto"/>
        <w:jc w:val="both"/>
        <w:rPr>
          <w:rFonts w:ascii="Bookman Old Style" w:hAnsi="Bookman Old Style" w:cs="Times-Roman"/>
          <w:sz w:val="22"/>
          <w:szCs w:val="22"/>
        </w:rPr>
      </w:pPr>
      <w:r>
        <w:rPr>
          <w:rFonts w:ascii="Bookman Old Style" w:hAnsi="Bookman Old Style" w:cs="Times-Roman"/>
          <w:sz w:val="22"/>
          <w:szCs w:val="22"/>
        </w:rPr>
        <w:t>1.1.1</w:t>
      </w:r>
      <w:r w:rsidR="008C405C" w:rsidRPr="002434DE">
        <w:rPr>
          <w:rFonts w:ascii="Bookman Old Style" w:hAnsi="Bookman Old Style" w:cs="Times-Roman"/>
          <w:sz w:val="22"/>
          <w:szCs w:val="22"/>
        </w:rPr>
        <w:t>.</w:t>
      </w:r>
      <w:r w:rsidR="0005481B" w:rsidRPr="002434DE">
        <w:rPr>
          <w:rFonts w:ascii="Bookman Old Style" w:hAnsi="Bookman Old Style" w:cs="Times-Roman"/>
          <w:sz w:val="22"/>
          <w:szCs w:val="22"/>
        </w:rPr>
        <w:t xml:space="preserve"> Por </w:t>
      </w:r>
      <w:r w:rsidR="00A00B46" w:rsidRPr="002434DE">
        <w:rPr>
          <w:rFonts w:ascii="Bookman Old Style" w:hAnsi="Bookman Old Style" w:cs="Times-Roman"/>
          <w:sz w:val="22"/>
          <w:szCs w:val="22"/>
        </w:rPr>
        <w:t xml:space="preserve">se </w:t>
      </w:r>
      <w:r w:rsidR="0005481B" w:rsidRPr="002434DE">
        <w:rPr>
          <w:rFonts w:ascii="Bookman Old Style" w:hAnsi="Bookman Old Style" w:cs="Times-Roman"/>
          <w:sz w:val="22"/>
          <w:szCs w:val="22"/>
        </w:rPr>
        <w:t>tr</w:t>
      </w:r>
      <w:r w:rsidR="00A00B46" w:rsidRPr="002434DE">
        <w:rPr>
          <w:rFonts w:ascii="Bookman Old Style" w:hAnsi="Bookman Old Style" w:cs="Times-Roman"/>
          <w:sz w:val="22"/>
          <w:szCs w:val="22"/>
        </w:rPr>
        <w:t>atar</w:t>
      </w:r>
      <w:r w:rsidR="0005481B" w:rsidRPr="002434DE">
        <w:rPr>
          <w:rFonts w:ascii="Bookman Old Style" w:hAnsi="Bookman Old Style" w:cs="Times-Roman"/>
          <w:sz w:val="22"/>
          <w:szCs w:val="22"/>
        </w:rPr>
        <w:t xml:space="preserve"> de </w:t>
      </w:r>
      <w:r>
        <w:rPr>
          <w:rFonts w:ascii="Bookman Old Style" w:hAnsi="Bookman Old Style" w:cs="Times-Roman"/>
          <w:sz w:val="22"/>
          <w:szCs w:val="22"/>
        </w:rPr>
        <w:t>construção</w:t>
      </w:r>
      <w:r w:rsidR="00A00B46" w:rsidRPr="002434DE">
        <w:rPr>
          <w:rFonts w:ascii="Bookman Old Style" w:hAnsi="Bookman Old Style" w:cs="Times-Roman"/>
          <w:sz w:val="22"/>
          <w:szCs w:val="22"/>
        </w:rPr>
        <w:t>, as empresas interessadas deverão realizar</w:t>
      </w:r>
      <w:r w:rsidR="0005481B" w:rsidRPr="002434DE">
        <w:rPr>
          <w:rFonts w:ascii="Bookman Old Style" w:hAnsi="Bookman Old Style" w:cs="Times-Roman"/>
          <w:sz w:val="22"/>
          <w:szCs w:val="22"/>
        </w:rPr>
        <w:t xml:space="preserve"> vistoria </w:t>
      </w:r>
      <w:r w:rsidR="0005481B" w:rsidRPr="00117711">
        <w:rPr>
          <w:rFonts w:ascii="Bookman Old Style" w:hAnsi="Bookman Old Style" w:cs="Times-Roman"/>
          <w:sz w:val="22"/>
          <w:szCs w:val="22"/>
        </w:rPr>
        <w:t xml:space="preserve">prévia </w:t>
      </w:r>
      <w:r w:rsidR="00A00B46" w:rsidRPr="00117711">
        <w:rPr>
          <w:rFonts w:ascii="Bookman Old Style" w:hAnsi="Bookman Old Style" w:cs="Times-Roman"/>
          <w:sz w:val="22"/>
          <w:szCs w:val="22"/>
        </w:rPr>
        <w:t xml:space="preserve">para conhecimento do local e das condições necessárias ao </w:t>
      </w:r>
      <w:r w:rsidR="0005481B" w:rsidRPr="00117711">
        <w:rPr>
          <w:rFonts w:ascii="Bookman Old Style" w:hAnsi="Bookman Old Style" w:cs="Arial"/>
          <w:sz w:val="22"/>
          <w:szCs w:val="22"/>
        </w:rPr>
        <w:t>cumprimento da</w:t>
      </w:r>
      <w:r w:rsidR="00A00B46" w:rsidRPr="00117711">
        <w:rPr>
          <w:rFonts w:ascii="Bookman Old Style" w:hAnsi="Bookman Old Style" w:cs="Arial"/>
          <w:sz w:val="22"/>
          <w:szCs w:val="22"/>
        </w:rPr>
        <w:t>s</w:t>
      </w:r>
      <w:r w:rsidR="0005481B" w:rsidRPr="00117711">
        <w:rPr>
          <w:rFonts w:ascii="Bookman Old Style" w:hAnsi="Bookman Old Style" w:cs="Arial"/>
          <w:sz w:val="22"/>
          <w:szCs w:val="22"/>
        </w:rPr>
        <w:t xml:space="preserve"> obr</w:t>
      </w:r>
      <w:r w:rsidR="00A00B46" w:rsidRPr="00117711">
        <w:rPr>
          <w:rFonts w:ascii="Bookman Old Style" w:hAnsi="Bookman Old Style" w:cs="Arial"/>
          <w:sz w:val="22"/>
          <w:szCs w:val="22"/>
        </w:rPr>
        <w:t>igações</w:t>
      </w:r>
      <w:r w:rsidR="0005481B" w:rsidRPr="00117711">
        <w:rPr>
          <w:rFonts w:ascii="Bookman Old Style" w:hAnsi="Bookman Old Style" w:cs="Arial"/>
          <w:sz w:val="22"/>
          <w:szCs w:val="22"/>
        </w:rPr>
        <w:t xml:space="preserve"> do objeto da licitação</w:t>
      </w:r>
      <w:r w:rsidR="00A00B46" w:rsidRPr="00117711">
        <w:rPr>
          <w:rFonts w:ascii="Bookman Old Style" w:hAnsi="Bookman Old Style" w:cs="Arial"/>
          <w:sz w:val="22"/>
          <w:szCs w:val="22"/>
        </w:rPr>
        <w:t xml:space="preserve">, vistoria que deverá ocorrer entre os dias </w:t>
      </w:r>
      <w:r w:rsidR="003443BC">
        <w:rPr>
          <w:rFonts w:ascii="Bookman Old Style" w:hAnsi="Bookman Old Style" w:cs="Arial"/>
          <w:b/>
          <w:sz w:val="22"/>
          <w:szCs w:val="22"/>
          <w:u w:val="single"/>
        </w:rPr>
        <w:t>22</w:t>
      </w:r>
      <w:r w:rsidRPr="00117711">
        <w:rPr>
          <w:rFonts w:ascii="Bookman Old Style" w:hAnsi="Bookman Old Style" w:cs="Arial"/>
          <w:b/>
          <w:sz w:val="22"/>
          <w:szCs w:val="22"/>
          <w:u w:val="single"/>
        </w:rPr>
        <w:t xml:space="preserve"> de </w:t>
      </w:r>
      <w:r w:rsidR="003443BC">
        <w:rPr>
          <w:rFonts w:ascii="Bookman Old Style" w:hAnsi="Bookman Old Style" w:cs="Arial"/>
          <w:b/>
          <w:sz w:val="22"/>
          <w:szCs w:val="22"/>
          <w:u w:val="single"/>
        </w:rPr>
        <w:t>outubro</w:t>
      </w:r>
      <w:r w:rsidR="00BA1498" w:rsidRPr="00117711">
        <w:rPr>
          <w:rFonts w:ascii="Bookman Old Style" w:hAnsi="Bookman Old Style" w:cs="Arial"/>
          <w:b/>
          <w:sz w:val="22"/>
          <w:szCs w:val="22"/>
          <w:u w:val="single"/>
        </w:rPr>
        <w:t xml:space="preserve"> a </w:t>
      </w:r>
      <w:r w:rsidR="003443BC">
        <w:rPr>
          <w:rFonts w:ascii="Bookman Old Style" w:hAnsi="Bookman Old Style" w:cs="Arial"/>
          <w:b/>
          <w:sz w:val="22"/>
          <w:szCs w:val="22"/>
          <w:u w:val="single"/>
        </w:rPr>
        <w:t>05</w:t>
      </w:r>
      <w:r w:rsidRPr="00117711">
        <w:rPr>
          <w:rFonts w:ascii="Bookman Old Style" w:hAnsi="Bookman Old Style" w:cs="Arial"/>
          <w:b/>
          <w:sz w:val="22"/>
          <w:szCs w:val="22"/>
          <w:u w:val="single"/>
        </w:rPr>
        <w:t xml:space="preserve"> de </w:t>
      </w:r>
      <w:r w:rsidR="003443BC">
        <w:rPr>
          <w:rFonts w:ascii="Bookman Old Style" w:hAnsi="Bookman Old Style" w:cs="Arial"/>
          <w:b/>
          <w:sz w:val="22"/>
          <w:szCs w:val="22"/>
          <w:u w:val="single"/>
        </w:rPr>
        <w:t>novembro</w:t>
      </w:r>
      <w:r w:rsidR="00BA1498" w:rsidRPr="00117711">
        <w:rPr>
          <w:rFonts w:ascii="Bookman Old Style" w:hAnsi="Bookman Old Style" w:cs="Arial"/>
          <w:b/>
          <w:sz w:val="22"/>
          <w:szCs w:val="22"/>
          <w:u w:val="single"/>
        </w:rPr>
        <w:t xml:space="preserve"> de 20</w:t>
      </w:r>
      <w:r w:rsidR="00EA260E">
        <w:rPr>
          <w:rFonts w:ascii="Bookman Old Style" w:hAnsi="Bookman Old Style" w:cs="Arial"/>
          <w:b/>
          <w:sz w:val="22"/>
          <w:szCs w:val="22"/>
          <w:u w:val="single"/>
        </w:rPr>
        <w:t>21</w:t>
      </w:r>
      <w:r w:rsidR="00A00B46" w:rsidRPr="00117711">
        <w:rPr>
          <w:rFonts w:ascii="Bookman Old Style" w:hAnsi="Bookman Old Style" w:cs="Arial"/>
          <w:sz w:val="22"/>
          <w:szCs w:val="22"/>
        </w:rPr>
        <w:t xml:space="preserve">, no horário </w:t>
      </w:r>
      <w:r w:rsidR="00A00B46" w:rsidRPr="002434DE">
        <w:rPr>
          <w:rFonts w:ascii="Bookman Old Style" w:hAnsi="Bookman Old Style" w:cs="Arial"/>
          <w:sz w:val="22"/>
          <w:szCs w:val="22"/>
        </w:rPr>
        <w:t>das 13h00min às 16h30min, com a supervisão do servidor público municipa</w:t>
      </w:r>
      <w:r w:rsidR="003B0FF5" w:rsidRPr="002434DE">
        <w:rPr>
          <w:rFonts w:ascii="Bookman Old Style" w:hAnsi="Bookman Old Style" w:cs="Arial"/>
          <w:sz w:val="22"/>
          <w:szCs w:val="22"/>
        </w:rPr>
        <w:t xml:space="preserve">l, Sr. </w:t>
      </w:r>
      <w:r w:rsidR="00EA260E">
        <w:rPr>
          <w:rFonts w:ascii="Bookman Old Style" w:hAnsi="Bookman Old Style" w:cs="Arial"/>
          <w:sz w:val="22"/>
          <w:szCs w:val="22"/>
        </w:rPr>
        <w:t>JAMES ALBERTO FURLANETTO</w:t>
      </w:r>
      <w:r w:rsidR="00BA1498" w:rsidRPr="002434DE">
        <w:rPr>
          <w:rFonts w:ascii="Bookman Old Style" w:hAnsi="Bookman Old Style" w:cs="Arial"/>
          <w:sz w:val="22"/>
          <w:szCs w:val="22"/>
        </w:rPr>
        <w:t xml:space="preserve"> </w:t>
      </w:r>
      <w:r w:rsidR="00BA1498" w:rsidRPr="002434DE">
        <w:rPr>
          <w:rFonts w:ascii="Bookman Old Style" w:hAnsi="Bookman Old Style" w:cs="Arial"/>
          <w:b/>
          <w:sz w:val="22"/>
          <w:szCs w:val="22"/>
        </w:rPr>
        <w:t>(ANEXO III)</w:t>
      </w:r>
      <w:r w:rsidR="003B0FF5" w:rsidRPr="002434DE">
        <w:rPr>
          <w:rFonts w:ascii="Bookman Old Style" w:hAnsi="Bookman Old Style" w:cs="Arial"/>
          <w:sz w:val="22"/>
          <w:szCs w:val="22"/>
        </w:rPr>
        <w:t>;</w:t>
      </w:r>
    </w:p>
    <w:p w14:paraId="66BDF289" w14:textId="77777777" w:rsidR="003326AE" w:rsidRDefault="002105AF" w:rsidP="003326AE">
      <w:pPr>
        <w:spacing w:line="360" w:lineRule="auto"/>
        <w:jc w:val="both"/>
        <w:rPr>
          <w:rFonts w:ascii="Bookman Old Style" w:hAnsi="Bookman Old Style" w:cs="Times-Roman"/>
          <w:sz w:val="22"/>
          <w:szCs w:val="22"/>
        </w:rPr>
      </w:pPr>
      <w:r w:rsidRPr="002434DE">
        <w:rPr>
          <w:rFonts w:ascii="Bookman Old Style" w:hAnsi="Bookman Old Style" w:cs="Times-Roman"/>
          <w:sz w:val="22"/>
          <w:szCs w:val="22"/>
        </w:rPr>
        <w:t>1.2</w:t>
      </w:r>
      <w:r w:rsidR="008C405C" w:rsidRPr="002434DE">
        <w:rPr>
          <w:rFonts w:ascii="Bookman Old Style" w:hAnsi="Bookman Old Style" w:cs="Times-Roman"/>
          <w:sz w:val="22"/>
          <w:szCs w:val="22"/>
        </w:rPr>
        <w:t>.</w:t>
      </w:r>
      <w:r w:rsidRPr="002434DE">
        <w:rPr>
          <w:rFonts w:ascii="Bookman Old Style" w:hAnsi="Bookman Old Style" w:cs="Times-Roman"/>
          <w:sz w:val="22"/>
          <w:szCs w:val="22"/>
        </w:rPr>
        <w:t xml:space="preserve"> A obra deverá ser executada em conformidade com os projetos, especificações técnicas, memorial descritivo, planilha de orçamento e demais documentos que </w:t>
      </w:r>
      <w:r w:rsidRPr="002434DE">
        <w:rPr>
          <w:rFonts w:ascii="Bookman Old Style" w:hAnsi="Bookman Old Style" w:cs="Times-Roman"/>
          <w:sz w:val="22"/>
          <w:szCs w:val="22"/>
        </w:rPr>
        <w:lastRenderedPageBreak/>
        <w:t xml:space="preserve">estão anexados ao presente edital, </w:t>
      </w:r>
      <w:r w:rsidR="00111BC4" w:rsidRPr="002434DE">
        <w:rPr>
          <w:rFonts w:ascii="Bookman Old Style" w:hAnsi="Bookman Old Style" w:cs="Times-Roman"/>
          <w:sz w:val="22"/>
          <w:szCs w:val="22"/>
        </w:rPr>
        <w:t xml:space="preserve">em conformidade com a </w:t>
      </w:r>
      <w:r w:rsidRPr="002434DE">
        <w:rPr>
          <w:rFonts w:ascii="Bookman Old Style" w:hAnsi="Bookman Old Style" w:cs="Times-Roman"/>
          <w:sz w:val="22"/>
          <w:szCs w:val="22"/>
        </w:rPr>
        <w:t>Lista de Itens Anexa</w:t>
      </w:r>
      <w:r w:rsidR="003B0FF5" w:rsidRPr="002434DE">
        <w:rPr>
          <w:rFonts w:ascii="Bookman Old Style" w:hAnsi="Bookman Old Style" w:cs="Times-Roman"/>
          <w:sz w:val="22"/>
          <w:szCs w:val="22"/>
        </w:rPr>
        <w:t xml:space="preserve"> </w:t>
      </w:r>
      <w:r w:rsidR="003B0FF5" w:rsidRPr="002434DE">
        <w:rPr>
          <w:rFonts w:ascii="Bookman Old Style" w:hAnsi="Bookman Old Style" w:cs="Times-Roman"/>
          <w:b/>
          <w:sz w:val="22"/>
          <w:szCs w:val="22"/>
        </w:rPr>
        <w:t>(</w:t>
      </w:r>
      <w:r w:rsidR="003B0FF5" w:rsidRPr="002434DE">
        <w:rPr>
          <w:rFonts w:ascii="Bookman Old Style" w:hAnsi="Bookman Old Style" w:cs="Arial"/>
          <w:b/>
          <w:sz w:val="22"/>
          <w:szCs w:val="22"/>
        </w:rPr>
        <w:t>ANEXO I)</w:t>
      </w:r>
      <w:r w:rsidRPr="002434DE">
        <w:rPr>
          <w:rFonts w:ascii="Bookman Old Style" w:hAnsi="Bookman Old Style" w:cs="Times-Roman"/>
          <w:sz w:val="22"/>
          <w:szCs w:val="22"/>
        </w:rPr>
        <w:t>.</w:t>
      </w:r>
    </w:p>
    <w:p w14:paraId="200E6E27" w14:textId="77777777" w:rsidR="002105AF" w:rsidRPr="002434DE" w:rsidRDefault="002105AF" w:rsidP="003326AE">
      <w:pPr>
        <w:spacing w:line="360" w:lineRule="auto"/>
        <w:jc w:val="both"/>
        <w:rPr>
          <w:rFonts w:ascii="Bookman Old Style" w:hAnsi="Bookman Old Style" w:cs="Times-Roman"/>
          <w:sz w:val="22"/>
          <w:szCs w:val="22"/>
        </w:rPr>
      </w:pPr>
      <w:r w:rsidRPr="002434DE">
        <w:rPr>
          <w:rFonts w:ascii="Bookman Old Style" w:hAnsi="Bookman Old Style" w:cs="Book Antiqua"/>
          <w:sz w:val="22"/>
          <w:szCs w:val="22"/>
        </w:rPr>
        <w:t>1.3</w:t>
      </w:r>
      <w:r w:rsidR="008C405C" w:rsidRPr="002434DE">
        <w:rPr>
          <w:rFonts w:ascii="Bookman Old Style" w:hAnsi="Bookman Old Style" w:cs="Book Antiqua"/>
          <w:sz w:val="22"/>
          <w:szCs w:val="22"/>
        </w:rPr>
        <w:t>.</w:t>
      </w:r>
      <w:r w:rsidRPr="002434DE">
        <w:rPr>
          <w:rFonts w:ascii="Bookman Old Style" w:hAnsi="Bookman Old Style" w:cs="Book Antiqua"/>
          <w:sz w:val="22"/>
          <w:szCs w:val="22"/>
        </w:rPr>
        <w:t xml:space="preserve"> Ao </w:t>
      </w:r>
      <w:r w:rsidRPr="002434DE">
        <w:rPr>
          <w:rFonts w:ascii="Bookman Old Style" w:hAnsi="Bookman Old Style" w:cs="Times-Roman"/>
          <w:sz w:val="22"/>
          <w:szCs w:val="22"/>
        </w:rPr>
        <w:t>objeto executado aplica-se o prazo de garantia previsto no Código Civil Brasileiro, cujos defeitos serão reparados as expensas da contratada.</w:t>
      </w:r>
    </w:p>
    <w:p w14:paraId="64A495B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910C5F5" w14:textId="77777777" w:rsidR="002105AF" w:rsidRPr="002434DE" w:rsidRDefault="00E90033"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2.</w:t>
      </w:r>
      <w:r w:rsidR="002105AF" w:rsidRPr="002434DE">
        <w:rPr>
          <w:rFonts w:ascii="Bookman Old Style" w:hAnsi="Bookman Old Style" w:cs="Arial"/>
          <w:b/>
          <w:sz w:val="22"/>
          <w:szCs w:val="22"/>
        </w:rPr>
        <w:t xml:space="preserve"> DA FORMA E DO REGIME DE EXECUÇÃO</w:t>
      </w:r>
    </w:p>
    <w:p w14:paraId="3387032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2.1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Esta licitação será executada pela via da contratação indireta, pelo</w:t>
      </w:r>
      <w:r w:rsidR="00E90033" w:rsidRPr="002434DE">
        <w:rPr>
          <w:rFonts w:ascii="Bookman Old Style" w:hAnsi="Bookman Old Style" w:cs="Arial"/>
          <w:sz w:val="22"/>
          <w:szCs w:val="22"/>
        </w:rPr>
        <w:t xml:space="preserve"> regime de empreitada global, forma de julgamento menor preço global.</w:t>
      </w:r>
    </w:p>
    <w:p w14:paraId="5D8FA22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A4D004B" w14:textId="77777777" w:rsidR="002105AF" w:rsidRPr="002434DE" w:rsidRDefault="00E90033"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3.</w:t>
      </w:r>
      <w:r w:rsidR="002105AF" w:rsidRPr="002434DE">
        <w:rPr>
          <w:rFonts w:ascii="Bookman Old Style" w:hAnsi="Bookman Old Style" w:cs="Arial"/>
          <w:b/>
          <w:sz w:val="22"/>
          <w:szCs w:val="22"/>
        </w:rPr>
        <w:t xml:space="preserve"> DA HABILITAÇÃO – ENVELOPE Nº 01</w:t>
      </w:r>
      <w:r w:rsidR="002105AF" w:rsidRPr="002434DE">
        <w:rPr>
          <w:rFonts w:ascii="Bookman Old Style" w:hAnsi="Bookman Old Style" w:cs="Arial"/>
          <w:b/>
          <w:sz w:val="22"/>
          <w:szCs w:val="22"/>
        </w:rPr>
        <w:tab/>
      </w:r>
    </w:p>
    <w:p w14:paraId="271131B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Poderão participar desta licitação as empresas:</w:t>
      </w:r>
    </w:p>
    <w:p w14:paraId="59ABEAC1" w14:textId="77777777" w:rsidR="002105AF" w:rsidRPr="002434DE" w:rsidRDefault="002105AF" w:rsidP="002105AF">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t>3.1.1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E90033" w:rsidRPr="002434DE">
        <w:rPr>
          <w:rFonts w:ascii="Bookman Old Style" w:hAnsi="Bookman Old Style" w:cs="Arial"/>
          <w:sz w:val="22"/>
          <w:szCs w:val="22"/>
        </w:rPr>
        <w:t>C</w:t>
      </w:r>
      <w:r w:rsidRPr="002434DE">
        <w:rPr>
          <w:rFonts w:ascii="Bookman Old Style" w:hAnsi="Bookman Old Style" w:cs="Arial"/>
          <w:sz w:val="22"/>
          <w:szCs w:val="22"/>
        </w:rPr>
        <w:t>adastradas no Município de Formosa do Sul ou que atenderem a todas as condições exigidas para cadastramento até o terceiro dia anterior ao recebimento das propostas;</w:t>
      </w:r>
    </w:p>
    <w:p w14:paraId="3359C25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3.1.2</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E90033" w:rsidRPr="002434DE">
        <w:rPr>
          <w:rFonts w:ascii="Bookman Old Style" w:hAnsi="Bookman Old Style" w:cs="Arial"/>
          <w:sz w:val="22"/>
          <w:szCs w:val="22"/>
        </w:rPr>
        <w:t>Q</w:t>
      </w:r>
      <w:r w:rsidRPr="002434DE">
        <w:rPr>
          <w:rFonts w:ascii="Bookman Old Style" w:hAnsi="Bookman Old Style" w:cs="Arial"/>
          <w:sz w:val="22"/>
          <w:szCs w:val="22"/>
        </w:rPr>
        <w:t>ue não se encontrem em regime de concordata ou com pedido de recuperação judicial ou extrajudicial, concurso de credores, processo de insolvência, dissolução, liquidação ou consórcio de empresas, qualquer que seja sua constituição;</w:t>
      </w:r>
    </w:p>
    <w:p w14:paraId="1581170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Book Antiqua"/>
          <w:sz w:val="22"/>
          <w:szCs w:val="22"/>
        </w:rPr>
      </w:pPr>
      <w:r w:rsidRPr="002434DE">
        <w:rPr>
          <w:rFonts w:ascii="Bookman Old Style" w:hAnsi="Bookman Old Style" w:cs="Arial"/>
          <w:sz w:val="22"/>
          <w:szCs w:val="22"/>
        </w:rPr>
        <w:t>3.2</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Para participar da licitação os interessados deverão apresentar a seguinte documentação </w:t>
      </w:r>
      <w:r w:rsidRPr="002434DE">
        <w:rPr>
          <w:rFonts w:ascii="Bookman Old Style" w:hAnsi="Bookman Old Style" w:cs="Book Antiqua"/>
          <w:sz w:val="22"/>
          <w:szCs w:val="22"/>
        </w:rPr>
        <w:t xml:space="preserve">no </w:t>
      </w:r>
      <w:r w:rsidRPr="000B68A3">
        <w:rPr>
          <w:rFonts w:ascii="Bookman Old Style" w:hAnsi="Bookman Old Style" w:cs="Book Antiqua"/>
          <w:b/>
          <w:bCs/>
          <w:sz w:val="22"/>
          <w:szCs w:val="22"/>
        </w:rPr>
        <w:t>Envelope nº 01</w:t>
      </w:r>
      <w:r w:rsidRPr="000B68A3">
        <w:rPr>
          <w:rFonts w:ascii="Bookman Old Style" w:hAnsi="Bookman Old Style" w:cs="Book Antiqua"/>
          <w:b/>
          <w:sz w:val="22"/>
          <w:szCs w:val="22"/>
        </w:rPr>
        <w:t>:</w:t>
      </w:r>
    </w:p>
    <w:p w14:paraId="145CA9A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Prova de inscrição no Cadastro Nacional de Pessoas Jurídicas (CNPJ);</w:t>
      </w:r>
    </w:p>
    <w:p w14:paraId="41E5442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Certificado de Registro Cadastral (CRC) emitido pel</w:t>
      </w:r>
      <w:r w:rsidR="0038688E" w:rsidRPr="002434DE">
        <w:rPr>
          <w:rFonts w:ascii="Bookman Old Style" w:hAnsi="Bookman Old Style" w:cs="Arial"/>
          <w:sz w:val="22"/>
          <w:szCs w:val="22"/>
        </w:rPr>
        <w:t>o</w:t>
      </w:r>
      <w:r w:rsidRPr="002434DE">
        <w:rPr>
          <w:rFonts w:ascii="Bookman Old Style" w:hAnsi="Bookman Old Style" w:cs="Arial"/>
          <w:sz w:val="22"/>
          <w:szCs w:val="22"/>
        </w:rPr>
        <w:t xml:space="preserve"> </w:t>
      </w:r>
      <w:r w:rsidR="0038688E" w:rsidRPr="002434DE">
        <w:rPr>
          <w:rFonts w:ascii="Bookman Old Style" w:hAnsi="Bookman Old Style" w:cs="Arial"/>
          <w:sz w:val="22"/>
          <w:szCs w:val="22"/>
        </w:rPr>
        <w:t>Município</w:t>
      </w:r>
      <w:r w:rsidRPr="002434DE">
        <w:rPr>
          <w:rFonts w:ascii="Bookman Old Style" w:hAnsi="Bookman Old Style" w:cs="Arial"/>
          <w:sz w:val="22"/>
          <w:szCs w:val="22"/>
        </w:rPr>
        <w:t xml:space="preserve"> de Formosa do Sul. Não será aceito Certificado de Registro Cadastral vencido nem expedidos por outros órgãos públicos;</w:t>
      </w:r>
    </w:p>
    <w:p w14:paraId="1374A03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3.2.3</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Registro comercial, no caso de empresa individual; ato constitutivo, estatuto ou contrato social em vigor, devidamente registrado, em se tratando de sociedades comerciais; e, no caso de sociedades por ações, acompanhado de documentos de eleição de seus administradores; inscrição do ato constitutivo, no caso de sociedades civis, acompanhada de prova de diretoria em exercício;</w:t>
      </w:r>
    </w:p>
    <w:p w14:paraId="7C33A7E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3.2.4</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Conjunta Negativa de Débitos ou Certidão Conjunta Positiva com Efeitos de Negativa perante a Fazenda Federal, abrangendo as contribuições relativas </w:t>
      </w:r>
      <w:r w:rsidR="000B68A3" w:rsidRPr="002434DE">
        <w:rPr>
          <w:rFonts w:ascii="Bookman Old Style" w:hAnsi="Bookman Old Style" w:cs="Arial"/>
          <w:sz w:val="22"/>
          <w:szCs w:val="22"/>
        </w:rPr>
        <w:t>à</w:t>
      </w:r>
      <w:r w:rsidRPr="002434DE">
        <w:rPr>
          <w:rFonts w:ascii="Bookman Old Style" w:hAnsi="Bookman Old Style" w:cs="Arial"/>
          <w:sz w:val="22"/>
          <w:szCs w:val="22"/>
        </w:rPr>
        <w:t xml:space="preserve"> Previdência Social;</w:t>
      </w:r>
    </w:p>
    <w:p w14:paraId="64BD837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3.2.5</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Certificado de Regularidade Fiscal (CRF) perante o Fundo de Garantia por Tempo de Serviço – FGTS;</w:t>
      </w:r>
    </w:p>
    <w:p w14:paraId="556A375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3.2.6</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Conjunta Negativa de Débitos ou Certidão Conjunta Positiva com Efeitos de Negativa perante a Fazenda Estadual;</w:t>
      </w:r>
    </w:p>
    <w:p w14:paraId="66D9D1C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3.2.7</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Conjunta Negativa de Débitos ou Certidão Conjunta Positiva com Efeitos de Negativa perante a Fazenda Municipal;</w:t>
      </w:r>
    </w:p>
    <w:p w14:paraId="4D51C2F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3.2.8</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Negativa de Débitos Trabalhistas;</w:t>
      </w:r>
    </w:p>
    <w:p w14:paraId="54B076D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3.2.9</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Declaração de que não emprega menores de 18 (dezoito) anos.</w:t>
      </w:r>
    </w:p>
    <w:p w14:paraId="10CCB19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3.2.10</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Declaração da empresa indicando o nome do Responsável Técnico pela execução da obra licitada. No caso de substituição do profissional, no decorrer da execução da obra, o substituto deverá atender as mesmas exigências do edital;</w:t>
      </w:r>
    </w:p>
    <w:p w14:paraId="17C49A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3.2.11</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Comprovante de Registro/Inscrição da empresa no Conselho Regional de Engenharia, Arquitetura e Agronomia (CREA)</w:t>
      </w:r>
      <w:r w:rsidR="0038688E" w:rsidRPr="002434DE">
        <w:rPr>
          <w:rFonts w:ascii="Bookman Old Style" w:hAnsi="Bookman Old Style" w:cs="Arial"/>
          <w:sz w:val="22"/>
          <w:szCs w:val="22"/>
        </w:rPr>
        <w:t xml:space="preserve"> ou Conselho Regional de Arquitetura </w:t>
      </w:r>
      <w:r w:rsidR="006F152C" w:rsidRPr="002434DE">
        <w:rPr>
          <w:rFonts w:ascii="Bookman Old Style" w:hAnsi="Bookman Old Style" w:cs="Arial"/>
          <w:sz w:val="22"/>
          <w:szCs w:val="22"/>
        </w:rPr>
        <w:t>e Urbanismo (CAU)</w:t>
      </w:r>
      <w:r w:rsidRPr="002434DE">
        <w:rPr>
          <w:rFonts w:ascii="Bookman Old Style" w:hAnsi="Bookman Old Style" w:cs="Arial"/>
          <w:sz w:val="22"/>
          <w:szCs w:val="22"/>
        </w:rPr>
        <w:t>, com data de expedição inferior a 90 dias;</w:t>
      </w:r>
    </w:p>
    <w:p w14:paraId="6C64715A"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3.2.12</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Comprovante de Registro/Inscrição do Responsável Técnico pela execução da obra no Conselho Regional de Engenharia, Arquitetura e Agronomia (CREA)</w:t>
      </w:r>
      <w:r w:rsidR="006F152C" w:rsidRPr="002434DE">
        <w:rPr>
          <w:rFonts w:ascii="Bookman Old Style" w:hAnsi="Bookman Old Style" w:cs="Arial"/>
          <w:sz w:val="22"/>
          <w:szCs w:val="22"/>
        </w:rPr>
        <w:t xml:space="preserve"> ou Conselho Regional de Arquitetura e Urbanismo (CAU)</w:t>
      </w:r>
      <w:r w:rsidRPr="002434DE">
        <w:rPr>
          <w:rFonts w:ascii="Bookman Old Style" w:hAnsi="Bookman Old Style" w:cs="Arial"/>
          <w:sz w:val="22"/>
          <w:szCs w:val="22"/>
        </w:rPr>
        <w:t>, com data de expedição inferior a 90 dias;</w:t>
      </w:r>
    </w:p>
    <w:p w14:paraId="7F0E2648" w14:textId="1ECC28D0" w:rsidR="00FF32EC" w:rsidRPr="002434DE" w:rsidRDefault="00FF32EC" w:rsidP="00FF32E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sidR="003443BC">
        <w:rPr>
          <w:rFonts w:ascii="Bookman Old Style" w:hAnsi="Bookman Old Style" w:cs="Arial"/>
          <w:sz w:val="22"/>
          <w:szCs w:val="22"/>
        </w:rPr>
        <w:t>3</w:t>
      </w:r>
      <w:r w:rsidR="004E6342" w:rsidRPr="002434DE">
        <w:rPr>
          <w:rFonts w:ascii="Bookman Old Style" w:hAnsi="Bookman Old Style" w:cs="Arial"/>
          <w:sz w:val="22"/>
          <w:szCs w:val="22"/>
        </w:rPr>
        <w:t>.</w:t>
      </w:r>
      <w:r w:rsidRPr="002434DE">
        <w:rPr>
          <w:rFonts w:ascii="Bookman Old Style" w:hAnsi="Bookman Old Style" w:cs="Arial"/>
          <w:sz w:val="22"/>
          <w:szCs w:val="22"/>
        </w:rPr>
        <w:t xml:space="preserve"> A </w:t>
      </w:r>
      <w:r w:rsidRPr="002434DE">
        <w:rPr>
          <w:rFonts w:ascii="Bookman Old Style" w:hAnsi="Bookman Old Style" w:cs="Arial"/>
          <w:b/>
          <w:sz w:val="22"/>
          <w:szCs w:val="22"/>
        </w:rPr>
        <w:t>comprovação do vínculo do profissional</w:t>
      </w:r>
      <w:r w:rsidRPr="002434DE">
        <w:rPr>
          <w:rFonts w:ascii="Bookman Old Style" w:hAnsi="Bookman Old Style" w:cs="Arial"/>
          <w:sz w:val="22"/>
          <w:szCs w:val="22"/>
        </w:rPr>
        <w:t xml:space="preserve"> com a empresa vencedora da licitação poderá se dar </w:t>
      </w:r>
      <w:r w:rsidRPr="002434DE">
        <w:rPr>
          <w:rFonts w:ascii="Bookman Old Style" w:hAnsi="Bookman Old Style" w:cs="Arial"/>
          <w:b/>
          <w:sz w:val="22"/>
          <w:szCs w:val="22"/>
        </w:rPr>
        <w:t>mediante a apresentação de contrato social, registro na CTPS, ficha de empregado ou contrato de trabalho</w:t>
      </w:r>
      <w:r w:rsidRPr="002434DE">
        <w:rPr>
          <w:rFonts w:ascii="Bookman Old Style" w:hAnsi="Bookman Old Style" w:cs="Arial"/>
          <w:sz w:val="22"/>
          <w:szCs w:val="22"/>
        </w:rPr>
        <w:t>;</w:t>
      </w:r>
    </w:p>
    <w:p w14:paraId="5CDFA625" w14:textId="3E084F80" w:rsidR="007329B4" w:rsidRPr="002434DE" w:rsidRDefault="00105176" w:rsidP="00700B9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sidR="003443BC">
        <w:rPr>
          <w:rFonts w:ascii="Bookman Old Style" w:hAnsi="Bookman Old Style" w:cs="Arial"/>
          <w:sz w:val="22"/>
          <w:szCs w:val="22"/>
        </w:rPr>
        <w:t>4</w:t>
      </w:r>
      <w:r w:rsidR="004E6342" w:rsidRPr="002434DE">
        <w:rPr>
          <w:rFonts w:ascii="Bookman Old Style" w:hAnsi="Bookman Old Style" w:cs="Arial"/>
          <w:sz w:val="22"/>
          <w:szCs w:val="22"/>
        </w:rPr>
        <w:t>.</w:t>
      </w:r>
      <w:r w:rsidR="002105AF" w:rsidRPr="002434DE">
        <w:rPr>
          <w:rFonts w:ascii="Bookman Old Style" w:hAnsi="Bookman Old Style" w:cs="Arial"/>
          <w:sz w:val="22"/>
          <w:szCs w:val="22"/>
        </w:rPr>
        <w:t xml:space="preserve"> </w:t>
      </w:r>
      <w:r w:rsidR="00FF32EC" w:rsidRPr="002434DE">
        <w:rPr>
          <w:rFonts w:ascii="Bookman Old Style" w:hAnsi="Bookman Old Style" w:cs="Arial"/>
          <w:sz w:val="22"/>
          <w:szCs w:val="22"/>
        </w:rPr>
        <w:t>Certidão de vistoria d</w:t>
      </w:r>
      <w:r w:rsidR="007E09F0" w:rsidRPr="002434DE">
        <w:rPr>
          <w:rFonts w:ascii="Bookman Old Style" w:hAnsi="Bookman Old Style" w:cs="Arial"/>
          <w:sz w:val="22"/>
          <w:szCs w:val="22"/>
        </w:rPr>
        <w:t xml:space="preserve">o </w:t>
      </w:r>
      <w:r w:rsidR="002105AF" w:rsidRPr="002434DE">
        <w:rPr>
          <w:rFonts w:ascii="Bookman Old Style" w:hAnsi="Bookman Old Style" w:cs="Arial"/>
          <w:sz w:val="22"/>
          <w:szCs w:val="22"/>
        </w:rPr>
        <w:t xml:space="preserve">local onde será executada a obra </w:t>
      </w:r>
      <w:r w:rsidR="007E09F0" w:rsidRPr="002434DE">
        <w:rPr>
          <w:rFonts w:ascii="Bookman Old Style" w:hAnsi="Bookman Old Style" w:cs="Arial"/>
          <w:sz w:val="22"/>
          <w:szCs w:val="22"/>
        </w:rPr>
        <w:t>com a respet</w:t>
      </w:r>
      <w:r w:rsidR="00FF32EC" w:rsidRPr="002434DE">
        <w:rPr>
          <w:rFonts w:ascii="Bookman Old Style" w:hAnsi="Bookman Old Style" w:cs="Arial"/>
          <w:sz w:val="22"/>
          <w:szCs w:val="22"/>
        </w:rPr>
        <w:t>iva</w:t>
      </w:r>
      <w:r w:rsidR="007E09F0" w:rsidRPr="002434DE">
        <w:rPr>
          <w:rFonts w:ascii="Bookman Old Style" w:hAnsi="Bookman Old Style" w:cs="Arial"/>
          <w:sz w:val="22"/>
          <w:szCs w:val="22"/>
        </w:rPr>
        <w:t xml:space="preserve"> ciência </w:t>
      </w:r>
      <w:r w:rsidR="00FF32EC" w:rsidRPr="002434DE">
        <w:rPr>
          <w:rFonts w:ascii="Bookman Old Style" w:hAnsi="Bookman Old Style" w:cs="Arial"/>
          <w:sz w:val="22"/>
          <w:szCs w:val="22"/>
        </w:rPr>
        <w:t>quanto às</w:t>
      </w:r>
      <w:r w:rsidR="002105AF" w:rsidRPr="002434DE">
        <w:rPr>
          <w:rFonts w:ascii="Bookman Old Style" w:hAnsi="Bookman Old Style" w:cs="Arial"/>
          <w:sz w:val="22"/>
          <w:szCs w:val="22"/>
        </w:rPr>
        <w:t xml:space="preserve"> condições locais para cumprimento da obrigação do </w:t>
      </w:r>
      <w:r w:rsidR="00700B9A" w:rsidRPr="002434DE">
        <w:rPr>
          <w:rFonts w:ascii="Bookman Old Style" w:hAnsi="Bookman Old Style" w:cs="Arial"/>
          <w:sz w:val="22"/>
          <w:szCs w:val="22"/>
        </w:rPr>
        <w:t>o</w:t>
      </w:r>
      <w:r w:rsidR="00A00B46" w:rsidRPr="002434DE">
        <w:rPr>
          <w:rFonts w:ascii="Bookman Old Style" w:hAnsi="Bookman Old Style" w:cs="Arial"/>
          <w:sz w:val="22"/>
          <w:szCs w:val="22"/>
        </w:rPr>
        <w:t>bjeto da licitação (</w:t>
      </w:r>
      <w:r w:rsidR="00A00B46" w:rsidRPr="002434DE">
        <w:rPr>
          <w:rFonts w:ascii="Bookman Old Style" w:hAnsi="Bookman Old Style" w:cs="Arial"/>
          <w:b/>
          <w:sz w:val="22"/>
          <w:szCs w:val="22"/>
        </w:rPr>
        <w:t>ANEXO III</w:t>
      </w:r>
      <w:r w:rsidR="00A00B46" w:rsidRPr="002434DE">
        <w:rPr>
          <w:rFonts w:ascii="Bookman Old Style" w:hAnsi="Bookman Old Style" w:cs="Arial"/>
          <w:sz w:val="22"/>
          <w:szCs w:val="22"/>
        </w:rPr>
        <w:t>).</w:t>
      </w:r>
    </w:p>
    <w:p w14:paraId="0AF5BB60" w14:textId="00CE12E0" w:rsidR="002105AF" w:rsidRPr="002434DE" w:rsidRDefault="00105176" w:rsidP="002105AF">
      <w:pPr>
        <w:overflowPunct w:val="0"/>
        <w:autoSpaceDE w:val="0"/>
        <w:autoSpaceDN w:val="0"/>
        <w:adjustRightInd w:val="0"/>
        <w:spacing w:after="0" w:line="360" w:lineRule="auto"/>
        <w:jc w:val="both"/>
        <w:textAlignment w:val="baseline"/>
        <w:rPr>
          <w:rFonts w:ascii="Bookman Old Style" w:hAnsi="Bookman Old Style" w:cs="Book Antiqua"/>
          <w:sz w:val="22"/>
          <w:szCs w:val="22"/>
        </w:rPr>
      </w:pPr>
      <w:r w:rsidRPr="002434DE">
        <w:rPr>
          <w:rFonts w:ascii="Bookman Old Style" w:hAnsi="Bookman Old Style" w:cs="Arial"/>
          <w:sz w:val="22"/>
          <w:szCs w:val="22"/>
        </w:rPr>
        <w:t>3.2.1</w:t>
      </w:r>
      <w:r w:rsidR="003443BC">
        <w:rPr>
          <w:rFonts w:ascii="Bookman Old Style" w:hAnsi="Bookman Old Style" w:cs="Arial"/>
          <w:sz w:val="22"/>
          <w:szCs w:val="22"/>
        </w:rPr>
        <w:t>5</w:t>
      </w:r>
      <w:r w:rsidR="004E6342" w:rsidRPr="002434DE">
        <w:rPr>
          <w:rFonts w:ascii="Bookman Old Style" w:hAnsi="Bookman Old Style" w:cs="Arial"/>
          <w:sz w:val="22"/>
          <w:szCs w:val="22"/>
        </w:rPr>
        <w:t>.</w:t>
      </w:r>
      <w:r w:rsidR="002105AF" w:rsidRPr="002434DE">
        <w:rPr>
          <w:rFonts w:ascii="Bookman Old Style" w:hAnsi="Bookman Old Style" w:cs="Arial"/>
          <w:sz w:val="22"/>
          <w:szCs w:val="22"/>
        </w:rPr>
        <w:t xml:space="preserve"> D</w:t>
      </w:r>
      <w:r w:rsidR="002105AF" w:rsidRPr="002434DE">
        <w:rPr>
          <w:rFonts w:ascii="Bookman Old Style" w:hAnsi="Bookman Old Style" w:cs="Book Antiqua"/>
          <w:sz w:val="22"/>
          <w:szCs w:val="22"/>
        </w:rPr>
        <w:t>eclaração assinada pelo representante legal da Licitante, assegurando a disponibilização de pessoal técnico qualificado e em número suficiente para a execução da obra, conforme cronograma físico-financeiro apresentado na proposta de preços;</w:t>
      </w:r>
    </w:p>
    <w:p w14:paraId="102214DD" w14:textId="098C9101" w:rsidR="002105AF" w:rsidRPr="002434DE" w:rsidRDefault="00105176" w:rsidP="002105AF">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lastRenderedPageBreak/>
        <w:t>3.2.1</w:t>
      </w:r>
      <w:r w:rsidR="003443BC">
        <w:rPr>
          <w:rFonts w:ascii="Bookman Old Style" w:hAnsi="Bookman Old Style" w:cs="Arial"/>
          <w:sz w:val="22"/>
          <w:szCs w:val="22"/>
        </w:rPr>
        <w:t>6</w:t>
      </w:r>
      <w:r w:rsidR="004E6342" w:rsidRPr="002434DE">
        <w:rPr>
          <w:rFonts w:ascii="Bookman Old Style" w:hAnsi="Bookman Old Style" w:cs="Arial"/>
          <w:sz w:val="22"/>
          <w:szCs w:val="22"/>
        </w:rPr>
        <w:t>.</w:t>
      </w:r>
      <w:r w:rsidR="002105AF" w:rsidRPr="002434DE">
        <w:rPr>
          <w:rFonts w:ascii="Bookman Old Style" w:hAnsi="Bookman Old Style" w:cs="Arial"/>
          <w:sz w:val="22"/>
          <w:szCs w:val="22"/>
        </w:rPr>
        <w:t xml:space="preserve"> Certidão negativa de falência ou concordata, expedida pelo distribuidor da sede da pessoa jurídica;</w:t>
      </w:r>
    </w:p>
    <w:p w14:paraId="0687249A" w14:textId="4E502291" w:rsidR="002105AF" w:rsidRPr="002434DE" w:rsidRDefault="00105176" w:rsidP="002105AF">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t>3.2.1</w:t>
      </w:r>
      <w:r w:rsidR="003443BC">
        <w:rPr>
          <w:rFonts w:ascii="Bookman Old Style" w:hAnsi="Bookman Old Style" w:cs="Arial"/>
          <w:sz w:val="22"/>
          <w:szCs w:val="22"/>
        </w:rPr>
        <w:t>7</w:t>
      </w:r>
      <w:r w:rsidR="004E6342" w:rsidRPr="002434DE">
        <w:rPr>
          <w:rFonts w:ascii="Bookman Old Style" w:hAnsi="Bookman Old Style" w:cs="Arial"/>
          <w:sz w:val="22"/>
          <w:szCs w:val="22"/>
        </w:rPr>
        <w:t>.</w:t>
      </w:r>
      <w:r w:rsidR="002105AF" w:rsidRPr="002434DE">
        <w:rPr>
          <w:rFonts w:ascii="Bookman Old Style" w:hAnsi="Bookman Old Style" w:cs="Arial"/>
          <w:sz w:val="22"/>
          <w:szCs w:val="22"/>
        </w:rPr>
        <w:t xml:space="preserve"> Cópia do Balanço Patrimonial e Demonstrações Contábeis do último exercício social, (contendo inclusive as Notas Explicativas)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14:paraId="0993D1E9" w14:textId="1ED4F6CC" w:rsidR="002105AF" w:rsidRPr="002434DE" w:rsidRDefault="00105176"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sidR="003443BC">
        <w:rPr>
          <w:rFonts w:ascii="Bookman Old Style" w:hAnsi="Bookman Old Style" w:cs="Arial"/>
          <w:sz w:val="22"/>
          <w:szCs w:val="22"/>
        </w:rPr>
        <w:t>7</w:t>
      </w:r>
      <w:r w:rsidR="002105AF" w:rsidRPr="002434DE">
        <w:rPr>
          <w:rFonts w:ascii="Bookman Old Style" w:hAnsi="Bookman Old Style" w:cs="Arial"/>
          <w:sz w:val="22"/>
          <w:szCs w:val="22"/>
        </w:rPr>
        <w:t>.1</w:t>
      </w:r>
      <w:r w:rsidR="004E6342" w:rsidRPr="002434DE">
        <w:rPr>
          <w:rFonts w:ascii="Bookman Old Style" w:hAnsi="Bookman Old Style" w:cs="Arial"/>
          <w:sz w:val="22"/>
          <w:szCs w:val="22"/>
        </w:rPr>
        <w:t>.</w:t>
      </w:r>
      <w:r w:rsidR="002105AF" w:rsidRPr="002434DE">
        <w:rPr>
          <w:rFonts w:ascii="Bookman Old Style" w:hAnsi="Bookman Old Style" w:cs="Arial"/>
          <w:sz w:val="22"/>
          <w:szCs w:val="22"/>
        </w:rPr>
        <w:t xml:space="preserve"> O Balanço Patrimonial e as Demonstrações Contábeis deverão conter os termos de abertura e encerramento devidamente registrados, bem como assinados por Contador e pelo representante legal da empresa;</w:t>
      </w:r>
    </w:p>
    <w:p w14:paraId="06E88056" w14:textId="6108EAD9" w:rsidR="002105AF" w:rsidRPr="002434DE" w:rsidRDefault="00105176" w:rsidP="002105AF">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t>3.2.</w:t>
      </w:r>
      <w:r w:rsidR="0059186C">
        <w:rPr>
          <w:rFonts w:ascii="Bookman Old Style" w:hAnsi="Bookman Old Style" w:cs="Arial"/>
          <w:sz w:val="22"/>
          <w:szCs w:val="22"/>
        </w:rPr>
        <w:t>1</w:t>
      </w:r>
      <w:r w:rsidR="003443BC">
        <w:rPr>
          <w:rFonts w:ascii="Bookman Old Style" w:hAnsi="Bookman Old Style" w:cs="Arial"/>
          <w:sz w:val="22"/>
          <w:szCs w:val="22"/>
        </w:rPr>
        <w:t>8</w:t>
      </w:r>
      <w:r w:rsidR="004E6342" w:rsidRPr="002434DE">
        <w:rPr>
          <w:rFonts w:ascii="Bookman Old Style" w:hAnsi="Bookman Old Style" w:cs="Arial"/>
          <w:sz w:val="22"/>
          <w:szCs w:val="22"/>
        </w:rPr>
        <w:t>.</w:t>
      </w:r>
      <w:r w:rsidR="002105AF" w:rsidRPr="002434DE">
        <w:rPr>
          <w:rFonts w:ascii="Bookman Old Style" w:hAnsi="Bookman Old Style" w:cs="Arial"/>
          <w:sz w:val="22"/>
          <w:szCs w:val="22"/>
        </w:rPr>
        <w:t xml:space="preserve"> Comprovação de que a empresa licitante possui patrimônio líquido </w:t>
      </w:r>
      <w:r w:rsidR="00E663AB" w:rsidRPr="002434DE">
        <w:rPr>
          <w:rFonts w:ascii="Bookman Old Style" w:hAnsi="Bookman Old Style" w:cs="Arial"/>
          <w:sz w:val="22"/>
          <w:szCs w:val="22"/>
        </w:rPr>
        <w:t xml:space="preserve">igual ou </w:t>
      </w:r>
      <w:r w:rsidR="002105AF" w:rsidRPr="002434DE">
        <w:rPr>
          <w:rFonts w:ascii="Bookman Old Style" w:hAnsi="Bookman Old Style" w:cs="Arial"/>
          <w:sz w:val="22"/>
          <w:szCs w:val="22"/>
        </w:rPr>
        <w:t xml:space="preserve">superior a 1% </w:t>
      </w:r>
      <w:r w:rsidR="00E663AB" w:rsidRPr="002434DE">
        <w:rPr>
          <w:rFonts w:ascii="Bookman Old Style" w:hAnsi="Bookman Old Style" w:cs="Arial"/>
          <w:sz w:val="22"/>
          <w:szCs w:val="22"/>
        </w:rPr>
        <w:t>(um por cento) do valor da obra</w:t>
      </w:r>
      <w:r w:rsidR="002105AF" w:rsidRPr="002434DE">
        <w:rPr>
          <w:rFonts w:ascii="Bookman Old Style" w:hAnsi="Bookman Old Style" w:cs="Arial"/>
          <w:sz w:val="22"/>
          <w:szCs w:val="22"/>
        </w:rPr>
        <w:t xml:space="preserve"> n</w:t>
      </w:r>
      <w:r w:rsidR="00E663AB" w:rsidRPr="002434DE">
        <w:rPr>
          <w:rFonts w:ascii="Bookman Old Style" w:hAnsi="Bookman Old Style" w:cs="Arial"/>
          <w:sz w:val="22"/>
          <w:szCs w:val="22"/>
        </w:rPr>
        <w:t>a data da abertura do certame.</w:t>
      </w:r>
    </w:p>
    <w:p w14:paraId="2090088F" w14:textId="1CAF3BF0" w:rsidR="002105AF" w:rsidRPr="003326AE" w:rsidRDefault="0059186C" w:rsidP="002105AF">
      <w:pPr>
        <w:autoSpaceDE w:val="0"/>
        <w:autoSpaceDN w:val="0"/>
        <w:adjustRightInd w:val="0"/>
        <w:spacing w:after="0" w:line="360" w:lineRule="auto"/>
        <w:jc w:val="both"/>
        <w:rPr>
          <w:rFonts w:ascii="Bookman Old Style" w:hAnsi="Bookman Old Style" w:cs="Arial"/>
          <w:sz w:val="22"/>
          <w:szCs w:val="22"/>
        </w:rPr>
      </w:pPr>
      <w:r w:rsidRPr="00046CE1">
        <w:rPr>
          <w:rFonts w:ascii="Bookman Old Style" w:hAnsi="Bookman Old Style" w:cs="Arial"/>
          <w:sz w:val="22"/>
          <w:szCs w:val="22"/>
        </w:rPr>
        <w:t>3.2.</w:t>
      </w:r>
      <w:r w:rsidR="003443BC">
        <w:rPr>
          <w:rFonts w:ascii="Bookman Old Style" w:hAnsi="Bookman Old Style" w:cs="Arial"/>
          <w:sz w:val="22"/>
          <w:szCs w:val="22"/>
        </w:rPr>
        <w:t>19</w:t>
      </w:r>
      <w:r w:rsidR="004E6342" w:rsidRPr="00046CE1">
        <w:rPr>
          <w:rFonts w:ascii="Bookman Old Style" w:hAnsi="Bookman Old Style" w:cs="Arial"/>
          <w:sz w:val="22"/>
          <w:szCs w:val="22"/>
        </w:rPr>
        <w:t>.</w:t>
      </w:r>
      <w:r w:rsidR="002105AF" w:rsidRPr="00046CE1">
        <w:rPr>
          <w:rFonts w:ascii="Bookman Old Style" w:hAnsi="Bookman Old Style" w:cs="Arial"/>
          <w:sz w:val="22"/>
          <w:szCs w:val="22"/>
        </w:rPr>
        <w:t xml:space="preserve"> Comprovante de que prestou a garantia da proposta a que alude o inciso III do art. 31 da Lei Federal nº 8.666/93, no </w:t>
      </w:r>
      <w:r w:rsidR="00E663AB" w:rsidRPr="00046CE1">
        <w:rPr>
          <w:rFonts w:ascii="Bookman Old Style" w:hAnsi="Bookman Old Style" w:cs="Arial"/>
          <w:sz w:val="22"/>
          <w:szCs w:val="22"/>
        </w:rPr>
        <w:t xml:space="preserve">percentual de </w:t>
      </w:r>
      <w:r w:rsidR="002105AF" w:rsidRPr="00046CE1">
        <w:rPr>
          <w:rFonts w:ascii="Bookman Old Style" w:hAnsi="Bookman Old Style" w:cs="Arial"/>
          <w:sz w:val="22"/>
          <w:szCs w:val="22"/>
        </w:rPr>
        <w:t xml:space="preserve">1% </w:t>
      </w:r>
      <w:r w:rsidR="00E663AB" w:rsidRPr="00046CE1">
        <w:rPr>
          <w:rFonts w:ascii="Bookman Old Style" w:hAnsi="Bookman Old Style" w:cs="Arial"/>
          <w:sz w:val="22"/>
          <w:szCs w:val="22"/>
        </w:rPr>
        <w:t>(</w:t>
      </w:r>
      <w:r w:rsidR="00E273F0" w:rsidRPr="00046CE1">
        <w:rPr>
          <w:rFonts w:ascii="Bookman Old Style" w:hAnsi="Bookman Old Style" w:cs="Arial"/>
          <w:sz w:val="22"/>
          <w:szCs w:val="22"/>
        </w:rPr>
        <w:t>um</w:t>
      </w:r>
      <w:r w:rsidR="00E663AB" w:rsidRPr="00046CE1">
        <w:rPr>
          <w:rFonts w:ascii="Bookman Old Style" w:hAnsi="Bookman Old Style" w:cs="Arial"/>
          <w:sz w:val="22"/>
          <w:szCs w:val="22"/>
        </w:rPr>
        <w:t xml:space="preserve"> por cento) </w:t>
      </w:r>
      <w:r w:rsidR="002105AF" w:rsidRPr="00046CE1">
        <w:rPr>
          <w:rFonts w:ascii="Bookman Old Style" w:hAnsi="Bookman Old Style" w:cs="Arial"/>
          <w:sz w:val="22"/>
          <w:szCs w:val="22"/>
        </w:rPr>
        <w:t xml:space="preserve">do valor </w:t>
      </w:r>
      <w:r w:rsidR="00E273F0" w:rsidRPr="00046CE1">
        <w:rPr>
          <w:rFonts w:ascii="Bookman Old Style" w:hAnsi="Bookman Old Style" w:cs="Arial"/>
          <w:sz w:val="22"/>
          <w:szCs w:val="22"/>
        </w:rPr>
        <w:t xml:space="preserve">estimado </w:t>
      </w:r>
      <w:r w:rsidR="002105AF" w:rsidRPr="00046CE1">
        <w:rPr>
          <w:rFonts w:ascii="Bookman Old Style" w:hAnsi="Bookman Old Style" w:cs="Arial"/>
          <w:sz w:val="22"/>
          <w:szCs w:val="22"/>
        </w:rPr>
        <w:t>da obra</w:t>
      </w:r>
      <w:r w:rsidR="00E663AB" w:rsidRPr="00046CE1">
        <w:rPr>
          <w:rFonts w:ascii="Bookman Old Style" w:hAnsi="Bookman Old Style" w:cs="Arial"/>
          <w:sz w:val="22"/>
          <w:szCs w:val="22"/>
        </w:rPr>
        <w:t xml:space="preserve">, no importe </w:t>
      </w:r>
      <w:r w:rsidR="00E663AB" w:rsidRPr="003326AE">
        <w:rPr>
          <w:rFonts w:ascii="Bookman Old Style" w:hAnsi="Bookman Old Style" w:cs="Arial"/>
          <w:sz w:val="22"/>
          <w:szCs w:val="22"/>
        </w:rPr>
        <w:t xml:space="preserve">de </w:t>
      </w:r>
      <w:r w:rsidR="002105AF" w:rsidRPr="003326AE">
        <w:rPr>
          <w:rFonts w:ascii="Bookman Old Style" w:hAnsi="Bookman Old Style" w:cs="Arial"/>
          <w:sz w:val="22"/>
          <w:szCs w:val="22"/>
        </w:rPr>
        <w:t xml:space="preserve">R$ </w:t>
      </w:r>
      <w:r w:rsidR="003443BC">
        <w:rPr>
          <w:rFonts w:ascii="Bookman Old Style" w:hAnsi="Bookman Old Style" w:cs="Arial"/>
          <w:sz w:val="22"/>
          <w:szCs w:val="22"/>
        </w:rPr>
        <w:t>1.323</w:t>
      </w:r>
      <w:r w:rsidR="00121D4C">
        <w:rPr>
          <w:rFonts w:ascii="Bookman Old Style" w:hAnsi="Bookman Old Style" w:cs="Arial"/>
          <w:sz w:val="22"/>
          <w:szCs w:val="22"/>
        </w:rPr>
        <w:t>,</w:t>
      </w:r>
      <w:r w:rsidR="00662C18" w:rsidRPr="003326AE">
        <w:rPr>
          <w:rFonts w:ascii="Bookman Old Style" w:hAnsi="Bookman Old Style" w:cs="Arial"/>
          <w:sz w:val="22"/>
          <w:szCs w:val="22"/>
        </w:rPr>
        <w:t>0</w:t>
      </w:r>
      <w:r w:rsidR="008E19E9" w:rsidRPr="003326AE">
        <w:rPr>
          <w:rFonts w:ascii="Bookman Old Style" w:hAnsi="Bookman Old Style" w:cs="Arial"/>
          <w:sz w:val="22"/>
          <w:szCs w:val="22"/>
        </w:rPr>
        <w:t>0</w:t>
      </w:r>
      <w:r w:rsidR="002105AF" w:rsidRPr="003326AE">
        <w:rPr>
          <w:rFonts w:ascii="Bookman Old Style" w:hAnsi="Bookman Old Style" w:cs="Arial"/>
          <w:sz w:val="22"/>
          <w:szCs w:val="22"/>
        </w:rPr>
        <w:t xml:space="preserve"> (</w:t>
      </w:r>
      <w:r w:rsidR="003443BC">
        <w:rPr>
          <w:rFonts w:ascii="Bookman Old Style" w:hAnsi="Bookman Old Style" w:cs="Arial"/>
          <w:sz w:val="22"/>
          <w:szCs w:val="22"/>
        </w:rPr>
        <w:t>mil trezentos e vinte e três reais</w:t>
      </w:r>
      <w:r w:rsidR="002105AF" w:rsidRPr="003326AE">
        <w:rPr>
          <w:rFonts w:ascii="Bookman Old Style" w:hAnsi="Bookman Old Style" w:cs="Arial"/>
          <w:sz w:val="22"/>
          <w:szCs w:val="22"/>
        </w:rPr>
        <w:t xml:space="preserve">). </w:t>
      </w:r>
    </w:p>
    <w:p w14:paraId="50A51AF5" w14:textId="1998EE1D" w:rsidR="002105AF" w:rsidRPr="00046CE1" w:rsidRDefault="0059186C"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3.2.</w:t>
      </w:r>
      <w:r w:rsidR="003443BC">
        <w:rPr>
          <w:rFonts w:ascii="Bookman Old Style" w:hAnsi="Bookman Old Style" w:cs="Arial"/>
          <w:sz w:val="22"/>
          <w:szCs w:val="22"/>
        </w:rPr>
        <w:t>19</w:t>
      </w:r>
      <w:r w:rsidR="002105AF" w:rsidRPr="00046CE1">
        <w:rPr>
          <w:rFonts w:ascii="Bookman Old Style" w:hAnsi="Bookman Old Style" w:cs="Arial"/>
          <w:sz w:val="22"/>
          <w:szCs w:val="22"/>
        </w:rPr>
        <w:t>.1</w:t>
      </w:r>
      <w:r w:rsidR="00C54BC0" w:rsidRPr="00046CE1">
        <w:rPr>
          <w:rFonts w:ascii="Bookman Old Style" w:hAnsi="Bookman Old Style" w:cs="Arial"/>
          <w:sz w:val="22"/>
          <w:szCs w:val="22"/>
        </w:rPr>
        <w:t>.</w:t>
      </w:r>
      <w:r w:rsidR="002105AF" w:rsidRPr="00046CE1">
        <w:rPr>
          <w:rFonts w:ascii="Bookman Old Style" w:hAnsi="Bookman Old Style" w:cs="Arial"/>
          <w:sz w:val="22"/>
          <w:szCs w:val="22"/>
        </w:rPr>
        <w:t xml:space="preserve"> A garantia não poderá ter validade inferior a 30 dias da data da licitação.</w:t>
      </w:r>
    </w:p>
    <w:p w14:paraId="69080E01" w14:textId="644F0C88" w:rsidR="002105AF" w:rsidRPr="00046CE1" w:rsidRDefault="0059186C"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3.2.</w:t>
      </w:r>
      <w:r w:rsidR="003443BC">
        <w:rPr>
          <w:rFonts w:ascii="Bookman Old Style" w:hAnsi="Bookman Old Style" w:cs="Arial"/>
          <w:sz w:val="22"/>
          <w:szCs w:val="22"/>
        </w:rPr>
        <w:t>19</w:t>
      </w:r>
      <w:r w:rsidR="002105AF" w:rsidRPr="00046CE1">
        <w:rPr>
          <w:rFonts w:ascii="Bookman Old Style" w:hAnsi="Bookman Old Style" w:cs="Arial"/>
          <w:sz w:val="22"/>
          <w:szCs w:val="22"/>
        </w:rPr>
        <w:t>.2</w:t>
      </w:r>
      <w:r w:rsidR="00C54BC0" w:rsidRPr="00046CE1">
        <w:rPr>
          <w:rFonts w:ascii="Bookman Old Style" w:hAnsi="Bookman Old Style" w:cs="Arial"/>
          <w:sz w:val="22"/>
          <w:szCs w:val="22"/>
        </w:rPr>
        <w:t>.</w:t>
      </w:r>
      <w:r w:rsidR="002105AF" w:rsidRPr="00046CE1">
        <w:rPr>
          <w:rFonts w:ascii="Bookman Old Style" w:hAnsi="Bookman Old Style" w:cs="Arial"/>
          <w:sz w:val="22"/>
          <w:szCs w:val="22"/>
        </w:rPr>
        <w:t xml:space="preserve"> </w:t>
      </w:r>
      <w:r w:rsidR="00BF338F" w:rsidRPr="00046CE1">
        <w:rPr>
          <w:rFonts w:ascii="Bookman Old Style" w:hAnsi="Bookman Old Style" w:cs="Arial"/>
          <w:sz w:val="22"/>
          <w:szCs w:val="22"/>
        </w:rPr>
        <w:t xml:space="preserve">A garantia poderá ser feita em </w:t>
      </w:r>
      <w:r w:rsidR="00BF338F" w:rsidRPr="00B94108">
        <w:rPr>
          <w:rFonts w:ascii="Bookman Old Style" w:hAnsi="Bookman Old Style" w:cs="Arial"/>
          <w:sz w:val="22"/>
          <w:szCs w:val="22"/>
        </w:rPr>
        <w:t>moeda corrente nacional (</w:t>
      </w:r>
      <w:r w:rsidR="00BF338F" w:rsidRPr="00B94108">
        <w:rPr>
          <w:rFonts w:ascii="Bookman Old Style" w:hAnsi="Bookman Old Style" w:cs="Arial"/>
          <w:b/>
          <w:sz w:val="22"/>
          <w:szCs w:val="22"/>
        </w:rPr>
        <w:t>não será aceito cheque</w:t>
      </w:r>
      <w:r w:rsidR="00BF338F" w:rsidRPr="00B94108">
        <w:rPr>
          <w:rFonts w:ascii="Bookman Old Style" w:hAnsi="Bookman Old Style" w:cs="Arial"/>
          <w:sz w:val="22"/>
          <w:szCs w:val="22"/>
        </w:rPr>
        <w:t>), Seguro Garantia ou Carta de Fiança Bancária, pelo seu valor nominal, não onerados com cláusula de impenhorabilidade, inalienabilidade</w:t>
      </w:r>
      <w:r w:rsidR="00BF338F" w:rsidRPr="00046CE1">
        <w:rPr>
          <w:rFonts w:ascii="Bookman Old Style" w:hAnsi="Bookman Old Style" w:cs="Arial"/>
          <w:sz w:val="22"/>
          <w:szCs w:val="22"/>
        </w:rPr>
        <w:t xml:space="preserve"> ou incomunicabilidade. </w:t>
      </w:r>
    </w:p>
    <w:p w14:paraId="750E36DE" w14:textId="13A5D6EF" w:rsidR="002105AF" w:rsidRPr="00046CE1" w:rsidRDefault="00105176"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3.2.</w:t>
      </w:r>
      <w:r w:rsidR="003443BC">
        <w:rPr>
          <w:rFonts w:ascii="Bookman Old Style" w:hAnsi="Bookman Old Style" w:cs="Arial"/>
          <w:sz w:val="22"/>
          <w:szCs w:val="22"/>
        </w:rPr>
        <w:t>19</w:t>
      </w:r>
      <w:r w:rsidR="002434DE" w:rsidRPr="00046CE1">
        <w:rPr>
          <w:rFonts w:ascii="Bookman Old Style" w:hAnsi="Bookman Old Style" w:cs="Arial"/>
          <w:sz w:val="22"/>
          <w:szCs w:val="22"/>
        </w:rPr>
        <w:t>.3</w:t>
      </w:r>
      <w:r w:rsidR="00C54BC0" w:rsidRPr="00046CE1">
        <w:rPr>
          <w:rFonts w:ascii="Bookman Old Style" w:hAnsi="Bookman Old Style" w:cs="Arial"/>
          <w:sz w:val="22"/>
          <w:szCs w:val="22"/>
        </w:rPr>
        <w:t>.</w:t>
      </w:r>
      <w:r w:rsidR="002105AF" w:rsidRPr="00046CE1">
        <w:rPr>
          <w:rFonts w:ascii="Bookman Old Style" w:hAnsi="Bookman Old Style" w:cs="Arial"/>
          <w:sz w:val="22"/>
          <w:szCs w:val="22"/>
        </w:rPr>
        <w:t xml:space="preserve"> Quando a garantia da proposta for feita em documento bancário ou similar e este não for honrado pelo banco, a empresa licitante ficará suspensa de participar de licitações e impedida de contratar com o Município de Formosa do Sul, pelo prazo de 02 (dois) anos, sem prejuízo das demais sanções cíveis.</w:t>
      </w:r>
    </w:p>
    <w:p w14:paraId="3D5BE22D" w14:textId="710530DB" w:rsidR="002105AF" w:rsidRPr="00046CE1" w:rsidRDefault="00105176"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3.2.</w:t>
      </w:r>
      <w:r w:rsidR="003443BC">
        <w:rPr>
          <w:rFonts w:ascii="Bookman Old Style" w:hAnsi="Bookman Old Style" w:cs="Arial"/>
          <w:sz w:val="22"/>
          <w:szCs w:val="22"/>
        </w:rPr>
        <w:t>19</w:t>
      </w:r>
      <w:r w:rsidR="002105AF" w:rsidRPr="00046CE1">
        <w:rPr>
          <w:rFonts w:ascii="Bookman Old Style" w:hAnsi="Bookman Old Style" w:cs="Arial"/>
          <w:sz w:val="22"/>
          <w:szCs w:val="22"/>
        </w:rPr>
        <w:t>.</w:t>
      </w:r>
      <w:r w:rsidR="002434DE" w:rsidRPr="00046CE1">
        <w:rPr>
          <w:rFonts w:ascii="Bookman Old Style" w:hAnsi="Bookman Old Style" w:cs="Arial"/>
          <w:sz w:val="22"/>
          <w:szCs w:val="22"/>
        </w:rPr>
        <w:t>4</w:t>
      </w:r>
      <w:r w:rsidR="00C54BC0" w:rsidRPr="00046CE1">
        <w:rPr>
          <w:rFonts w:ascii="Bookman Old Style" w:hAnsi="Bookman Old Style" w:cs="Arial"/>
          <w:sz w:val="22"/>
          <w:szCs w:val="22"/>
        </w:rPr>
        <w:t>.</w:t>
      </w:r>
      <w:r w:rsidR="002105AF" w:rsidRPr="00046CE1">
        <w:rPr>
          <w:rFonts w:ascii="Bookman Old Style" w:hAnsi="Bookman Old Style" w:cs="Arial"/>
          <w:sz w:val="22"/>
          <w:szCs w:val="22"/>
        </w:rPr>
        <w:t xml:space="preserve"> A garantia será liberada após decorridos 10 (dez) dias úteis de um dos seguintes eventos:</w:t>
      </w:r>
    </w:p>
    <w:p w14:paraId="0900B82F" w14:textId="77777777" w:rsidR="002105AF" w:rsidRPr="00046CE1"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a) decisão definitiva de inabilitação da concorrente;</w:t>
      </w:r>
    </w:p>
    <w:p w14:paraId="7BA6A2C3" w14:textId="77777777" w:rsidR="002105AF" w:rsidRPr="00046CE1"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b) decisão definitiva da desclassificação da proposta da concorrente;</w:t>
      </w:r>
    </w:p>
    <w:p w14:paraId="42BEFBD1" w14:textId="77777777" w:rsidR="002105AF" w:rsidRPr="00046CE1"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c) adjudicação do objeto à empresa que apresentou a proposta vencedora.</w:t>
      </w:r>
    </w:p>
    <w:p w14:paraId="33CF46D6" w14:textId="28F8CBEE" w:rsidR="002105AF" w:rsidRPr="002434DE" w:rsidRDefault="00105176"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3.2.2</w:t>
      </w:r>
      <w:r w:rsidR="003443BC">
        <w:rPr>
          <w:rFonts w:ascii="Bookman Old Style" w:hAnsi="Bookman Old Style" w:cs="Arial"/>
          <w:sz w:val="22"/>
          <w:szCs w:val="22"/>
        </w:rPr>
        <w:t>0</w:t>
      </w:r>
      <w:r w:rsidR="00C54BC0" w:rsidRPr="002434DE">
        <w:rPr>
          <w:rFonts w:ascii="Bookman Old Style" w:hAnsi="Bookman Old Style" w:cs="Arial"/>
          <w:sz w:val="22"/>
          <w:szCs w:val="22"/>
        </w:rPr>
        <w:t>.</w:t>
      </w:r>
      <w:r w:rsidR="002105AF" w:rsidRPr="002434DE">
        <w:rPr>
          <w:rFonts w:ascii="Bookman Old Style" w:hAnsi="Bookman Old Style" w:cs="Arial"/>
          <w:sz w:val="22"/>
          <w:szCs w:val="22"/>
        </w:rPr>
        <w:t xml:space="preserve"> D</w:t>
      </w:r>
      <w:r w:rsidR="002105AF" w:rsidRPr="002434DE">
        <w:rPr>
          <w:rFonts w:ascii="Bookman Old Style" w:hAnsi="Bookman Old Style" w:cs="Book Antiqua"/>
          <w:sz w:val="22"/>
          <w:szCs w:val="22"/>
        </w:rPr>
        <w:t xml:space="preserve">eclaração de que não foi declarada inidônea perante a Administração Pública, bem como </w:t>
      </w:r>
      <w:r w:rsidR="0022282E" w:rsidRPr="002434DE">
        <w:rPr>
          <w:rFonts w:ascii="Bookman Old Style" w:hAnsi="Bookman Old Style" w:cs="Book Antiqua"/>
          <w:sz w:val="22"/>
          <w:szCs w:val="22"/>
        </w:rPr>
        <w:t>de ciê</w:t>
      </w:r>
      <w:r w:rsidR="002105AF" w:rsidRPr="002434DE">
        <w:rPr>
          <w:rFonts w:ascii="Bookman Old Style" w:hAnsi="Bookman Old Style" w:cs="Book Antiqua"/>
          <w:sz w:val="22"/>
          <w:szCs w:val="22"/>
        </w:rPr>
        <w:t>n</w:t>
      </w:r>
      <w:r w:rsidR="0022282E" w:rsidRPr="002434DE">
        <w:rPr>
          <w:rFonts w:ascii="Bookman Old Style" w:hAnsi="Bookman Old Style" w:cs="Book Antiqua"/>
          <w:sz w:val="22"/>
          <w:szCs w:val="22"/>
        </w:rPr>
        <w:t>cia</w:t>
      </w:r>
      <w:r w:rsidR="002105AF" w:rsidRPr="002434DE">
        <w:rPr>
          <w:rFonts w:ascii="Bookman Old Style" w:hAnsi="Bookman Old Style" w:cs="Book Antiqua"/>
          <w:sz w:val="22"/>
          <w:szCs w:val="22"/>
        </w:rPr>
        <w:t xml:space="preserve"> de que deverá informar se vier a ser penalizad</w:t>
      </w:r>
      <w:r w:rsidR="0022282E" w:rsidRPr="002434DE">
        <w:rPr>
          <w:rFonts w:ascii="Bookman Old Style" w:hAnsi="Bookman Old Style" w:cs="Book Antiqua"/>
          <w:sz w:val="22"/>
          <w:szCs w:val="22"/>
        </w:rPr>
        <w:t>a</w:t>
      </w:r>
      <w:r w:rsidR="002105AF" w:rsidRPr="002434DE">
        <w:rPr>
          <w:rFonts w:ascii="Bookman Old Style" w:hAnsi="Bookman Old Style" w:cs="Book Antiqua"/>
          <w:sz w:val="22"/>
          <w:szCs w:val="22"/>
        </w:rPr>
        <w:t xml:space="preserve"> durante o procedimento licitatório e/ou da vigência do contrato</w:t>
      </w:r>
      <w:r w:rsidR="002105AF" w:rsidRPr="002434DE">
        <w:rPr>
          <w:rFonts w:ascii="Bookman Old Style" w:hAnsi="Bookman Old Style" w:cs="Arial"/>
          <w:sz w:val="22"/>
          <w:szCs w:val="22"/>
        </w:rPr>
        <w:t xml:space="preserve"> (</w:t>
      </w:r>
      <w:r w:rsidR="002105AF" w:rsidRPr="002434DE">
        <w:rPr>
          <w:rFonts w:ascii="Bookman Old Style" w:hAnsi="Bookman Old Style" w:cs="Arial"/>
          <w:b/>
          <w:sz w:val="22"/>
          <w:szCs w:val="22"/>
        </w:rPr>
        <w:t>ANEXO VII</w:t>
      </w:r>
      <w:r w:rsidR="002105AF" w:rsidRPr="002434DE">
        <w:rPr>
          <w:rFonts w:ascii="Bookman Old Style" w:hAnsi="Bookman Old Style" w:cs="Arial"/>
          <w:sz w:val="22"/>
          <w:szCs w:val="22"/>
        </w:rPr>
        <w:t>).</w:t>
      </w:r>
    </w:p>
    <w:p w14:paraId="31DD4547" w14:textId="60281862" w:rsidR="002105AF" w:rsidRPr="002434DE" w:rsidRDefault="00105176"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sidR="003443BC">
        <w:rPr>
          <w:rFonts w:ascii="Bookman Old Style" w:hAnsi="Bookman Old Style" w:cs="Arial"/>
          <w:sz w:val="22"/>
          <w:szCs w:val="22"/>
        </w:rPr>
        <w:t>1</w:t>
      </w:r>
      <w:r w:rsidR="00C54BC0" w:rsidRPr="002434DE">
        <w:rPr>
          <w:rFonts w:ascii="Bookman Old Style" w:hAnsi="Bookman Old Style" w:cs="Arial"/>
          <w:sz w:val="22"/>
          <w:szCs w:val="22"/>
        </w:rPr>
        <w:t>.</w:t>
      </w:r>
      <w:r w:rsidR="002105AF" w:rsidRPr="002434DE">
        <w:rPr>
          <w:rFonts w:ascii="Bookman Old Style" w:hAnsi="Bookman Old Style" w:cs="Arial"/>
          <w:sz w:val="22"/>
          <w:szCs w:val="22"/>
        </w:rPr>
        <w:t xml:space="preserve"> Planilha indicando a situação financeira da empresa contendo, no mínimo, os índices de liquidez geral (LG), solvência geral (SG) e liquidez corrente (LC), os quais deverão s</w:t>
      </w:r>
      <w:r w:rsidR="007B06AC">
        <w:rPr>
          <w:rFonts w:ascii="Bookman Old Style" w:hAnsi="Bookman Old Style" w:cs="Arial"/>
          <w:sz w:val="22"/>
          <w:szCs w:val="22"/>
        </w:rPr>
        <w:t xml:space="preserve">er </w:t>
      </w:r>
      <w:r w:rsidR="00BF338F">
        <w:rPr>
          <w:rFonts w:ascii="Bookman Old Style" w:hAnsi="Bookman Old Style" w:cs="Arial"/>
          <w:sz w:val="22"/>
          <w:szCs w:val="22"/>
        </w:rPr>
        <w:t>maiores</w:t>
      </w:r>
      <w:r w:rsidR="007B06AC">
        <w:rPr>
          <w:rFonts w:ascii="Bookman Old Style" w:hAnsi="Bookman Old Style" w:cs="Arial"/>
          <w:sz w:val="22"/>
          <w:szCs w:val="22"/>
        </w:rPr>
        <w:t xml:space="preserve"> do que </w:t>
      </w:r>
      <w:r w:rsidR="009B0B26">
        <w:rPr>
          <w:rFonts w:ascii="Bookman Old Style" w:hAnsi="Bookman Old Style" w:cs="Arial"/>
          <w:sz w:val="22"/>
          <w:szCs w:val="22"/>
        </w:rPr>
        <w:t>1</w:t>
      </w:r>
      <w:r w:rsidR="002105AF" w:rsidRPr="002434DE">
        <w:rPr>
          <w:rFonts w:ascii="Bookman Old Style" w:hAnsi="Bookman Old Style" w:cs="Arial"/>
          <w:sz w:val="22"/>
          <w:szCs w:val="22"/>
        </w:rPr>
        <w:t>, resultante da aplicação das seguintes fórmulas:</w:t>
      </w:r>
    </w:p>
    <w:tbl>
      <w:tblPr>
        <w:tblW w:w="0" w:type="auto"/>
        <w:tblInd w:w="920" w:type="dxa"/>
        <w:tblCellMar>
          <w:left w:w="70" w:type="dxa"/>
          <w:right w:w="70" w:type="dxa"/>
        </w:tblCellMar>
        <w:tblLook w:val="0000" w:firstRow="0" w:lastRow="0" w:firstColumn="0" w:lastColumn="0" w:noHBand="0" w:noVBand="0"/>
      </w:tblPr>
      <w:tblGrid>
        <w:gridCol w:w="1204"/>
        <w:gridCol w:w="6058"/>
      </w:tblGrid>
      <w:tr w:rsidR="002434DE" w:rsidRPr="002434DE" w14:paraId="11827C90" w14:textId="77777777" w:rsidTr="00293C70">
        <w:trPr>
          <w:cantSplit/>
        </w:trPr>
        <w:tc>
          <w:tcPr>
            <w:tcW w:w="1204" w:type="dxa"/>
            <w:vMerge w:val="restart"/>
            <w:vAlign w:val="center"/>
          </w:tcPr>
          <w:p w14:paraId="10B77DD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LG =</w:t>
            </w:r>
          </w:p>
        </w:tc>
        <w:tc>
          <w:tcPr>
            <w:tcW w:w="6058" w:type="dxa"/>
            <w:tcBorders>
              <w:bottom w:val="single" w:sz="4" w:space="0" w:color="auto"/>
            </w:tcBorders>
          </w:tcPr>
          <w:p w14:paraId="6A63CB7D" w14:textId="0F3F345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ATIVO CIRCULANTE + REALIZÁVEL </w:t>
            </w:r>
            <w:r w:rsidR="00BF338F" w:rsidRPr="002434DE">
              <w:rPr>
                <w:rFonts w:ascii="Bookman Old Style" w:hAnsi="Bookman Old Style" w:cs="Arial"/>
                <w:sz w:val="22"/>
                <w:szCs w:val="22"/>
              </w:rPr>
              <w:t>A LONGO</w:t>
            </w:r>
            <w:r w:rsidRPr="002434DE">
              <w:rPr>
                <w:rFonts w:ascii="Bookman Old Style" w:hAnsi="Bookman Old Style" w:cs="Arial"/>
                <w:sz w:val="22"/>
                <w:szCs w:val="22"/>
              </w:rPr>
              <w:t xml:space="preserve"> PRAZO</w:t>
            </w:r>
          </w:p>
        </w:tc>
      </w:tr>
      <w:tr w:rsidR="002105AF" w:rsidRPr="002434DE" w14:paraId="5EAB6DF0" w14:textId="77777777" w:rsidTr="00293C70">
        <w:trPr>
          <w:cantSplit/>
        </w:trPr>
        <w:tc>
          <w:tcPr>
            <w:tcW w:w="1204" w:type="dxa"/>
            <w:vMerge/>
          </w:tcPr>
          <w:p w14:paraId="55F16758"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6058" w:type="dxa"/>
            <w:tcBorders>
              <w:top w:val="single" w:sz="4" w:space="0" w:color="auto"/>
            </w:tcBorders>
          </w:tcPr>
          <w:p w14:paraId="29167C4D" w14:textId="3707CB6F"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PASSIVO CIRCULANTE + EXIGÍVEL </w:t>
            </w:r>
            <w:r w:rsidR="00BF338F" w:rsidRPr="002434DE">
              <w:rPr>
                <w:rFonts w:ascii="Bookman Old Style" w:hAnsi="Bookman Old Style" w:cs="Arial"/>
                <w:sz w:val="22"/>
                <w:szCs w:val="22"/>
              </w:rPr>
              <w:t>A LONGO</w:t>
            </w:r>
            <w:r w:rsidRPr="002434DE">
              <w:rPr>
                <w:rFonts w:ascii="Bookman Old Style" w:hAnsi="Bookman Old Style" w:cs="Arial"/>
                <w:sz w:val="22"/>
                <w:szCs w:val="22"/>
              </w:rPr>
              <w:t xml:space="preserve"> PRAZO</w:t>
            </w:r>
          </w:p>
        </w:tc>
      </w:tr>
    </w:tbl>
    <w:p w14:paraId="71A57377" w14:textId="77777777" w:rsidR="002105AF" w:rsidRPr="002434DE" w:rsidRDefault="002105AF" w:rsidP="002105AF">
      <w:pPr>
        <w:overflowPunct w:val="0"/>
        <w:autoSpaceDE w:val="0"/>
        <w:autoSpaceDN w:val="0"/>
        <w:adjustRightInd w:val="0"/>
        <w:spacing w:after="0" w:line="360" w:lineRule="auto"/>
        <w:textAlignment w:val="baseline"/>
        <w:rPr>
          <w:rFonts w:ascii="Bookman Old Style" w:hAnsi="Bookman Old Style" w:cs="Arial"/>
          <w:sz w:val="22"/>
          <w:szCs w:val="22"/>
        </w:rPr>
      </w:pPr>
    </w:p>
    <w:tbl>
      <w:tblPr>
        <w:tblW w:w="0" w:type="auto"/>
        <w:tblInd w:w="928" w:type="dxa"/>
        <w:tblCellMar>
          <w:left w:w="70" w:type="dxa"/>
          <w:right w:w="70" w:type="dxa"/>
        </w:tblCellMar>
        <w:tblLook w:val="0000" w:firstRow="0" w:lastRow="0" w:firstColumn="0" w:lastColumn="0" w:noHBand="0" w:noVBand="0"/>
      </w:tblPr>
      <w:tblGrid>
        <w:gridCol w:w="1170"/>
        <w:gridCol w:w="6072"/>
      </w:tblGrid>
      <w:tr w:rsidR="002434DE" w:rsidRPr="002434DE" w14:paraId="20923F5D" w14:textId="77777777" w:rsidTr="00293C70">
        <w:trPr>
          <w:cantSplit/>
        </w:trPr>
        <w:tc>
          <w:tcPr>
            <w:tcW w:w="1170" w:type="dxa"/>
            <w:vMerge w:val="restart"/>
            <w:vAlign w:val="center"/>
          </w:tcPr>
          <w:p w14:paraId="734B8FEB"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SG =</w:t>
            </w:r>
          </w:p>
        </w:tc>
        <w:tc>
          <w:tcPr>
            <w:tcW w:w="6072" w:type="dxa"/>
            <w:tcBorders>
              <w:bottom w:val="single" w:sz="4" w:space="0" w:color="auto"/>
            </w:tcBorders>
          </w:tcPr>
          <w:p w14:paraId="34DD1598"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ATIVO TOTAL</w:t>
            </w:r>
          </w:p>
        </w:tc>
      </w:tr>
      <w:tr w:rsidR="002105AF" w:rsidRPr="002434DE" w14:paraId="6C45F697" w14:textId="77777777" w:rsidTr="00293C70">
        <w:trPr>
          <w:cantSplit/>
        </w:trPr>
        <w:tc>
          <w:tcPr>
            <w:tcW w:w="1170" w:type="dxa"/>
            <w:vMerge/>
          </w:tcPr>
          <w:p w14:paraId="25958FC7"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6072" w:type="dxa"/>
            <w:tcBorders>
              <w:top w:val="single" w:sz="4" w:space="0" w:color="auto"/>
            </w:tcBorders>
          </w:tcPr>
          <w:p w14:paraId="75B99996" w14:textId="406DC916"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PASSIVO CIRCULANTE + EXIGÍVEL </w:t>
            </w:r>
            <w:r w:rsidR="00BF338F" w:rsidRPr="002434DE">
              <w:rPr>
                <w:rFonts w:ascii="Bookman Old Style" w:hAnsi="Bookman Old Style" w:cs="Arial"/>
                <w:sz w:val="22"/>
                <w:szCs w:val="22"/>
              </w:rPr>
              <w:t>A LONGO</w:t>
            </w:r>
            <w:r w:rsidRPr="002434DE">
              <w:rPr>
                <w:rFonts w:ascii="Bookman Old Style" w:hAnsi="Bookman Old Style" w:cs="Arial"/>
                <w:sz w:val="22"/>
                <w:szCs w:val="22"/>
              </w:rPr>
              <w:t xml:space="preserve"> PRAZO</w:t>
            </w:r>
          </w:p>
        </w:tc>
      </w:tr>
    </w:tbl>
    <w:p w14:paraId="5311FCA9" w14:textId="77777777" w:rsidR="002105AF" w:rsidRPr="002434DE" w:rsidRDefault="002105AF" w:rsidP="002105AF">
      <w:pPr>
        <w:overflowPunct w:val="0"/>
        <w:autoSpaceDE w:val="0"/>
        <w:autoSpaceDN w:val="0"/>
        <w:adjustRightInd w:val="0"/>
        <w:spacing w:after="0" w:line="360" w:lineRule="auto"/>
        <w:textAlignment w:val="baseline"/>
        <w:rPr>
          <w:rFonts w:ascii="Bookman Old Style" w:hAnsi="Bookman Old Style" w:cs="Arial"/>
          <w:sz w:val="22"/>
          <w:szCs w:val="22"/>
        </w:rPr>
      </w:pPr>
    </w:p>
    <w:tbl>
      <w:tblPr>
        <w:tblW w:w="0" w:type="auto"/>
        <w:tblInd w:w="920" w:type="dxa"/>
        <w:tblCellMar>
          <w:left w:w="70" w:type="dxa"/>
          <w:right w:w="70" w:type="dxa"/>
        </w:tblCellMar>
        <w:tblLook w:val="0000" w:firstRow="0" w:lastRow="0" w:firstColumn="0" w:lastColumn="0" w:noHBand="0" w:noVBand="0"/>
      </w:tblPr>
      <w:tblGrid>
        <w:gridCol w:w="1204"/>
        <w:gridCol w:w="6058"/>
      </w:tblGrid>
      <w:tr w:rsidR="002434DE" w:rsidRPr="002434DE" w14:paraId="76E45271" w14:textId="77777777" w:rsidTr="00293C70">
        <w:trPr>
          <w:cantSplit/>
        </w:trPr>
        <w:tc>
          <w:tcPr>
            <w:tcW w:w="1204" w:type="dxa"/>
            <w:vMerge w:val="restart"/>
            <w:vAlign w:val="center"/>
          </w:tcPr>
          <w:p w14:paraId="7416B85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LC =</w:t>
            </w:r>
          </w:p>
        </w:tc>
        <w:tc>
          <w:tcPr>
            <w:tcW w:w="6058" w:type="dxa"/>
            <w:tcBorders>
              <w:bottom w:val="single" w:sz="4" w:space="0" w:color="auto"/>
            </w:tcBorders>
          </w:tcPr>
          <w:p w14:paraId="26AA8606"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ATIVO CIRCULANTE</w:t>
            </w:r>
          </w:p>
        </w:tc>
      </w:tr>
      <w:tr w:rsidR="002105AF" w:rsidRPr="002434DE" w14:paraId="4B08BED2" w14:textId="77777777" w:rsidTr="00293C70">
        <w:trPr>
          <w:cantSplit/>
        </w:trPr>
        <w:tc>
          <w:tcPr>
            <w:tcW w:w="1204" w:type="dxa"/>
            <w:vMerge/>
          </w:tcPr>
          <w:p w14:paraId="303BB71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6058" w:type="dxa"/>
            <w:tcBorders>
              <w:top w:val="single" w:sz="4" w:space="0" w:color="auto"/>
            </w:tcBorders>
          </w:tcPr>
          <w:p w14:paraId="7DEB682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PASSIVO CIRCULANTE</w:t>
            </w:r>
          </w:p>
        </w:tc>
      </w:tr>
    </w:tbl>
    <w:p w14:paraId="298D5FE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FA5AE36" w14:textId="2E432961" w:rsidR="002105AF" w:rsidRPr="002434DE" w:rsidRDefault="00105176"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sidR="003443BC">
        <w:rPr>
          <w:rFonts w:ascii="Bookman Old Style" w:hAnsi="Bookman Old Style" w:cs="Arial"/>
          <w:sz w:val="22"/>
          <w:szCs w:val="22"/>
        </w:rPr>
        <w:t>2</w:t>
      </w:r>
      <w:r w:rsidR="005C33CA" w:rsidRPr="002434DE">
        <w:rPr>
          <w:rFonts w:ascii="Bookman Old Style" w:hAnsi="Bookman Old Style" w:cs="Arial"/>
          <w:sz w:val="22"/>
          <w:szCs w:val="22"/>
        </w:rPr>
        <w:t>.</w:t>
      </w:r>
      <w:r w:rsidR="002105AF" w:rsidRPr="002434DE">
        <w:rPr>
          <w:rFonts w:ascii="Bookman Old Style" w:hAnsi="Bookman Old Style" w:cs="Arial"/>
          <w:sz w:val="22"/>
          <w:szCs w:val="22"/>
        </w:rPr>
        <w:t xml:space="preserve"> Declaração firmada pelo representante da empresa licitante ou Certificado fornecido pela Junta Comercial do Estado da sede da empresa, em caso de enquadramento como microempresa ou empresa de pequeno porte, nos termos da Lei Complementar nº 123/2006;</w:t>
      </w:r>
    </w:p>
    <w:p w14:paraId="0219206B" w14:textId="6DF817E1" w:rsidR="002105AF" w:rsidRPr="002434DE" w:rsidRDefault="00105176"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sidR="003443BC">
        <w:rPr>
          <w:rFonts w:ascii="Bookman Old Style" w:hAnsi="Bookman Old Style" w:cs="Arial"/>
          <w:sz w:val="22"/>
          <w:szCs w:val="22"/>
        </w:rPr>
        <w:t>2</w:t>
      </w:r>
      <w:r w:rsidR="002105AF" w:rsidRPr="002434DE">
        <w:rPr>
          <w:rFonts w:ascii="Bookman Old Style" w:hAnsi="Bookman Old Style" w:cs="Arial"/>
          <w:sz w:val="22"/>
          <w:szCs w:val="22"/>
        </w:rPr>
        <w:t>.1</w:t>
      </w:r>
      <w:r w:rsidR="005C33CA" w:rsidRPr="002434DE">
        <w:rPr>
          <w:rFonts w:ascii="Bookman Old Style" w:hAnsi="Bookman Old Style" w:cs="Arial"/>
          <w:sz w:val="22"/>
          <w:szCs w:val="22"/>
        </w:rPr>
        <w:t>.</w:t>
      </w:r>
      <w:r w:rsidR="002105AF" w:rsidRPr="002434DE">
        <w:rPr>
          <w:rFonts w:ascii="Bookman Old Style" w:hAnsi="Bookman Old Style" w:cs="Arial"/>
          <w:sz w:val="22"/>
          <w:szCs w:val="22"/>
        </w:rPr>
        <w:t xml:space="preserve"> A microempresa ou empresa de pequeno porte deverá apresentar os documentos relativos </w:t>
      </w:r>
      <w:r w:rsidR="00BF338F" w:rsidRPr="002434DE">
        <w:rPr>
          <w:rFonts w:ascii="Bookman Old Style" w:hAnsi="Bookman Old Style" w:cs="Arial"/>
          <w:sz w:val="22"/>
          <w:szCs w:val="22"/>
        </w:rPr>
        <w:t>à</w:t>
      </w:r>
      <w:r w:rsidR="002105AF" w:rsidRPr="002434DE">
        <w:rPr>
          <w:rFonts w:ascii="Bookman Old Style" w:hAnsi="Bookman Old Style" w:cs="Arial"/>
          <w:sz w:val="22"/>
          <w:szCs w:val="22"/>
        </w:rPr>
        <w:t xml:space="preserve"> regularidade fiscal, mesmo que apresentem restrições;</w:t>
      </w:r>
    </w:p>
    <w:p w14:paraId="18FD5156" w14:textId="243CB2E8" w:rsidR="002105AF" w:rsidRPr="002434DE" w:rsidRDefault="0010517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3.2.2</w:t>
      </w:r>
      <w:r w:rsidR="003443BC">
        <w:rPr>
          <w:rFonts w:ascii="Bookman Old Style" w:hAnsi="Bookman Old Style" w:cs="Arial"/>
          <w:b/>
          <w:sz w:val="22"/>
          <w:szCs w:val="22"/>
        </w:rPr>
        <w:t>2</w:t>
      </w:r>
      <w:r w:rsidR="002105AF" w:rsidRPr="002434DE">
        <w:rPr>
          <w:rFonts w:ascii="Bookman Old Style" w:hAnsi="Bookman Old Style" w:cs="Arial"/>
          <w:b/>
          <w:sz w:val="22"/>
          <w:szCs w:val="22"/>
        </w:rPr>
        <w:t>.2</w:t>
      </w:r>
      <w:r w:rsidR="004D26B8" w:rsidRPr="002434DE">
        <w:rPr>
          <w:rFonts w:ascii="Bookman Old Style" w:hAnsi="Bookman Old Style" w:cs="Arial"/>
          <w:b/>
          <w:sz w:val="22"/>
          <w:szCs w:val="22"/>
        </w:rPr>
        <w:t>.</w:t>
      </w:r>
      <w:r w:rsidR="002105AF" w:rsidRPr="002434DE">
        <w:rPr>
          <w:rFonts w:ascii="Bookman Old Style" w:hAnsi="Bookman Old Style" w:cs="Arial"/>
          <w:b/>
          <w:sz w:val="22"/>
          <w:szCs w:val="22"/>
        </w:rPr>
        <w:t xml:space="preserve"> Havendo restrições na comprovação da regularidade fiscal será assegurado o prazo de 02 (dois) dias úteis para a regularização da documentação, prorrogável por igual período, tendo como termo inicial o momento em que o proponente for declarado vencedor do certame;</w:t>
      </w:r>
    </w:p>
    <w:p w14:paraId="49260704" w14:textId="1ADE05C0" w:rsidR="002105AF" w:rsidRPr="002434DE" w:rsidRDefault="00105176"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sidR="003443BC">
        <w:rPr>
          <w:rFonts w:ascii="Bookman Old Style" w:hAnsi="Bookman Old Style" w:cs="Arial"/>
          <w:sz w:val="22"/>
          <w:szCs w:val="22"/>
        </w:rPr>
        <w:t>2</w:t>
      </w:r>
      <w:r w:rsidR="002105AF" w:rsidRPr="002434DE">
        <w:rPr>
          <w:rFonts w:ascii="Bookman Old Style" w:hAnsi="Bookman Old Style" w:cs="Arial"/>
          <w:sz w:val="22"/>
          <w:szCs w:val="22"/>
        </w:rPr>
        <w:t>.3</w:t>
      </w:r>
      <w:r w:rsidR="005C33CA" w:rsidRPr="002434DE">
        <w:rPr>
          <w:rFonts w:ascii="Bookman Old Style" w:hAnsi="Bookman Old Style" w:cs="Arial"/>
          <w:sz w:val="22"/>
          <w:szCs w:val="22"/>
        </w:rPr>
        <w:t>.</w:t>
      </w:r>
      <w:r w:rsidR="002105AF" w:rsidRPr="002434DE">
        <w:rPr>
          <w:rFonts w:ascii="Bookman Old Style" w:hAnsi="Bookman Old Style" w:cs="Arial"/>
          <w:sz w:val="22"/>
          <w:szCs w:val="22"/>
        </w:rPr>
        <w:t xml:space="preserve"> A não regularização da documentação no prazo previsto no subitem anterior implicará a decadência do direito à contratação, sem prejuízo das sanções previstas no art. 81 da Lei nº 8.666/1993, ficando facultado à Administração convocar os licitantes remanescentes, na ordem de classificação, para a assinatura do contrato, ou revogar a licitação;</w:t>
      </w:r>
    </w:p>
    <w:p w14:paraId="52E80CD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3.3</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Os documentos relativos à habilitação deverão ser apresentados, em 01 (uma) via, no original ou em fotocópia autenticada por cartório competente ou por servidor publico municipal, em envelope fechado.</w:t>
      </w:r>
    </w:p>
    <w:p w14:paraId="2B40FBD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3.4</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Os documentos apresentados deverão ser, obrigatoriamente, da mesma sede, ou seja, se da matriz, todos da matriz, se de alguma filial, todos da mesma filial, com exceção dos documentos que são válidos para matriz e todas as filiais.</w:t>
      </w:r>
    </w:p>
    <w:p w14:paraId="7709D38C"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3.5</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As certidões deverão ser apresentadas dentro do prazo de validade. Caso não conste prazo de validade no corpo da certidão, considerar-se-á o prazo de 90 (noventa) dias da data da emissão.</w:t>
      </w:r>
    </w:p>
    <w:p w14:paraId="4F059267" w14:textId="77777777" w:rsidR="000B68A3" w:rsidRDefault="000B68A3"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p>
    <w:p w14:paraId="23CE4CAA"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ENVELOPE N° 01 – DOCUMENTAÇÃO DE HABILITAÇÃO</w:t>
      </w:r>
    </w:p>
    <w:p w14:paraId="3C5FE808"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EMPRESA: ____________________________________</w:t>
      </w:r>
    </w:p>
    <w:p w14:paraId="46553F51"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MUNICÍPIO DE FORMOSA DO SUL</w:t>
      </w:r>
    </w:p>
    <w:p w14:paraId="4F6ADA0C"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DEPTO DE COMPRAS</w:t>
      </w:r>
    </w:p>
    <w:p w14:paraId="513BCD1C" w14:textId="1B65223B"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PROCESSO Nº </w:t>
      </w:r>
      <w:r w:rsidR="00CD3D65" w:rsidRPr="002434DE">
        <w:rPr>
          <w:rFonts w:ascii="Bookman Old Style" w:hAnsi="Bookman Old Style" w:cs="Arial"/>
          <w:sz w:val="22"/>
          <w:szCs w:val="22"/>
        </w:rPr>
        <w:fldChar w:fldCharType="begin"/>
      </w:r>
      <w:r w:rsidR="00CD3D65" w:rsidRPr="002434DE">
        <w:rPr>
          <w:rFonts w:ascii="Bookman Old Style" w:hAnsi="Bookman Old Style" w:cs="Arial"/>
          <w:sz w:val="22"/>
          <w:szCs w:val="22"/>
        </w:rPr>
        <w:instrText xml:space="preserve"> DOCVARIABLE "NumProcesso" \* MERGEFORMAT </w:instrText>
      </w:r>
      <w:r w:rsidR="00CD3D65" w:rsidRPr="002434DE">
        <w:rPr>
          <w:rFonts w:ascii="Bookman Old Style" w:hAnsi="Bookman Old Style" w:cs="Arial"/>
          <w:sz w:val="22"/>
          <w:szCs w:val="22"/>
        </w:rPr>
        <w:fldChar w:fldCharType="separate"/>
      </w:r>
      <w:r w:rsidR="003443BC">
        <w:rPr>
          <w:rFonts w:ascii="Bookman Old Style" w:hAnsi="Bookman Old Style" w:cs="Arial"/>
          <w:sz w:val="22"/>
          <w:szCs w:val="22"/>
        </w:rPr>
        <w:t>70/2021</w:t>
      </w:r>
      <w:r w:rsidR="00CD3D65" w:rsidRPr="002434DE">
        <w:rPr>
          <w:rFonts w:ascii="Bookman Old Style" w:hAnsi="Bookman Old Style" w:cs="Arial"/>
          <w:sz w:val="22"/>
          <w:szCs w:val="22"/>
        </w:rPr>
        <w:fldChar w:fldCharType="end"/>
      </w:r>
    </w:p>
    <w:p w14:paraId="7E388156" w14:textId="04C59668"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TOMADA DE PREÇOS Nº </w:t>
      </w:r>
      <w:r w:rsidR="003443BC">
        <w:rPr>
          <w:rFonts w:ascii="Bookman Old Style" w:hAnsi="Bookman Old Style" w:cs="Arial"/>
          <w:sz w:val="22"/>
          <w:szCs w:val="22"/>
        </w:rPr>
        <w:t>04/2021</w:t>
      </w:r>
      <w:r w:rsidRPr="002434DE">
        <w:rPr>
          <w:rFonts w:ascii="Bookman Old Style" w:hAnsi="Bookman Old Style" w:cs="Arial"/>
          <w:sz w:val="22"/>
          <w:szCs w:val="22"/>
        </w:rPr>
        <w:t xml:space="preserve"> </w:t>
      </w:r>
    </w:p>
    <w:p w14:paraId="58C6BC19" w14:textId="150D0E7F" w:rsidR="002105AF"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ABERTURA: ÀS </w:t>
      </w:r>
      <w:r w:rsidR="009B0B26">
        <w:rPr>
          <w:rFonts w:ascii="Bookman Old Style" w:hAnsi="Bookman Old Style" w:cs="Arial"/>
          <w:sz w:val="22"/>
          <w:szCs w:val="22"/>
        </w:rPr>
        <w:t>13</w:t>
      </w:r>
      <w:r w:rsidR="000B68A3">
        <w:rPr>
          <w:rFonts w:ascii="Bookman Old Style" w:hAnsi="Bookman Old Style" w:cs="Arial"/>
          <w:sz w:val="22"/>
          <w:szCs w:val="22"/>
        </w:rPr>
        <w:t xml:space="preserve"> </w:t>
      </w:r>
      <w:r w:rsidR="000B68A3" w:rsidRPr="00117711">
        <w:rPr>
          <w:rFonts w:ascii="Bookman Old Style" w:hAnsi="Bookman Old Style" w:cs="Arial"/>
          <w:sz w:val="22"/>
          <w:szCs w:val="22"/>
        </w:rPr>
        <w:t>HORAS</w:t>
      </w:r>
      <w:r w:rsidR="009B0B26">
        <w:rPr>
          <w:rFonts w:ascii="Bookman Old Style" w:hAnsi="Bookman Old Style" w:cs="Arial"/>
          <w:sz w:val="22"/>
          <w:szCs w:val="22"/>
        </w:rPr>
        <w:t xml:space="preserve"> E 30 MINUTOS</w:t>
      </w:r>
      <w:r w:rsidR="000B68A3" w:rsidRPr="00117711">
        <w:rPr>
          <w:rFonts w:ascii="Bookman Old Style" w:hAnsi="Bookman Old Style" w:cs="Arial"/>
          <w:sz w:val="22"/>
          <w:szCs w:val="22"/>
        </w:rPr>
        <w:t xml:space="preserve"> </w:t>
      </w:r>
      <w:r w:rsidRPr="00117711">
        <w:rPr>
          <w:rFonts w:ascii="Bookman Old Style" w:hAnsi="Bookman Old Style" w:cs="Arial"/>
          <w:sz w:val="22"/>
          <w:szCs w:val="22"/>
        </w:rPr>
        <w:t xml:space="preserve">DO DIA </w:t>
      </w:r>
      <w:r w:rsidR="009B0B26">
        <w:rPr>
          <w:rFonts w:ascii="Bookman Old Style" w:hAnsi="Bookman Old Style" w:cs="Arial"/>
          <w:sz w:val="22"/>
          <w:szCs w:val="22"/>
        </w:rPr>
        <w:t>09/11/2021</w:t>
      </w:r>
    </w:p>
    <w:p w14:paraId="5B2AEEA9" w14:textId="77777777" w:rsidR="00A07BC6" w:rsidRDefault="00A07BC6"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p>
    <w:p w14:paraId="1912B299" w14:textId="77777777" w:rsidR="002105AF" w:rsidRPr="002434DE" w:rsidRDefault="004D26B8"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4.</w:t>
      </w:r>
      <w:r w:rsidR="002105AF" w:rsidRPr="002434DE">
        <w:rPr>
          <w:rFonts w:ascii="Bookman Old Style" w:hAnsi="Bookman Old Style" w:cs="Arial"/>
          <w:b/>
          <w:sz w:val="22"/>
          <w:szCs w:val="22"/>
        </w:rPr>
        <w:t xml:space="preserve"> DA PROPOSTA COMERCIAL – ENVELOPE Nº 02</w:t>
      </w:r>
    </w:p>
    <w:p w14:paraId="0C20CE93" w14:textId="1F47FC34" w:rsidR="00D93AC1" w:rsidRPr="002434DE" w:rsidRDefault="002105AF" w:rsidP="009B0B26">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4.1</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A proposta comercial deverá ser apresentada em envelope opaco e fechado, em uma via, devendo ser datilografada ou impressa via microcomputador, sem emendas ou rasuras, em moeda nacional, datada, carimbada e assinada pelo representante legal, constando na parte externa do envelope as seguintes indicações:</w:t>
      </w:r>
    </w:p>
    <w:p w14:paraId="61A1857D"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ENVELOPE N° 02 – PROPOSTA COMERCIAL</w:t>
      </w:r>
    </w:p>
    <w:p w14:paraId="0C8AED12"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EMPRESA: ____________________________________</w:t>
      </w:r>
    </w:p>
    <w:p w14:paraId="48B58B27"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MUNICÍPIO DE FORMOSA DO SUL</w:t>
      </w:r>
    </w:p>
    <w:p w14:paraId="77A8392C"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DEPTO DE COMPRAS</w:t>
      </w:r>
    </w:p>
    <w:p w14:paraId="0BA63D4E" w14:textId="324DAA4C"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PROCESSO Nº </w:t>
      </w:r>
      <w:r w:rsidR="003443BC">
        <w:rPr>
          <w:rFonts w:ascii="Bookman Old Style" w:hAnsi="Bookman Old Style" w:cs="Arial"/>
          <w:sz w:val="22"/>
          <w:szCs w:val="22"/>
        </w:rPr>
        <w:t>70/2021</w:t>
      </w:r>
    </w:p>
    <w:p w14:paraId="038A979B" w14:textId="2F78C7A2"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TOMADA DE PREÇOS Nº </w:t>
      </w:r>
      <w:r w:rsidR="003443BC">
        <w:rPr>
          <w:rFonts w:ascii="Bookman Old Style" w:hAnsi="Bookman Old Style" w:cs="Arial"/>
          <w:sz w:val="22"/>
          <w:szCs w:val="22"/>
        </w:rPr>
        <w:t>04/2021</w:t>
      </w:r>
    </w:p>
    <w:p w14:paraId="76E6C69C" w14:textId="396934ED" w:rsidR="002105AF" w:rsidRPr="00117711"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ABERTURA: </w:t>
      </w:r>
      <w:r w:rsidR="009B0B26" w:rsidRPr="002434DE">
        <w:rPr>
          <w:rFonts w:ascii="Bookman Old Style" w:hAnsi="Bookman Old Style" w:cs="Arial"/>
          <w:sz w:val="22"/>
          <w:szCs w:val="22"/>
        </w:rPr>
        <w:t xml:space="preserve">ÀS </w:t>
      </w:r>
      <w:r w:rsidR="009B0B26">
        <w:rPr>
          <w:rFonts w:ascii="Bookman Old Style" w:hAnsi="Bookman Old Style" w:cs="Arial"/>
          <w:sz w:val="22"/>
          <w:szCs w:val="22"/>
        </w:rPr>
        <w:t xml:space="preserve">13 </w:t>
      </w:r>
      <w:r w:rsidR="009B0B26" w:rsidRPr="00117711">
        <w:rPr>
          <w:rFonts w:ascii="Bookman Old Style" w:hAnsi="Bookman Old Style" w:cs="Arial"/>
          <w:sz w:val="22"/>
          <w:szCs w:val="22"/>
        </w:rPr>
        <w:t>HORAS</w:t>
      </w:r>
      <w:r w:rsidR="009B0B26">
        <w:rPr>
          <w:rFonts w:ascii="Bookman Old Style" w:hAnsi="Bookman Old Style" w:cs="Arial"/>
          <w:sz w:val="22"/>
          <w:szCs w:val="22"/>
        </w:rPr>
        <w:t xml:space="preserve"> E 30 MINUTOS</w:t>
      </w:r>
      <w:r w:rsidR="009B0B26" w:rsidRPr="00117711">
        <w:rPr>
          <w:rFonts w:ascii="Bookman Old Style" w:hAnsi="Bookman Old Style" w:cs="Arial"/>
          <w:sz w:val="22"/>
          <w:szCs w:val="22"/>
        </w:rPr>
        <w:t xml:space="preserve"> DO DIA </w:t>
      </w:r>
      <w:r w:rsidR="009B0B26">
        <w:rPr>
          <w:rFonts w:ascii="Bookman Old Style" w:hAnsi="Bookman Old Style" w:cs="Arial"/>
          <w:sz w:val="22"/>
          <w:szCs w:val="22"/>
        </w:rPr>
        <w:t>09/11/2021</w:t>
      </w:r>
    </w:p>
    <w:p w14:paraId="0E5E3C72"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p>
    <w:p w14:paraId="504198E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No envelope nº 02 deverá conter:</w:t>
      </w:r>
    </w:p>
    <w:p w14:paraId="7F94F98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4.2.1</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Cronograma Físico-Financeiro;</w:t>
      </w:r>
    </w:p>
    <w:p w14:paraId="11351DF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4.2.2</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Orçamento da Obra; </w:t>
      </w:r>
    </w:p>
    <w:p w14:paraId="3DCC2F1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4.2.3</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 prazo de validade da proposta de no mínimo </w:t>
      </w:r>
      <w:r w:rsidR="00A07BC6">
        <w:rPr>
          <w:rFonts w:ascii="Bookman Old Style" w:hAnsi="Bookman Old Style" w:cs="Arial"/>
          <w:sz w:val="22"/>
          <w:szCs w:val="22"/>
        </w:rPr>
        <w:t>90</w:t>
      </w:r>
      <w:r w:rsidRPr="002434DE">
        <w:rPr>
          <w:rFonts w:ascii="Bookman Old Style" w:hAnsi="Bookman Old Style" w:cs="Arial"/>
          <w:sz w:val="22"/>
          <w:szCs w:val="22"/>
        </w:rPr>
        <w:t xml:space="preserve"> dias;</w:t>
      </w:r>
    </w:p>
    <w:p w14:paraId="5D36E6A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4.2.4</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 preço unitário e total, com registro numérico e por extenso, observado os preços máximos, unitários e totais, fixados na Planilha de Orçamento Básico (</w:t>
      </w:r>
      <w:r w:rsidR="004D26B8" w:rsidRPr="002434DE">
        <w:rPr>
          <w:rFonts w:ascii="Bookman Old Style" w:hAnsi="Bookman Old Style" w:cs="Arial"/>
          <w:b/>
          <w:sz w:val="22"/>
          <w:szCs w:val="22"/>
        </w:rPr>
        <w:t>ANEXO IX</w:t>
      </w:r>
      <w:r w:rsidRPr="002434DE">
        <w:rPr>
          <w:rFonts w:ascii="Bookman Old Style" w:hAnsi="Bookman Old Style" w:cs="Arial"/>
          <w:sz w:val="22"/>
          <w:szCs w:val="22"/>
        </w:rPr>
        <w:t>);</w:t>
      </w:r>
    </w:p>
    <w:p w14:paraId="1E3AC2E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4.2.5</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A composição do BDI – Benefícios e Despesas Indiretas, conforme </w:t>
      </w:r>
      <w:r w:rsidR="004D26B8" w:rsidRPr="002434DE">
        <w:rPr>
          <w:rFonts w:ascii="Bookman Old Style" w:hAnsi="Bookman Old Style" w:cs="Arial"/>
          <w:b/>
          <w:sz w:val="22"/>
          <w:szCs w:val="22"/>
        </w:rPr>
        <w:t>ANEXO VI</w:t>
      </w:r>
      <w:r w:rsidR="004D26B8" w:rsidRPr="002434DE">
        <w:rPr>
          <w:rFonts w:ascii="Bookman Old Style" w:hAnsi="Bookman Old Style" w:cs="Arial"/>
          <w:sz w:val="22"/>
          <w:szCs w:val="22"/>
        </w:rPr>
        <w:t xml:space="preserve"> </w:t>
      </w:r>
      <w:r w:rsidRPr="002434DE">
        <w:rPr>
          <w:rFonts w:ascii="Bookman Old Style" w:hAnsi="Bookman Old Style" w:cs="Arial"/>
          <w:sz w:val="22"/>
          <w:szCs w:val="22"/>
        </w:rPr>
        <w:t>do presente edital;</w:t>
      </w:r>
    </w:p>
    <w:p w14:paraId="4F54AB0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4.2.6</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Nos preços unitários propostos deverão estar incluídos os valores dos materiais; do fornecimento da mão de obra; dos veículos e equipamentos; dos encargos sociais, trabalhistas, previdenciários, fiscais e tributários; das ferramentas, aparelhos, instrumentos e equipamentos; da segurança e vigilância; dos ônus diretos e indiretos; da administração; do lucro e de quaisquer outras despesas incidentes sobre os serviços;</w:t>
      </w:r>
    </w:p>
    <w:p w14:paraId="7E33115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4.2.7</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Desconsiderar-se-á proposta via fax, e-mail ou entregue fora das condições estabelecidas;</w:t>
      </w:r>
    </w:p>
    <w:p w14:paraId="082C83C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4.2.8</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Os preços propostos serão fixos e irreajustáveis;</w:t>
      </w:r>
    </w:p>
    <w:p w14:paraId="2EC949FB" w14:textId="62716C74" w:rsidR="002105AF" w:rsidRPr="00046CE1"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4.2.9</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 valor máxim</w:t>
      </w:r>
      <w:r w:rsidR="00446F84" w:rsidRPr="002434DE">
        <w:rPr>
          <w:rFonts w:ascii="Bookman Old Style" w:hAnsi="Bookman Old Style" w:cs="Arial"/>
          <w:sz w:val="22"/>
          <w:szCs w:val="22"/>
        </w:rPr>
        <w:t>o</w:t>
      </w:r>
      <w:r w:rsidRPr="002434DE">
        <w:rPr>
          <w:rFonts w:ascii="Bookman Old Style" w:hAnsi="Bookman Old Style" w:cs="Arial"/>
          <w:sz w:val="22"/>
          <w:szCs w:val="22"/>
        </w:rPr>
        <w:t xml:space="preserve"> fixado para a </w:t>
      </w:r>
      <w:r w:rsidRPr="00046CE1">
        <w:rPr>
          <w:rFonts w:ascii="Bookman Old Style" w:hAnsi="Bookman Old Style" w:cs="Arial"/>
          <w:sz w:val="22"/>
          <w:szCs w:val="22"/>
        </w:rPr>
        <w:t xml:space="preserve">contratação é de </w:t>
      </w:r>
      <w:bookmarkStart w:id="3" w:name="OLE_LINK14"/>
      <w:r w:rsidRPr="00046CE1">
        <w:rPr>
          <w:rFonts w:ascii="Bookman Old Style" w:hAnsi="Bookman Old Style" w:cs="Arial"/>
          <w:sz w:val="22"/>
          <w:szCs w:val="22"/>
        </w:rPr>
        <w:t xml:space="preserve">R$ </w:t>
      </w:r>
      <w:r w:rsidR="009B0B26">
        <w:rPr>
          <w:rFonts w:ascii="Bookman Old Style" w:hAnsi="Bookman Old Style" w:cs="Arial"/>
          <w:sz w:val="22"/>
          <w:szCs w:val="22"/>
        </w:rPr>
        <w:t>132.252,06</w:t>
      </w:r>
      <w:r w:rsidRPr="00046CE1">
        <w:rPr>
          <w:rFonts w:ascii="Bookman Old Style" w:hAnsi="Bookman Old Style" w:cs="Arial"/>
          <w:sz w:val="22"/>
          <w:szCs w:val="22"/>
        </w:rPr>
        <w:t xml:space="preserve"> (</w:t>
      </w:r>
      <w:r w:rsidR="009B0B26">
        <w:rPr>
          <w:rFonts w:ascii="Bookman Old Style" w:hAnsi="Bookman Old Style" w:cs="Arial"/>
          <w:sz w:val="22"/>
          <w:szCs w:val="22"/>
        </w:rPr>
        <w:t>cento e trinta e dois reais e duzentos e cinquenta e dois reais e seis</w:t>
      </w:r>
      <w:r w:rsidR="00121D4C">
        <w:rPr>
          <w:rFonts w:ascii="Bookman Old Style" w:hAnsi="Bookman Old Style" w:cs="Arial"/>
          <w:sz w:val="22"/>
          <w:szCs w:val="22"/>
        </w:rPr>
        <w:t xml:space="preserve"> </w:t>
      </w:r>
      <w:r w:rsidR="00C2608B">
        <w:rPr>
          <w:rFonts w:ascii="Bookman Old Style" w:hAnsi="Bookman Old Style" w:cs="Arial"/>
          <w:sz w:val="22"/>
          <w:szCs w:val="22"/>
        </w:rPr>
        <w:t>centavos</w:t>
      </w:r>
      <w:r w:rsidRPr="00046CE1">
        <w:rPr>
          <w:rFonts w:ascii="Bookman Old Style" w:hAnsi="Bookman Old Style" w:cs="Arial"/>
          <w:sz w:val="22"/>
          <w:szCs w:val="22"/>
        </w:rPr>
        <w:t>);</w:t>
      </w:r>
      <w:bookmarkEnd w:id="3"/>
    </w:p>
    <w:p w14:paraId="7B27FB58" w14:textId="77777777" w:rsidR="002105AF" w:rsidRPr="00C6541A" w:rsidRDefault="002105AF" w:rsidP="002105AF">
      <w:pPr>
        <w:overflowPunct w:val="0"/>
        <w:autoSpaceDE w:val="0"/>
        <w:autoSpaceDN w:val="0"/>
        <w:adjustRightInd w:val="0"/>
        <w:spacing w:after="0" w:line="360" w:lineRule="auto"/>
        <w:jc w:val="both"/>
        <w:textAlignment w:val="baseline"/>
        <w:rPr>
          <w:rFonts w:ascii="Bookman Old Style" w:hAnsi="Bookman Old Style" w:cs="TimesNewRomanPSMT"/>
          <w:sz w:val="22"/>
          <w:szCs w:val="22"/>
        </w:rPr>
      </w:pPr>
      <w:r w:rsidRPr="00046CE1">
        <w:rPr>
          <w:rFonts w:ascii="Bookman Old Style" w:hAnsi="Bookman Old Style" w:cs="Arial"/>
          <w:sz w:val="22"/>
          <w:szCs w:val="22"/>
        </w:rPr>
        <w:t>4.2.</w:t>
      </w:r>
      <w:r w:rsidR="004D26B8" w:rsidRPr="00046CE1">
        <w:rPr>
          <w:rFonts w:ascii="Bookman Old Style" w:hAnsi="Bookman Old Style" w:cs="Arial"/>
          <w:sz w:val="22"/>
          <w:szCs w:val="22"/>
        </w:rPr>
        <w:t>10.</w:t>
      </w:r>
      <w:r w:rsidRPr="00046CE1">
        <w:rPr>
          <w:rFonts w:ascii="Bookman Old Style" w:hAnsi="Bookman Old Style" w:cs="Arial"/>
          <w:sz w:val="22"/>
          <w:szCs w:val="22"/>
        </w:rPr>
        <w:t xml:space="preserve"> </w:t>
      </w:r>
      <w:r w:rsidRPr="00046CE1">
        <w:rPr>
          <w:rFonts w:ascii="Bookman Old Style" w:hAnsi="Bookman Old Style" w:cs="Arial"/>
          <w:b/>
          <w:sz w:val="22"/>
          <w:szCs w:val="22"/>
          <w:u w:val="single"/>
        </w:rPr>
        <w:t>D</w:t>
      </w:r>
      <w:r w:rsidRPr="00046CE1">
        <w:rPr>
          <w:rFonts w:ascii="Bookman Old Style" w:hAnsi="Bookman Old Style" w:cs="TimesNewRomanPSMT"/>
          <w:b/>
          <w:sz w:val="22"/>
          <w:szCs w:val="22"/>
          <w:u w:val="single"/>
        </w:rPr>
        <w:t>ECLARAÇÃO expressa de garantia da obra</w:t>
      </w:r>
      <w:r w:rsidRPr="00046CE1">
        <w:rPr>
          <w:rFonts w:ascii="Bookman Old Style" w:hAnsi="Bookman Old Style" w:cs="TimesNewRomanPSMT"/>
          <w:sz w:val="22"/>
          <w:szCs w:val="22"/>
        </w:rPr>
        <w:t xml:space="preserve"> não inferior a 05 (cinco) anos</w:t>
      </w:r>
      <w:r w:rsidRPr="00C6541A">
        <w:rPr>
          <w:rFonts w:ascii="Bookman Old Style" w:hAnsi="Bookman Old Style" w:cs="TimesNewRomanPSMT"/>
          <w:sz w:val="22"/>
          <w:szCs w:val="22"/>
        </w:rPr>
        <w:t>, assinada pelo representante legal da licitante.</w:t>
      </w:r>
    </w:p>
    <w:p w14:paraId="47E26504"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5.</w:t>
      </w:r>
      <w:r w:rsidR="002105AF" w:rsidRPr="002434DE">
        <w:rPr>
          <w:rFonts w:ascii="Bookman Old Style" w:hAnsi="Bookman Old Style" w:cs="Arial"/>
          <w:b/>
          <w:sz w:val="22"/>
          <w:szCs w:val="22"/>
        </w:rPr>
        <w:t xml:space="preserve"> DA GARANTIA NA CONTRATAÇÃO</w:t>
      </w:r>
    </w:p>
    <w:p w14:paraId="534A22A5"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5.1. A Contratada deverá providenciar, no prazo de 05 (cinco) dias úteis, após a convocação para assinatura do contrato, e entregar ao Município antes de sua assinatura, a garantia de cumprimento do Contrato Administrativo, correspondente a 5% (cinco por cento), do seu valor global (importância segurada), com prazo de vigência não inferior ao prazo de vigência do Contrato.</w:t>
      </w:r>
    </w:p>
    <w:p w14:paraId="5E1FE5C3"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lastRenderedPageBreak/>
        <w:t>5.1.1. A superveniência de aditamentos, aditivos e/ou reajustes contratuais ensejará a obrigatória atualização da garantia ofertada, na mesma modalidade da garantia já prestada.</w:t>
      </w:r>
    </w:p>
    <w:p w14:paraId="08BE512B"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5.2. A Contratada poderá optar por uma das seguintes modalidades de garantia:</w:t>
      </w:r>
    </w:p>
    <w:p w14:paraId="083CA49C"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I - Caução em Dinheiro ou Títulos da Dívida Pública.</w:t>
      </w:r>
    </w:p>
    <w:p w14:paraId="19839AD0"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II – Carta de Fiança Bancária.</w:t>
      </w:r>
    </w:p>
    <w:p w14:paraId="68D6E27F"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III - Seguro-Garantia.</w:t>
      </w:r>
    </w:p>
    <w:p w14:paraId="16BC002D"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5.3. A Caução em Dinheiro deverá ser efetuada em conta-caução, obrigatoriamente do Banco do Brasil, vinculada ao Município de Formosa do Sul.</w:t>
      </w:r>
    </w:p>
    <w:p w14:paraId="455F7040"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5.4. Os Títulos da Dívida Pública serão admitidos desde que emitidos pelo Tesouro Nacional e custodiados na CETIP - Central de Custódia e Liquidação Financeira de Títulos, sob a fiscalização do Banco Central do Brasil, ou junto a instituições financeiras, sob as regras do SELIC - Sistema Especial de Liquidez e Custódia de Títulos Públicos Federais. </w:t>
      </w:r>
    </w:p>
    <w:p w14:paraId="79622009"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5.5. A Carta de Fiança Bancária deverá ser fornecida por estabelecimento bancário, devidamente registrada em cartório de registro de títulos e documentos, conforme determinado pelo art. 129 da Lei 6.015/73.</w:t>
      </w:r>
    </w:p>
    <w:p w14:paraId="447402D7"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5.6. O Seguro-Garantia e suas condições gerais deverão atender a CIRCULAR SUSEP Nº 477, de 30 de setembro de 2013, e a apólice terá sua validade confirmada pelo segurado por meio da consulta ao site </w:t>
      </w:r>
      <w:hyperlink r:id="rId8" w:history="1">
        <w:r w:rsidRPr="00B22415">
          <w:rPr>
            <w:rStyle w:val="Hyperlink"/>
            <w:rFonts w:ascii="Bookman Old Style" w:eastAsiaTheme="minorEastAsia" w:hAnsi="Bookman Old Style" w:cs="Arial"/>
            <w:sz w:val="22"/>
            <w:szCs w:val="22"/>
          </w:rPr>
          <w:t>https://www2.susep.gov.br/safe/menumercado/regapolices/pesquisa.asp</w:t>
        </w:r>
      </w:hyperlink>
      <w:r w:rsidRPr="00B22415">
        <w:rPr>
          <w:rFonts w:ascii="Bookman Old Style" w:hAnsi="Bookman Old Style" w:cs="Arial"/>
          <w:sz w:val="22"/>
          <w:szCs w:val="22"/>
        </w:rPr>
        <w:t>.</w:t>
      </w:r>
    </w:p>
    <w:p w14:paraId="319DB877"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5.6.1. O Seguro Garantia deve prever expressamente o pagamento de multas contratuais e cobertura adicional de ações trabalhistas e previdenciárias do CONTRATADO (TOMADOR) em relação à obra. </w:t>
      </w:r>
    </w:p>
    <w:p w14:paraId="0ABA7637"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5.7. A garantia somente será liberada ou restituída após a execução do contrato, em consonância com o disposto no parágrafo 4º do artigo 56 da Lei nº 8.666/1993, e sua extinção se comprovará pelo recebimento do objeto do contrato nos termos do art. 73 da Lei nº 8.666/93. </w:t>
      </w:r>
    </w:p>
    <w:p w14:paraId="2E55CC50"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lastRenderedPageBreak/>
        <w:t>5.8. A devolução da garantia ao CONTRATADO dar-se-á após o integral cumprimento do contrato e da apresentação de nova Certidão Negativa de Débitos (CND) ou Certidão Positiva com Efeitos de Negativa (CPD-EN), quanto à Quitação de Tributos e Contribuições Federais e à Dívida Ativa da União, fornecida pela Procuradoria da Fazenda Nacional / Receita Federal do Brasil, relativa à execução da obra objeto da presente licitação.</w:t>
      </w:r>
    </w:p>
    <w:p w14:paraId="2C8BD29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B1B7155"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6.</w:t>
      </w:r>
      <w:r w:rsidR="002105AF" w:rsidRPr="002434DE">
        <w:rPr>
          <w:rFonts w:ascii="Bookman Old Style" w:hAnsi="Bookman Old Style" w:cs="Arial"/>
          <w:b/>
          <w:sz w:val="22"/>
          <w:szCs w:val="22"/>
        </w:rPr>
        <w:t xml:space="preserve"> DAS INFORMAÇÕES E DA ENTREGA DO PROJETO E SEUS ANEXOS</w:t>
      </w:r>
    </w:p>
    <w:p w14:paraId="36D7885F" w14:textId="340CD7C4"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6.1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Os interessados poderão obter maiores informações sobre a licitação, bem como adquirir o edital e projeto executivo de engenharia do processo licitatório nº </w:t>
      </w:r>
      <w:r w:rsidR="003443BC">
        <w:rPr>
          <w:rFonts w:ascii="Bookman Old Style" w:hAnsi="Bookman Old Style" w:cs="Arial"/>
          <w:sz w:val="22"/>
          <w:szCs w:val="22"/>
        </w:rPr>
        <w:t>70/2021</w:t>
      </w:r>
      <w:r w:rsidRPr="002434DE">
        <w:rPr>
          <w:rFonts w:ascii="Bookman Old Style" w:hAnsi="Bookman Old Style" w:cs="Arial"/>
          <w:sz w:val="22"/>
          <w:szCs w:val="22"/>
        </w:rPr>
        <w:t>, no setor de Licitações, junto à sede da Prefeitura Municipal de Formosa do Sul, na Av. Getúlio Vargas, 580, de segunda à sexta, das 7h30 às 11h30 e</w:t>
      </w:r>
      <w:r w:rsidR="003256B0" w:rsidRPr="002434DE">
        <w:rPr>
          <w:rFonts w:ascii="Bookman Old Style" w:hAnsi="Bookman Old Style" w:cs="Arial"/>
          <w:sz w:val="22"/>
          <w:szCs w:val="22"/>
        </w:rPr>
        <w:t xml:space="preserve"> das 13h00 às 17h0</w:t>
      </w:r>
      <w:r w:rsidRPr="002434DE">
        <w:rPr>
          <w:rFonts w:ascii="Bookman Old Style" w:hAnsi="Bookman Old Style" w:cs="Arial"/>
          <w:sz w:val="22"/>
          <w:szCs w:val="22"/>
        </w:rPr>
        <w:t>0, ou pelo fone (49) 3343</w:t>
      </w:r>
      <w:r w:rsidR="00702F72" w:rsidRPr="002434DE">
        <w:rPr>
          <w:rFonts w:ascii="Bookman Old Style" w:hAnsi="Bookman Old Style" w:cs="Arial"/>
          <w:sz w:val="22"/>
          <w:szCs w:val="22"/>
        </w:rPr>
        <w:t>-0043, bem como pelo e-mail licitacao@formosa.sc.gov.br.</w:t>
      </w:r>
    </w:p>
    <w:p w14:paraId="05976AB9" w14:textId="77777777" w:rsidR="00820E6F" w:rsidRDefault="00820E6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CE5F64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6.2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As empresas interessadas na licitação poderão visitar e conhecer o local e as instalações onde será executado objeto antes da abertura do certame.</w:t>
      </w:r>
    </w:p>
    <w:p w14:paraId="3D24D42F" w14:textId="77777777" w:rsidR="0059186C" w:rsidRPr="002434DE" w:rsidRDefault="0059186C"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8ECEE3C"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7.</w:t>
      </w:r>
      <w:r w:rsidR="002105AF" w:rsidRPr="002434DE">
        <w:rPr>
          <w:rFonts w:ascii="Bookman Old Style" w:hAnsi="Bookman Old Style" w:cs="Arial"/>
          <w:b/>
          <w:sz w:val="22"/>
          <w:szCs w:val="22"/>
        </w:rPr>
        <w:t xml:space="preserve"> DOS PRAZOS DE EXECUÇÃO E DAS CONDIÇÕES DE PAGAMENTO</w:t>
      </w:r>
    </w:p>
    <w:p w14:paraId="447C417F" w14:textId="4F4F819E"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O prazo para conclusão da obra é de </w:t>
      </w:r>
      <w:r w:rsidR="00121D4C">
        <w:rPr>
          <w:rFonts w:ascii="Bookman Old Style" w:hAnsi="Bookman Old Style" w:cs="Arial"/>
          <w:b/>
          <w:sz w:val="22"/>
          <w:szCs w:val="22"/>
        </w:rPr>
        <w:t>60</w:t>
      </w:r>
      <w:r w:rsidRPr="00A1036F">
        <w:rPr>
          <w:rFonts w:ascii="Bookman Old Style" w:hAnsi="Bookman Old Style" w:cs="Arial"/>
          <w:b/>
          <w:sz w:val="22"/>
          <w:szCs w:val="22"/>
        </w:rPr>
        <w:t xml:space="preserve"> (</w:t>
      </w:r>
      <w:r w:rsidR="00121D4C">
        <w:rPr>
          <w:rFonts w:ascii="Bookman Old Style" w:hAnsi="Bookman Old Style" w:cs="Arial"/>
          <w:b/>
          <w:sz w:val="22"/>
          <w:szCs w:val="22"/>
        </w:rPr>
        <w:t>sessenta</w:t>
      </w:r>
      <w:r w:rsidRPr="00A1036F">
        <w:rPr>
          <w:rFonts w:ascii="Bookman Old Style" w:hAnsi="Bookman Old Style" w:cs="Arial"/>
          <w:b/>
          <w:sz w:val="22"/>
          <w:szCs w:val="22"/>
        </w:rPr>
        <w:t xml:space="preserve">) </w:t>
      </w:r>
      <w:r w:rsidR="00AA1B48" w:rsidRPr="00A1036F">
        <w:rPr>
          <w:rFonts w:ascii="Bookman Old Style" w:hAnsi="Bookman Old Style" w:cs="Arial"/>
          <w:b/>
          <w:sz w:val="22"/>
          <w:szCs w:val="22"/>
        </w:rPr>
        <w:t>dias</w:t>
      </w:r>
      <w:r w:rsidRPr="002434DE">
        <w:rPr>
          <w:rFonts w:ascii="Bookman Old Style" w:hAnsi="Bookman Old Style" w:cs="Arial"/>
          <w:sz w:val="22"/>
          <w:szCs w:val="22"/>
        </w:rPr>
        <w:t xml:space="preserve">, contado da data do recebimento da </w:t>
      </w:r>
      <w:r w:rsidR="009B0B26">
        <w:rPr>
          <w:rFonts w:ascii="Bookman Old Style" w:hAnsi="Bookman Old Style" w:cs="Arial"/>
          <w:sz w:val="22"/>
          <w:szCs w:val="22"/>
        </w:rPr>
        <w:t>ORDEM DE SERVIÇO</w:t>
      </w:r>
      <w:r w:rsidRPr="002434DE">
        <w:rPr>
          <w:rFonts w:ascii="Bookman Old Style" w:hAnsi="Bookman Old Style" w:cs="Arial"/>
          <w:sz w:val="22"/>
          <w:szCs w:val="22"/>
        </w:rPr>
        <w:t>, podendo ser prorrogado, desde que devidamente justificado pela parte que o requerer.</w:t>
      </w:r>
    </w:p>
    <w:p w14:paraId="6DE98CD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Os pagamentos serão efetuados mediante medições a serem executadas ao longo da execução da obra, compatíveis com o cronograma físico-financeiro, devendo a empresa fornecer uma Nota Fiscal correspondente aos valores das medições, juntamente com as seguintes Certidões:</w:t>
      </w:r>
    </w:p>
    <w:p w14:paraId="33CCD69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Certidão Conjunta Negativa de Débitos ou Certidão Conjunta Positiva com Efeitos de Negativa perante a Fazenda Federal, abrangendo as contribuições relativas a Previdência Social;</w:t>
      </w:r>
    </w:p>
    <w:p w14:paraId="5450570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Certidão Conjunta Negativa de Débitos ou Certidão Conjunta Positiva com Efeitos de Negativa perante a Fazenda Estadual;</w:t>
      </w:r>
    </w:p>
    <w:p w14:paraId="2926DBD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c) Certidão Conjunta Negativa de Débitos ou Certidão Conjunta Positiva com Efeitos de Negativa perante a Fazenda Municipal;</w:t>
      </w:r>
    </w:p>
    <w:p w14:paraId="52CD9BF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7.2.1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Para liberação do pagamento das Notas Fiscais, a contratada deverá anexar cópias autenticadas da folha de pagamento e das guias de recolhimento dos encargos sociais, que deverão ser emitidos especificamente para a execução da obra, objeto da presente licitação.</w:t>
      </w:r>
    </w:p>
    <w:p w14:paraId="34E4C458" w14:textId="77777777" w:rsidR="000E2EFD" w:rsidRPr="000E2EFD"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E2EFD">
        <w:rPr>
          <w:rFonts w:ascii="Bookman Old Style" w:hAnsi="Bookman Old Style" w:cs="Arial"/>
          <w:sz w:val="22"/>
          <w:szCs w:val="22"/>
        </w:rPr>
        <w:t>7.3</w:t>
      </w:r>
      <w:r w:rsidR="00446F84" w:rsidRPr="000E2EFD">
        <w:rPr>
          <w:rFonts w:ascii="Bookman Old Style" w:hAnsi="Bookman Old Style" w:cs="Arial"/>
          <w:sz w:val="22"/>
          <w:szCs w:val="22"/>
        </w:rPr>
        <w:t>.</w:t>
      </w:r>
      <w:r w:rsidRPr="000E2EFD">
        <w:rPr>
          <w:rFonts w:ascii="Bookman Old Style" w:hAnsi="Bookman Old Style" w:cs="Arial"/>
          <w:sz w:val="22"/>
          <w:szCs w:val="22"/>
        </w:rPr>
        <w:t xml:space="preserve"> Os pagamentos decorrentes dos serviços executados serão efetuados em até 30 (trinta) dias, a contar da entrega da Nota Fiscal com as medições devidamente atestadas pelo Engenheiro</w:t>
      </w:r>
      <w:r w:rsidR="00820E6F" w:rsidRPr="000E2EFD">
        <w:rPr>
          <w:rFonts w:ascii="Bookman Old Style" w:hAnsi="Bookman Old Style" w:cs="Arial"/>
          <w:sz w:val="22"/>
          <w:szCs w:val="22"/>
        </w:rPr>
        <w:t xml:space="preserve"> </w:t>
      </w:r>
      <w:r w:rsidR="00C2608B">
        <w:rPr>
          <w:rFonts w:ascii="Bookman Old Style" w:hAnsi="Bookman Old Style" w:cs="Arial"/>
          <w:sz w:val="22"/>
          <w:szCs w:val="22"/>
        </w:rPr>
        <w:t>do Município de Formosa do Sul.</w:t>
      </w:r>
    </w:p>
    <w:p w14:paraId="474D429A"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7.4</w:t>
      </w:r>
      <w:r w:rsidR="00446F84" w:rsidRPr="002434DE">
        <w:rPr>
          <w:rFonts w:ascii="Bookman Old Style" w:hAnsi="Bookman Old Style" w:cs="Arial"/>
          <w:b/>
          <w:sz w:val="22"/>
          <w:szCs w:val="22"/>
        </w:rPr>
        <w:t>.</w:t>
      </w:r>
      <w:r w:rsidRPr="002434DE">
        <w:rPr>
          <w:rFonts w:ascii="Bookman Old Style" w:hAnsi="Bookman Old Style" w:cs="Arial"/>
          <w:b/>
          <w:sz w:val="22"/>
          <w:szCs w:val="22"/>
        </w:rPr>
        <w:t xml:space="preserve"> Nas Notas Fiscais emitidas deverão constar o número desta licitação e do contrato, obrigatoriamente.</w:t>
      </w:r>
    </w:p>
    <w:p w14:paraId="7A00F797" w14:textId="77777777" w:rsidR="00820E6F" w:rsidRPr="002434DE" w:rsidRDefault="00820E6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2276068"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8.</w:t>
      </w:r>
      <w:r w:rsidR="002105AF" w:rsidRPr="002434DE">
        <w:rPr>
          <w:rFonts w:ascii="Bookman Old Style" w:hAnsi="Bookman Old Style" w:cs="Arial"/>
          <w:b/>
          <w:sz w:val="22"/>
          <w:szCs w:val="22"/>
        </w:rPr>
        <w:t xml:space="preserve"> DA SESSÃO PÚBLICA</w:t>
      </w:r>
    </w:p>
    <w:p w14:paraId="0BAA35B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Recomenda-se aos licitantes que estejam no local 15 (quinze) minutos antes do horário previsto.</w:t>
      </w:r>
    </w:p>
    <w:p w14:paraId="1BDAC5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Para participar da sessão pública os licitantes deverão estar legalmente representados, através de Procuração Pública ou Procuração Particular ou Carta de Credenciamento (</w:t>
      </w:r>
      <w:r w:rsidRPr="002434DE">
        <w:rPr>
          <w:rFonts w:ascii="Bookman Old Style" w:hAnsi="Bookman Old Style" w:cs="Arial"/>
          <w:b/>
          <w:sz w:val="22"/>
          <w:szCs w:val="22"/>
        </w:rPr>
        <w:t>ANEXO V</w:t>
      </w:r>
      <w:r w:rsidRPr="002434DE">
        <w:rPr>
          <w:rFonts w:ascii="Bookman Old Style" w:hAnsi="Bookman Old Style" w:cs="Arial"/>
          <w:sz w:val="22"/>
          <w:szCs w:val="22"/>
        </w:rPr>
        <w:t xml:space="preserve">), acompanhadas do Contrato Social e da Carteira de Identidade ou documento equivalente. </w:t>
      </w:r>
    </w:p>
    <w:p w14:paraId="32CB558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8.2.1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As credenciais serão apresentadas em separado dos envelopes.</w:t>
      </w:r>
    </w:p>
    <w:p w14:paraId="3D9D9B8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8.2.2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 não apresentação dos documentos para o credenciamento não inabilitará o licitante, mas o impedirá de manifestar-se na sessão e de assinar a Ata do certame. </w:t>
      </w:r>
    </w:p>
    <w:p w14:paraId="626532D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 reunião de licitação se desenvolverá como segue:</w:t>
      </w:r>
    </w:p>
    <w:p w14:paraId="5F5C019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Abertura da reunião;</w:t>
      </w:r>
    </w:p>
    <w:p w14:paraId="67B5495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Credenciamento dos licitantes presentes;</w:t>
      </w:r>
    </w:p>
    <w:p w14:paraId="30CB0F0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8.3.3</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Abertura dos envelopes contendo a documentação relativa à habilitação dos licitantes;</w:t>
      </w:r>
    </w:p>
    <w:p w14:paraId="790D695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8.3.4</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Rubrica de todos os licitantes nos documentos apresentados;</w:t>
      </w:r>
    </w:p>
    <w:p w14:paraId="129040D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8.3.5</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Apreciação dos documentos;</w:t>
      </w:r>
    </w:p>
    <w:p w14:paraId="431393E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8.3.6</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Não tendo sido interposto recurso quanto à habilitação, o que será entendido como desistência e constará em ata, serão abertos os envelopes contendo as propostas dos licitantes habilitados;</w:t>
      </w:r>
    </w:p>
    <w:p w14:paraId="611ECA8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8.3.7</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Interposto recurso, a reunião será suspensa até o julgamento, sendo comunicados os licitantes do seu conteúdo e decisão, bem como do reinício dos trabalhos;</w:t>
      </w:r>
    </w:p>
    <w:p w14:paraId="754D93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8.3.8</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 abertura dos envelopes contendo a documentação e as propostas será realizada em ato público com a lavratura de ata circunstanciada, assinada pelos licitantes presentes e pela Comissão;</w:t>
      </w:r>
    </w:p>
    <w:p w14:paraId="3C13631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8.3.9</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As propostas serão rubricadas pelos licitantes presentes e pela Comissão.</w:t>
      </w:r>
    </w:p>
    <w:p w14:paraId="4ECE137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8.4</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É facultada à Comissão ou à autoridade superior, em qualquer fase da licitação, a promoção de diligência destinada a esclarecer ou a complementar o processo, vedada a inclusão posterior de documento ou informação que deveria constar da habilitação ou da proposta.</w:t>
      </w:r>
    </w:p>
    <w:p w14:paraId="52CEBF4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8.5</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Após a fase de habilitação, não cabe desistência da proposta, salvo por motivo justo decorrente de fato superveniente e aceito pela Comissão.  </w:t>
      </w:r>
    </w:p>
    <w:p w14:paraId="608E212C" w14:textId="77777777" w:rsidR="00D565A6" w:rsidRPr="002434DE" w:rsidRDefault="00D565A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479B8F44" w14:textId="77777777" w:rsidR="002105AF" w:rsidRPr="002434DE" w:rsidRDefault="005B113C"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9.</w:t>
      </w:r>
      <w:r w:rsidR="002105AF" w:rsidRPr="002434DE">
        <w:rPr>
          <w:rFonts w:ascii="Bookman Old Style" w:hAnsi="Bookman Old Style" w:cs="Arial"/>
          <w:b/>
          <w:sz w:val="22"/>
          <w:szCs w:val="22"/>
        </w:rPr>
        <w:t xml:space="preserve"> DO JULGAMENTO</w:t>
      </w:r>
    </w:p>
    <w:p w14:paraId="35D40E5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Será desclassificada a proposta que:</w:t>
      </w:r>
    </w:p>
    <w:p w14:paraId="2336723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a) não atender as exigências do ato convocatório da licitação; </w:t>
      </w:r>
    </w:p>
    <w:p w14:paraId="7AC7E584" w14:textId="4D291DB7" w:rsidR="00121D4C" w:rsidRPr="00046CE1" w:rsidRDefault="002105AF" w:rsidP="00121D4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b) apresentar valor superior a </w:t>
      </w:r>
      <w:r w:rsidR="009B0B26" w:rsidRPr="00046CE1">
        <w:rPr>
          <w:rFonts w:ascii="Bookman Old Style" w:hAnsi="Bookman Old Style" w:cs="Arial"/>
          <w:sz w:val="22"/>
          <w:szCs w:val="22"/>
        </w:rPr>
        <w:t xml:space="preserve">R$ </w:t>
      </w:r>
      <w:r w:rsidR="009B0B26">
        <w:rPr>
          <w:rFonts w:ascii="Bookman Old Style" w:hAnsi="Bookman Old Style" w:cs="Arial"/>
          <w:sz w:val="22"/>
          <w:szCs w:val="22"/>
        </w:rPr>
        <w:t>132.252,06</w:t>
      </w:r>
      <w:r w:rsidR="009B0B26" w:rsidRPr="00046CE1">
        <w:rPr>
          <w:rFonts w:ascii="Bookman Old Style" w:hAnsi="Bookman Old Style" w:cs="Arial"/>
          <w:sz w:val="22"/>
          <w:szCs w:val="22"/>
        </w:rPr>
        <w:t xml:space="preserve"> (</w:t>
      </w:r>
      <w:r w:rsidR="009B0B26">
        <w:rPr>
          <w:rFonts w:ascii="Bookman Old Style" w:hAnsi="Bookman Old Style" w:cs="Arial"/>
          <w:sz w:val="22"/>
          <w:szCs w:val="22"/>
        </w:rPr>
        <w:t>cento e trinta e dois reais e duzentos e cinquenta e dois reais e seis centavos</w:t>
      </w:r>
      <w:r w:rsidR="009B0B26" w:rsidRPr="00046CE1">
        <w:rPr>
          <w:rFonts w:ascii="Bookman Old Style" w:hAnsi="Bookman Old Style" w:cs="Arial"/>
          <w:sz w:val="22"/>
          <w:szCs w:val="22"/>
        </w:rPr>
        <w:t>);</w:t>
      </w:r>
    </w:p>
    <w:p w14:paraId="61BCF4B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apresentar valor inexequível, aplicando-se como critério de inexequibilidade o disposto no § 1º do art. 48 da Lei 8.666/93.</w:t>
      </w:r>
    </w:p>
    <w:p w14:paraId="2905ACD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9.2</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O Município de Formosa do Sul reserva-se o direito de:</w:t>
      </w:r>
    </w:p>
    <w:p w14:paraId="59C44DB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pedir novos detalhes em consequência das propostas apresentadas;</w:t>
      </w:r>
    </w:p>
    <w:p w14:paraId="5AE6DD6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b) revogar ou anular a licitação, em parte ou no todo; </w:t>
      </w:r>
    </w:p>
    <w:p w14:paraId="65C92D9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transferir a sessão, a seu critério, sem que por esse motivo os concorrentes tenham direito a qualquer indenização ou reclamação.</w:t>
      </w:r>
    </w:p>
    <w:p w14:paraId="71E6938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9.3</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Será declarada vencedora a empresa que apresentar a proposta de menor valor Total.</w:t>
      </w:r>
    </w:p>
    <w:p w14:paraId="35B7940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9.4</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No caso de empate entre duas ou mais propostas, será assegurada preferência de contratação para as microempresas e empresas de pequeno porte.</w:t>
      </w:r>
    </w:p>
    <w:p w14:paraId="5EB71B5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9.5</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Entende-se por empate as situações em que as propostas apresentadas pelas microempresas e empresas de pequeno porte sejam iguais ou até 10% (dez por cento) superiores à proposta mais bem classificada.</w:t>
      </w:r>
    </w:p>
    <w:p w14:paraId="31A2004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O direito de preferência será exercido da seguinte maneira:</w:t>
      </w:r>
    </w:p>
    <w:p w14:paraId="2EF070F1" w14:textId="77777777" w:rsidR="002105AF" w:rsidRPr="00902886"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902886">
        <w:rPr>
          <w:rFonts w:ascii="Bookman Old Style" w:hAnsi="Bookman Old Style" w:cs="Arial"/>
          <w:sz w:val="22"/>
          <w:szCs w:val="22"/>
        </w:rPr>
        <w:t>9.6.1</w:t>
      </w:r>
      <w:r w:rsidR="003D26A1" w:rsidRPr="00902886">
        <w:rPr>
          <w:rFonts w:ascii="Bookman Old Style" w:hAnsi="Bookman Old Style" w:cs="Arial"/>
          <w:sz w:val="22"/>
          <w:szCs w:val="22"/>
        </w:rPr>
        <w:t>.</w:t>
      </w:r>
      <w:r w:rsidRPr="00902886">
        <w:rPr>
          <w:rFonts w:ascii="Bookman Old Style" w:hAnsi="Bookman Old Style" w:cs="Arial"/>
          <w:sz w:val="22"/>
          <w:szCs w:val="22"/>
        </w:rPr>
        <w:t xml:space="preserve"> A microempresa ou empresa de pequeno porte, com proposta igual ou até 10% (dez por cento) superior à proposta mais bem classificada, poderá ofertar proposta de preço inferior àquela, de forma verbal, na sessão e no prazo máximo de </w:t>
      </w:r>
      <w:r w:rsidR="009D4B95" w:rsidRPr="00902886">
        <w:rPr>
          <w:rFonts w:ascii="Bookman Old Style" w:hAnsi="Bookman Old Style" w:cs="Arial"/>
          <w:sz w:val="22"/>
          <w:szCs w:val="22"/>
        </w:rPr>
        <w:t>10</w:t>
      </w:r>
      <w:r w:rsidRPr="00902886">
        <w:rPr>
          <w:rFonts w:ascii="Bookman Old Style" w:hAnsi="Bookman Old Style" w:cs="Arial"/>
          <w:sz w:val="22"/>
          <w:szCs w:val="22"/>
        </w:rPr>
        <w:t xml:space="preserve"> (</w:t>
      </w:r>
      <w:r w:rsidR="009D4B95" w:rsidRPr="00902886">
        <w:rPr>
          <w:rFonts w:ascii="Bookman Old Style" w:hAnsi="Bookman Old Style" w:cs="Arial"/>
          <w:sz w:val="22"/>
          <w:szCs w:val="22"/>
        </w:rPr>
        <w:t>dez</w:t>
      </w:r>
      <w:r w:rsidRPr="00902886">
        <w:rPr>
          <w:rFonts w:ascii="Bookman Old Style" w:hAnsi="Bookman Old Style" w:cs="Arial"/>
          <w:sz w:val="22"/>
          <w:szCs w:val="22"/>
        </w:rPr>
        <w:t>) minutos após ter-lhe sido dado o direito de preferência, sob pena de preclusão</w:t>
      </w:r>
      <w:r w:rsidR="009D4B95" w:rsidRPr="00902886">
        <w:rPr>
          <w:rFonts w:ascii="Bookman Old Style" w:hAnsi="Bookman Old Style" w:cs="Arial"/>
          <w:sz w:val="22"/>
          <w:szCs w:val="22"/>
        </w:rPr>
        <w:t>, ocasião em que deverá ainda, no prazo máximo subsequente de 03 (três) dias, apresentar as planilhas orçamentárias devidamente ajustadas</w:t>
      </w:r>
      <w:r w:rsidRPr="00902886">
        <w:rPr>
          <w:rFonts w:ascii="Bookman Old Style" w:hAnsi="Bookman Old Style" w:cs="Arial"/>
          <w:sz w:val="22"/>
          <w:szCs w:val="22"/>
        </w:rPr>
        <w:t>;</w:t>
      </w:r>
      <w:r w:rsidR="00C2658A" w:rsidRPr="00902886">
        <w:rPr>
          <w:rFonts w:ascii="Bookman Old Style" w:hAnsi="Bookman Old Style" w:cs="Arial"/>
          <w:sz w:val="22"/>
          <w:szCs w:val="22"/>
        </w:rPr>
        <w:t xml:space="preserve"> </w:t>
      </w:r>
    </w:p>
    <w:p w14:paraId="5929914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Ocorrendo a oferta de preço inferior, será declarado vencedor;</w:t>
      </w:r>
    </w:p>
    <w:p w14:paraId="2AB77F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Não ocorrendo a manifestação de lance pela microempresa ou empresa de pequeno porte, na forma acima descrita, serão convocadas as remanescentes que estejam próximas da melhor proposta em 10% (dez por cento), na ordem classificatória, para exercício do mesmo direito.</w:t>
      </w:r>
    </w:p>
    <w:p w14:paraId="5C95C8A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No caso de empate dos valores apresentados pelas microempresas e empresas de pequeno porte, que estejam no raio de 10% será realizado sorteio entre elas, para que se identifique aquela que primeiro poderá apresentar melhor oferta.</w:t>
      </w:r>
    </w:p>
    <w:p w14:paraId="793F34B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9.7</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Na hipótese de não exercício de direito de preferência nos termos acima previstos, será declarada vencedora a proposta melhor classificada.</w:t>
      </w:r>
    </w:p>
    <w:p w14:paraId="08D7057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9.8</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direito de preferência somente se aplicará quando a proposta mais bem classificada não tiver sido apresentada por microempresa ou empresa de pequeno porte.</w:t>
      </w:r>
    </w:p>
    <w:p w14:paraId="3BFA43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9.9</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microempresa ou empresa de pequeno porte que não tiver representante credenciado na sessão perderá o direito de preferência.</w:t>
      </w:r>
    </w:p>
    <w:p w14:paraId="0AF0337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9.10</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Sendo declarada vencedora a microempresa ou empresa de pequeno porte que esteja com restrição nos documentos de regularidade fiscal, será a ela concedido o prazo de 0</w:t>
      </w:r>
      <w:r w:rsidR="00E17C84" w:rsidRPr="002434DE">
        <w:rPr>
          <w:rFonts w:ascii="Bookman Old Style" w:hAnsi="Bookman Old Style" w:cs="Arial"/>
          <w:sz w:val="22"/>
          <w:szCs w:val="22"/>
        </w:rPr>
        <w:t>5</w:t>
      </w:r>
      <w:r w:rsidRPr="002434DE">
        <w:rPr>
          <w:rFonts w:ascii="Bookman Old Style" w:hAnsi="Bookman Old Style" w:cs="Arial"/>
          <w:sz w:val="22"/>
          <w:szCs w:val="22"/>
        </w:rPr>
        <w:t xml:space="preserve"> (</w:t>
      </w:r>
      <w:r w:rsidR="00E17C84" w:rsidRPr="002434DE">
        <w:rPr>
          <w:rFonts w:ascii="Bookman Old Style" w:hAnsi="Bookman Old Style" w:cs="Arial"/>
          <w:sz w:val="22"/>
          <w:szCs w:val="22"/>
        </w:rPr>
        <w:t>cinco</w:t>
      </w:r>
      <w:r w:rsidRPr="002434DE">
        <w:rPr>
          <w:rFonts w:ascii="Bookman Old Style" w:hAnsi="Bookman Old Style" w:cs="Arial"/>
          <w:sz w:val="22"/>
          <w:szCs w:val="22"/>
        </w:rPr>
        <w:t>) dias úteis, prorrogáveis por igual período, a critério da Comissão de Licitação, para a regularização da documentação.</w:t>
      </w:r>
    </w:p>
    <w:p w14:paraId="3BF2804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9.11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não regularização implicará em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14:paraId="61309BF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0DBD043"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10.</w:t>
      </w:r>
      <w:r w:rsidR="002105AF" w:rsidRPr="002434DE">
        <w:rPr>
          <w:rFonts w:ascii="Bookman Old Style" w:hAnsi="Bookman Old Style" w:cs="Arial"/>
          <w:b/>
          <w:sz w:val="22"/>
          <w:szCs w:val="22"/>
        </w:rPr>
        <w:t xml:space="preserve"> DA ASSINATURA DO CONTRATO</w:t>
      </w:r>
    </w:p>
    <w:p w14:paraId="2BD14E0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licitante vencedora será convocada para a assinatura do contrato dentro do prazo de 03 (três) dias, a contar da notificação da Homologação.</w:t>
      </w:r>
    </w:p>
    <w:p w14:paraId="17ABBC3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prazo de assinatura do contrato poderá ser prorrogado uma única vez, por igual período, se solicitado pela licitante vencedora durante o seu transcurso e desde que ocorra motivo justificado, e aceito pelo Município de Formosa do Sul.</w:t>
      </w:r>
    </w:p>
    <w:p w14:paraId="326030A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Não assinado o contrato no prazo estabelecido, a licitante vencedora perderá o direito à contratação, e, ao mesmo tempo, punida com multa de 10% (dez por cento) sobre o valor da proposta, além de ficar, temporariamente, impedida de contratar com o Município de Formosa do Sul, observado o devido processo legal.</w:t>
      </w:r>
    </w:p>
    <w:p w14:paraId="2F36F94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Se o licitante vencedor não assinar o contrato no prazo estabelecido, o Município de Formosa do Sul poderá convocar os licitantes remanescentes, na ordem de classificação, para assiná-lo em igual prazo e nas mesmas condições propostas pela vencedora.</w:t>
      </w:r>
    </w:p>
    <w:p w14:paraId="6B0673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É vedada a subcontratação do objeto desta licitação nem a participação de consórcio no processo licitatório.</w:t>
      </w:r>
    </w:p>
    <w:p w14:paraId="71874436"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10.6</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Este edital e seus anexos farão parte do contrato a ser celebrado, como se nele estivessem transcritos.</w:t>
      </w:r>
    </w:p>
    <w:p w14:paraId="6D50B231" w14:textId="77777777" w:rsidR="0059186C" w:rsidRPr="002434DE" w:rsidRDefault="0059186C"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BD0F544"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11.</w:t>
      </w:r>
      <w:r w:rsidR="002105AF" w:rsidRPr="002434DE">
        <w:rPr>
          <w:rFonts w:ascii="Bookman Old Style" w:hAnsi="Bookman Old Style" w:cs="Arial"/>
          <w:b/>
          <w:sz w:val="22"/>
          <w:szCs w:val="22"/>
        </w:rPr>
        <w:t xml:space="preserve"> DO REAJUSTE</w:t>
      </w:r>
    </w:p>
    <w:p w14:paraId="2A5E081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Os preços contratados não serão reajustados no decorrer da vigência do presente instrumento.</w:t>
      </w:r>
    </w:p>
    <w:p w14:paraId="74696B1D" w14:textId="3D65D6F6" w:rsidR="0088099C" w:rsidRDefault="0088099C"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06F48146" w14:textId="6D100F1A" w:rsidR="009B0B26" w:rsidRDefault="009B0B2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1C204CE3" w14:textId="1E325E6F" w:rsidR="009B0B26" w:rsidRDefault="009B0B2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0D5D841F" w14:textId="77777777" w:rsidR="009B0B26" w:rsidRDefault="009B0B2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0B3F350B"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12.</w:t>
      </w:r>
      <w:r w:rsidR="002105AF" w:rsidRPr="002434DE">
        <w:rPr>
          <w:rFonts w:ascii="Bookman Old Style" w:hAnsi="Bookman Old Style" w:cs="Arial"/>
          <w:b/>
          <w:sz w:val="22"/>
          <w:szCs w:val="22"/>
        </w:rPr>
        <w:t xml:space="preserve"> DAS PENALIDADES</w:t>
      </w:r>
    </w:p>
    <w:p w14:paraId="12E2A41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descumprimento total ou parcial das obrigações assumidas acarretará a aplicação, a juízo do CONTRATANTE, das seguintes sanções, independentemente do cancelamento da nota de empenho e da rescisão contratual:</w:t>
      </w:r>
    </w:p>
    <w:p w14:paraId="1BBCD51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Advertência;</w:t>
      </w:r>
    </w:p>
    <w:p w14:paraId="36471CE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Multas, na forma do subitem 12.2;</w:t>
      </w:r>
    </w:p>
    <w:p w14:paraId="612BE1E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Suspensão temporária do direito de participar em licitação do CONTRATANTE e</w:t>
      </w:r>
      <w:r w:rsidR="00E17C84" w:rsidRPr="002434DE">
        <w:rPr>
          <w:rFonts w:ascii="Bookman Old Style" w:hAnsi="Bookman Old Style" w:cs="Arial"/>
          <w:sz w:val="22"/>
          <w:szCs w:val="22"/>
        </w:rPr>
        <w:t xml:space="preserve"> </w:t>
      </w:r>
      <w:r w:rsidRPr="002434DE">
        <w:rPr>
          <w:rFonts w:ascii="Bookman Old Style" w:hAnsi="Bookman Old Style" w:cs="Arial"/>
          <w:sz w:val="22"/>
          <w:szCs w:val="22"/>
        </w:rPr>
        <w:t>impedimento de contratar com a Administração Pública Municipal;</w:t>
      </w:r>
    </w:p>
    <w:p w14:paraId="6B86C9B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 Declaração de inidoneidade para licitar ou contratar com Administração Pública, enquanto perdurarem os motivos determinantes da punição.</w:t>
      </w:r>
    </w:p>
    <w:p w14:paraId="2CF5470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contratada estará sujeita às seguintes multas:</w:t>
      </w:r>
    </w:p>
    <w:p w14:paraId="58B381F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andamento da obra, em relação ao cronograma: multa no valor equivalente a 0,3% (zero vírgula três por cento) do valor total do contrato;</w:t>
      </w:r>
    </w:p>
    <w:p w14:paraId="798E663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abandono da obra por período superior a três dias úteis: multa no valor equivalente a 3% (três por cento) do valor total do contrato, por ocorrência;</w:t>
      </w:r>
    </w:p>
    <w:p w14:paraId="66F4BC6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depósito da garantia de que trata o subitem 5.0 deste edital: multa no valor equivalente a 0,3% (zero vírgula três por cento) do valor total do contrato;</w:t>
      </w:r>
    </w:p>
    <w:p w14:paraId="55ED771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comparecimento para assinatura de eventual termo aditivo: multa no valor equivalente a 0,3% (zero vírgula três por cento) do valor total do contrato;</w:t>
      </w:r>
    </w:p>
    <w:p w14:paraId="11FE90D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Pelo descumprimento de outras obrigações legais e contratuais, regularmente apuradas: multa de até 10% (dez por cento) do valor total do contrato.</w:t>
      </w:r>
    </w:p>
    <w:p w14:paraId="6E082A2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As sanções de suspensão e declaração de inidoneidade poderão ser cumuladas com multa.</w:t>
      </w:r>
    </w:p>
    <w:p w14:paraId="4A45F90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As multas poderão ser cumulativas, reiteradas e aplicadas em dobro, sempre que se repetir o motivo.</w:t>
      </w:r>
    </w:p>
    <w:p w14:paraId="796F59E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multa, aplicada após regular processo administrativo, será descontada da garantia prestada, do valor devido à CONTRATADA, cobrada judicialmente ou extrajudicialmente, a critério do CONTRATANTE.</w:t>
      </w:r>
    </w:p>
    <w:p w14:paraId="3FD812D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12.6</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Da intenção de aplicação de quaisquer das penalidades previstas, será concedido prazo para defesa prévia de 05 (cinco) dias úteis a contar da notificação, exceto nos casos em que a sanção for estabelecida com base no inciso IV do artigo 87 da Lei Federal nº 8.666/93, cujo prazo é de 10 (dez) dias para apresentação de defesa pelo interessado, a contar da abertura de vista do respectivo processo, nos termos do artigo 87, §3º da mesma lei.</w:t>
      </w:r>
    </w:p>
    <w:p w14:paraId="5F5861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12.7</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Da aplicação da sanção caberá recurso no prazo de 05 (cinco) dias úteis, a contar da notificação.</w:t>
      </w:r>
    </w:p>
    <w:p w14:paraId="5C94103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12.8</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As penalidades serão obrigatoriamente registradas, esgotada a fase recursal, no Cadastro de Fornecedores do Município, e no caso de impedimento do direito de licitar e contratar, o licitante terá seu cadastro cancelado por igual período.</w:t>
      </w:r>
    </w:p>
    <w:p w14:paraId="373E581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DC6ED01"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13.</w:t>
      </w:r>
      <w:r w:rsidR="002105AF" w:rsidRPr="002434DE">
        <w:rPr>
          <w:rFonts w:ascii="Bookman Old Style" w:hAnsi="Bookman Old Style" w:cs="Arial"/>
          <w:b/>
          <w:sz w:val="22"/>
          <w:szCs w:val="22"/>
        </w:rPr>
        <w:t xml:space="preserve"> DO RECEBIMENTO DO OBJETO</w:t>
      </w:r>
    </w:p>
    <w:p w14:paraId="037F407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objeto desta licitação será recebido:</w:t>
      </w:r>
    </w:p>
    <w:p w14:paraId="43D8EDD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w:t>
      </w:r>
      <w:r w:rsidRPr="002434DE">
        <w:rPr>
          <w:rFonts w:ascii="Bookman Old Style" w:hAnsi="Bookman Old Style" w:cs="Arial"/>
          <w:b/>
          <w:sz w:val="22"/>
          <w:szCs w:val="22"/>
        </w:rPr>
        <w:t>Provisoriamente</w:t>
      </w:r>
      <w:r w:rsidRPr="002434DE">
        <w:rPr>
          <w:rFonts w:ascii="Bookman Old Style" w:hAnsi="Bookman Old Style" w:cs="Arial"/>
          <w:sz w:val="22"/>
          <w:szCs w:val="22"/>
        </w:rPr>
        <w:t>: Pelo responsável por seu acompanhamento e fiscalização, mediante termo circunstanciado, assinado pelas partes, dentro de 15 (quinze) dias, contados da comunicação escrita do executante.</w:t>
      </w:r>
    </w:p>
    <w:p w14:paraId="742A594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w:t>
      </w:r>
      <w:r w:rsidRPr="002434DE">
        <w:rPr>
          <w:rFonts w:ascii="Bookman Old Style" w:hAnsi="Bookman Old Style" w:cs="Arial"/>
          <w:b/>
          <w:sz w:val="22"/>
          <w:szCs w:val="22"/>
        </w:rPr>
        <w:t>Definitivamente</w:t>
      </w:r>
      <w:r w:rsidRPr="002434DE">
        <w:rPr>
          <w:rFonts w:ascii="Bookman Old Style" w:hAnsi="Bookman Old Style" w:cs="Arial"/>
          <w:sz w:val="22"/>
          <w:szCs w:val="22"/>
        </w:rPr>
        <w:t>: Pelo responsável por seu acompanhamento e fiscalização, mediante termo circunstanciado, assinado pelas partes, após o decurso do prazo de observação, que fica fixado em 30 (trinta) dias, contados do recebimento provisório ou da vistoria que comprove estar o objeto do contrato em conformidade com os termos contratuais.</w:t>
      </w:r>
    </w:p>
    <w:p w14:paraId="17AFEDC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recebimento provisório ou definitivo não exclui a responsabilidade civil do Contratado pela solidez e segurança da obra, nem a ético-profissional pela execução do contrato.</w:t>
      </w:r>
    </w:p>
    <w:p w14:paraId="5340F3C8" w14:textId="77777777" w:rsidR="00B04576" w:rsidRPr="002434DE" w:rsidRDefault="00B0457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7DD5245B"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14.</w:t>
      </w:r>
      <w:r w:rsidR="002105AF" w:rsidRPr="002434DE">
        <w:rPr>
          <w:rFonts w:ascii="Bookman Old Style" w:hAnsi="Bookman Old Style" w:cs="Arial"/>
          <w:b/>
          <w:sz w:val="22"/>
          <w:szCs w:val="22"/>
        </w:rPr>
        <w:t xml:space="preserve"> DOS RECURSOS </w:t>
      </w:r>
    </w:p>
    <w:p w14:paraId="74E0BC0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Dos atos decorrentes deste Edital, praticados pelo Município de Formosa do Sul, caberá Recurso no prazo de cinco dias úteis, a contar da lavratura da ata ou da intimação do ato, nos casos de:</w:t>
      </w:r>
    </w:p>
    <w:p w14:paraId="6C9B4EC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Habilitação ou inabilitação do licitante;</w:t>
      </w:r>
    </w:p>
    <w:p w14:paraId="1D2B40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14.1.2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Julgamento das propostas;</w:t>
      </w:r>
    </w:p>
    <w:p w14:paraId="1F537EB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Anulação ou renovação da licitante;</w:t>
      </w:r>
    </w:p>
    <w:p w14:paraId="613152F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Indeferimento do pedido de inscrição no registro cadastral, sua alteração ou cancelamento;</w:t>
      </w:r>
    </w:p>
    <w:p w14:paraId="3C491D8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Rescisão do contrato pelo não cumprimento de cláusulas contratuais, especificações, projetos e prazos;</w:t>
      </w:r>
    </w:p>
    <w:p w14:paraId="5BFDD2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14.1.6</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Aplicação das penas de advertência, suspensão temporária ou de multa;</w:t>
      </w:r>
    </w:p>
    <w:p w14:paraId="3373F8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Representação, no prazo de cinco dias úteis da intimação da decisão relacionada com o objeto da licitação ou do contrato, desde que não caiba recurso hierárquico.</w:t>
      </w:r>
    </w:p>
    <w:p w14:paraId="030DB09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Pedido de reconsideração de decisão municipal, nos casos previstos na Lei nº 8.666/1993 e legislação pertinente, no prazo de dez dias úteis da intimação do ato.</w:t>
      </w:r>
    </w:p>
    <w:p w14:paraId="3F3D09B1" w14:textId="1E533E06"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intimação dos atos referidos no item 14.1, subitens 14.1.1, 14.1.2, 14.1.3 e 14.1.5, exceto os relativos à advertência e multa de mora, e no item 14.3, deverão ser feitas mediante publicação na imprensa oficial, salvo, para os casos dos itens 14.1.1 e 14.1.2, se presentes os </w:t>
      </w:r>
      <w:r w:rsidR="009B0B26" w:rsidRPr="002434DE">
        <w:rPr>
          <w:rFonts w:ascii="Bookman Old Style" w:hAnsi="Bookman Old Style" w:cs="Arial"/>
          <w:sz w:val="22"/>
          <w:szCs w:val="22"/>
        </w:rPr>
        <w:t>prepostos dos</w:t>
      </w:r>
      <w:r w:rsidRPr="002434DE">
        <w:rPr>
          <w:rFonts w:ascii="Bookman Old Style" w:hAnsi="Bookman Old Style" w:cs="Arial"/>
          <w:sz w:val="22"/>
          <w:szCs w:val="22"/>
        </w:rPr>
        <w:t xml:space="preserve"> licitantes no ato em que foi adotado a decisão, quando </w:t>
      </w:r>
      <w:r w:rsidR="009B0B26" w:rsidRPr="002434DE">
        <w:rPr>
          <w:rFonts w:ascii="Bookman Old Style" w:hAnsi="Bookman Old Style" w:cs="Arial"/>
          <w:sz w:val="22"/>
          <w:szCs w:val="22"/>
        </w:rPr>
        <w:t>puder ser</w:t>
      </w:r>
      <w:r w:rsidRPr="002434DE">
        <w:rPr>
          <w:rFonts w:ascii="Bookman Old Style" w:hAnsi="Bookman Old Style" w:cs="Arial"/>
          <w:sz w:val="22"/>
          <w:szCs w:val="22"/>
        </w:rPr>
        <w:t xml:space="preserve"> feita por comunicação direta aos interessados e lavrados em ata.</w:t>
      </w:r>
    </w:p>
    <w:p w14:paraId="23A9ADE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recurso previsto nos subitens 14.1.1 e 14.1.2 terá efeito suspensivo, podendo a autoridade, justificadamente e presentes razões de interesse público, atribuir ao recurso interposto eficácia suspensiva aos demais recursos.</w:t>
      </w:r>
    </w:p>
    <w:p w14:paraId="3F818F9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14.6</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Interposto o recurso será comunicado aos demais licitantes que poderão impugná-lo no prazo de 05 (cinco) dias úteis.</w:t>
      </w:r>
    </w:p>
    <w:p w14:paraId="686FA7A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14.7</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O recurso será dirigido à autoridade superior, por intermédio da que praticou o ato recorrido, a qual poderá reconsiderar sua decisão, no prazo de 05 (cinco) dias úteis ou, nesse mesmo prazo, fazê-lo subir, devidamente informado, devendo, neste caso, a </w:t>
      </w:r>
      <w:r w:rsidR="00C967FC">
        <w:rPr>
          <w:rFonts w:ascii="Bookman Old Style" w:hAnsi="Bookman Old Style" w:cs="Arial"/>
          <w:sz w:val="22"/>
          <w:szCs w:val="22"/>
        </w:rPr>
        <w:t xml:space="preserve">decisão ser proferida </w:t>
      </w:r>
      <w:r w:rsidR="00421F48">
        <w:rPr>
          <w:rFonts w:ascii="Bookman Old Style" w:hAnsi="Bookman Old Style" w:cs="Arial"/>
          <w:sz w:val="22"/>
          <w:szCs w:val="22"/>
        </w:rPr>
        <w:t>dentro</w:t>
      </w:r>
      <w:r w:rsidRPr="002434DE">
        <w:rPr>
          <w:rFonts w:ascii="Bookman Old Style" w:hAnsi="Bookman Old Style" w:cs="Arial"/>
          <w:sz w:val="22"/>
          <w:szCs w:val="22"/>
        </w:rPr>
        <w:t xml:space="preserve"> do prazo de 05 (cinco) dias út</w:t>
      </w:r>
      <w:r w:rsidR="001E028E">
        <w:rPr>
          <w:rFonts w:ascii="Bookman Old Style" w:hAnsi="Bookman Old Style" w:cs="Arial"/>
          <w:sz w:val="22"/>
          <w:szCs w:val="22"/>
        </w:rPr>
        <w:t>eis, contados do recebimento do</w:t>
      </w:r>
      <w:r w:rsidRPr="002434DE">
        <w:rPr>
          <w:rFonts w:ascii="Bookman Old Style" w:hAnsi="Bookman Old Style" w:cs="Arial"/>
          <w:sz w:val="22"/>
          <w:szCs w:val="22"/>
        </w:rPr>
        <w:t xml:space="preserve"> recurso.</w:t>
      </w:r>
    </w:p>
    <w:p w14:paraId="1E7F3977"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14.8</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Nenhum prazo de recurso, representação ou pedido de reconsideração se inicia ou corre sem que os autos do processo estejam com vista franqueada ao interessado.</w:t>
      </w:r>
    </w:p>
    <w:p w14:paraId="62C721AB" w14:textId="77777777" w:rsidR="002105AF" w:rsidRPr="002434DE" w:rsidRDefault="00E66F95"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15.</w:t>
      </w:r>
      <w:r w:rsidR="002105AF" w:rsidRPr="002434DE">
        <w:rPr>
          <w:rFonts w:ascii="Bookman Old Style" w:hAnsi="Bookman Old Style" w:cs="Arial"/>
          <w:b/>
          <w:sz w:val="22"/>
          <w:szCs w:val="22"/>
        </w:rPr>
        <w:t xml:space="preserve"> DAS DISPOSIÇÕES FINAIS</w:t>
      </w:r>
    </w:p>
    <w:p w14:paraId="0C63771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15.1</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O Município de Formosa do Sul reserva-se o direito de transferir ou revogar a presente licitação, no todo ou parcialmente, mediante razões de conveniência administrativa e do interesse público, nos termos do art. 49 da Lei nº 8.666/1993.</w:t>
      </w:r>
    </w:p>
    <w:p w14:paraId="5EDD4CC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15.2</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No caso de não haver expediente para a data fixada a entrega e abertura dos envelopes contendo os documentos de habilitação e/ou proposta realizar-se-á às </w:t>
      </w:r>
      <w:r w:rsidR="00025AB9" w:rsidRPr="002434DE">
        <w:rPr>
          <w:rFonts w:ascii="Bookman Old Style" w:hAnsi="Bookman Old Style" w:cs="Arial"/>
          <w:sz w:val="22"/>
          <w:szCs w:val="22"/>
        </w:rPr>
        <w:t>9h</w:t>
      </w:r>
      <w:r w:rsidRPr="002434DE">
        <w:rPr>
          <w:rFonts w:ascii="Bookman Old Style" w:hAnsi="Bookman Old Style" w:cs="Arial"/>
          <w:sz w:val="22"/>
          <w:szCs w:val="22"/>
        </w:rPr>
        <w:t>00min do primeiro dia útil subsequente.</w:t>
      </w:r>
    </w:p>
    <w:p w14:paraId="6AD765C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15.3</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 apresentação de documentação falsa sujeitará o representante da empresa as sanções previstas no art. 299 do Código Penal, sem prejuízo do enquadramento às penalizações administrativas prevista no presente Edital.</w:t>
      </w:r>
    </w:p>
    <w:p w14:paraId="64695EC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 licitante vencedora da licitação obriga-se a apresentar no ato de assinatura do contrato os seguintes documentos obrigatórios:</w:t>
      </w:r>
    </w:p>
    <w:p w14:paraId="3967166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15.4.1</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ART da execução da obra;</w:t>
      </w:r>
    </w:p>
    <w:p w14:paraId="42D4044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15.4.2</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Matrícula da obra fornecida pelo INSS;</w:t>
      </w:r>
    </w:p>
    <w:p w14:paraId="5AB5DA5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15.4.3</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Comprovantes de Registro/Inscrição da Empresa e do Responsável Técnico no Conselho Regional de Engenharia, Arquitetura e Agronomia (CREA)</w:t>
      </w:r>
      <w:r w:rsidR="00E66F95" w:rsidRPr="002434DE">
        <w:rPr>
          <w:rFonts w:ascii="Bookman Old Style" w:hAnsi="Bookman Old Style" w:cs="Arial"/>
          <w:sz w:val="22"/>
          <w:szCs w:val="22"/>
        </w:rPr>
        <w:t xml:space="preserve"> ou Conselho Regional de Arquitetura e Urbanismo (CAU)</w:t>
      </w:r>
      <w:r w:rsidRPr="002434DE">
        <w:rPr>
          <w:rFonts w:ascii="Bookman Old Style" w:hAnsi="Bookman Old Style" w:cs="Arial"/>
          <w:sz w:val="22"/>
          <w:szCs w:val="22"/>
        </w:rPr>
        <w:t>, com visto do CREA/SC</w:t>
      </w:r>
      <w:r w:rsidR="0022282E" w:rsidRPr="002434DE">
        <w:rPr>
          <w:rFonts w:ascii="Bookman Old Style" w:hAnsi="Bookman Old Style" w:cs="Arial"/>
          <w:sz w:val="22"/>
          <w:szCs w:val="22"/>
        </w:rPr>
        <w:t xml:space="preserve"> ou CAU/SC</w:t>
      </w:r>
      <w:r w:rsidRPr="002434DE">
        <w:rPr>
          <w:rFonts w:ascii="Bookman Old Style" w:hAnsi="Bookman Old Style" w:cs="Arial"/>
          <w:sz w:val="22"/>
          <w:szCs w:val="22"/>
        </w:rPr>
        <w:t>, no caso da empresa contratada ter registro no CREA</w:t>
      </w:r>
      <w:r w:rsidR="0022282E" w:rsidRPr="002434DE">
        <w:rPr>
          <w:rFonts w:ascii="Bookman Old Style" w:hAnsi="Bookman Old Style" w:cs="Arial"/>
          <w:sz w:val="22"/>
          <w:szCs w:val="22"/>
        </w:rPr>
        <w:t xml:space="preserve"> ou CAU</w:t>
      </w:r>
      <w:r w:rsidRPr="002434DE">
        <w:rPr>
          <w:rFonts w:ascii="Bookman Old Style" w:hAnsi="Bookman Old Style" w:cs="Arial"/>
          <w:sz w:val="22"/>
          <w:szCs w:val="22"/>
        </w:rPr>
        <w:t xml:space="preserve"> de outro Estado da Federação.</w:t>
      </w:r>
    </w:p>
    <w:p w14:paraId="0D86D3D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Faz parte integrante deste edital de licitação:</w:t>
      </w:r>
    </w:p>
    <w:p w14:paraId="08799F7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I – Proposta Comercial;</w:t>
      </w:r>
    </w:p>
    <w:p w14:paraId="3CE7998F" w14:textId="77777777" w:rsidR="004876CE" w:rsidRPr="002434DE" w:rsidRDefault="002105AF" w:rsidP="004876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15.5.2</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w:t>
      </w:r>
      <w:r w:rsidR="004876CE" w:rsidRPr="002434DE">
        <w:rPr>
          <w:rFonts w:ascii="Bookman Old Style" w:hAnsi="Bookman Old Style" w:cs="Arial"/>
          <w:sz w:val="22"/>
          <w:szCs w:val="22"/>
        </w:rPr>
        <w:t>nexo II - Modelo de Declaração;</w:t>
      </w:r>
    </w:p>
    <w:p w14:paraId="1BFACA0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15.5.3</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III - </w:t>
      </w:r>
      <w:r w:rsidR="004876CE" w:rsidRPr="002434DE">
        <w:rPr>
          <w:rFonts w:ascii="Bookman Old Style" w:hAnsi="Bookman Old Style" w:cs="Arial"/>
          <w:sz w:val="22"/>
          <w:szCs w:val="22"/>
        </w:rPr>
        <w:t>Certidão de vistoria e ciência quanto ao local da obra</w:t>
      </w:r>
      <w:r w:rsidRPr="002434DE">
        <w:rPr>
          <w:rFonts w:ascii="Bookman Old Style" w:hAnsi="Bookman Old Style" w:cs="Arial"/>
          <w:sz w:val="22"/>
          <w:szCs w:val="22"/>
        </w:rPr>
        <w:t>;</w:t>
      </w:r>
    </w:p>
    <w:p w14:paraId="7F26636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15.5.4</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IV - Declaração de Microempresa.</w:t>
      </w:r>
    </w:p>
    <w:p w14:paraId="7EBFA0C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15.5.5</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V – Carta de Credenciamento.</w:t>
      </w:r>
    </w:p>
    <w:p w14:paraId="188908E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15.5.6</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VI – composição BDI.</w:t>
      </w:r>
    </w:p>
    <w:p w14:paraId="5C28634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15.5.7</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VII – Declaração de Idoneidade.</w:t>
      </w:r>
    </w:p>
    <w:p w14:paraId="1476A72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15.5.8</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VIII - Minuta de Contrato.</w:t>
      </w:r>
    </w:p>
    <w:p w14:paraId="26F7CB7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15.5.10</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IX – Planilha de Orçamento Básico (arquivo digital).</w:t>
      </w:r>
    </w:p>
    <w:p w14:paraId="0B44E8C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15.5.11</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X – Cronograma Físico-Financeiro (arquivo digital).</w:t>
      </w:r>
    </w:p>
    <w:p w14:paraId="6DA2C04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15.5.12</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XI – Projetos (arquivo digital).</w:t>
      </w:r>
    </w:p>
    <w:p w14:paraId="17B7678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15.6</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 presente licitação é regida pelas disposições da Lei n° 8.666, de 21 de junho de 1993, e a Lei Complementar 123/2006.</w:t>
      </w:r>
    </w:p>
    <w:p w14:paraId="720B196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ED983B1" w14:textId="12974F08" w:rsidR="002105AF" w:rsidRPr="00117711" w:rsidRDefault="002105AF" w:rsidP="00C967FC">
      <w:pPr>
        <w:overflowPunct w:val="0"/>
        <w:autoSpaceDE w:val="0"/>
        <w:autoSpaceDN w:val="0"/>
        <w:adjustRightInd w:val="0"/>
        <w:spacing w:after="0" w:line="360" w:lineRule="auto"/>
        <w:jc w:val="right"/>
        <w:textAlignment w:val="baseline"/>
        <w:rPr>
          <w:rFonts w:ascii="Bookman Old Style" w:hAnsi="Bookman Old Style" w:cs="Arial"/>
          <w:sz w:val="22"/>
          <w:szCs w:val="22"/>
        </w:rPr>
      </w:pPr>
      <w:r w:rsidRPr="00117711">
        <w:rPr>
          <w:rFonts w:ascii="Bookman Old Style" w:hAnsi="Bookman Old Style" w:cs="Arial"/>
          <w:sz w:val="22"/>
          <w:szCs w:val="22"/>
        </w:rPr>
        <w:t xml:space="preserve">FORMOSA DO SUL, </w:t>
      </w:r>
      <w:r w:rsidR="009B0B26">
        <w:rPr>
          <w:rFonts w:ascii="Bookman Old Style" w:hAnsi="Bookman Old Style" w:cs="Arial"/>
          <w:sz w:val="22"/>
          <w:szCs w:val="22"/>
        </w:rPr>
        <w:t>21 de outubro de 2021</w:t>
      </w:r>
    </w:p>
    <w:p w14:paraId="699DF50A"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BCE755E" w14:textId="77777777" w:rsidR="004876CE" w:rsidRPr="002434DE" w:rsidRDefault="004876CE"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A799733" w14:textId="77777777" w:rsidR="004876CE" w:rsidRPr="002434DE" w:rsidRDefault="004876CE" w:rsidP="0022282E">
      <w:pPr>
        <w:overflowPunct w:val="0"/>
        <w:autoSpaceDE w:val="0"/>
        <w:autoSpaceDN w:val="0"/>
        <w:adjustRightInd w:val="0"/>
        <w:spacing w:after="0" w:line="360" w:lineRule="auto"/>
        <w:textAlignment w:val="baseline"/>
        <w:rPr>
          <w:rFonts w:ascii="Bookman Old Style" w:hAnsi="Bookman Old Style" w:cs="Arial"/>
          <w:sz w:val="22"/>
          <w:szCs w:val="22"/>
        </w:rPr>
      </w:pPr>
    </w:p>
    <w:p w14:paraId="55AA69B3" w14:textId="77777777" w:rsidR="004876CE" w:rsidRPr="002434DE" w:rsidRDefault="004876CE"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05A5E0A2" w14:textId="77777777" w:rsidR="002105AF" w:rsidRPr="002434DE" w:rsidRDefault="002105AF" w:rsidP="002105A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______________________________________</w:t>
      </w:r>
    </w:p>
    <w:p w14:paraId="47A749D8" w14:textId="77777777" w:rsidR="002105AF" w:rsidRPr="002434DE" w:rsidRDefault="00EA260E" w:rsidP="002105A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Pr>
          <w:rFonts w:ascii="Bookman Old Style" w:hAnsi="Bookman Old Style" w:cs="Arial"/>
          <w:sz w:val="22"/>
          <w:szCs w:val="22"/>
        </w:rPr>
        <w:t>JORGE ANTÔNIO COMUNELLO</w:t>
      </w:r>
    </w:p>
    <w:p w14:paraId="77C8B6A3" w14:textId="77777777" w:rsidR="002105AF" w:rsidRPr="002434DE" w:rsidRDefault="002105AF" w:rsidP="002105A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PREFEITO MUNICIPAL</w:t>
      </w:r>
    </w:p>
    <w:p w14:paraId="6A137CE1" w14:textId="77777777" w:rsidR="002105AF" w:rsidRPr="002434DE" w:rsidRDefault="002105AF" w:rsidP="002105AF">
      <w:pPr>
        <w:spacing w:after="0" w:line="360" w:lineRule="auto"/>
        <w:jc w:val="center"/>
        <w:rPr>
          <w:rFonts w:ascii="Bookman Old Style" w:hAnsi="Bookman Old Style"/>
          <w:b/>
          <w:sz w:val="22"/>
          <w:szCs w:val="22"/>
        </w:rPr>
      </w:pPr>
      <w:r w:rsidRPr="002434DE">
        <w:rPr>
          <w:rFonts w:ascii="Bookman Old Style" w:hAnsi="Bookman Old Style" w:cs="Arial"/>
          <w:sz w:val="22"/>
          <w:szCs w:val="22"/>
        </w:rPr>
        <w:br w:type="page"/>
      </w:r>
      <w:r w:rsidRPr="002434DE">
        <w:rPr>
          <w:rFonts w:ascii="Bookman Old Style" w:hAnsi="Bookman Old Style"/>
          <w:b/>
          <w:sz w:val="22"/>
          <w:szCs w:val="22"/>
        </w:rPr>
        <w:lastRenderedPageBreak/>
        <w:t>ANEXO I</w:t>
      </w:r>
    </w:p>
    <w:p w14:paraId="08AAB2B6" w14:textId="77777777" w:rsidR="002105AF" w:rsidRPr="002434DE" w:rsidRDefault="002105AF" w:rsidP="002105AF">
      <w:pPr>
        <w:spacing w:after="0" w:line="360" w:lineRule="auto"/>
        <w:jc w:val="center"/>
        <w:rPr>
          <w:rFonts w:ascii="Bookman Old Style" w:hAnsi="Bookman Old Style"/>
          <w:b/>
          <w:sz w:val="22"/>
          <w:szCs w:val="22"/>
        </w:rPr>
      </w:pPr>
      <w:r w:rsidRPr="002434DE">
        <w:rPr>
          <w:rFonts w:ascii="Bookman Old Style" w:hAnsi="Bookman Old Style"/>
          <w:b/>
          <w:sz w:val="22"/>
          <w:szCs w:val="22"/>
        </w:rPr>
        <w:t>PROPOSTA COMERCIAL</w:t>
      </w:r>
    </w:p>
    <w:p w14:paraId="1796A3F8" w14:textId="77777777" w:rsidR="002105AF" w:rsidRPr="002434DE" w:rsidRDefault="002105AF" w:rsidP="002105AF">
      <w:pPr>
        <w:spacing w:after="0" w:line="360" w:lineRule="auto"/>
        <w:jc w:val="center"/>
        <w:rPr>
          <w:rFonts w:ascii="Bookman Old Style" w:hAnsi="Bookman Old Style"/>
          <w:b/>
          <w:sz w:val="22"/>
          <w:szCs w:val="22"/>
        </w:rPr>
      </w:pPr>
      <w:r w:rsidRPr="002434DE">
        <w:rPr>
          <w:rFonts w:ascii="Bookman Old Style" w:hAnsi="Bookman Old Style"/>
          <w:b/>
          <w:sz w:val="22"/>
          <w:szCs w:val="22"/>
        </w:rPr>
        <w:t>---------- QUALIFICAÇÃO DA EMPRESA ----------</w:t>
      </w:r>
    </w:p>
    <w:p w14:paraId="091D2F3F" w14:textId="77777777" w:rsidR="002105AF" w:rsidRPr="002434DE" w:rsidRDefault="002105AF" w:rsidP="002105AF">
      <w:pPr>
        <w:spacing w:after="0" w:line="360" w:lineRule="auto"/>
        <w:jc w:val="both"/>
        <w:rPr>
          <w:rFonts w:ascii="Bookman Old Style" w:hAnsi="Bookman Old Style"/>
          <w:sz w:val="22"/>
          <w:szCs w:val="22"/>
        </w:rPr>
      </w:pPr>
    </w:p>
    <w:p w14:paraId="3FAA48AC" w14:textId="77777777" w:rsidR="002105AF" w:rsidRPr="002434DE" w:rsidRDefault="002105AF" w:rsidP="002105AF">
      <w:pPr>
        <w:spacing w:after="0" w:line="360" w:lineRule="auto"/>
        <w:jc w:val="both"/>
        <w:rPr>
          <w:rFonts w:ascii="Bookman Old Style" w:hAnsi="Bookman Old Style"/>
        </w:rPr>
      </w:pPr>
      <w:r w:rsidRPr="002434DE">
        <w:rPr>
          <w:rFonts w:ascii="Bookman Old Style" w:hAnsi="Bookman Old Style"/>
        </w:rPr>
        <w:t>Razão Social: _________________________________________</w:t>
      </w:r>
      <w:r w:rsidR="007A114F" w:rsidRPr="002434DE">
        <w:rPr>
          <w:rFonts w:ascii="Bookman Old Style" w:hAnsi="Bookman Old Style"/>
        </w:rPr>
        <w:t>_________________________</w:t>
      </w:r>
      <w:r w:rsidRPr="002434DE">
        <w:rPr>
          <w:rFonts w:ascii="Bookman Old Style" w:hAnsi="Bookman Old Style"/>
        </w:rPr>
        <w:t>________</w:t>
      </w:r>
    </w:p>
    <w:p w14:paraId="02B2BE96" w14:textId="77777777" w:rsidR="002105AF" w:rsidRPr="002434DE" w:rsidRDefault="002105AF" w:rsidP="002105AF">
      <w:pPr>
        <w:spacing w:after="0" w:line="360" w:lineRule="auto"/>
        <w:jc w:val="both"/>
        <w:rPr>
          <w:rFonts w:ascii="Bookman Old Style" w:hAnsi="Bookman Old Style"/>
        </w:rPr>
      </w:pPr>
      <w:r w:rsidRPr="002434DE">
        <w:rPr>
          <w:rFonts w:ascii="Bookman Old Style" w:hAnsi="Bookman Old Style"/>
        </w:rPr>
        <w:t>Endereço: ____________________________________________________</w:t>
      </w:r>
      <w:r w:rsidR="007A114F" w:rsidRPr="002434DE">
        <w:rPr>
          <w:rFonts w:ascii="Bookman Old Style" w:hAnsi="Bookman Old Style"/>
        </w:rPr>
        <w:t>__________________________</w:t>
      </w:r>
    </w:p>
    <w:p w14:paraId="1E463AA4" w14:textId="77777777" w:rsidR="002105AF" w:rsidRPr="002434DE" w:rsidRDefault="002105AF" w:rsidP="002105AF">
      <w:pPr>
        <w:spacing w:after="0" w:line="360" w:lineRule="auto"/>
        <w:jc w:val="both"/>
        <w:rPr>
          <w:rFonts w:ascii="Bookman Old Style" w:hAnsi="Bookman Old Style"/>
        </w:rPr>
      </w:pPr>
      <w:r w:rsidRPr="002434DE">
        <w:rPr>
          <w:rFonts w:ascii="Bookman Old Style" w:hAnsi="Bookman Old Style"/>
        </w:rPr>
        <w:t>CNPJ: _____________</w:t>
      </w:r>
      <w:r w:rsidR="007A114F" w:rsidRPr="002434DE">
        <w:rPr>
          <w:rFonts w:ascii="Bookman Old Style" w:hAnsi="Bookman Old Style"/>
        </w:rPr>
        <w:t>_____________</w:t>
      </w:r>
      <w:r w:rsidRPr="002434DE">
        <w:rPr>
          <w:rFonts w:ascii="Bookman Old Style" w:hAnsi="Bookman Old Style"/>
        </w:rPr>
        <w:t>____ I.E _</w:t>
      </w:r>
      <w:r w:rsidR="007A114F" w:rsidRPr="002434DE">
        <w:rPr>
          <w:rFonts w:ascii="Bookman Old Style" w:hAnsi="Bookman Old Style"/>
        </w:rPr>
        <w:t>____</w:t>
      </w:r>
      <w:r w:rsidRPr="002434DE">
        <w:rPr>
          <w:rFonts w:ascii="Bookman Old Style" w:hAnsi="Bookman Old Style"/>
        </w:rPr>
        <w:t>____________ Telefone: _____________</w:t>
      </w:r>
      <w:r w:rsidR="007A114F" w:rsidRPr="002434DE">
        <w:rPr>
          <w:rFonts w:ascii="Bookman Old Style" w:hAnsi="Bookman Old Style"/>
        </w:rPr>
        <w:t>______</w:t>
      </w:r>
    </w:p>
    <w:p w14:paraId="07445743" w14:textId="77777777" w:rsidR="00C967FC" w:rsidRDefault="002105AF" w:rsidP="00C967FC">
      <w:pPr>
        <w:spacing w:after="0" w:line="360" w:lineRule="auto"/>
        <w:jc w:val="both"/>
        <w:rPr>
          <w:rFonts w:ascii="Bookman Old Style" w:hAnsi="Bookman Old Style" w:cs="Arial"/>
        </w:rPr>
      </w:pPr>
      <w:r w:rsidRPr="002434DE">
        <w:rPr>
          <w:rFonts w:ascii="Bookman Old Style" w:hAnsi="Bookman Old Style"/>
        </w:rPr>
        <w:t>Nome do Representante Legal: ________________</w:t>
      </w:r>
      <w:r w:rsidR="007A114F" w:rsidRPr="002434DE">
        <w:rPr>
          <w:rFonts w:ascii="Bookman Old Style" w:hAnsi="Bookman Old Style"/>
        </w:rPr>
        <w:t>_______________________</w:t>
      </w:r>
      <w:r w:rsidRPr="002434DE">
        <w:rPr>
          <w:rFonts w:ascii="Bookman Old Style" w:hAnsi="Bookman Old Style"/>
        </w:rPr>
        <w:t>___________________</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53"/>
        <w:gridCol w:w="1241"/>
        <w:gridCol w:w="640"/>
        <w:gridCol w:w="719"/>
        <w:gridCol w:w="3497"/>
        <w:gridCol w:w="1393"/>
        <w:gridCol w:w="1167"/>
      </w:tblGrid>
      <w:tr w:rsidR="00121D4C" w:rsidRPr="00121D4C" w14:paraId="0E1F6A7A" w14:textId="77777777" w:rsidTr="00121D4C">
        <w:trPr>
          <w:jc w:val="center"/>
        </w:trPr>
        <w:tc>
          <w:tcPr>
            <w:tcW w:w="0" w:type="auto"/>
            <w:tcBorders>
              <w:top w:val="single" w:sz="4" w:space="0" w:color="auto"/>
              <w:left w:val="single" w:sz="4" w:space="0" w:color="auto"/>
              <w:bottom w:val="single" w:sz="4" w:space="0" w:color="auto"/>
              <w:right w:val="single" w:sz="4" w:space="0" w:color="auto"/>
            </w:tcBorders>
            <w:hideMark/>
          </w:tcPr>
          <w:p w14:paraId="63D459DD" w14:textId="77777777" w:rsidR="00121D4C" w:rsidRPr="00121D4C" w:rsidRDefault="00121D4C" w:rsidP="00121D4C">
            <w:pPr>
              <w:jc w:val="center"/>
              <w:rPr>
                <w:rFonts w:ascii="Arial" w:hAnsi="Arial" w:cs="Arial"/>
                <w:b/>
                <w:bCs/>
              </w:rPr>
            </w:pPr>
            <w:r w:rsidRPr="00121D4C">
              <w:rPr>
                <w:rFonts w:ascii="Arial" w:hAnsi="Arial" w:cs="Arial"/>
                <w:b/>
                <w:bCs/>
              </w:rPr>
              <w:t>Item</w:t>
            </w:r>
          </w:p>
        </w:tc>
        <w:tc>
          <w:tcPr>
            <w:tcW w:w="0" w:type="auto"/>
            <w:tcBorders>
              <w:top w:val="single" w:sz="4" w:space="0" w:color="auto"/>
              <w:left w:val="single" w:sz="4" w:space="0" w:color="auto"/>
              <w:bottom w:val="single" w:sz="4" w:space="0" w:color="auto"/>
              <w:right w:val="single" w:sz="4" w:space="0" w:color="auto"/>
            </w:tcBorders>
            <w:hideMark/>
          </w:tcPr>
          <w:p w14:paraId="648859C9" w14:textId="77777777" w:rsidR="00121D4C" w:rsidRPr="00121D4C" w:rsidRDefault="00121D4C" w:rsidP="00121D4C">
            <w:pPr>
              <w:jc w:val="center"/>
              <w:rPr>
                <w:rFonts w:ascii="Arial" w:hAnsi="Arial" w:cs="Arial"/>
                <w:b/>
                <w:bCs/>
              </w:rPr>
            </w:pPr>
            <w:r w:rsidRPr="00121D4C">
              <w:rPr>
                <w:rFonts w:ascii="Arial" w:hAnsi="Arial" w:cs="Arial"/>
                <w:b/>
                <w:bCs/>
              </w:rPr>
              <w:t>Quantidade</w:t>
            </w:r>
          </w:p>
        </w:tc>
        <w:tc>
          <w:tcPr>
            <w:tcW w:w="0" w:type="auto"/>
            <w:tcBorders>
              <w:top w:val="single" w:sz="4" w:space="0" w:color="auto"/>
              <w:left w:val="single" w:sz="4" w:space="0" w:color="auto"/>
              <w:bottom w:val="single" w:sz="4" w:space="0" w:color="auto"/>
              <w:right w:val="single" w:sz="4" w:space="0" w:color="auto"/>
            </w:tcBorders>
            <w:hideMark/>
          </w:tcPr>
          <w:p w14:paraId="5DE96070" w14:textId="77777777" w:rsidR="00121D4C" w:rsidRPr="00121D4C" w:rsidRDefault="00121D4C" w:rsidP="00121D4C">
            <w:pPr>
              <w:jc w:val="center"/>
              <w:rPr>
                <w:rFonts w:ascii="Arial" w:hAnsi="Arial" w:cs="Arial"/>
                <w:b/>
                <w:bCs/>
              </w:rPr>
            </w:pPr>
            <w:r w:rsidRPr="00121D4C">
              <w:rPr>
                <w:rFonts w:ascii="Arial" w:hAnsi="Arial" w:cs="Arial"/>
                <w:b/>
                <w:bCs/>
              </w:rPr>
              <w:t>Unid.</w:t>
            </w:r>
          </w:p>
        </w:tc>
        <w:tc>
          <w:tcPr>
            <w:tcW w:w="0" w:type="auto"/>
            <w:tcBorders>
              <w:top w:val="single" w:sz="4" w:space="0" w:color="auto"/>
              <w:left w:val="single" w:sz="4" w:space="0" w:color="auto"/>
              <w:bottom w:val="single" w:sz="4" w:space="0" w:color="auto"/>
              <w:right w:val="single" w:sz="4" w:space="0" w:color="auto"/>
            </w:tcBorders>
            <w:hideMark/>
          </w:tcPr>
          <w:p w14:paraId="5D25A285" w14:textId="77777777" w:rsidR="00121D4C" w:rsidRPr="00121D4C" w:rsidRDefault="00121D4C" w:rsidP="00121D4C">
            <w:pPr>
              <w:jc w:val="center"/>
              <w:rPr>
                <w:rFonts w:ascii="Arial" w:hAnsi="Arial" w:cs="Arial"/>
                <w:b/>
                <w:bCs/>
              </w:rPr>
            </w:pPr>
            <w:r w:rsidRPr="00121D4C">
              <w:rPr>
                <w:rFonts w:ascii="Arial" w:hAnsi="Arial" w:cs="Arial"/>
                <w:b/>
                <w:bCs/>
              </w:rPr>
              <w:t>Marca</w:t>
            </w:r>
          </w:p>
        </w:tc>
        <w:tc>
          <w:tcPr>
            <w:tcW w:w="0" w:type="auto"/>
            <w:tcBorders>
              <w:top w:val="single" w:sz="4" w:space="0" w:color="auto"/>
              <w:left w:val="single" w:sz="4" w:space="0" w:color="auto"/>
              <w:bottom w:val="single" w:sz="4" w:space="0" w:color="auto"/>
              <w:right w:val="single" w:sz="4" w:space="0" w:color="auto"/>
            </w:tcBorders>
            <w:hideMark/>
          </w:tcPr>
          <w:p w14:paraId="07D8AF7F" w14:textId="77777777" w:rsidR="00121D4C" w:rsidRPr="00121D4C" w:rsidRDefault="00121D4C" w:rsidP="00121D4C">
            <w:pPr>
              <w:jc w:val="center"/>
              <w:rPr>
                <w:rFonts w:ascii="Arial" w:hAnsi="Arial" w:cs="Arial"/>
                <w:b/>
                <w:bCs/>
              </w:rPr>
            </w:pPr>
            <w:r w:rsidRPr="00121D4C">
              <w:rPr>
                <w:rFonts w:ascii="Arial" w:hAnsi="Arial" w:cs="Arial"/>
                <w:b/>
                <w:bCs/>
              </w:rPr>
              <w:t>Descrição</w:t>
            </w:r>
          </w:p>
        </w:tc>
        <w:tc>
          <w:tcPr>
            <w:tcW w:w="0" w:type="auto"/>
            <w:tcBorders>
              <w:top w:val="single" w:sz="4" w:space="0" w:color="auto"/>
              <w:left w:val="single" w:sz="4" w:space="0" w:color="auto"/>
              <w:bottom w:val="single" w:sz="4" w:space="0" w:color="auto"/>
              <w:right w:val="single" w:sz="4" w:space="0" w:color="auto"/>
            </w:tcBorders>
            <w:hideMark/>
          </w:tcPr>
          <w:p w14:paraId="1ED1532F" w14:textId="77777777" w:rsidR="00121D4C" w:rsidRPr="00121D4C" w:rsidRDefault="00121D4C" w:rsidP="00121D4C">
            <w:pPr>
              <w:jc w:val="center"/>
              <w:rPr>
                <w:rFonts w:ascii="Arial" w:hAnsi="Arial" w:cs="Arial"/>
                <w:b/>
                <w:bCs/>
              </w:rPr>
            </w:pPr>
            <w:r w:rsidRPr="00121D4C">
              <w:rPr>
                <w:rFonts w:ascii="Arial" w:hAnsi="Arial" w:cs="Arial"/>
                <w:b/>
                <w:bCs/>
              </w:rPr>
              <w:t>Preço Unit. Máximo</w:t>
            </w:r>
          </w:p>
        </w:tc>
        <w:tc>
          <w:tcPr>
            <w:tcW w:w="0" w:type="auto"/>
            <w:tcBorders>
              <w:top w:val="single" w:sz="4" w:space="0" w:color="auto"/>
              <w:left w:val="single" w:sz="4" w:space="0" w:color="auto"/>
              <w:bottom w:val="single" w:sz="4" w:space="0" w:color="auto"/>
              <w:right w:val="single" w:sz="4" w:space="0" w:color="auto"/>
            </w:tcBorders>
            <w:hideMark/>
          </w:tcPr>
          <w:p w14:paraId="5F7106D1" w14:textId="77777777" w:rsidR="00121D4C" w:rsidRPr="00121D4C" w:rsidRDefault="00121D4C" w:rsidP="00121D4C">
            <w:pPr>
              <w:jc w:val="center"/>
              <w:rPr>
                <w:rFonts w:ascii="Arial" w:hAnsi="Arial" w:cs="Arial"/>
                <w:b/>
                <w:bCs/>
              </w:rPr>
            </w:pPr>
            <w:r w:rsidRPr="00121D4C">
              <w:rPr>
                <w:rFonts w:ascii="Arial" w:hAnsi="Arial" w:cs="Arial"/>
                <w:b/>
                <w:bCs/>
              </w:rPr>
              <w:t>Preço Total</w:t>
            </w:r>
          </w:p>
        </w:tc>
      </w:tr>
      <w:tr w:rsidR="00121D4C" w:rsidRPr="00121D4C" w14:paraId="74309CF9" w14:textId="77777777" w:rsidTr="00121D4C">
        <w:trPr>
          <w:jc w:val="center"/>
        </w:trPr>
        <w:tc>
          <w:tcPr>
            <w:tcW w:w="0" w:type="auto"/>
            <w:tcBorders>
              <w:top w:val="single" w:sz="4" w:space="0" w:color="auto"/>
              <w:left w:val="single" w:sz="4" w:space="0" w:color="auto"/>
              <w:bottom w:val="single" w:sz="4" w:space="0" w:color="auto"/>
              <w:right w:val="single" w:sz="4" w:space="0" w:color="auto"/>
            </w:tcBorders>
            <w:hideMark/>
          </w:tcPr>
          <w:p w14:paraId="66448909" w14:textId="77777777" w:rsidR="00121D4C" w:rsidRPr="00121D4C" w:rsidRDefault="00121D4C" w:rsidP="00121D4C">
            <w:pPr>
              <w:jc w:val="center"/>
              <w:rPr>
                <w:rFonts w:ascii="Arial" w:hAnsi="Arial" w:cs="Arial"/>
              </w:rPr>
            </w:pPr>
            <w:r w:rsidRPr="00121D4C">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hideMark/>
          </w:tcPr>
          <w:p w14:paraId="6E49F961" w14:textId="77777777" w:rsidR="00121D4C" w:rsidRPr="00121D4C" w:rsidRDefault="00121D4C" w:rsidP="00121D4C">
            <w:pPr>
              <w:jc w:val="right"/>
              <w:rPr>
                <w:rFonts w:ascii="Arial" w:hAnsi="Arial" w:cs="Arial"/>
              </w:rPr>
            </w:pPr>
            <w:r w:rsidRPr="00121D4C">
              <w:rPr>
                <w:rFonts w:ascii="Arial" w:hAnsi="Arial" w:cs="Arial"/>
              </w:rPr>
              <w:t xml:space="preserve">1,00 </w:t>
            </w:r>
          </w:p>
        </w:tc>
        <w:tc>
          <w:tcPr>
            <w:tcW w:w="0" w:type="auto"/>
            <w:tcBorders>
              <w:top w:val="single" w:sz="4" w:space="0" w:color="auto"/>
              <w:left w:val="single" w:sz="4" w:space="0" w:color="auto"/>
              <w:bottom w:val="single" w:sz="4" w:space="0" w:color="auto"/>
              <w:right w:val="single" w:sz="4" w:space="0" w:color="auto"/>
            </w:tcBorders>
            <w:hideMark/>
          </w:tcPr>
          <w:p w14:paraId="26F0F9A6" w14:textId="77777777" w:rsidR="00121D4C" w:rsidRPr="00121D4C" w:rsidRDefault="00121D4C" w:rsidP="00121D4C">
            <w:pPr>
              <w:jc w:val="center"/>
              <w:rPr>
                <w:rFonts w:ascii="Arial" w:hAnsi="Arial" w:cs="Arial"/>
              </w:rPr>
            </w:pPr>
            <w:r w:rsidRPr="00121D4C">
              <w:rPr>
                <w:rFonts w:ascii="Arial" w:hAnsi="Arial" w:cs="Arial"/>
              </w:rPr>
              <w:t>UN</w:t>
            </w:r>
          </w:p>
        </w:tc>
        <w:tc>
          <w:tcPr>
            <w:tcW w:w="0" w:type="auto"/>
            <w:tcBorders>
              <w:top w:val="single" w:sz="4" w:space="0" w:color="auto"/>
              <w:left w:val="single" w:sz="4" w:space="0" w:color="auto"/>
              <w:bottom w:val="single" w:sz="4" w:space="0" w:color="auto"/>
              <w:right w:val="single" w:sz="4" w:space="0" w:color="auto"/>
            </w:tcBorders>
            <w:hideMark/>
          </w:tcPr>
          <w:p w14:paraId="05A60F14" w14:textId="77777777" w:rsidR="00121D4C" w:rsidRPr="00121D4C" w:rsidRDefault="00121D4C" w:rsidP="00121D4C">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4E9D2777" w14:textId="7173BC88" w:rsidR="00121D4C" w:rsidRPr="00121D4C" w:rsidRDefault="009B0B26" w:rsidP="00121D4C">
            <w:pPr>
              <w:spacing w:before="100" w:beforeAutospacing="1" w:after="100" w:afterAutospacing="1"/>
              <w:jc w:val="both"/>
              <w:rPr>
                <w:rFonts w:eastAsiaTheme="minorEastAsia"/>
              </w:rPr>
            </w:pPr>
            <w:r w:rsidRPr="009B0B26">
              <w:rPr>
                <w:rFonts w:ascii="Arial" w:hAnsi="Arial" w:cs="Arial"/>
              </w:rPr>
              <w:t>FECHAMENTO DE BARRACÃO PRÉ-MOLDADO, CONFORME PROJETOS EM ANEXO.</w:t>
            </w:r>
          </w:p>
        </w:tc>
        <w:tc>
          <w:tcPr>
            <w:tcW w:w="0" w:type="auto"/>
            <w:tcBorders>
              <w:top w:val="single" w:sz="4" w:space="0" w:color="auto"/>
              <w:left w:val="single" w:sz="4" w:space="0" w:color="auto"/>
              <w:bottom w:val="single" w:sz="4" w:space="0" w:color="auto"/>
              <w:right w:val="single" w:sz="4" w:space="0" w:color="auto"/>
            </w:tcBorders>
            <w:hideMark/>
          </w:tcPr>
          <w:p w14:paraId="7DFFD8B8" w14:textId="506F4491" w:rsidR="00121D4C" w:rsidRPr="00121D4C" w:rsidRDefault="009B0B26" w:rsidP="00121D4C">
            <w:pPr>
              <w:jc w:val="right"/>
              <w:rPr>
                <w:rFonts w:ascii="Arial" w:hAnsi="Arial" w:cs="Arial"/>
              </w:rPr>
            </w:pPr>
            <w:r>
              <w:rPr>
                <w:rFonts w:ascii="Arial" w:hAnsi="Arial" w:cs="Arial"/>
              </w:rPr>
              <w:t>132.252,06</w:t>
            </w:r>
            <w:r w:rsidR="00121D4C" w:rsidRPr="00121D4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B29F88A" w14:textId="38EF3780" w:rsidR="00121D4C" w:rsidRPr="00121D4C" w:rsidRDefault="009B0B26" w:rsidP="00121D4C">
            <w:pPr>
              <w:jc w:val="right"/>
              <w:rPr>
                <w:rFonts w:ascii="Arial" w:hAnsi="Arial" w:cs="Arial"/>
              </w:rPr>
            </w:pPr>
            <w:r>
              <w:rPr>
                <w:rFonts w:ascii="Arial" w:hAnsi="Arial" w:cs="Arial"/>
              </w:rPr>
              <w:t>132.252,06</w:t>
            </w:r>
          </w:p>
        </w:tc>
      </w:tr>
      <w:tr w:rsidR="00121D4C" w:rsidRPr="00121D4C" w14:paraId="1A6F1B19" w14:textId="77777777" w:rsidTr="00121D4C">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0802EA4E" w14:textId="77777777" w:rsidR="00121D4C" w:rsidRPr="00121D4C" w:rsidRDefault="00121D4C" w:rsidP="00121D4C">
            <w:pPr>
              <w:pStyle w:val="Ttulo1"/>
              <w:jc w:val="right"/>
              <w:rPr>
                <w:rFonts w:ascii="Arial" w:eastAsia="Times New Roman" w:hAnsi="Arial" w:cs="Arial"/>
                <w:sz w:val="20"/>
                <w:szCs w:val="20"/>
              </w:rPr>
            </w:pPr>
            <w:r w:rsidRPr="00121D4C">
              <w:rPr>
                <w:rFonts w:ascii="Arial" w:eastAsia="Times New Roman" w:hAnsi="Arial" w:cs="Arial"/>
                <w:sz w:val="20"/>
                <w:szCs w:val="20"/>
                <w:lang w:val="es-ES_tradnl"/>
              </w:rPr>
              <w:t>Total</w:t>
            </w:r>
          </w:p>
        </w:tc>
        <w:tc>
          <w:tcPr>
            <w:tcW w:w="0" w:type="auto"/>
            <w:tcBorders>
              <w:top w:val="single" w:sz="4" w:space="0" w:color="auto"/>
              <w:left w:val="single" w:sz="4" w:space="0" w:color="auto"/>
              <w:bottom w:val="single" w:sz="4" w:space="0" w:color="auto"/>
              <w:right w:val="single" w:sz="4" w:space="0" w:color="auto"/>
            </w:tcBorders>
            <w:hideMark/>
          </w:tcPr>
          <w:p w14:paraId="72E370E6" w14:textId="0D1B0C25" w:rsidR="00121D4C" w:rsidRPr="00121D4C" w:rsidRDefault="009B0B26" w:rsidP="00121D4C">
            <w:pPr>
              <w:spacing w:before="100" w:beforeAutospacing="1" w:after="100" w:afterAutospacing="1"/>
              <w:jc w:val="right"/>
              <w:rPr>
                <w:rFonts w:eastAsiaTheme="minorEastAsia"/>
              </w:rPr>
            </w:pPr>
            <w:r>
              <w:rPr>
                <w:rFonts w:ascii="Arial" w:hAnsi="Arial" w:cs="Arial"/>
              </w:rPr>
              <w:t>132.252,06</w:t>
            </w:r>
          </w:p>
        </w:tc>
      </w:tr>
    </w:tbl>
    <w:p w14:paraId="336F4528" w14:textId="77777777" w:rsidR="00C967FC" w:rsidRPr="002434DE" w:rsidRDefault="00C967FC" w:rsidP="00C967FC">
      <w:pPr>
        <w:spacing w:after="0" w:line="360" w:lineRule="auto"/>
        <w:jc w:val="both"/>
        <w:rPr>
          <w:rFonts w:ascii="Bookman Old Style" w:hAnsi="Bookman Old Style" w:cs="Arial"/>
        </w:rPr>
      </w:pPr>
    </w:p>
    <w:p w14:paraId="4EBCD66A" w14:textId="77777777" w:rsidR="002105AF" w:rsidRPr="002434DE" w:rsidRDefault="002105AF" w:rsidP="002105AF">
      <w:pPr>
        <w:overflowPunct w:val="0"/>
        <w:autoSpaceDE w:val="0"/>
        <w:autoSpaceDN w:val="0"/>
        <w:adjustRightInd w:val="0"/>
        <w:spacing w:after="0" w:line="360" w:lineRule="auto"/>
        <w:ind w:right="-1"/>
        <w:jc w:val="both"/>
        <w:textAlignment w:val="baseline"/>
        <w:rPr>
          <w:rFonts w:ascii="Bookman Old Style" w:hAnsi="Bookman Old Style" w:cs="Arial"/>
        </w:rPr>
      </w:pPr>
      <w:r w:rsidRPr="002434DE">
        <w:rPr>
          <w:rFonts w:ascii="Bookman Old Style" w:hAnsi="Bookman Old Style" w:cs="Arial"/>
        </w:rPr>
        <w:t>Valor Total...: (_______________</w:t>
      </w:r>
      <w:r w:rsidR="00477EED" w:rsidRPr="002434DE">
        <w:rPr>
          <w:rFonts w:ascii="Bookman Old Style" w:hAnsi="Bookman Old Style" w:cs="Arial"/>
        </w:rPr>
        <w:t>___________________________</w:t>
      </w:r>
      <w:r w:rsidRPr="002434DE">
        <w:rPr>
          <w:rFonts w:ascii="Bookman Old Style" w:hAnsi="Bookman Old Style" w:cs="Arial"/>
        </w:rPr>
        <w:t>________________________________)</w:t>
      </w:r>
    </w:p>
    <w:p w14:paraId="3D7A73E7" w14:textId="77777777" w:rsidR="009E368E" w:rsidRPr="002434DE" w:rsidRDefault="009E368E" w:rsidP="002105AF">
      <w:pPr>
        <w:overflowPunct w:val="0"/>
        <w:autoSpaceDE w:val="0"/>
        <w:autoSpaceDN w:val="0"/>
        <w:adjustRightInd w:val="0"/>
        <w:spacing w:after="0" w:line="360" w:lineRule="auto"/>
        <w:ind w:right="-1"/>
        <w:jc w:val="both"/>
        <w:textAlignment w:val="baseline"/>
        <w:rPr>
          <w:rFonts w:ascii="Bookman Old Style" w:hAnsi="Bookman Old Style" w:cs="Arial"/>
        </w:rPr>
      </w:pPr>
    </w:p>
    <w:p w14:paraId="1DBD4521" w14:textId="77777777" w:rsidR="002105AF" w:rsidRPr="002434DE" w:rsidRDefault="002105AF" w:rsidP="002105AF">
      <w:pPr>
        <w:overflowPunct w:val="0"/>
        <w:autoSpaceDE w:val="0"/>
        <w:autoSpaceDN w:val="0"/>
        <w:adjustRightInd w:val="0"/>
        <w:spacing w:after="0" w:line="360" w:lineRule="auto"/>
        <w:ind w:right="-1"/>
        <w:jc w:val="both"/>
        <w:textAlignment w:val="baseline"/>
        <w:rPr>
          <w:rFonts w:ascii="Bookman Old Style" w:hAnsi="Bookman Old Style" w:cs="Arial"/>
        </w:rPr>
      </w:pPr>
      <w:r w:rsidRPr="002434DE">
        <w:rPr>
          <w:rFonts w:ascii="Bookman Old Style" w:hAnsi="Bookman Old Style" w:cs="Arial"/>
        </w:rPr>
        <w:t>Forneceremos os serviços e os materiais solicitados</w:t>
      </w:r>
      <w:r w:rsidR="009E368E" w:rsidRPr="002434DE">
        <w:rPr>
          <w:rFonts w:ascii="Bookman Old Style" w:hAnsi="Bookman Old Style" w:cs="Arial"/>
        </w:rPr>
        <w:t>,</w:t>
      </w:r>
      <w:r w:rsidRPr="002434DE">
        <w:rPr>
          <w:rFonts w:ascii="Bookman Old Style" w:hAnsi="Bookman Old Style" w:cs="Arial"/>
        </w:rPr>
        <w:t xml:space="preserve"> nos preços acima especificados e concordamos com as condições do presente edital.  A Proposta vigorar</w:t>
      </w:r>
      <w:r w:rsidR="009E368E" w:rsidRPr="002434DE">
        <w:rPr>
          <w:rFonts w:ascii="Bookman Old Style" w:hAnsi="Bookman Old Style" w:cs="Arial"/>
        </w:rPr>
        <w:t xml:space="preserve">á pelo prazo mínimo de </w:t>
      </w:r>
      <w:r w:rsidR="00CF5B50">
        <w:rPr>
          <w:rFonts w:ascii="Bookman Old Style" w:hAnsi="Bookman Old Style" w:cs="Arial"/>
        </w:rPr>
        <w:t>90</w:t>
      </w:r>
      <w:r w:rsidR="009E368E" w:rsidRPr="002434DE">
        <w:rPr>
          <w:rFonts w:ascii="Bookman Old Style" w:hAnsi="Bookman Old Style" w:cs="Arial"/>
        </w:rPr>
        <w:t xml:space="preserve"> dias.</w:t>
      </w:r>
    </w:p>
    <w:p w14:paraId="0111BF29" w14:textId="77777777" w:rsidR="002105AF" w:rsidRPr="002434DE" w:rsidRDefault="002105AF" w:rsidP="002105AF">
      <w:pPr>
        <w:overflowPunct w:val="0"/>
        <w:autoSpaceDE w:val="0"/>
        <w:autoSpaceDN w:val="0"/>
        <w:adjustRightInd w:val="0"/>
        <w:spacing w:after="0" w:line="360" w:lineRule="auto"/>
        <w:ind w:right="-1"/>
        <w:jc w:val="both"/>
        <w:textAlignment w:val="baseline"/>
        <w:rPr>
          <w:rFonts w:ascii="Bookman Old Style" w:hAnsi="Bookman Old Style" w:cs="Arial"/>
        </w:rPr>
      </w:pPr>
    </w:p>
    <w:p w14:paraId="20DF35E7" w14:textId="77777777" w:rsidR="002105AF" w:rsidRPr="002434DE" w:rsidRDefault="002105AF" w:rsidP="009E368E">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rPr>
      </w:pPr>
      <w:r w:rsidRPr="002434DE">
        <w:rPr>
          <w:rFonts w:ascii="Bookman Old Style" w:hAnsi="Bookman Old Style" w:cs="Arial"/>
        </w:rPr>
        <w:t xml:space="preserve">___________________, _____ de ________________ </w:t>
      </w:r>
      <w:proofErr w:type="spellStart"/>
      <w:r w:rsidRPr="002434DE">
        <w:rPr>
          <w:rFonts w:ascii="Bookman Old Style" w:hAnsi="Bookman Old Style" w:cs="Arial"/>
        </w:rPr>
        <w:t>de</w:t>
      </w:r>
      <w:proofErr w:type="spellEnd"/>
      <w:r w:rsidRPr="002434DE">
        <w:rPr>
          <w:rFonts w:ascii="Bookman Old Style" w:hAnsi="Bookman Old Style" w:cs="Arial"/>
        </w:rPr>
        <w:t xml:space="preserve"> ______.</w:t>
      </w:r>
    </w:p>
    <w:p w14:paraId="2E23A6A0" w14:textId="77777777" w:rsidR="002105AF" w:rsidRPr="002434DE" w:rsidRDefault="002105AF" w:rsidP="002105AF">
      <w:pPr>
        <w:overflowPunct w:val="0"/>
        <w:autoSpaceDE w:val="0"/>
        <w:autoSpaceDN w:val="0"/>
        <w:adjustRightInd w:val="0"/>
        <w:spacing w:after="0" w:line="360" w:lineRule="auto"/>
        <w:ind w:right="-1"/>
        <w:jc w:val="center"/>
        <w:textAlignment w:val="baseline"/>
        <w:rPr>
          <w:rFonts w:ascii="Bookman Old Style" w:hAnsi="Bookman Old Style" w:cs="Arial"/>
        </w:rPr>
      </w:pPr>
    </w:p>
    <w:p w14:paraId="28BC26F3" w14:textId="77777777" w:rsidR="002105AF" w:rsidRPr="002434DE" w:rsidRDefault="002105AF" w:rsidP="002105AF">
      <w:pPr>
        <w:overflowPunct w:val="0"/>
        <w:autoSpaceDE w:val="0"/>
        <w:autoSpaceDN w:val="0"/>
        <w:adjustRightInd w:val="0"/>
        <w:spacing w:after="0" w:line="360" w:lineRule="auto"/>
        <w:ind w:right="-1"/>
        <w:jc w:val="center"/>
        <w:textAlignment w:val="baseline"/>
        <w:rPr>
          <w:rFonts w:ascii="Bookman Old Style" w:hAnsi="Bookman Old Style" w:cs="Arial"/>
        </w:rPr>
      </w:pPr>
      <w:r w:rsidRPr="002434DE">
        <w:rPr>
          <w:rFonts w:ascii="Bookman Old Style" w:hAnsi="Bookman Old Style" w:cs="Arial"/>
        </w:rPr>
        <w:t>____________________________________________</w:t>
      </w:r>
    </w:p>
    <w:p w14:paraId="552EF9C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rPr>
      </w:pPr>
      <w:r w:rsidRPr="002434DE">
        <w:rPr>
          <w:rFonts w:ascii="Bookman Old Style" w:hAnsi="Bookman Old Style" w:cs="Arial"/>
        </w:rPr>
        <w:t>Assinatura e Carimbo do Proponente</w:t>
      </w:r>
    </w:p>
    <w:p w14:paraId="0632148A" w14:textId="77777777" w:rsidR="00306DEA" w:rsidRDefault="00306DEA"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bookmarkStart w:id="4" w:name="_Hlk224350318"/>
    </w:p>
    <w:p w14:paraId="4A4AB2DF" w14:textId="77777777" w:rsidR="00306DEA" w:rsidRDefault="00306DEA"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EBCEC74" w14:textId="1C19A5F3" w:rsidR="00121D4C" w:rsidRDefault="00121D4C"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1F0016B3" w14:textId="61738613"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7EB77D2" w14:textId="0F6082DE"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04892E62" w14:textId="1DC50DC4"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BADD978" w14:textId="477C8C16"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10170A60" w14:textId="77777777"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0C7F702" w14:textId="77777777" w:rsidR="00121D4C" w:rsidRDefault="00121D4C"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325BCB8A"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ANEXO II</w:t>
      </w:r>
    </w:p>
    <w:p w14:paraId="069C2F60"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DECLARAÇÃO DE QUE NÃO EMPREGA MENORES DE 18 ANOS</w:t>
      </w:r>
    </w:p>
    <w:p w14:paraId="30D218DE" w14:textId="77777777" w:rsidR="002105AF" w:rsidRPr="002434DE" w:rsidRDefault="002105AF" w:rsidP="002105AF">
      <w:pPr>
        <w:tabs>
          <w:tab w:val="center" w:pos="4419"/>
          <w:tab w:val="right" w:pos="8838"/>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710CFD3" w14:textId="77777777" w:rsidR="002105AF" w:rsidRPr="002434DE" w:rsidRDefault="002105AF" w:rsidP="002105AF">
      <w:pPr>
        <w:tabs>
          <w:tab w:val="center" w:pos="4419"/>
          <w:tab w:val="right" w:pos="8838"/>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B017698"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b/>
        <w:t xml:space="preserve">______________________, inscrito no CNPJ n.º _________________, por intermédio de seu representante legal o (a) </w:t>
      </w:r>
      <w:proofErr w:type="spellStart"/>
      <w:r w:rsidRPr="002434DE">
        <w:rPr>
          <w:rFonts w:ascii="Bookman Old Style" w:hAnsi="Bookman Old Style" w:cs="Arial"/>
          <w:sz w:val="22"/>
          <w:szCs w:val="22"/>
        </w:rPr>
        <w:t>sr</w:t>
      </w:r>
      <w:proofErr w:type="spellEnd"/>
      <w:r w:rsidRPr="002434DE">
        <w:rPr>
          <w:rFonts w:ascii="Bookman Old Style" w:hAnsi="Bookman Old Style" w:cs="Arial"/>
          <w:sz w:val="22"/>
          <w:szCs w:val="22"/>
        </w:rPr>
        <w:t xml:space="preserve"> (a) ____________________________, portador (a) da Carteira de Identidade n.º _____________________ e do CPF/MF n.º _________________________,  DECLARA, para os devidos fins do disposto no inciso V, do art. 27, da Lei 8666/93, acrescido pela Lei n.º 9.854/1999, que não emprega menor de dezoito anos em trabalho noturno, perigoso ou insalubre e não emprega menor de dezesseis anos.</w:t>
      </w:r>
    </w:p>
    <w:p w14:paraId="722F6DB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09231F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Ressalva: emprega menor, a partir de 14 anos, na condição de aprendiz ( ).</w:t>
      </w:r>
    </w:p>
    <w:p w14:paraId="2394D5FC"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FE1EFED"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9BE2699"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EDB8AB5"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7651466" w14:textId="77777777" w:rsidR="002105AF" w:rsidRPr="002434DE" w:rsidRDefault="002105AF" w:rsidP="009E368E">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 xml:space="preserve">____________________, _____ de _______________ </w:t>
      </w:r>
      <w:proofErr w:type="spellStart"/>
      <w:r w:rsidRPr="002434DE">
        <w:rPr>
          <w:rFonts w:ascii="Bookman Old Style" w:hAnsi="Bookman Old Style" w:cs="Arial"/>
          <w:sz w:val="22"/>
          <w:szCs w:val="22"/>
        </w:rPr>
        <w:t>de</w:t>
      </w:r>
      <w:proofErr w:type="spellEnd"/>
      <w:r w:rsidRPr="002434DE">
        <w:rPr>
          <w:rFonts w:ascii="Bookman Old Style" w:hAnsi="Bookman Old Style" w:cs="Arial"/>
          <w:sz w:val="22"/>
          <w:szCs w:val="22"/>
        </w:rPr>
        <w:t xml:space="preserve"> ______.</w:t>
      </w:r>
    </w:p>
    <w:p w14:paraId="5BCC744E"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4D96B9B7"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w:t>
      </w:r>
    </w:p>
    <w:p w14:paraId="2A5F721B"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Representante Legal</w:t>
      </w:r>
    </w:p>
    <w:p w14:paraId="2AA93A5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393109B5"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294E2B43"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(Observação: em caso afirmativo, assinalar a ressalva acima)</w:t>
      </w:r>
    </w:p>
    <w:p w14:paraId="36DE804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10EB32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29FA604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054B8398" w14:textId="77777777" w:rsidR="00D72D0F" w:rsidRPr="002434DE" w:rsidRDefault="00D72D0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3D0419D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6160FD3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60DFF1B6" w14:textId="77777777" w:rsidR="00557F09" w:rsidRPr="002434DE" w:rsidRDefault="00557F09"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0A48CA2F" w14:textId="77777777" w:rsidR="00D72D0F" w:rsidRPr="002434DE" w:rsidRDefault="00D72D0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581123E"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III</w:t>
      </w:r>
    </w:p>
    <w:p w14:paraId="63A58B98" w14:textId="77777777" w:rsidR="002105AF" w:rsidRPr="002434DE" w:rsidRDefault="007E09F0"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 xml:space="preserve">CERTIDÃO </w:t>
      </w:r>
      <w:r w:rsidR="002105AF" w:rsidRPr="002434DE">
        <w:rPr>
          <w:rFonts w:ascii="Bookman Old Style" w:hAnsi="Bookman Old Style" w:cs="Arial"/>
          <w:sz w:val="22"/>
          <w:szCs w:val="22"/>
        </w:rPr>
        <w:t xml:space="preserve">DE </w:t>
      </w:r>
      <w:r w:rsidRPr="002434DE">
        <w:rPr>
          <w:rFonts w:ascii="Bookman Old Style" w:hAnsi="Bookman Old Style" w:cs="Arial"/>
          <w:sz w:val="22"/>
          <w:szCs w:val="22"/>
        </w:rPr>
        <w:t>VISTORIA</w:t>
      </w:r>
      <w:r w:rsidR="000017E6" w:rsidRPr="002434DE">
        <w:rPr>
          <w:rFonts w:ascii="Bookman Old Style" w:hAnsi="Bookman Old Style" w:cs="Arial"/>
          <w:sz w:val="22"/>
          <w:szCs w:val="22"/>
        </w:rPr>
        <w:t xml:space="preserve"> E </w:t>
      </w:r>
      <w:r w:rsidR="003C4EBE" w:rsidRPr="002434DE">
        <w:rPr>
          <w:rFonts w:ascii="Bookman Old Style" w:hAnsi="Bookman Old Style" w:cs="Arial"/>
          <w:sz w:val="22"/>
          <w:szCs w:val="22"/>
        </w:rPr>
        <w:t>CIÊNCIA</w:t>
      </w:r>
      <w:r w:rsidR="000017E6" w:rsidRPr="002434DE">
        <w:rPr>
          <w:rFonts w:ascii="Bookman Old Style" w:hAnsi="Bookman Old Style" w:cs="Arial"/>
          <w:sz w:val="22"/>
          <w:szCs w:val="22"/>
        </w:rPr>
        <w:t xml:space="preserve"> QUANTO AO</w:t>
      </w:r>
      <w:r w:rsidR="002105AF" w:rsidRPr="002434DE">
        <w:rPr>
          <w:rFonts w:ascii="Bookman Old Style" w:hAnsi="Bookman Old Style" w:cs="Arial"/>
          <w:sz w:val="22"/>
          <w:szCs w:val="22"/>
        </w:rPr>
        <w:t xml:space="preserve"> LOCAL DA OBRA</w:t>
      </w:r>
    </w:p>
    <w:p w14:paraId="60E93376" w14:textId="77777777" w:rsidR="002105AF" w:rsidRPr="002434DE" w:rsidRDefault="002105AF" w:rsidP="002105AF">
      <w:pPr>
        <w:tabs>
          <w:tab w:val="center" w:pos="4419"/>
          <w:tab w:val="right" w:pos="8838"/>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D682FA0" w14:textId="77777777" w:rsidR="007329B4" w:rsidRPr="002434DE" w:rsidRDefault="007E09F0"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O Município de Formosa do Sul, </w:t>
      </w:r>
      <w:r w:rsidR="000017E6" w:rsidRPr="002434DE">
        <w:rPr>
          <w:rFonts w:ascii="Bookman Old Style" w:hAnsi="Bookman Old Style" w:cs="Arial"/>
          <w:sz w:val="22"/>
          <w:szCs w:val="22"/>
        </w:rPr>
        <w:t>inscrito</w:t>
      </w:r>
      <w:r w:rsidR="007329B4" w:rsidRPr="002434DE">
        <w:rPr>
          <w:rFonts w:ascii="Bookman Old Style" w:hAnsi="Bookman Old Style" w:cs="Arial"/>
          <w:sz w:val="22"/>
          <w:szCs w:val="22"/>
        </w:rPr>
        <w:t xml:space="preserve"> no CNPJ nº</w:t>
      </w:r>
      <w:r w:rsidR="00500EB4" w:rsidRPr="002434DE">
        <w:rPr>
          <w:rFonts w:ascii="Bookman Old Style" w:hAnsi="Bookman Old Style" w:cs="Arial"/>
          <w:sz w:val="22"/>
          <w:szCs w:val="22"/>
        </w:rPr>
        <w:t xml:space="preserve"> </w:t>
      </w:r>
      <w:r w:rsidR="007329B4" w:rsidRPr="002434DE">
        <w:rPr>
          <w:rFonts w:ascii="Bookman Old Style" w:hAnsi="Bookman Old Style" w:cs="Arial"/>
          <w:sz w:val="22"/>
          <w:szCs w:val="22"/>
        </w:rPr>
        <w:t xml:space="preserve">80.637.424/0001-09, </w:t>
      </w:r>
      <w:r w:rsidR="002105AF" w:rsidRPr="002434DE">
        <w:rPr>
          <w:rFonts w:ascii="Bookman Old Style" w:hAnsi="Bookman Old Style" w:cs="Arial"/>
          <w:sz w:val="22"/>
          <w:szCs w:val="22"/>
        </w:rPr>
        <w:t xml:space="preserve">por intermédio </w:t>
      </w:r>
      <w:r w:rsidR="00D65939" w:rsidRPr="002434DE">
        <w:rPr>
          <w:rFonts w:ascii="Bookman Old Style" w:hAnsi="Bookman Old Style" w:cs="Arial"/>
          <w:sz w:val="22"/>
          <w:szCs w:val="22"/>
        </w:rPr>
        <w:t>do servidor público municipal</w:t>
      </w:r>
      <w:r w:rsidR="002105AF" w:rsidRPr="002434DE">
        <w:rPr>
          <w:rFonts w:ascii="Bookman Old Style" w:hAnsi="Bookman Old Style" w:cs="Arial"/>
          <w:sz w:val="22"/>
          <w:szCs w:val="22"/>
        </w:rPr>
        <w:t xml:space="preserve"> </w:t>
      </w:r>
      <w:r w:rsidR="00D65939" w:rsidRPr="002434DE">
        <w:rPr>
          <w:rFonts w:ascii="Bookman Old Style" w:hAnsi="Bookman Old Style" w:cs="Arial"/>
          <w:sz w:val="22"/>
          <w:szCs w:val="22"/>
        </w:rPr>
        <w:t>S</w:t>
      </w:r>
      <w:r w:rsidR="002105AF" w:rsidRPr="002434DE">
        <w:rPr>
          <w:rFonts w:ascii="Bookman Old Style" w:hAnsi="Bookman Old Style" w:cs="Arial"/>
          <w:sz w:val="22"/>
          <w:szCs w:val="22"/>
        </w:rPr>
        <w:t>r</w:t>
      </w:r>
      <w:r w:rsidR="00D65939" w:rsidRPr="002434DE">
        <w:rPr>
          <w:rFonts w:ascii="Bookman Old Style" w:hAnsi="Bookman Old Style" w:cs="Arial"/>
          <w:sz w:val="22"/>
          <w:szCs w:val="22"/>
        </w:rPr>
        <w:t>.</w:t>
      </w:r>
      <w:r w:rsidR="002105AF" w:rsidRPr="002434DE">
        <w:rPr>
          <w:rFonts w:ascii="Bookman Old Style" w:hAnsi="Bookman Old Style" w:cs="Arial"/>
          <w:sz w:val="22"/>
          <w:szCs w:val="22"/>
        </w:rPr>
        <w:t xml:space="preserve"> </w:t>
      </w:r>
      <w:r w:rsidR="00FD3AA2">
        <w:rPr>
          <w:rFonts w:ascii="Bookman Old Style" w:hAnsi="Bookman Old Style" w:cs="Arial"/>
          <w:sz w:val="22"/>
          <w:szCs w:val="22"/>
        </w:rPr>
        <w:t>James Alberto Furlanetto</w:t>
      </w:r>
      <w:r w:rsidR="002105AF" w:rsidRPr="002434DE">
        <w:rPr>
          <w:rFonts w:ascii="Bookman Old Style" w:hAnsi="Bookman Old Style" w:cs="Arial"/>
          <w:sz w:val="22"/>
          <w:szCs w:val="22"/>
        </w:rPr>
        <w:t>, portador (a</w:t>
      </w:r>
      <w:r w:rsidR="0026650D" w:rsidRPr="002434DE">
        <w:rPr>
          <w:rFonts w:ascii="Bookman Old Style" w:hAnsi="Bookman Old Style" w:cs="Arial"/>
          <w:sz w:val="22"/>
          <w:szCs w:val="22"/>
        </w:rPr>
        <w:t>) da Carteira de Identidade n.º</w:t>
      </w:r>
      <w:r w:rsidR="00FD3AA2">
        <w:rPr>
          <w:rFonts w:ascii="Bookman Old Style" w:hAnsi="Bookman Old Style" w:cs="Arial"/>
          <w:sz w:val="22"/>
          <w:szCs w:val="22"/>
        </w:rPr>
        <w:t>4791.823</w:t>
      </w:r>
      <w:r w:rsidR="002105AF" w:rsidRPr="002434DE">
        <w:rPr>
          <w:rFonts w:ascii="Bookman Old Style" w:hAnsi="Bookman Old Style" w:cs="Arial"/>
          <w:sz w:val="22"/>
          <w:szCs w:val="22"/>
        </w:rPr>
        <w:t xml:space="preserve"> e do CPF/MF n.º</w:t>
      </w:r>
      <w:r w:rsidR="00FD3AA2">
        <w:rPr>
          <w:rFonts w:ascii="Bookman Old Style" w:hAnsi="Bookman Old Style" w:cs="Arial"/>
          <w:sz w:val="22"/>
          <w:szCs w:val="22"/>
        </w:rPr>
        <w:t>061.688.389-70</w:t>
      </w:r>
      <w:r w:rsidR="002105AF" w:rsidRPr="002434DE">
        <w:rPr>
          <w:rFonts w:ascii="Bookman Old Style" w:hAnsi="Bookman Old Style" w:cs="Arial"/>
          <w:sz w:val="22"/>
          <w:szCs w:val="22"/>
        </w:rPr>
        <w:t xml:space="preserve">, </w:t>
      </w:r>
      <w:r w:rsidR="000017E6" w:rsidRPr="002434DE">
        <w:rPr>
          <w:rFonts w:ascii="Bookman Old Style" w:hAnsi="Bookman Old Style" w:cs="Arial"/>
          <w:sz w:val="22"/>
          <w:szCs w:val="22"/>
        </w:rPr>
        <w:t>DECLARA</w:t>
      </w:r>
      <w:r w:rsidR="007329B4" w:rsidRPr="002434DE">
        <w:rPr>
          <w:rFonts w:ascii="Bookman Old Style" w:hAnsi="Bookman Old Style" w:cs="Arial"/>
          <w:sz w:val="22"/>
          <w:szCs w:val="22"/>
        </w:rPr>
        <w:t xml:space="preserve"> para devido fins que a empresa____________</w:t>
      </w:r>
      <w:r w:rsidR="00192E3B" w:rsidRPr="002434DE">
        <w:rPr>
          <w:rFonts w:ascii="Bookman Old Style" w:hAnsi="Bookman Old Style" w:cs="Arial"/>
          <w:sz w:val="22"/>
          <w:szCs w:val="22"/>
        </w:rPr>
        <w:t>_____________</w:t>
      </w:r>
      <w:r w:rsidR="007329B4" w:rsidRPr="002434DE">
        <w:rPr>
          <w:rFonts w:ascii="Bookman Old Style" w:hAnsi="Bookman Old Style" w:cs="Arial"/>
          <w:sz w:val="22"/>
          <w:szCs w:val="22"/>
        </w:rPr>
        <w:t>____________________________, inscrita no CNPJ nº______________________</w:t>
      </w:r>
      <w:r w:rsidR="00192E3B" w:rsidRPr="002434DE">
        <w:rPr>
          <w:rFonts w:ascii="Bookman Old Style" w:hAnsi="Bookman Old Style" w:cs="Arial"/>
          <w:sz w:val="22"/>
          <w:szCs w:val="22"/>
        </w:rPr>
        <w:t>_____</w:t>
      </w:r>
      <w:r w:rsidR="007329B4" w:rsidRPr="002434DE">
        <w:rPr>
          <w:rFonts w:ascii="Bookman Old Style" w:hAnsi="Bookman Old Style" w:cs="Arial"/>
          <w:sz w:val="22"/>
          <w:szCs w:val="22"/>
        </w:rPr>
        <w:t xml:space="preserve">_, representado pelo(a) </w:t>
      </w:r>
      <w:r w:rsidR="00E27F05" w:rsidRPr="002434DE">
        <w:rPr>
          <w:rFonts w:ascii="Bookman Old Style" w:hAnsi="Bookman Old Style" w:cs="Arial"/>
          <w:sz w:val="22"/>
          <w:szCs w:val="22"/>
        </w:rPr>
        <w:t>responsável técnico</w:t>
      </w:r>
      <w:r w:rsidR="002105AF" w:rsidRPr="002434DE">
        <w:rPr>
          <w:rFonts w:ascii="Bookman Old Style" w:hAnsi="Bookman Old Style" w:cs="Arial"/>
          <w:sz w:val="22"/>
          <w:szCs w:val="22"/>
        </w:rPr>
        <w:t>, o S</w:t>
      </w:r>
      <w:r w:rsidR="00B04576" w:rsidRPr="002434DE">
        <w:rPr>
          <w:rFonts w:ascii="Bookman Old Style" w:hAnsi="Bookman Old Style" w:cs="Arial"/>
          <w:sz w:val="22"/>
          <w:szCs w:val="22"/>
        </w:rPr>
        <w:t>r.</w:t>
      </w:r>
      <w:r w:rsidR="002105AF" w:rsidRPr="002434DE">
        <w:rPr>
          <w:rFonts w:ascii="Bookman Old Style" w:hAnsi="Bookman Old Style" w:cs="Arial"/>
          <w:sz w:val="22"/>
          <w:szCs w:val="22"/>
        </w:rPr>
        <w:t>(a) _______________</w:t>
      </w:r>
      <w:r w:rsidR="00192E3B" w:rsidRPr="002434DE">
        <w:rPr>
          <w:rFonts w:ascii="Bookman Old Style" w:hAnsi="Bookman Old Style" w:cs="Arial"/>
          <w:sz w:val="22"/>
          <w:szCs w:val="22"/>
        </w:rPr>
        <w:t>______________</w:t>
      </w:r>
      <w:r w:rsidR="002105AF" w:rsidRPr="002434DE">
        <w:rPr>
          <w:rFonts w:ascii="Bookman Old Style" w:hAnsi="Bookman Old Style" w:cs="Arial"/>
          <w:sz w:val="22"/>
          <w:szCs w:val="22"/>
        </w:rPr>
        <w:t>____, portador(a) da Carteira de Identidade n.º ___________</w:t>
      </w:r>
      <w:r w:rsidR="00192E3B" w:rsidRPr="002434DE">
        <w:rPr>
          <w:rFonts w:ascii="Bookman Old Style" w:hAnsi="Bookman Old Style" w:cs="Arial"/>
          <w:sz w:val="22"/>
          <w:szCs w:val="22"/>
        </w:rPr>
        <w:t>_______</w:t>
      </w:r>
      <w:r w:rsidR="002105AF" w:rsidRPr="002434DE">
        <w:rPr>
          <w:rFonts w:ascii="Bookman Old Style" w:hAnsi="Bookman Old Style" w:cs="Arial"/>
          <w:sz w:val="22"/>
          <w:szCs w:val="22"/>
        </w:rPr>
        <w:t>__________ e do CPF/MF n.º ________</w:t>
      </w:r>
      <w:r w:rsidR="00192E3B" w:rsidRPr="002434DE">
        <w:rPr>
          <w:rFonts w:ascii="Bookman Old Style" w:hAnsi="Bookman Old Style" w:cs="Arial"/>
          <w:sz w:val="22"/>
          <w:szCs w:val="22"/>
        </w:rPr>
        <w:t>____</w:t>
      </w:r>
      <w:r w:rsidR="002105AF" w:rsidRPr="002434DE">
        <w:rPr>
          <w:rFonts w:ascii="Bookman Old Style" w:hAnsi="Bookman Old Style" w:cs="Arial"/>
          <w:sz w:val="22"/>
          <w:szCs w:val="22"/>
        </w:rPr>
        <w:t>_________________,</w:t>
      </w:r>
      <w:r w:rsidR="00500EB4" w:rsidRPr="002434DE">
        <w:rPr>
          <w:rFonts w:ascii="Bookman Old Style" w:hAnsi="Bookman Old Style" w:cs="Arial"/>
          <w:sz w:val="22"/>
          <w:szCs w:val="22"/>
        </w:rPr>
        <w:t xml:space="preserve"> </w:t>
      </w:r>
      <w:r w:rsidR="000017E6" w:rsidRPr="002434DE">
        <w:rPr>
          <w:rFonts w:ascii="Bookman Old Style" w:hAnsi="Bookman Old Style" w:cs="Arial"/>
          <w:sz w:val="22"/>
          <w:szCs w:val="22"/>
        </w:rPr>
        <w:t xml:space="preserve">compareceu </w:t>
      </w:r>
      <w:r w:rsidR="0026650D" w:rsidRPr="002434DE">
        <w:rPr>
          <w:rFonts w:ascii="Bookman Old Style" w:hAnsi="Bookman Old Style" w:cs="Arial"/>
          <w:sz w:val="22"/>
          <w:szCs w:val="22"/>
        </w:rPr>
        <w:t>no dia_</w:t>
      </w:r>
      <w:r w:rsidR="00192E3B" w:rsidRPr="002434DE">
        <w:rPr>
          <w:rFonts w:ascii="Bookman Old Style" w:hAnsi="Bookman Old Style" w:cs="Arial"/>
          <w:sz w:val="22"/>
          <w:szCs w:val="22"/>
        </w:rPr>
        <w:t>___</w:t>
      </w:r>
      <w:r w:rsidR="0026650D" w:rsidRPr="002434DE">
        <w:rPr>
          <w:rFonts w:ascii="Bookman Old Style" w:hAnsi="Bookman Old Style" w:cs="Arial"/>
          <w:sz w:val="22"/>
          <w:szCs w:val="22"/>
        </w:rPr>
        <w:t>_/_</w:t>
      </w:r>
      <w:r w:rsidR="00192E3B" w:rsidRPr="002434DE">
        <w:rPr>
          <w:rFonts w:ascii="Bookman Old Style" w:hAnsi="Bookman Old Style" w:cs="Arial"/>
          <w:sz w:val="22"/>
          <w:szCs w:val="22"/>
        </w:rPr>
        <w:t>___</w:t>
      </w:r>
      <w:r w:rsidR="00C967FC">
        <w:rPr>
          <w:rFonts w:ascii="Bookman Old Style" w:hAnsi="Bookman Old Style" w:cs="Arial"/>
          <w:sz w:val="22"/>
          <w:szCs w:val="22"/>
        </w:rPr>
        <w:t>__/_______</w:t>
      </w:r>
      <w:r w:rsidR="00B04576" w:rsidRPr="002434DE">
        <w:rPr>
          <w:rFonts w:ascii="Bookman Old Style" w:hAnsi="Bookman Old Style" w:cs="Arial"/>
          <w:sz w:val="22"/>
          <w:szCs w:val="22"/>
        </w:rPr>
        <w:t>,</w:t>
      </w:r>
      <w:r w:rsidR="00500EB4" w:rsidRPr="002434DE">
        <w:rPr>
          <w:rFonts w:ascii="Bookman Old Style" w:hAnsi="Bookman Old Style" w:cs="Arial"/>
          <w:sz w:val="22"/>
          <w:szCs w:val="22"/>
        </w:rPr>
        <w:t xml:space="preserve"> </w:t>
      </w:r>
      <w:r w:rsidR="00B04576" w:rsidRPr="002434DE">
        <w:rPr>
          <w:rFonts w:ascii="Bookman Old Style" w:hAnsi="Bookman Old Style" w:cs="Arial"/>
          <w:sz w:val="22"/>
          <w:szCs w:val="22"/>
        </w:rPr>
        <w:t>à</w:t>
      </w:r>
      <w:r w:rsidR="00500EB4" w:rsidRPr="002434DE">
        <w:rPr>
          <w:rFonts w:ascii="Bookman Old Style" w:hAnsi="Bookman Old Style" w:cs="Arial"/>
          <w:sz w:val="22"/>
          <w:szCs w:val="22"/>
        </w:rPr>
        <w:t>s __</w:t>
      </w:r>
      <w:r w:rsidR="00192E3B" w:rsidRPr="002434DE">
        <w:rPr>
          <w:rFonts w:ascii="Bookman Old Style" w:hAnsi="Bookman Old Style" w:cs="Arial"/>
          <w:sz w:val="22"/>
          <w:szCs w:val="22"/>
        </w:rPr>
        <w:t>__</w:t>
      </w:r>
      <w:r w:rsidR="00500EB4" w:rsidRPr="002434DE">
        <w:rPr>
          <w:rFonts w:ascii="Bookman Old Style" w:hAnsi="Bookman Old Style" w:cs="Arial"/>
          <w:sz w:val="22"/>
          <w:szCs w:val="22"/>
        </w:rPr>
        <w:t>_:__</w:t>
      </w:r>
      <w:r w:rsidR="00192E3B" w:rsidRPr="002434DE">
        <w:rPr>
          <w:rFonts w:ascii="Bookman Old Style" w:hAnsi="Bookman Old Style" w:cs="Arial"/>
          <w:sz w:val="22"/>
          <w:szCs w:val="22"/>
        </w:rPr>
        <w:t>__</w:t>
      </w:r>
      <w:r w:rsidR="00500EB4" w:rsidRPr="002434DE">
        <w:rPr>
          <w:rFonts w:ascii="Bookman Old Style" w:hAnsi="Bookman Old Style" w:cs="Arial"/>
          <w:sz w:val="22"/>
          <w:szCs w:val="22"/>
        </w:rPr>
        <w:t>_ horas</w:t>
      </w:r>
      <w:r w:rsidR="000017E6" w:rsidRPr="002434DE">
        <w:rPr>
          <w:rFonts w:ascii="Bookman Old Style" w:hAnsi="Bookman Old Style" w:cs="Arial"/>
          <w:sz w:val="22"/>
          <w:szCs w:val="22"/>
        </w:rPr>
        <w:t xml:space="preserve"> para</w:t>
      </w:r>
      <w:r w:rsidR="002105AF" w:rsidRPr="002434DE">
        <w:rPr>
          <w:rFonts w:ascii="Bookman Old Style" w:hAnsi="Bookman Old Style" w:cs="Arial"/>
          <w:sz w:val="22"/>
          <w:szCs w:val="22"/>
        </w:rPr>
        <w:t xml:space="preserve"> </w:t>
      </w:r>
      <w:r w:rsidR="007329B4" w:rsidRPr="002434DE">
        <w:rPr>
          <w:rFonts w:ascii="Bookman Old Style" w:hAnsi="Bookman Old Style" w:cs="Arial"/>
          <w:sz w:val="22"/>
          <w:szCs w:val="22"/>
        </w:rPr>
        <w:t>vistori</w:t>
      </w:r>
      <w:r w:rsidR="000017E6" w:rsidRPr="002434DE">
        <w:rPr>
          <w:rFonts w:ascii="Bookman Old Style" w:hAnsi="Bookman Old Style" w:cs="Arial"/>
          <w:sz w:val="22"/>
          <w:szCs w:val="22"/>
        </w:rPr>
        <w:t>ar</w:t>
      </w:r>
      <w:r w:rsidR="007329B4" w:rsidRPr="002434DE">
        <w:rPr>
          <w:rFonts w:ascii="Bookman Old Style" w:hAnsi="Bookman Old Style" w:cs="Arial"/>
          <w:sz w:val="22"/>
          <w:szCs w:val="22"/>
        </w:rPr>
        <w:t xml:space="preserve"> o local onde será executada a obra</w:t>
      </w:r>
      <w:r w:rsidR="000017E6" w:rsidRPr="002434DE">
        <w:rPr>
          <w:rFonts w:ascii="Bookman Old Style" w:hAnsi="Bookman Old Style" w:cs="Arial"/>
          <w:sz w:val="22"/>
          <w:szCs w:val="22"/>
        </w:rPr>
        <w:t xml:space="preserve">, tento tomado </w:t>
      </w:r>
      <w:r w:rsidR="007329B4" w:rsidRPr="002434DE">
        <w:rPr>
          <w:rFonts w:ascii="Bookman Old Style" w:hAnsi="Bookman Old Style" w:cs="Arial"/>
          <w:sz w:val="22"/>
          <w:szCs w:val="22"/>
        </w:rPr>
        <w:t xml:space="preserve">ciência </w:t>
      </w:r>
      <w:r w:rsidR="00D50D21" w:rsidRPr="002434DE">
        <w:rPr>
          <w:rFonts w:ascii="Bookman Old Style" w:hAnsi="Bookman Old Style" w:cs="Arial"/>
          <w:sz w:val="22"/>
          <w:szCs w:val="22"/>
        </w:rPr>
        <w:t xml:space="preserve">quanto as </w:t>
      </w:r>
      <w:r w:rsidR="007329B4" w:rsidRPr="002434DE">
        <w:rPr>
          <w:rFonts w:ascii="Bookman Old Style" w:hAnsi="Bookman Old Style" w:cs="Arial"/>
          <w:sz w:val="22"/>
          <w:szCs w:val="22"/>
        </w:rPr>
        <w:t>condições locais para cumprimento da obrigação do objeto da licitação.</w:t>
      </w:r>
    </w:p>
    <w:p w14:paraId="50F7ED55" w14:textId="77777777" w:rsidR="00500EB4" w:rsidRPr="002434DE" w:rsidRDefault="00500EB4"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258B869" w14:textId="77777777" w:rsidR="007329B4" w:rsidRPr="002434DE" w:rsidRDefault="007329B4"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0A76884" w14:textId="77777777" w:rsidR="002105AF" w:rsidRPr="002434DE" w:rsidRDefault="00500EB4" w:rsidP="00500EB4">
      <w:pPr>
        <w:tabs>
          <w:tab w:val="left" w:pos="536"/>
          <w:tab w:val="left" w:pos="2270"/>
          <w:tab w:val="left" w:pos="4294"/>
        </w:tabs>
        <w:overflowPunct w:val="0"/>
        <w:autoSpaceDE w:val="0"/>
        <w:autoSpaceDN w:val="0"/>
        <w:adjustRightInd w:val="0"/>
        <w:spacing w:after="0" w:line="360" w:lineRule="auto"/>
        <w:jc w:val="right"/>
        <w:textAlignment w:val="baseline"/>
        <w:rPr>
          <w:rFonts w:ascii="Bookman Old Style" w:hAnsi="Bookman Old Style" w:cs="Arial"/>
          <w:sz w:val="22"/>
          <w:szCs w:val="22"/>
        </w:rPr>
      </w:pPr>
      <w:r w:rsidRPr="002434DE">
        <w:rPr>
          <w:rFonts w:ascii="Bookman Old Style" w:hAnsi="Bookman Old Style" w:cs="Arial"/>
          <w:sz w:val="22"/>
          <w:szCs w:val="22"/>
        </w:rPr>
        <w:t>Formosa do Sul</w:t>
      </w:r>
      <w:r w:rsidR="002105AF" w:rsidRPr="002434DE">
        <w:rPr>
          <w:rFonts w:ascii="Bookman Old Style" w:hAnsi="Bookman Old Style" w:cs="Arial"/>
          <w:sz w:val="22"/>
          <w:szCs w:val="22"/>
        </w:rPr>
        <w:t>, ____</w:t>
      </w:r>
      <w:r w:rsidR="00192E3B" w:rsidRPr="002434DE">
        <w:rPr>
          <w:rFonts w:ascii="Bookman Old Style" w:hAnsi="Bookman Old Style" w:cs="Arial"/>
          <w:sz w:val="22"/>
          <w:szCs w:val="22"/>
        </w:rPr>
        <w:t>_</w:t>
      </w:r>
      <w:r w:rsidR="002105AF" w:rsidRPr="002434DE">
        <w:rPr>
          <w:rFonts w:ascii="Bookman Old Style" w:hAnsi="Bookman Old Style" w:cs="Arial"/>
          <w:sz w:val="22"/>
          <w:szCs w:val="22"/>
        </w:rPr>
        <w:t xml:space="preserve">_ de </w:t>
      </w:r>
      <w:r w:rsidR="00C967FC">
        <w:rPr>
          <w:rFonts w:ascii="Bookman Old Style" w:hAnsi="Bookman Old Style" w:cs="Arial"/>
          <w:sz w:val="22"/>
          <w:szCs w:val="22"/>
        </w:rPr>
        <w:t>_____________</w:t>
      </w:r>
      <w:r w:rsidR="002105AF" w:rsidRPr="002434DE">
        <w:rPr>
          <w:rFonts w:ascii="Bookman Old Style" w:hAnsi="Bookman Old Style" w:cs="Arial"/>
          <w:sz w:val="22"/>
          <w:szCs w:val="22"/>
        </w:rPr>
        <w:t xml:space="preserve"> </w:t>
      </w:r>
      <w:proofErr w:type="spellStart"/>
      <w:r w:rsidR="002105AF" w:rsidRPr="002434DE">
        <w:rPr>
          <w:rFonts w:ascii="Bookman Old Style" w:hAnsi="Bookman Old Style" w:cs="Arial"/>
          <w:sz w:val="22"/>
          <w:szCs w:val="22"/>
        </w:rPr>
        <w:t>de</w:t>
      </w:r>
      <w:proofErr w:type="spellEnd"/>
      <w:r w:rsidR="00DC5DB4">
        <w:rPr>
          <w:rFonts w:ascii="Bookman Old Style" w:hAnsi="Bookman Old Style" w:cs="Arial"/>
          <w:sz w:val="22"/>
          <w:szCs w:val="22"/>
        </w:rPr>
        <w:t xml:space="preserve"> 2021</w:t>
      </w:r>
    </w:p>
    <w:p w14:paraId="216157A9"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E6CC1B7" w14:textId="77777777" w:rsidR="00500EB4" w:rsidRPr="002434DE" w:rsidRDefault="00500EB4"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1D5062B9" w14:textId="77777777" w:rsidR="00500EB4" w:rsidRPr="002434DE" w:rsidRDefault="00500EB4"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FE8137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540C321" w14:textId="77777777" w:rsidR="002105AF" w:rsidRPr="002434DE" w:rsidRDefault="008B2140" w:rsidP="002105AF">
      <w:pPr>
        <w:tabs>
          <w:tab w:val="left" w:pos="536"/>
          <w:tab w:val="left" w:pos="2270"/>
          <w:tab w:val="left" w:pos="4294"/>
        </w:tabs>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w:t>
      </w:r>
      <w:r w:rsidR="002105AF" w:rsidRPr="002434DE">
        <w:rPr>
          <w:rFonts w:ascii="Bookman Old Style" w:hAnsi="Bookman Old Style" w:cs="Arial"/>
          <w:sz w:val="22"/>
          <w:szCs w:val="22"/>
        </w:rPr>
        <w:t>_________________________</w:t>
      </w:r>
      <w:r w:rsidR="00B04576" w:rsidRPr="002434DE">
        <w:rPr>
          <w:rFonts w:ascii="Bookman Old Style" w:hAnsi="Bookman Old Style" w:cs="Arial"/>
          <w:sz w:val="22"/>
          <w:szCs w:val="22"/>
        </w:rPr>
        <w:t>____</w:t>
      </w:r>
      <w:r w:rsidR="002105AF" w:rsidRPr="002434DE">
        <w:rPr>
          <w:rFonts w:ascii="Bookman Old Style" w:hAnsi="Bookman Old Style" w:cs="Arial"/>
          <w:sz w:val="22"/>
          <w:szCs w:val="22"/>
        </w:rPr>
        <w:tab/>
      </w:r>
      <w:r w:rsidR="002105AF" w:rsidRPr="002434DE">
        <w:rPr>
          <w:rFonts w:ascii="Bookman Old Style" w:hAnsi="Bookman Old Style" w:cs="Arial"/>
          <w:sz w:val="22"/>
          <w:szCs w:val="22"/>
        </w:rPr>
        <w:tab/>
      </w:r>
      <w:r w:rsidRPr="002434DE">
        <w:rPr>
          <w:rFonts w:ascii="Bookman Old Style" w:hAnsi="Bookman Old Style" w:cs="Arial"/>
          <w:sz w:val="22"/>
          <w:szCs w:val="22"/>
        </w:rPr>
        <w:t xml:space="preserve">          </w:t>
      </w:r>
      <w:r w:rsidR="002105AF" w:rsidRPr="002434DE">
        <w:rPr>
          <w:rFonts w:ascii="Bookman Old Style" w:hAnsi="Bookman Old Style" w:cs="Arial"/>
          <w:sz w:val="22"/>
          <w:szCs w:val="22"/>
        </w:rPr>
        <w:t>_________________________</w:t>
      </w:r>
    </w:p>
    <w:p w14:paraId="508ABA94" w14:textId="77777777" w:rsidR="002105AF" w:rsidRPr="002434DE" w:rsidRDefault="008B2140" w:rsidP="00500EB4">
      <w:pPr>
        <w:tabs>
          <w:tab w:val="left" w:pos="536"/>
          <w:tab w:val="left" w:pos="2270"/>
          <w:tab w:val="left" w:pos="4294"/>
        </w:tabs>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w:t>
      </w:r>
      <w:r w:rsidR="0080729E">
        <w:rPr>
          <w:rFonts w:ascii="Bookman Old Style" w:hAnsi="Bookman Old Style" w:cs="Arial"/>
          <w:sz w:val="22"/>
          <w:szCs w:val="22"/>
        </w:rPr>
        <w:t>James Alberto Furlanetto</w:t>
      </w:r>
      <w:r w:rsidR="002105AF" w:rsidRPr="002434DE">
        <w:rPr>
          <w:rFonts w:ascii="Bookman Old Style" w:hAnsi="Bookman Old Style" w:cs="Arial"/>
          <w:sz w:val="22"/>
          <w:szCs w:val="22"/>
        </w:rPr>
        <w:tab/>
      </w:r>
      <w:r w:rsidR="002105AF" w:rsidRPr="002434DE">
        <w:rPr>
          <w:rFonts w:ascii="Bookman Old Style" w:hAnsi="Bookman Old Style" w:cs="Arial"/>
          <w:sz w:val="22"/>
          <w:szCs w:val="22"/>
        </w:rPr>
        <w:tab/>
      </w:r>
      <w:r w:rsidR="002105AF" w:rsidRPr="002434DE">
        <w:rPr>
          <w:rFonts w:ascii="Bookman Old Style" w:hAnsi="Bookman Old Style" w:cs="Arial"/>
          <w:sz w:val="22"/>
          <w:szCs w:val="22"/>
        </w:rPr>
        <w:tab/>
      </w:r>
      <w:r w:rsidR="00E27F05" w:rsidRPr="002434DE">
        <w:rPr>
          <w:rFonts w:ascii="Bookman Old Style" w:hAnsi="Bookman Old Style" w:cs="Arial"/>
          <w:sz w:val="22"/>
          <w:szCs w:val="22"/>
        </w:rPr>
        <w:t xml:space="preserve">     </w:t>
      </w:r>
      <w:r w:rsidR="00B04576" w:rsidRPr="002434DE">
        <w:rPr>
          <w:rFonts w:ascii="Bookman Old Style" w:hAnsi="Bookman Old Style" w:cs="Arial"/>
          <w:sz w:val="22"/>
          <w:szCs w:val="22"/>
        </w:rPr>
        <w:t>Responsável T</w:t>
      </w:r>
      <w:r w:rsidR="00E27F05" w:rsidRPr="002434DE">
        <w:rPr>
          <w:rFonts w:ascii="Bookman Old Style" w:hAnsi="Bookman Old Style" w:cs="Arial"/>
          <w:sz w:val="22"/>
          <w:szCs w:val="22"/>
        </w:rPr>
        <w:t>écnico</w:t>
      </w:r>
    </w:p>
    <w:p w14:paraId="7524A7B0" w14:textId="77777777" w:rsidR="00500EB4" w:rsidRPr="002434DE" w:rsidRDefault="00500EB4" w:rsidP="00500EB4">
      <w:pPr>
        <w:tabs>
          <w:tab w:val="left" w:pos="536"/>
          <w:tab w:val="left" w:pos="2270"/>
          <w:tab w:val="left" w:pos="4294"/>
        </w:tabs>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w:t>
      </w:r>
      <w:r w:rsidR="00FD5AE5">
        <w:rPr>
          <w:rFonts w:ascii="Bookman Old Style" w:hAnsi="Bookman Old Style" w:cs="Arial"/>
          <w:sz w:val="22"/>
          <w:szCs w:val="22"/>
        </w:rPr>
        <w:t xml:space="preserve">       </w:t>
      </w:r>
      <w:r w:rsidR="00FD5AE5" w:rsidRPr="002434DE">
        <w:rPr>
          <w:rFonts w:ascii="Bookman Old Style" w:hAnsi="Bookman Old Style" w:cs="Arial"/>
          <w:sz w:val="22"/>
          <w:szCs w:val="22"/>
        </w:rPr>
        <w:t>Servidor Público Municipal</w:t>
      </w:r>
      <w:r w:rsidRPr="002434DE">
        <w:rPr>
          <w:rFonts w:ascii="Bookman Old Style" w:hAnsi="Bookman Old Style" w:cs="Arial"/>
          <w:sz w:val="22"/>
          <w:szCs w:val="22"/>
        </w:rPr>
        <w:tab/>
      </w:r>
      <w:r w:rsidRPr="002434DE">
        <w:rPr>
          <w:rFonts w:ascii="Bookman Old Style" w:hAnsi="Bookman Old Style" w:cs="Arial"/>
          <w:sz w:val="22"/>
          <w:szCs w:val="22"/>
        </w:rPr>
        <w:tab/>
      </w:r>
      <w:r w:rsidRPr="002434DE">
        <w:rPr>
          <w:rFonts w:ascii="Bookman Old Style" w:hAnsi="Bookman Old Style" w:cs="Arial"/>
          <w:sz w:val="22"/>
          <w:szCs w:val="22"/>
        </w:rPr>
        <w:tab/>
      </w:r>
      <w:r w:rsidRPr="002434DE">
        <w:rPr>
          <w:rFonts w:ascii="Bookman Old Style" w:hAnsi="Bookman Old Style" w:cs="Arial"/>
          <w:sz w:val="22"/>
          <w:szCs w:val="22"/>
        </w:rPr>
        <w:tab/>
        <w:t xml:space="preserve">   Empresa</w:t>
      </w:r>
    </w:p>
    <w:p w14:paraId="1A4208AB"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72535A2A"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02B6F97E"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408E108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p w14:paraId="251D801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p w14:paraId="77C6AEF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p w14:paraId="1C3238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bookmarkEnd w:id="4"/>
    <w:p w14:paraId="4DA2147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lastRenderedPageBreak/>
        <w:t xml:space="preserve">                  </w:t>
      </w:r>
    </w:p>
    <w:p w14:paraId="5DF7748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IV</w:t>
      </w:r>
    </w:p>
    <w:p w14:paraId="793DC5A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DECLARAÇÃO DE MICROEMPRESA E EMPRESA DE</w:t>
      </w:r>
    </w:p>
    <w:p w14:paraId="51D40EA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PEQUENO PORTE</w:t>
      </w:r>
    </w:p>
    <w:p w14:paraId="4F43E47B"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AA110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FF5C7B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2FAA03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3E0A8A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___________________________________, inscrita no CNPJ n°_________________, por intermédio de seu representante legal o(a) </w:t>
      </w:r>
      <w:proofErr w:type="spellStart"/>
      <w:r w:rsidRPr="002434DE">
        <w:rPr>
          <w:rFonts w:ascii="Bookman Old Style" w:hAnsi="Bookman Old Style" w:cs="Arial"/>
          <w:sz w:val="22"/>
          <w:szCs w:val="22"/>
        </w:rPr>
        <w:t>Sr</w:t>
      </w:r>
      <w:proofErr w:type="spellEnd"/>
      <w:r w:rsidRPr="002434DE">
        <w:rPr>
          <w:rFonts w:ascii="Bookman Old Style" w:hAnsi="Bookman Old Style" w:cs="Arial"/>
          <w:sz w:val="22"/>
          <w:szCs w:val="22"/>
        </w:rPr>
        <w:t xml:space="preserve">(a)______________________________________, portador(a) da Carteira de Identidade no______________ e do CPF no __________________, DECLARA, para os devidos fins, sob as sanções administrativas cabíveis e sob as penas da lei, ser microempresa ou empresa de pequeno porte nos termos da legislação vigente, não possuindo nenhum dos impedimentos previstos no §4 do artigo 3º da Lei Complementar nº 123/06. </w:t>
      </w:r>
    </w:p>
    <w:p w14:paraId="1CB21C1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7ECF5B2"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589AAF37" w14:textId="77777777" w:rsidR="002105AF" w:rsidRPr="002434DE" w:rsidRDefault="002105AF" w:rsidP="009E368E">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 xml:space="preserve">_________________, ____ </w:t>
      </w:r>
      <w:proofErr w:type="spellStart"/>
      <w:r w:rsidRPr="002434DE">
        <w:rPr>
          <w:rFonts w:ascii="Bookman Old Style" w:hAnsi="Bookman Old Style" w:cs="Arial"/>
          <w:sz w:val="22"/>
          <w:szCs w:val="22"/>
        </w:rPr>
        <w:t>de______________de</w:t>
      </w:r>
      <w:proofErr w:type="spellEnd"/>
      <w:r w:rsidRPr="002434DE">
        <w:rPr>
          <w:rFonts w:ascii="Bookman Old Style" w:hAnsi="Bookman Old Style" w:cs="Arial"/>
          <w:sz w:val="22"/>
          <w:szCs w:val="22"/>
        </w:rPr>
        <w:t>______.</w:t>
      </w:r>
    </w:p>
    <w:p w14:paraId="4140AD11"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93C481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48A61E7A"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7EC07C9"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4F37F37"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_________________________________________</w:t>
      </w:r>
    </w:p>
    <w:p w14:paraId="2C64289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Carimbo e Assinatura do Representante Legal</w:t>
      </w:r>
    </w:p>
    <w:p w14:paraId="1976DB6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FCB4252"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3BC506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5A66638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__________________________________________</w:t>
      </w:r>
    </w:p>
    <w:p w14:paraId="2505FF07"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Carimbo e assinatura do Contador Responsável</w:t>
      </w:r>
    </w:p>
    <w:p w14:paraId="72156B1C"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ABAFA86" w14:textId="77777777" w:rsidR="00477EED" w:rsidRPr="002434DE" w:rsidRDefault="00477EE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229A92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ANEXO V</w:t>
      </w:r>
    </w:p>
    <w:p w14:paraId="034AA858"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CARTA DE CREDENCIAMENTO</w:t>
      </w:r>
    </w:p>
    <w:p w14:paraId="6228D869" w14:textId="77777777" w:rsidR="002105AF" w:rsidRPr="002434DE" w:rsidRDefault="002105AF" w:rsidP="002105AF">
      <w:pPr>
        <w:tabs>
          <w:tab w:val="center" w:pos="4419"/>
          <w:tab w:val="right" w:pos="8838"/>
        </w:tabs>
        <w:overflowPunct w:val="0"/>
        <w:autoSpaceDE w:val="0"/>
        <w:autoSpaceDN w:val="0"/>
        <w:adjustRightInd w:val="0"/>
        <w:spacing w:after="0" w:line="360" w:lineRule="auto"/>
        <w:textAlignment w:val="baseline"/>
        <w:rPr>
          <w:rFonts w:ascii="Bookman Old Style" w:hAnsi="Bookman Old Style" w:cs="Arial"/>
          <w:sz w:val="22"/>
          <w:szCs w:val="22"/>
        </w:rPr>
      </w:pPr>
    </w:p>
    <w:p w14:paraId="540326F0" w14:textId="77777777" w:rsidR="002105AF" w:rsidRPr="002434DE" w:rsidRDefault="002105AF" w:rsidP="002105AF">
      <w:pPr>
        <w:tabs>
          <w:tab w:val="center" w:pos="4419"/>
          <w:tab w:val="right" w:pos="8838"/>
        </w:tabs>
        <w:overflowPunct w:val="0"/>
        <w:autoSpaceDE w:val="0"/>
        <w:autoSpaceDN w:val="0"/>
        <w:adjustRightInd w:val="0"/>
        <w:spacing w:after="0" w:line="360" w:lineRule="auto"/>
        <w:textAlignment w:val="baseline"/>
        <w:rPr>
          <w:rFonts w:ascii="Bookman Old Style" w:hAnsi="Bookman Old Style" w:cs="Arial"/>
          <w:sz w:val="22"/>
          <w:szCs w:val="22"/>
        </w:rPr>
      </w:pPr>
    </w:p>
    <w:p w14:paraId="17F99A29" w14:textId="77777777" w:rsidR="002105AF" w:rsidRPr="002434DE" w:rsidRDefault="002105AF" w:rsidP="002105AF">
      <w:pPr>
        <w:tabs>
          <w:tab w:val="center" w:pos="4419"/>
          <w:tab w:val="right" w:pos="8838"/>
        </w:tabs>
        <w:overflowPunct w:val="0"/>
        <w:autoSpaceDE w:val="0"/>
        <w:autoSpaceDN w:val="0"/>
        <w:adjustRightInd w:val="0"/>
        <w:spacing w:after="0" w:line="360" w:lineRule="auto"/>
        <w:textAlignment w:val="baseline"/>
        <w:rPr>
          <w:rFonts w:ascii="Bookman Old Style" w:hAnsi="Bookman Old Style" w:cs="Arial"/>
          <w:sz w:val="22"/>
          <w:szCs w:val="22"/>
        </w:rPr>
      </w:pPr>
    </w:p>
    <w:p w14:paraId="5D9BC99F" w14:textId="62ECC4F0" w:rsidR="002105AF" w:rsidRPr="002434DE" w:rsidRDefault="002105AF" w:rsidP="002105AF">
      <w:pPr>
        <w:overflowPunct w:val="0"/>
        <w:autoSpaceDE w:val="0"/>
        <w:autoSpaceDN w:val="0"/>
        <w:adjustRightInd w:val="0"/>
        <w:spacing w:after="0" w:line="360" w:lineRule="auto"/>
        <w:ind w:firstLine="1134"/>
        <w:jc w:val="both"/>
        <w:textAlignment w:val="baseline"/>
        <w:rPr>
          <w:rFonts w:ascii="Bookman Old Style" w:hAnsi="Bookman Old Style"/>
          <w:sz w:val="22"/>
          <w:szCs w:val="22"/>
        </w:rPr>
      </w:pPr>
      <w:r w:rsidRPr="002434DE">
        <w:rPr>
          <w:rFonts w:ascii="Bookman Old Style" w:hAnsi="Bookman Old Style"/>
          <w:sz w:val="22"/>
          <w:szCs w:val="22"/>
        </w:rPr>
        <w:t xml:space="preserve">Através da presente, credenciamos o(a) Sr.(a) ____________________, portador(a) da Cédula de Identidade nº _________________ e CPF sob nº ____________________, a participar da licitação instaurada pelo Município de Formosa do Sul, </w:t>
      </w:r>
      <w:r w:rsidR="0080729E" w:rsidRPr="002434DE">
        <w:rPr>
          <w:rFonts w:ascii="Bookman Old Style" w:hAnsi="Bookman Old Style" w:cs="Arial"/>
          <w:sz w:val="22"/>
          <w:szCs w:val="22"/>
        </w:rPr>
        <w:t xml:space="preserve">Processo Licitatório nº </w:t>
      </w:r>
      <w:r w:rsidR="003443BC">
        <w:rPr>
          <w:rFonts w:ascii="Bookman Old Style" w:hAnsi="Bookman Old Style" w:cs="Arial"/>
          <w:sz w:val="22"/>
          <w:szCs w:val="22"/>
        </w:rPr>
        <w:t>70/2021</w:t>
      </w:r>
      <w:r w:rsidR="0080729E" w:rsidRPr="002434DE">
        <w:rPr>
          <w:rFonts w:ascii="Bookman Old Style" w:hAnsi="Bookman Old Style" w:cs="Arial"/>
          <w:sz w:val="22"/>
          <w:szCs w:val="22"/>
        </w:rPr>
        <w:t xml:space="preserve"> na Modalidade Tomada de Preços p/Obras e Serviços de Engenharia</w:t>
      </w:r>
      <w:r w:rsidR="0080729E">
        <w:rPr>
          <w:rFonts w:ascii="Bookman Old Style" w:hAnsi="Bookman Old Style" w:cs="Arial"/>
          <w:sz w:val="22"/>
          <w:szCs w:val="22"/>
        </w:rPr>
        <w:t xml:space="preserve"> nº</w:t>
      </w:r>
      <w:r w:rsidR="003443BC">
        <w:rPr>
          <w:rFonts w:ascii="Bookman Old Style" w:hAnsi="Bookman Old Style" w:cs="Arial"/>
          <w:sz w:val="22"/>
          <w:szCs w:val="22"/>
        </w:rPr>
        <w:t>04/2021</w:t>
      </w:r>
      <w:r w:rsidRPr="002434DE">
        <w:rPr>
          <w:rFonts w:ascii="Bookman Old Style" w:hAnsi="Bookman Old Style" w:cs="Arial"/>
          <w:sz w:val="22"/>
          <w:szCs w:val="22"/>
        </w:rPr>
        <w:t xml:space="preserve">, </w:t>
      </w:r>
      <w:r w:rsidRPr="002434DE">
        <w:rPr>
          <w:rFonts w:ascii="Bookman Old Style" w:hAnsi="Bookman Old Style"/>
          <w:sz w:val="22"/>
          <w:szCs w:val="22"/>
        </w:rPr>
        <w:t xml:space="preserve">na qualidade de REPRESENTANTE LEGAL, outorgando-lhe poderes para pronunciar-se em nome  da empresa __________________________, recorrer  e praticar todos os demais atos inerentes ao certame. </w:t>
      </w:r>
    </w:p>
    <w:p w14:paraId="3C92B17A" w14:textId="77777777" w:rsidR="002105AF" w:rsidRPr="002434DE" w:rsidRDefault="002105AF" w:rsidP="002105AF">
      <w:pPr>
        <w:spacing w:after="0" w:line="360" w:lineRule="auto"/>
        <w:jc w:val="both"/>
        <w:rPr>
          <w:rFonts w:ascii="Bookman Old Style" w:hAnsi="Bookman Old Style"/>
          <w:sz w:val="22"/>
          <w:szCs w:val="22"/>
        </w:rPr>
      </w:pPr>
    </w:p>
    <w:p w14:paraId="62AF718E" w14:textId="77777777" w:rsidR="002105AF" w:rsidRPr="002434DE" w:rsidRDefault="002105AF" w:rsidP="002105AF">
      <w:pPr>
        <w:spacing w:after="0" w:line="360" w:lineRule="auto"/>
        <w:jc w:val="both"/>
        <w:rPr>
          <w:rFonts w:ascii="Bookman Old Style" w:hAnsi="Bookman Old Style"/>
          <w:sz w:val="22"/>
          <w:szCs w:val="22"/>
        </w:rPr>
      </w:pPr>
    </w:p>
    <w:p w14:paraId="7FA4456D" w14:textId="77777777" w:rsidR="002105AF" w:rsidRPr="002434DE" w:rsidRDefault="002105AF" w:rsidP="009E368E">
      <w:pPr>
        <w:spacing w:after="0" w:line="360" w:lineRule="auto"/>
        <w:jc w:val="center"/>
        <w:rPr>
          <w:rFonts w:ascii="Bookman Old Style" w:hAnsi="Bookman Old Style"/>
          <w:sz w:val="22"/>
          <w:szCs w:val="22"/>
          <w:lang w:val="es-ES_tradnl"/>
        </w:rPr>
      </w:pPr>
      <w:r w:rsidRPr="002434DE">
        <w:rPr>
          <w:rFonts w:ascii="Bookman Old Style" w:hAnsi="Bookman Old Style"/>
          <w:sz w:val="22"/>
          <w:szCs w:val="22"/>
          <w:lang w:val="es-ES_tradnl"/>
        </w:rPr>
        <w:t xml:space="preserve">__________________, ______ de _______________ </w:t>
      </w:r>
      <w:proofErr w:type="spellStart"/>
      <w:r w:rsidRPr="002434DE">
        <w:rPr>
          <w:rFonts w:ascii="Bookman Old Style" w:hAnsi="Bookman Old Style"/>
          <w:sz w:val="22"/>
          <w:szCs w:val="22"/>
          <w:lang w:val="es-ES_tradnl"/>
        </w:rPr>
        <w:t>de</w:t>
      </w:r>
      <w:proofErr w:type="spellEnd"/>
      <w:r w:rsidRPr="002434DE">
        <w:rPr>
          <w:rFonts w:ascii="Bookman Old Style" w:hAnsi="Bookman Old Style"/>
          <w:sz w:val="22"/>
          <w:szCs w:val="22"/>
          <w:lang w:val="es-ES_tradnl"/>
        </w:rPr>
        <w:t xml:space="preserve"> _____.</w:t>
      </w:r>
    </w:p>
    <w:p w14:paraId="5C085591" w14:textId="77777777" w:rsidR="002105AF" w:rsidRPr="002434DE" w:rsidRDefault="002105AF" w:rsidP="002105AF">
      <w:pPr>
        <w:spacing w:after="0" w:line="360" w:lineRule="auto"/>
        <w:jc w:val="both"/>
        <w:rPr>
          <w:rFonts w:ascii="Bookman Old Style" w:hAnsi="Bookman Old Style"/>
          <w:sz w:val="22"/>
          <w:szCs w:val="22"/>
          <w:lang w:val="es-ES_tradnl"/>
        </w:rPr>
      </w:pPr>
    </w:p>
    <w:p w14:paraId="46C775F7" w14:textId="77777777" w:rsidR="002105AF" w:rsidRPr="002434DE" w:rsidRDefault="002105AF" w:rsidP="002105AF">
      <w:pPr>
        <w:spacing w:after="0" w:line="360" w:lineRule="auto"/>
        <w:jc w:val="both"/>
        <w:rPr>
          <w:rFonts w:ascii="Bookman Old Style" w:hAnsi="Bookman Old Style"/>
          <w:sz w:val="22"/>
          <w:szCs w:val="22"/>
          <w:lang w:val="es-ES_tradnl"/>
        </w:rPr>
      </w:pPr>
    </w:p>
    <w:p w14:paraId="6D0559D9" w14:textId="77777777" w:rsidR="002105AF" w:rsidRPr="002434DE" w:rsidRDefault="002105AF" w:rsidP="002105AF">
      <w:pPr>
        <w:spacing w:after="0" w:line="360" w:lineRule="auto"/>
        <w:jc w:val="both"/>
        <w:rPr>
          <w:rFonts w:ascii="Bookman Old Style" w:hAnsi="Bookman Old Style"/>
          <w:sz w:val="22"/>
          <w:szCs w:val="22"/>
          <w:lang w:val="es-ES_tradnl"/>
        </w:rPr>
      </w:pPr>
    </w:p>
    <w:p w14:paraId="0154C0DD" w14:textId="77777777" w:rsidR="002105AF" w:rsidRPr="002434DE" w:rsidRDefault="002105AF" w:rsidP="002105AF">
      <w:pPr>
        <w:spacing w:after="0" w:line="360" w:lineRule="auto"/>
        <w:jc w:val="both"/>
        <w:rPr>
          <w:rFonts w:ascii="Bookman Old Style" w:hAnsi="Bookman Old Style"/>
          <w:sz w:val="22"/>
          <w:szCs w:val="22"/>
          <w:lang w:val="es-ES_tradnl"/>
        </w:rPr>
      </w:pPr>
    </w:p>
    <w:p w14:paraId="2B778879" w14:textId="77777777" w:rsidR="002105AF" w:rsidRPr="002434DE" w:rsidRDefault="002105AF" w:rsidP="002105AF">
      <w:pPr>
        <w:spacing w:after="0" w:line="360" w:lineRule="auto"/>
        <w:jc w:val="center"/>
        <w:rPr>
          <w:rFonts w:ascii="Bookman Old Style" w:hAnsi="Bookman Old Style"/>
          <w:sz w:val="22"/>
          <w:szCs w:val="22"/>
        </w:rPr>
      </w:pP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t>_____________________________________</w:t>
      </w:r>
    </w:p>
    <w:p w14:paraId="23BB478D" w14:textId="77777777" w:rsidR="002105AF" w:rsidRPr="002434DE" w:rsidRDefault="002105AF" w:rsidP="002105AF">
      <w:pPr>
        <w:spacing w:after="0" w:line="360" w:lineRule="auto"/>
        <w:jc w:val="center"/>
        <w:rPr>
          <w:rFonts w:ascii="Bookman Old Style" w:hAnsi="Bookman Old Style"/>
          <w:sz w:val="22"/>
          <w:szCs w:val="22"/>
        </w:rPr>
      </w:pPr>
      <w:r w:rsidRPr="002434DE">
        <w:rPr>
          <w:rFonts w:ascii="Bookman Old Style" w:hAnsi="Bookman Old Style"/>
          <w:sz w:val="22"/>
          <w:szCs w:val="22"/>
        </w:rPr>
        <w:t xml:space="preserve"> Assinatura do Representante Legal</w:t>
      </w:r>
    </w:p>
    <w:p w14:paraId="62B4B70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9DECF6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3C7F05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85B595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37E8F55"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94D82FA" w14:textId="77777777" w:rsidR="00771898" w:rsidRDefault="0077189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DA67527" w14:textId="77777777" w:rsidR="00771898" w:rsidRPr="002434DE" w:rsidRDefault="0077189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5E94C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21C7A0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981EE9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8AA78A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EE3D485" w14:textId="77777777" w:rsidR="002105AF" w:rsidRPr="002434DE" w:rsidRDefault="002105AF" w:rsidP="00963813">
      <w:pPr>
        <w:jc w:val="center"/>
        <w:rPr>
          <w:rFonts w:ascii="Bookman Old Style" w:hAnsi="Bookman Old Style" w:cs="Arial"/>
          <w:b/>
          <w:sz w:val="22"/>
          <w:szCs w:val="22"/>
        </w:rPr>
      </w:pPr>
      <w:r w:rsidRPr="002434DE">
        <w:rPr>
          <w:rFonts w:ascii="Bookman Old Style" w:hAnsi="Bookman Old Style" w:cs="Arial"/>
          <w:b/>
          <w:sz w:val="22"/>
          <w:szCs w:val="22"/>
        </w:rPr>
        <w:t>ANEXO VI</w:t>
      </w:r>
    </w:p>
    <w:p w14:paraId="755CC615"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COMPOSIÇÃO DO BDI</w:t>
      </w:r>
    </w:p>
    <w:p w14:paraId="032816AF"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3FADF36" w14:textId="135D72FD" w:rsidR="002105AF" w:rsidRPr="002434DE" w:rsidRDefault="00477EED" w:rsidP="002105AF">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Processo Licitatório N</w:t>
      </w:r>
      <w:r w:rsidR="002105AF" w:rsidRPr="002434DE">
        <w:rPr>
          <w:rFonts w:ascii="Bookman Old Style" w:hAnsi="Bookman Old Style" w:cs="Arial"/>
          <w:sz w:val="22"/>
          <w:szCs w:val="22"/>
        </w:rPr>
        <w:t xml:space="preserve">º </w:t>
      </w:r>
      <w:r w:rsidR="003443BC">
        <w:rPr>
          <w:rFonts w:ascii="Bookman Old Style" w:hAnsi="Bookman Old Style" w:cs="Arial"/>
          <w:sz w:val="22"/>
          <w:szCs w:val="22"/>
        </w:rPr>
        <w:t>70/2021</w:t>
      </w:r>
    </w:p>
    <w:p w14:paraId="3A51F7D5" w14:textId="72CDC828"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Modalidade – Tomada de Preços nº </w:t>
      </w:r>
      <w:r w:rsidR="003443BC">
        <w:rPr>
          <w:rFonts w:ascii="Bookman Old Style" w:hAnsi="Bookman Old Style" w:cs="Arial"/>
          <w:sz w:val="22"/>
          <w:szCs w:val="22"/>
        </w:rPr>
        <w:t>04/2021</w:t>
      </w:r>
    </w:p>
    <w:p w14:paraId="759D6F5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tbl>
      <w:tblPr>
        <w:tblW w:w="8274" w:type="dxa"/>
        <w:tblInd w:w="56" w:type="dxa"/>
        <w:tblCellMar>
          <w:left w:w="70" w:type="dxa"/>
          <w:right w:w="70" w:type="dxa"/>
        </w:tblCellMar>
        <w:tblLook w:val="0000" w:firstRow="0" w:lastRow="0" w:firstColumn="0" w:lastColumn="0" w:noHBand="0" w:noVBand="0"/>
      </w:tblPr>
      <w:tblGrid>
        <w:gridCol w:w="2421"/>
        <w:gridCol w:w="3637"/>
        <w:gridCol w:w="716"/>
        <w:gridCol w:w="784"/>
        <w:gridCol w:w="716"/>
      </w:tblGrid>
      <w:tr w:rsidR="002434DE" w:rsidRPr="002434DE" w14:paraId="0269A44A" w14:textId="77777777" w:rsidTr="00293C70">
        <w:trPr>
          <w:gridAfter w:val="1"/>
          <w:wAfter w:w="716" w:type="dxa"/>
          <w:trHeight w:val="80"/>
        </w:trPr>
        <w:tc>
          <w:tcPr>
            <w:tcW w:w="2421" w:type="dxa"/>
            <w:tcBorders>
              <w:top w:val="nil"/>
              <w:left w:val="nil"/>
              <w:bottom w:val="nil"/>
              <w:right w:val="nil"/>
            </w:tcBorders>
            <w:noWrap/>
            <w:vAlign w:val="bottom"/>
          </w:tcPr>
          <w:p w14:paraId="33C5F31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4C0C7F8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1684DEF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3AA0E795" w14:textId="77777777" w:rsidTr="00293C70">
        <w:trPr>
          <w:trHeight w:val="300"/>
        </w:trPr>
        <w:tc>
          <w:tcPr>
            <w:tcW w:w="2421"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9D04B1B"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COMPOSIÇÃO DO BDI</w:t>
            </w:r>
          </w:p>
        </w:tc>
        <w:tc>
          <w:tcPr>
            <w:tcW w:w="4353" w:type="dxa"/>
            <w:gridSpan w:val="2"/>
            <w:tcBorders>
              <w:top w:val="single" w:sz="4" w:space="0" w:color="auto"/>
              <w:left w:val="nil"/>
              <w:bottom w:val="single" w:sz="4" w:space="0" w:color="auto"/>
              <w:right w:val="single" w:sz="4" w:space="0" w:color="auto"/>
            </w:tcBorders>
            <w:shd w:val="clear" w:color="auto" w:fill="C0C0C0"/>
            <w:noWrap/>
            <w:vAlign w:val="bottom"/>
          </w:tcPr>
          <w:p w14:paraId="36DE025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c>
          <w:tcPr>
            <w:tcW w:w="1500" w:type="dxa"/>
            <w:gridSpan w:val="2"/>
            <w:tcBorders>
              <w:top w:val="single" w:sz="4" w:space="0" w:color="auto"/>
              <w:left w:val="nil"/>
              <w:bottom w:val="single" w:sz="4" w:space="0" w:color="auto"/>
              <w:right w:val="single" w:sz="4" w:space="0" w:color="auto"/>
            </w:tcBorders>
            <w:shd w:val="clear" w:color="auto" w:fill="C0C0C0"/>
            <w:noWrap/>
            <w:vAlign w:val="bottom"/>
          </w:tcPr>
          <w:p w14:paraId="7E0C583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233D3199"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49E1228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RIS = risco e imprevistos</w:t>
            </w:r>
          </w:p>
        </w:tc>
        <w:tc>
          <w:tcPr>
            <w:tcW w:w="1500" w:type="dxa"/>
            <w:gridSpan w:val="2"/>
            <w:tcBorders>
              <w:top w:val="nil"/>
              <w:left w:val="nil"/>
              <w:bottom w:val="single" w:sz="4" w:space="0" w:color="auto"/>
              <w:right w:val="single" w:sz="4" w:space="0" w:color="auto"/>
            </w:tcBorders>
            <w:noWrap/>
            <w:vAlign w:val="bottom"/>
          </w:tcPr>
          <w:p w14:paraId="5CF7A336"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34C7A6B3"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7DA4926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DEF = despesas financeiras e seguros</w:t>
            </w:r>
          </w:p>
        </w:tc>
        <w:tc>
          <w:tcPr>
            <w:tcW w:w="1500" w:type="dxa"/>
            <w:gridSpan w:val="2"/>
            <w:tcBorders>
              <w:top w:val="nil"/>
              <w:left w:val="nil"/>
              <w:bottom w:val="single" w:sz="4" w:space="0" w:color="auto"/>
              <w:right w:val="single" w:sz="4" w:space="0" w:color="auto"/>
            </w:tcBorders>
            <w:noWrap/>
            <w:vAlign w:val="bottom"/>
          </w:tcPr>
          <w:p w14:paraId="2D912866"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39A3EEB8"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6A52EC1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ADM= administração central</w:t>
            </w:r>
          </w:p>
        </w:tc>
        <w:tc>
          <w:tcPr>
            <w:tcW w:w="1500" w:type="dxa"/>
            <w:gridSpan w:val="2"/>
            <w:tcBorders>
              <w:top w:val="nil"/>
              <w:left w:val="nil"/>
              <w:bottom w:val="single" w:sz="4" w:space="0" w:color="auto"/>
              <w:right w:val="single" w:sz="4" w:space="0" w:color="auto"/>
            </w:tcBorders>
            <w:noWrap/>
            <w:vAlign w:val="bottom"/>
          </w:tcPr>
          <w:p w14:paraId="0A38A1C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669BBFF5"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6109D9F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LB = lucro bruto</w:t>
            </w:r>
          </w:p>
        </w:tc>
        <w:tc>
          <w:tcPr>
            <w:tcW w:w="1500" w:type="dxa"/>
            <w:gridSpan w:val="2"/>
            <w:tcBorders>
              <w:top w:val="nil"/>
              <w:left w:val="nil"/>
              <w:bottom w:val="single" w:sz="4" w:space="0" w:color="auto"/>
              <w:right w:val="single" w:sz="4" w:space="0" w:color="auto"/>
            </w:tcBorders>
            <w:noWrap/>
            <w:vAlign w:val="bottom"/>
          </w:tcPr>
          <w:p w14:paraId="51FCB43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299703DF"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0020098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IMP = imposto</w:t>
            </w:r>
          </w:p>
        </w:tc>
        <w:tc>
          <w:tcPr>
            <w:tcW w:w="1500" w:type="dxa"/>
            <w:gridSpan w:val="2"/>
            <w:tcBorders>
              <w:top w:val="nil"/>
              <w:left w:val="nil"/>
              <w:bottom w:val="single" w:sz="4" w:space="0" w:color="auto"/>
              <w:right w:val="single" w:sz="4" w:space="0" w:color="auto"/>
            </w:tcBorders>
            <w:noWrap/>
            <w:vAlign w:val="bottom"/>
          </w:tcPr>
          <w:p w14:paraId="681931C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5FF26BE8" w14:textId="77777777" w:rsidTr="00293C70">
        <w:trPr>
          <w:trHeight w:val="300"/>
        </w:trPr>
        <w:tc>
          <w:tcPr>
            <w:tcW w:w="2421" w:type="dxa"/>
            <w:tcBorders>
              <w:top w:val="nil"/>
              <w:left w:val="single" w:sz="4" w:space="0" w:color="auto"/>
              <w:bottom w:val="nil"/>
              <w:right w:val="nil"/>
            </w:tcBorders>
            <w:noWrap/>
            <w:vAlign w:val="bottom"/>
          </w:tcPr>
          <w:p w14:paraId="217C57C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ISS</w:t>
            </w:r>
          </w:p>
        </w:tc>
        <w:tc>
          <w:tcPr>
            <w:tcW w:w="4353" w:type="dxa"/>
            <w:gridSpan w:val="2"/>
            <w:tcBorders>
              <w:top w:val="nil"/>
              <w:left w:val="nil"/>
              <w:bottom w:val="nil"/>
              <w:right w:val="single" w:sz="4" w:space="0" w:color="auto"/>
            </w:tcBorders>
            <w:noWrap/>
            <w:vAlign w:val="bottom"/>
          </w:tcPr>
          <w:p w14:paraId="3A4152D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single" w:sz="4" w:space="0" w:color="auto"/>
            </w:tcBorders>
            <w:noWrap/>
            <w:vAlign w:val="bottom"/>
          </w:tcPr>
          <w:p w14:paraId="771446F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01CBE298" w14:textId="77777777" w:rsidTr="00293C70">
        <w:trPr>
          <w:trHeight w:val="300"/>
        </w:trPr>
        <w:tc>
          <w:tcPr>
            <w:tcW w:w="2421" w:type="dxa"/>
            <w:tcBorders>
              <w:top w:val="nil"/>
              <w:left w:val="single" w:sz="4" w:space="0" w:color="auto"/>
              <w:bottom w:val="nil"/>
              <w:right w:val="nil"/>
            </w:tcBorders>
            <w:noWrap/>
            <w:vAlign w:val="bottom"/>
          </w:tcPr>
          <w:p w14:paraId="722293E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PIS</w:t>
            </w:r>
          </w:p>
        </w:tc>
        <w:tc>
          <w:tcPr>
            <w:tcW w:w="4353" w:type="dxa"/>
            <w:gridSpan w:val="2"/>
            <w:tcBorders>
              <w:top w:val="nil"/>
              <w:left w:val="nil"/>
              <w:bottom w:val="nil"/>
              <w:right w:val="single" w:sz="4" w:space="0" w:color="auto"/>
            </w:tcBorders>
            <w:noWrap/>
            <w:vAlign w:val="bottom"/>
          </w:tcPr>
          <w:p w14:paraId="3390B89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single" w:sz="4" w:space="0" w:color="auto"/>
            </w:tcBorders>
            <w:noWrap/>
            <w:vAlign w:val="bottom"/>
          </w:tcPr>
          <w:p w14:paraId="52076C2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18BCFCAC" w14:textId="77777777" w:rsidTr="00293C70">
        <w:trPr>
          <w:trHeight w:val="300"/>
        </w:trPr>
        <w:tc>
          <w:tcPr>
            <w:tcW w:w="2421" w:type="dxa"/>
            <w:tcBorders>
              <w:top w:val="nil"/>
              <w:left w:val="single" w:sz="4" w:space="0" w:color="auto"/>
              <w:bottom w:val="single" w:sz="4" w:space="0" w:color="auto"/>
              <w:right w:val="nil"/>
            </w:tcBorders>
            <w:noWrap/>
            <w:vAlign w:val="bottom"/>
          </w:tcPr>
          <w:p w14:paraId="05C081F7"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COFINS</w:t>
            </w:r>
          </w:p>
        </w:tc>
        <w:tc>
          <w:tcPr>
            <w:tcW w:w="4353" w:type="dxa"/>
            <w:gridSpan w:val="2"/>
            <w:tcBorders>
              <w:top w:val="nil"/>
              <w:left w:val="nil"/>
              <w:bottom w:val="single" w:sz="4" w:space="0" w:color="auto"/>
              <w:right w:val="single" w:sz="4" w:space="0" w:color="auto"/>
            </w:tcBorders>
            <w:noWrap/>
            <w:vAlign w:val="bottom"/>
          </w:tcPr>
          <w:p w14:paraId="4546A2AB"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single" w:sz="4" w:space="0" w:color="auto"/>
              <w:right w:val="single" w:sz="4" w:space="0" w:color="auto"/>
            </w:tcBorders>
            <w:noWrap/>
            <w:vAlign w:val="bottom"/>
          </w:tcPr>
          <w:p w14:paraId="41DB64F6"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3B7A144D"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tcPr>
          <w:p w14:paraId="25361B04"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BDI Utilizado</w:t>
            </w:r>
          </w:p>
        </w:tc>
        <w:tc>
          <w:tcPr>
            <w:tcW w:w="1500" w:type="dxa"/>
            <w:gridSpan w:val="2"/>
            <w:tcBorders>
              <w:top w:val="nil"/>
              <w:left w:val="nil"/>
              <w:bottom w:val="single" w:sz="4" w:space="0" w:color="auto"/>
              <w:right w:val="single" w:sz="4" w:space="0" w:color="auto"/>
            </w:tcBorders>
            <w:shd w:val="clear" w:color="auto" w:fill="C0C0C0"/>
            <w:noWrap/>
            <w:vAlign w:val="bottom"/>
          </w:tcPr>
          <w:p w14:paraId="27B73BB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6D8668AB" w14:textId="77777777" w:rsidTr="00293C70">
        <w:trPr>
          <w:trHeight w:val="300"/>
        </w:trPr>
        <w:tc>
          <w:tcPr>
            <w:tcW w:w="2421" w:type="dxa"/>
            <w:tcBorders>
              <w:top w:val="nil"/>
              <w:left w:val="nil"/>
              <w:bottom w:val="nil"/>
              <w:right w:val="nil"/>
            </w:tcBorders>
            <w:noWrap/>
            <w:vAlign w:val="bottom"/>
          </w:tcPr>
          <w:p w14:paraId="5569926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4353" w:type="dxa"/>
            <w:gridSpan w:val="2"/>
            <w:tcBorders>
              <w:top w:val="nil"/>
              <w:left w:val="nil"/>
              <w:bottom w:val="nil"/>
              <w:right w:val="nil"/>
            </w:tcBorders>
            <w:noWrap/>
            <w:vAlign w:val="bottom"/>
          </w:tcPr>
          <w:p w14:paraId="4E218D39"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78339274"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04901125" w14:textId="77777777" w:rsidTr="00293C70">
        <w:trPr>
          <w:trHeight w:val="300"/>
        </w:trPr>
        <w:tc>
          <w:tcPr>
            <w:tcW w:w="8274" w:type="dxa"/>
            <w:gridSpan w:val="5"/>
            <w:tcBorders>
              <w:top w:val="nil"/>
              <w:left w:val="nil"/>
              <w:bottom w:val="nil"/>
              <w:right w:val="nil"/>
            </w:tcBorders>
            <w:noWrap/>
            <w:vAlign w:val="bottom"/>
          </w:tcPr>
          <w:p w14:paraId="586A642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BDI = [(1/(1-IMP))*(1+ADM)*(1+DEF)*(1+RIS)*(1+LB)]-1*100 </w:t>
            </w:r>
          </w:p>
        </w:tc>
      </w:tr>
      <w:tr w:rsidR="002434DE" w:rsidRPr="002434DE" w14:paraId="0827B275" w14:textId="77777777" w:rsidTr="00293C70">
        <w:trPr>
          <w:trHeight w:val="300"/>
        </w:trPr>
        <w:tc>
          <w:tcPr>
            <w:tcW w:w="2421" w:type="dxa"/>
            <w:tcBorders>
              <w:top w:val="nil"/>
              <w:left w:val="nil"/>
              <w:right w:val="nil"/>
            </w:tcBorders>
            <w:noWrap/>
            <w:vAlign w:val="bottom"/>
          </w:tcPr>
          <w:p w14:paraId="25EE730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BDI =</w:t>
            </w:r>
          </w:p>
        </w:tc>
        <w:tc>
          <w:tcPr>
            <w:tcW w:w="4353" w:type="dxa"/>
            <w:gridSpan w:val="2"/>
            <w:tcBorders>
              <w:top w:val="nil"/>
              <w:left w:val="nil"/>
              <w:right w:val="nil"/>
            </w:tcBorders>
            <w:noWrap/>
            <w:vAlign w:val="bottom"/>
          </w:tcPr>
          <w:p w14:paraId="47BFFBC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right w:val="nil"/>
            </w:tcBorders>
            <w:noWrap/>
            <w:vAlign w:val="bottom"/>
          </w:tcPr>
          <w:p w14:paraId="2B2A130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7D209852" w14:textId="77777777" w:rsidTr="00293C70">
        <w:trPr>
          <w:trHeight w:val="300"/>
        </w:trPr>
        <w:tc>
          <w:tcPr>
            <w:tcW w:w="6774" w:type="dxa"/>
            <w:gridSpan w:val="3"/>
            <w:tcBorders>
              <w:top w:val="nil"/>
              <w:left w:val="nil"/>
              <w:bottom w:val="nil"/>
              <w:right w:val="nil"/>
            </w:tcBorders>
            <w:noWrap/>
            <w:vAlign w:val="bottom"/>
          </w:tcPr>
          <w:p w14:paraId="75F5E29B"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Local _____________________________________.</w:t>
            </w:r>
          </w:p>
          <w:p w14:paraId="750345AC"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Data  ___/___/___ .</w:t>
            </w:r>
          </w:p>
        </w:tc>
        <w:tc>
          <w:tcPr>
            <w:tcW w:w="1500" w:type="dxa"/>
            <w:gridSpan w:val="2"/>
            <w:tcBorders>
              <w:top w:val="nil"/>
              <w:left w:val="nil"/>
              <w:bottom w:val="nil"/>
              <w:right w:val="nil"/>
            </w:tcBorders>
            <w:noWrap/>
            <w:vAlign w:val="bottom"/>
          </w:tcPr>
          <w:p w14:paraId="1994D0F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36DA34BB" w14:textId="77777777" w:rsidTr="00293C70">
        <w:trPr>
          <w:gridAfter w:val="1"/>
          <w:wAfter w:w="716" w:type="dxa"/>
          <w:trHeight w:val="255"/>
        </w:trPr>
        <w:tc>
          <w:tcPr>
            <w:tcW w:w="2421" w:type="dxa"/>
            <w:tcBorders>
              <w:top w:val="nil"/>
              <w:left w:val="nil"/>
              <w:bottom w:val="nil"/>
              <w:right w:val="nil"/>
            </w:tcBorders>
            <w:noWrap/>
            <w:vAlign w:val="bottom"/>
          </w:tcPr>
          <w:p w14:paraId="66807BC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6A1929A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6260CE6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4186087F" w14:textId="77777777" w:rsidTr="00293C70">
        <w:trPr>
          <w:gridAfter w:val="1"/>
          <w:wAfter w:w="716" w:type="dxa"/>
          <w:trHeight w:val="255"/>
        </w:trPr>
        <w:tc>
          <w:tcPr>
            <w:tcW w:w="2421" w:type="dxa"/>
            <w:tcBorders>
              <w:top w:val="nil"/>
              <w:left w:val="nil"/>
              <w:bottom w:val="nil"/>
              <w:right w:val="nil"/>
            </w:tcBorders>
            <w:noWrap/>
            <w:vAlign w:val="bottom"/>
          </w:tcPr>
          <w:p w14:paraId="6C25CD7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014723EC"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2139CD4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062508B5" w14:textId="77777777" w:rsidTr="00293C70">
        <w:trPr>
          <w:gridAfter w:val="1"/>
          <w:wAfter w:w="716" w:type="dxa"/>
          <w:trHeight w:val="255"/>
        </w:trPr>
        <w:tc>
          <w:tcPr>
            <w:tcW w:w="2421" w:type="dxa"/>
            <w:tcBorders>
              <w:top w:val="nil"/>
              <w:left w:val="nil"/>
              <w:bottom w:val="nil"/>
              <w:right w:val="nil"/>
            </w:tcBorders>
            <w:noWrap/>
            <w:vAlign w:val="bottom"/>
          </w:tcPr>
          <w:p w14:paraId="4E00C957"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0F38DEA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_________________________</w:t>
            </w:r>
          </w:p>
        </w:tc>
        <w:tc>
          <w:tcPr>
            <w:tcW w:w="1500" w:type="dxa"/>
            <w:gridSpan w:val="2"/>
            <w:tcBorders>
              <w:top w:val="nil"/>
              <w:left w:val="nil"/>
              <w:bottom w:val="nil"/>
              <w:right w:val="nil"/>
            </w:tcBorders>
            <w:noWrap/>
            <w:vAlign w:val="bottom"/>
          </w:tcPr>
          <w:p w14:paraId="13C1A008"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04DA0726" w14:textId="77777777" w:rsidTr="00293C70">
        <w:trPr>
          <w:gridAfter w:val="1"/>
          <w:wAfter w:w="716" w:type="dxa"/>
          <w:trHeight w:val="255"/>
        </w:trPr>
        <w:tc>
          <w:tcPr>
            <w:tcW w:w="2421" w:type="dxa"/>
            <w:tcBorders>
              <w:top w:val="nil"/>
              <w:left w:val="nil"/>
              <w:bottom w:val="nil"/>
              <w:right w:val="nil"/>
            </w:tcBorders>
            <w:noWrap/>
            <w:vAlign w:val="bottom"/>
          </w:tcPr>
          <w:p w14:paraId="55CBCB4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0641BC6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RESPONSÁVEL TÉCNICO</w:t>
            </w:r>
          </w:p>
        </w:tc>
        <w:tc>
          <w:tcPr>
            <w:tcW w:w="1500" w:type="dxa"/>
            <w:gridSpan w:val="2"/>
            <w:tcBorders>
              <w:top w:val="nil"/>
              <w:left w:val="nil"/>
              <w:bottom w:val="nil"/>
              <w:right w:val="nil"/>
            </w:tcBorders>
            <w:noWrap/>
            <w:vAlign w:val="bottom"/>
          </w:tcPr>
          <w:p w14:paraId="22E6A1C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12084BCB" w14:textId="77777777" w:rsidTr="00293C70">
        <w:trPr>
          <w:gridAfter w:val="1"/>
          <w:wAfter w:w="716" w:type="dxa"/>
          <w:trHeight w:val="255"/>
        </w:trPr>
        <w:tc>
          <w:tcPr>
            <w:tcW w:w="2421" w:type="dxa"/>
            <w:tcBorders>
              <w:top w:val="nil"/>
              <w:left w:val="nil"/>
              <w:bottom w:val="nil"/>
              <w:right w:val="nil"/>
            </w:tcBorders>
            <w:noWrap/>
            <w:vAlign w:val="bottom"/>
          </w:tcPr>
          <w:p w14:paraId="3B50EFD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2B0D8C9B" w14:textId="77777777" w:rsidR="002105AF" w:rsidRPr="002434DE" w:rsidRDefault="002105AF" w:rsidP="00293C70">
            <w:pPr>
              <w:overflowPunct w:val="0"/>
              <w:autoSpaceDE w:val="0"/>
              <w:autoSpaceDN w:val="0"/>
              <w:adjustRightInd w:val="0"/>
              <w:spacing w:after="0" w:line="360" w:lineRule="auto"/>
              <w:jc w:val="center"/>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41D7E21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105AF" w:rsidRPr="002434DE" w14:paraId="1B5C0DC7" w14:textId="77777777" w:rsidTr="00293C70">
        <w:trPr>
          <w:gridAfter w:val="1"/>
          <w:wAfter w:w="716" w:type="dxa"/>
          <w:trHeight w:val="255"/>
        </w:trPr>
        <w:tc>
          <w:tcPr>
            <w:tcW w:w="2421" w:type="dxa"/>
            <w:tcBorders>
              <w:top w:val="nil"/>
              <w:left w:val="nil"/>
              <w:bottom w:val="nil"/>
              <w:right w:val="nil"/>
            </w:tcBorders>
            <w:noWrap/>
            <w:vAlign w:val="bottom"/>
          </w:tcPr>
          <w:p w14:paraId="6350654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1E49B63A" w14:textId="77777777" w:rsidR="002105AF" w:rsidRPr="002434DE" w:rsidRDefault="002105AF" w:rsidP="00293C70">
            <w:pPr>
              <w:overflowPunct w:val="0"/>
              <w:autoSpaceDE w:val="0"/>
              <w:autoSpaceDN w:val="0"/>
              <w:adjustRightInd w:val="0"/>
              <w:spacing w:after="0" w:line="360" w:lineRule="auto"/>
              <w:jc w:val="center"/>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0CE07E5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bl>
    <w:p w14:paraId="35893EEB"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VII</w:t>
      </w:r>
    </w:p>
    <w:p w14:paraId="6D3F9CFA"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DECLARAÇÃO DE IDONEIDADE</w:t>
      </w:r>
    </w:p>
    <w:p w14:paraId="3C761A5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9DCFDE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E065F2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57CAD1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Declaro, sob as penas da lei, que nossa empresa: _________________________________, inscrita no CNPJ sob o nº ________________, estabelecida na ____________________________,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14:paraId="7B0909F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4D14FC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CEE84E6" w14:textId="77777777" w:rsidR="002105AF" w:rsidRPr="002434DE" w:rsidRDefault="002105AF" w:rsidP="009E368E">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_______________,____de _____________de _____.</w:t>
      </w:r>
    </w:p>
    <w:p w14:paraId="356D2BD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837D17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06B8D7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91EA96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w:t>
      </w:r>
    </w:p>
    <w:p w14:paraId="3856B85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Assinatura do Representante legal</w:t>
      </w:r>
    </w:p>
    <w:p w14:paraId="71EA40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2B5EA7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7EFB2E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1AF87E3"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5FCD0E0" w14:textId="77777777" w:rsidR="00503F4F" w:rsidRDefault="00503F4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EE6112B" w14:textId="77777777" w:rsidR="0080729E" w:rsidRDefault="0080729E"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B2D78C2" w14:textId="77777777" w:rsidR="0080729E" w:rsidRPr="002434DE" w:rsidRDefault="0080729E"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A7E980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59AE71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2A006B8"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ANEXO VIII</w:t>
      </w:r>
    </w:p>
    <w:p w14:paraId="402E7E83"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MINUTA CONT</w:t>
      </w:r>
      <w:r w:rsidR="00FD5AE5">
        <w:rPr>
          <w:rFonts w:ascii="Bookman Old Style" w:hAnsi="Bookman Old Style" w:cs="Arial"/>
          <w:b/>
          <w:sz w:val="22"/>
          <w:szCs w:val="22"/>
        </w:rPr>
        <w:t>RATO ADMINISTRATI</w:t>
      </w:r>
      <w:r w:rsidR="0080729E">
        <w:rPr>
          <w:rFonts w:ascii="Bookman Old Style" w:hAnsi="Bookman Old Style" w:cs="Arial"/>
          <w:b/>
          <w:sz w:val="22"/>
          <w:szCs w:val="22"/>
        </w:rPr>
        <w:t>VO Nº ____/ 2021</w:t>
      </w:r>
    </w:p>
    <w:p w14:paraId="52B82DDF" w14:textId="77777777" w:rsidR="002105AF" w:rsidRPr="002434DE" w:rsidRDefault="002105AF" w:rsidP="002105AF">
      <w:pPr>
        <w:overflowPunct w:val="0"/>
        <w:autoSpaceDE w:val="0"/>
        <w:autoSpaceDN w:val="0"/>
        <w:adjustRightInd w:val="0"/>
        <w:spacing w:after="0" w:line="360" w:lineRule="auto"/>
        <w:ind w:firstLine="1134"/>
        <w:jc w:val="both"/>
        <w:textAlignment w:val="baseline"/>
        <w:rPr>
          <w:rFonts w:ascii="Bookman Old Style" w:hAnsi="Bookman Old Style" w:cs="Arial"/>
          <w:sz w:val="22"/>
          <w:szCs w:val="22"/>
        </w:rPr>
      </w:pPr>
    </w:p>
    <w:p w14:paraId="7EC4AC62" w14:textId="77777777" w:rsidR="002105AF" w:rsidRPr="002434DE" w:rsidRDefault="002105AF" w:rsidP="002105AF">
      <w:pPr>
        <w:overflowPunct w:val="0"/>
        <w:autoSpaceDE w:val="0"/>
        <w:autoSpaceDN w:val="0"/>
        <w:adjustRightInd w:val="0"/>
        <w:spacing w:after="0" w:line="360" w:lineRule="auto"/>
        <w:ind w:left="3402"/>
        <w:jc w:val="both"/>
        <w:textAlignment w:val="baseline"/>
        <w:rPr>
          <w:rFonts w:ascii="Bookman Old Style" w:hAnsi="Bookman Old Style" w:cs="Arial"/>
          <w:sz w:val="22"/>
          <w:szCs w:val="22"/>
        </w:rPr>
      </w:pPr>
      <w:r w:rsidRPr="002434DE">
        <w:rPr>
          <w:rFonts w:ascii="Bookman Old Style" w:hAnsi="Bookman Old Style" w:cs="Arial"/>
          <w:sz w:val="22"/>
          <w:szCs w:val="22"/>
        </w:rPr>
        <w:t>TERMO DE CONTRATO QUE ENTRE SI FAZEM DE UM LADO O MUNICIPIO DE FORMOSA DO SUL E DE OUTRO</w:t>
      </w:r>
      <w:r w:rsidR="00557F09" w:rsidRPr="002434DE">
        <w:rPr>
          <w:rFonts w:ascii="Bookman Old Style" w:hAnsi="Bookman Old Style" w:cs="Arial"/>
          <w:sz w:val="22"/>
          <w:szCs w:val="22"/>
        </w:rPr>
        <w:t xml:space="preserve"> A EMPRESA ___________</w:t>
      </w:r>
      <w:r w:rsidRPr="002434DE">
        <w:rPr>
          <w:rFonts w:ascii="Bookman Old Style" w:hAnsi="Bookman Old Style" w:cs="Arial"/>
          <w:sz w:val="22"/>
          <w:szCs w:val="22"/>
        </w:rPr>
        <w:t>______________.</w:t>
      </w:r>
    </w:p>
    <w:p w14:paraId="5A162CC7" w14:textId="08626A0D"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O MUNICÍPIO DE FORMOSA DO SUL pessoa jurídica de direito público, Estado de Santa Catarina, com endereço na Aven</w:t>
      </w:r>
      <w:r w:rsidR="0080729E">
        <w:rPr>
          <w:rFonts w:ascii="Bookman Old Style" w:hAnsi="Bookman Old Style" w:cs="Arial"/>
          <w:sz w:val="22"/>
          <w:szCs w:val="22"/>
        </w:rPr>
        <w:t>ida Getúlio Vargas</w:t>
      </w:r>
      <w:r w:rsidRPr="002434DE">
        <w:rPr>
          <w:rFonts w:ascii="Bookman Old Style" w:hAnsi="Bookman Old Style" w:cs="Arial"/>
          <w:sz w:val="22"/>
          <w:szCs w:val="22"/>
        </w:rPr>
        <w:t xml:space="preserve"> </w:t>
      </w:r>
      <w:r w:rsidR="0080729E">
        <w:rPr>
          <w:rFonts w:ascii="Bookman Old Style" w:hAnsi="Bookman Old Style" w:cs="Arial"/>
          <w:sz w:val="22"/>
          <w:szCs w:val="22"/>
        </w:rPr>
        <w:t>nº</w:t>
      </w:r>
      <w:r w:rsidRPr="002434DE">
        <w:rPr>
          <w:rFonts w:ascii="Bookman Old Style" w:hAnsi="Bookman Old Style" w:cs="Arial"/>
          <w:sz w:val="22"/>
          <w:szCs w:val="22"/>
        </w:rPr>
        <w:t xml:space="preserve">580, inscrita no CNPJ sob o nº 80.637.424/0001-09, neste ato representado por seu Prefeito Municipal, Senhor </w:t>
      </w:r>
      <w:r w:rsidR="00EA260E">
        <w:rPr>
          <w:rFonts w:ascii="Bookman Old Style" w:hAnsi="Bookman Old Style" w:cs="Arial"/>
          <w:sz w:val="22"/>
          <w:szCs w:val="22"/>
        </w:rPr>
        <w:t>JORGE ANTÔNIO COMUNELLO</w:t>
      </w:r>
      <w:r w:rsidRPr="002434DE">
        <w:rPr>
          <w:rFonts w:ascii="Bookman Old Style" w:hAnsi="Bookman Old Style" w:cs="Arial"/>
          <w:sz w:val="22"/>
          <w:szCs w:val="22"/>
        </w:rPr>
        <w:t xml:space="preserve">, doravante denominada simplesmente de </w:t>
      </w:r>
      <w:r w:rsidRPr="002434DE">
        <w:rPr>
          <w:rFonts w:ascii="Bookman Old Style" w:hAnsi="Bookman Old Style" w:cs="Arial"/>
          <w:b/>
          <w:sz w:val="22"/>
          <w:szCs w:val="22"/>
        </w:rPr>
        <w:t>CONTRATANTE</w:t>
      </w:r>
      <w:r w:rsidRPr="002434DE">
        <w:rPr>
          <w:rFonts w:ascii="Bookman Old Style" w:hAnsi="Bookman Old Style" w:cs="Arial"/>
          <w:sz w:val="22"/>
          <w:szCs w:val="22"/>
        </w:rPr>
        <w:t xml:space="preserve"> e, de outro lado à empresa ____________________________, inscrita no CNPJ sob o nº _________________, com sede na ___________________, _____, neste ato representada por seu representante legal, Senhor __________________, doravante denominada simplesmente de </w:t>
      </w:r>
      <w:r w:rsidRPr="002434DE">
        <w:rPr>
          <w:rFonts w:ascii="Bookman Old Style" w:hAnsi="Bookman Old Style" w:cs="Arial"/>
          <w:b/>
          <w:sz w:val="22"/>
          <w:szCs w:val="22"/>
        </w:rPr>
        <w:t>CONTRATADA</w:t>
      </w:r>
      <w:r w:rsidRPr="002434DE">
        <w:rPr>
          <w:rFonts w:ascii="Bookman Old Style" w:hAnsi="Bookman Old Style" w:cs="Arial"/>
          <w:sz w:val="22"/>
          <w:szCs w:val="22"/>
        </w:rPr>
        <w:t xml:space="preserve">, celebram entre si o presente contrato, que será regido pela Lei nº 8.666/1993, pelo </w:t>
      </w:r>
      <w:r w:rsidR="0080729E" w:rsidRPr="002434DE">
        <w:rPr>
          <w:rFonts w:ascii="Bookman Old Style" w:hAnsi="Bookman Old Style" w:cs="Arial"/>
          <w:sz w:val="22"/>
          <w:szCs w:val="22"/>
        </w:rPr>
        <w:t xml:space="preserve">Processo Licitatório nº </w:t>
      </w:r>
      <w:r w:rsidR="003443BC">
        <w:rPr>
          <w:rFonts w:ascii="Bookman Old Style" w:hAnsi="Bookman Old Style" w:cs="Arial"/>
          <w:sz w:val="22"/>
          <w:szCs w:val="22"/>
        </w:rPr>
        <w:t>70/2021</w:t>
      </w:r>
      <w:r w:rsidR="0080729E" w:rsidRPr="002434DE">
        <w:rPr>
          <w:rFonts w:ascii="Bookman Old Style" w:hAnsi="Bookman Old Style" w:cs="Arial"/>
          <w:sz w:val="22"/>
          <w:szCs w:val="22"/>
        </w:rPr>
        <w:t>, na Modalidade Tomada de Preços p/Obras e Serviços de Engenharia</w:t>
      </w:r>
      <w:r w:rsidR="0080729E">
        <w:rPr>
          <w:rFonts w:ascii="Bookman Old Style" w:hAnsi="Bookman Old Style" w:cs="Arial"/>
          <w:sz w:val="22"/>
          <w:szCs w:val="22"/>
        </w:rPr>
        <w:t xml:space="preserve"> nº</w:t>
      </w:r>
      <w:r w:rsidR="003443BC">
        <w:rPr>
          <w:rFonts w:ascii="Bookman Old Style" w:hAnsi="Bookman Old Style" w:cs="Arial"/>
          <w:sz w:val="22"/>
          <w:szCs w:val="22"/>
        </w:rPr>
        <w:t>04/2021</w:t>
      </w:r>
      <w:r w:rsidRPr="002434DE">
        <w:rPr>
          <w:rFonts w:ascii="Bookman Old Style" w:hAnsi="Bookman Old Style" w:cs="Arial"/>
          <w:sz w:val="22"/>
          <w:szCs w:val="22"/>
        </w:rPr>
        <w:t xml:space="preserve"> e pelas cláusulas e condições abaixo descritas:</w:t>
      </w:r>
    </w:p>
    <w:p w14:paraId="1FC0ADD4" w14:textId="77777777" w:rsidR="00546572" w:rsidRPr="002434DE" w:rsidRDefault="00546572"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3DD9683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PRIMEIRA - DO OBJETO</w:t>
      </w:r>
    </w:p>
    <w:p w14:paraId="587F1942" w14:textId="71369146" w:rsidR="00FD5AE5" w:rsidRDefault="0067690D" w:rsidP="00FD5AE5">
      <w:pPr>
        <w:spacing w:line="360" w:lineRule="auto"/>
        <w:jc w:val="both"/>
        <w:rPr>
          <w:rFonts w:ascii="Bookman Old Style" w:hAnsi="Bookman Old Style" w:cs="Times-Roman"/>
          <w:b/>
          <w:sz w:val="22"/>
          <w:szCs w:val="22"/>
        </w:rPr>
      </w:pPr>
      <w:r w:rsidRPr="002434DE">
        <w:rPr>
          <w:rFonts w:ascii="Bookman Old Style" w:hAnsi="Bookman Old Style" w:cs="Arial"/>
          <w:sz w:val="22"/>
          <w:szCs w:val="22"/>
        </w:rPr>
        <w:t>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2105AF" w:rsidRPr="002434DE">
        <w:rPr>
          <w:rFonts w:ascii="Bookman Old Style" w:hAnsi="Bookman Old Style" w:cs="Arial"/>
          <w:sz w:val="22"/>
          <w:szCs w:val="22"/>
        </w:rPr>
        <w:t xml:space="preserve">O presente contrato </w:t>
      </w:r>
      <w:r w:rsidR="00AB4610" w:rsidRPr="002434DE">
        <w:rPr>
          <w:rFonts w:ascii="Bookman Old Style" w:hAnsi="Bookman Old Style" w:cs="Arial"/>
          <w:sz w:val="22"/>
          <w:szCs w:val="22"/>
        </w:rPr>
        <w:t xml:space="preserve">tem por objeto a </w:t>
      </w:r>
      <w:r w:rsidR="003443BC">
        <w:rPr>
          <w:rFonts w:ascii="Bookman Old Style" w:hAnsi="Bookman Old Style" w:cs="Times-Roman"/>
          <w:b/>
          <w:sz w:val="22"/>
          <w:szCs w:val="22"/>
        </w:rPr>
        <w:t>CONTRATAÇÃO DE EMPRESA ESPECIALIZADA PARA FECHAMENTO DE BARRACÃO PRÉ-MOLDADO</w:t>
      </w:r>
      <w:r w:rsidR="00503F4F" w:rsidRPr="00503F4F">
        <w:rPr>
          <w:rFonts w:ascii="Bookman Old Style" w:hAnsi="Bookman Old Style" w:cs="Times-Roman"/>
          <w:b/>
          <w:sz w:val="22"/>
          <w:szCs w:val="22"/>
        </w:rPr>
        <w:t>.</w:t>
      </w:r>
    </w:p>
    <w:p w14:paraId="1EF8E3A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SEGUNDA – DA EXECUÇÃO</w:t>
      </w:r>
    </w:p>
    <w:p w14:paraId="4D433080" w14:textId="7019181E"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condições para a execução do objeto do presente encontram-se descritas no edital da Tomada de Preços nº </w:t>
      </w:r>
      <w:r w:rsidR="003443BC">
        <w:rPr>
          <w:rFonts w:ascii="Bookman Old Style" w:hAnsi="Bookman Old Style" w:cs="Arial"/>
          <w:sz w:val="22"/>
          <w:szCs w:val="22"/>
        </w:rPr>
        <w:t>04/2021</w:t>
      </w:r>
      <w:r w:rsidRPr="002434DE">
        <w:rPr>
          <w:rFonts w:ascii="Bookman Old Style" w:hAnsi="Bookman Old Style" w:cs="Arial"/>
          <w:sz w:val="22"/>
          <w:szCs w:val="22"/>
        </w:rPr>
        <w:t xml:space="preserve"> e seus anexos, referente ao Processo Administrativo nº </w:t>
      </w:r>
      <w:r w:rsidR="003443BC">
        <w:rPr>
          <w:rFonts w:ascii="Bookman Old Style" w:hAnsi="Bookman Old Style" w:cs="Arial"/>
          <w:sz w:val="22"/>
          <w:szCs w:val="22"/>
        </w:rPr>
        <w:t>70/2021</w:t>
      </w:r>
      <w:r w:rsidRPr="002434DE">
        <w:rPr>
          <w:rFonts w:ascii="Bookman Old Style" w:hAnsi="Bookman Old Style" w:cs="Arial"/>
          <w:sz w:val="22"/>
          <w:szCs w:val="22"/>
        </w:rPr>
        <w:t>, em consonância com a proposta da CONTRATADA, que ficam fazendo parte integrante do presente instrumento, independentemente de transcrição.</w:t>
      </w:r>
    </w:p>
    <w:p w14:paraId="3447CC5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TERCEIRA - DO PREÇO E DAS CONDIÇÕES DE PAGAMENTO</w:t>
      </w:r>
    </w:p>
    <w:p w14:paraId="41776A7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CONTRATANTE pagará a CONTRATADA, pelos serviços contratados, o valor de R$ ........ (.........).</w:t>
      </w:r>
    </w:p>
    <w:p w14:paraId="1D3B51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3.1.1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Materiais: R$ ...... (.........).</w:t>
      </w:r>
    </w:p>
    <w:p w14:paraId="07AEF34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Mão de Obra: R$ ....... (.........).</w:t>
      </w:r>
    </w:p>
    <w:p w14:paraId="5DB6AA6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Os pagamentos serão efetuados mediante medições mensais a serem executadas ao longo da execução da obra, compatíveis com o cronograma físico-financeiro, devendo a empresa fornecer uma nota fiscal correspondente aos valores das medições, juntamente com as seguintes Certidões:</w:t>
      </w:r>
    </w:p>
    <w:p w14:paraId="43B313B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Certidão Negativa de Débito (CND) ou Positiva com Efeitos de Negativa fornecida pelo Instituto Nacional do Seguro Social (INSS);</w:t>
      </w:r>
    </w:p>
    <w:p w14:paraId="48075FF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Certificado de Regularidade Fiscal (CRF) perante o Fundo de Garantia por Tempo de Serviço – FGTS;</w:t>
      </w:r>
    </w:p>
    <w:p w14:paraId="5DF876F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Certidão Conjunta Negativa de Débitos ou Certidão Conjunta Positiva com Efeitos de Negativa perante a Fazenda Federal;</w:t>
      </w:r>
    </w:p>
    <w:p w14:paraId="1FF7E5F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 Certidão Conjunta Negativa de Débitos ou Certidão Conjunta Positiva com Efeitos de Negativa perante a Fazenda Estadual;</w:t>
      </w:r>
    </w:p>
    <w:p w14:paraId="043D726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e) Certidão Conjunta Negativa de Débitos ou Certidão Conjunta Positiva com Efeitos de Negativa perante a Fazenda Municipal;</w:t>
      </w:r>
    </w:p>
    <w:p w14:paraId="445B563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Para liberação do pagamento das notas fiscais, a contratada deverá anexar cópias autenticadas da folha de pagamento e das guias de recolhimento dos encargos sociais, que deverão ser emitidos especificamente para a execução da obra, objeto da presente contratação.</w:t>
      </w:r>
    </w:p>
    <w:p w14:paraId="7F07C35C" w14:textId="77777777" w:rsidR="00503F4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Os pagamentos decorrentes dos serviços executados serão efetuados em até 30 (trinta) dias, a contar da entrega da nota fiscal com as medições devidamente atestadas pelo Engenheiro do Mu</w:t>
      </w:r>
      <w:r w:rsidR="00820E6F">
        <w:rPr>
          <w:rFonts w:ascii="Bookman Old Style" w:hAnsi="Bookman Old Style" w:cs="Arial"/>
          <w:sz w:val="22"/>
          <w:szCs w:val="22"/>
        </w:rPr>
        <w:t>nicípio de Formosa do Sul</w:t>
      </w:r>
      <w:r w:rsidR="00503F4F">
        <w:rPr>
          <w:rFonts w:ascii="Bookman Old Style" w:hAnsi="Bookman Old Style" w:cs="Arial"/>
          <w:sz w:val="22"/>
          <w:szCs w:val="22"/>
        </w:rPr>
        <w:t>.</w:t>
      </w:r>
    </w:p>
    <w:p w14:paraId="67DEADE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Nas notas fiscais emitidas deverão constar o número da licitação e do contrato, obrigatoriamente.</w:t>
      </w:r>
    </w:p>
    <w:p w14:paraId="64C1B4E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QUARTA - DO REAJUSTAMENTO</w:t>
      </w:r>
    </w:p>
    <w:p w14:paraId="76460125"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valor ora convencionado não será objeto de reajustamento.</w:t>
      </w:r>
    </w:p>
    <w:p w14:paraId="78EAB9B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QUINTA - DOS PRAZOS E SUAS PRORROGAÇÕES</w:t>
      </w:r>
    </w:p>
    <w:p w14:paraId="5FE34B8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5.1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prazo para a conclusão dos trabalhos de</w:t>
      </w:r>
      <w:r w:rsidR="00AB4610" w:rsidRPr="002434DE">
        <w:rPr>
          <w:rFonts w:ascii="Bookman Old Style" w:hAnsi="Bookman Old Style" w:cs="Arial"/>
          <w:sz w:val="22"/>
          <w:szCs w:val="22"/>
        </w:rPr>
        <w:t xml:space="preserve">finidos na Cláusula Primeira é de </w:t>
      </w:r>
      <w:r w:rsidR="00121D4C">
        <w:rPr>
          <w:rFonts w:ascii="Bookman Old Style" w:hAnsi="Bookman Old Style" w:cs="Arial"/>
          <w:b/>
          <w:sz w:val="22"/>
          <w:szCs w:val="22"/>
        </w:rPr>
        <w:t>60</w:t>
      </w:r>
      <w:r w:rsidR="00AB4610" w:rsidRPr="00FD5AE5">
        <w:rPr>
          <w:rFonts w:ascii="Bookman Old Style" w:hAnsi="Bookman Old Style" w:cs="Arial"/>
          <w:b/>
          <w:sz w:val="22"/>
          <w:szCs w:val="22"/>
        </w:rPr>
        <w:t xml:space="preserve"> (</w:t>
      </w:r>
      <w:r w:rsidR="00121D4C">
        <w:rPr>
          <w:rFonts w:ascii="Bookman Old Style" w:hAnsi="Bookman Old Style" w:cs="Arial"/>
          <w:b/>
          <w:sz w:val="22"/>
          <w:szCs w:val="22"/>
        </w:rPr>
        <w:t>sessenta</w:t>
      </w:r>
      <w:r w:rsidR="00AB4610" w:rsidRPr="00FD5AE5">
        <w:rPr>
          <w:rFonts w:ascii="Bookman Old Style" w:hAnsi="Bookman Old Style" w:cs="Arial"/>
          <w:b/>
          <w:sz w:val="22"/>
          <w:szCs w:val="22"/>
        </w:rPr>
        <w:t xml:space="preserve">) </w:t>
      </w:r>
      <w:r w:rsidR="00963813" w:rsidRPr="00FD5AE5">
        <w:rPr>
          <w:rFonts w:ascii="Bookman Old Style" w:hAnsi="Bookman Old Style" w:cs="Arial"/>
          <w:b/>
          <w:sz w:val="22"/>
          <w:szCs w:val="22"/>
        </w:rPr>
        <w:t>dias</w:t>
      </w:r>
      <w:r w:rsidRPr="002434DE">
        <w:rPr>
          <w:rFonts w:ascii="Bookman Old Style" w:hAnsi="Bookman Old Style" w:cs="Arial"/>
          <w:sz w:val="22"/>
          <w:szCs w:val="22"/>
        </w:rPr>
        <w:t xml:space="preserve">. Este prazo será contado a partir do recebimento da Ordem de </w:t>
      </w:r>
      <w:r w:rsidRPr="002434DE">
        <w:rPr>
          <w:rFonts w:ascii="Bookman Old Style" w:hAnsi="Bookman Old Style" w:cs="Arial"/>
          <w:sz w:val="22"/>
          <w:szCs w:val="22"/>
        </w:rPr>
        <w:lastRenderedPageBreak/>
        <w:t>Serviço, observado, durante a sua execução, os prazos previstos no cronograma físico que constitui parte integrante deste contrato.</w:t>
      </w:r>
    </w:p>
    <w:p w14:paraId="2DD4DD0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5.2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prazo aqui referido poderá ser prorrogado em conformidade com o disposto no art. 57 da Lei nº 8.666/1993.</w:t>
      </w:r>
    </w:p>
    <w:p w14:paraId="5A30E3E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5.3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Durante a execução dos trabalhos não serão admitidos paralisações dos serviços por prazo total superior a 30 (trinta) dias, salvo por motivo de força maior, aceito por ambas as contratantes, excluídas quaisquer indenizações.</w:t>
      </w:r>
    </w:p>
    <w:p w14:paraId="20A33CB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SEXTA - DAS DESPESAS E FONTES DOS RECURSOS</w:t>
      </w:r>
    </w:p>
    <w:p w14:paraId="242D137A" w14:textId="3950DE88" w:rsidR="00B446FD" w:rsidRPr="0067316D"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6.1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despesas decorrentes do presente contrato correrão por conta </w:t>
      </w:r>
      <w:r w:rsidR="00546572" w:rsidRPr="002434DE">
        <w:rPr>
          <w:rFonts w:ascii="Bookman Old Style" w:hAnsi="Bookman Old Style" w:cs="Arial"/>
          <w:sz w:val="22"/>
          <w:szCs w:val="22"/>
        </w:rPr>
        <w:t xml:space="preserve">de recursos financeiros </w:t>
      </w:r>
      <w:r w:rsidR="00C967FC">
        <w:rPr>
          <w:rFonts w:ascii="Bookman Old Style" w:hAnsi="Bookman Old Style" w:cs="Arial"/>
          <w:sz w:val="22"/>
          <w:szCs w:val="22"/>
        </w:rPr>
        <w:t>aprovados no</w:t>
      </w:r>
      <w:r w:rsidR="00546572" w:rsidRPr="002434DE">
        <w:rPr>
          <w:rFonts w:ascii="Bookman Old Style" w:hAnsi="Bookman Old Style" w:cs="Arial"/>
          <w:sz w:val="22"/>
          <w:szCs w:val="22"/>
        </w:rPr>
        <w:t xml:space="preserve"> exercício de </w:t>
      </w:r>
      <w:r w:rsidR="00FD5AE5">
        <w:rPr>
          <w:rFonts w:ascii="Bookman Old Style" w:hAnsi="Bookman Old Style" w:cs="Arial"/>
          <w:sz w:val="22"/>
          <w:szCs w:val="22"/>
        </w:rPr>
        <w:t>202</w:t>
      </w:r>
      <w:r w:rsidR="007E5ADD">
        <w:rPr>
          <w:rFonts w:ascii="Bookman Old Style" w:hAnsi="Bookman Old Style" w:cs="Arial"/>
          <w:sz w:val="22"/>
          <w:szCs w:val="22"/>
        </w:rPr>
        <w:t>1</w:t>
      </w:r>
      <w:r w:rsidR="0067316D">
        <w:rPr>
          <w:rFonts w:ascii="Bookman Old Style" w:hAnsi="Bookman Old Style" w:cs="Arial"/>
          <w:sz w:val="22"/>
          <w:szCs w:val="22"/>
        </w:rPr>
        <w:t>.</w:t>
      </w:r>
    </w:p>
    <w:p w14:paraId="7050F1B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SÉTIMA – DO RECEBIMENTO DO OBJETO</w:t>
      </w:r>
    </w:p>
    <w:p w14:paraId="6C55840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recebimento do objeto da contratação se dará:</w:t>
      </w:r>
    </w:p>
    <w:p w14:paraId="27B78B5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a) </w:t>
      </w:r>
      <w:r w:rsidRPr="002434DE">
        <w:rPr>
          <w:rFonts w:ascii="Bookman Old Style" w:hAnsi="Bookman Old Style" w:cs="Arial"/>
          <w:b/>
          <w:sz w:val="22"/>
          <w:szCs w:val="22"/>
        </w:rPr>
        <w:t>Provisoriamente</w:t>
      </w:r>
      <w:r w:rsidRPr="002434DE">
        <w:rPr>
          <w:rFonts w:ascii="Bookman Old Style" w:hAnsi="Bookman Old Style" w:cs="Arial"/>
          <w:sz w:val="22"/>
          <w:szCs w:val="22"/>
        </w:rPr>
        <w:t>: Pelo responsável por seu acompanhamento e fiscalização, mediante termo circunstanciado, assinado pelas partes, dentro de 15 (quinze) dias da comunicação escrita do CONTRATADO.</w:t>
      </w:r>
    </w:p>
    <w:p w14:paraId="476A41E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b) </w:t>
      </w:r>
      <w:r w:rsidRPr="002434DE">
        <w:rPr>
          <w:rFonts w:ascii="Bookman Old Style" w:hAnsi="Bookman Old Style" w:cs="Arial"/>
          <w:b/>
          <w:sz w:val="22"/>
          <w:szCs w:val="22"/>
        </w:rPr>
        <w:t>Definitivamente</w:t>
      </w:r>
      <w:r w:rsidRPr="002434DE">
        <w:rPr>
          <w:rFonts w:ascii="Bookman Old Style" w:hAnsi="Bookman Old Style" w:cs="Arial"/>
          <w:sz w:val="22"/>
          <w:szCs w:val="22"/>
        </w:rPr>
        <w:t>: Pelo responsável por seu acompanhamento e fiscalização, mediante termo circunstanciado, assinado pelas partes, após o decurso do prazo de observação, que fica fixado em 30 (trinta) dias do recebimento provisório, ou da vistoria que comprove estar o objeto do contrato em conformidade com os termos contratuais.</w:t>
      </w:r>
    </w:p>
    <w:p w14:paraId="526E3F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recebimento provisório ou definitivo não exclui a responsabilidade civil do CONTRATADO pela solidez e segurança da obra, nem a ético-profissional pela execução do contrato.</w:t>
      </w:r>
    </w:p>
    <w:p w14:paraId="6A84785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CONTRATANTE poderá receber, desde que lhe convenha e também resguardados os seus interesses, serviços executados em desacordo com o contrato, porém com abatimento de preço que couber.</w:t>
      </w:r>
    </w:p>
    <w:p w14:paraId="77097479" w14:textId="77777777" w:rsidR="002105AF" w:rsidRPr="002434DE" w:rsidRDefault="002105AF" w:rsidP="002105AF">
      <w:pPr>
        <w:autoSpaceDE w:val="0"/>
        <w:autoSpaceDN w:val="0"/>
        <w:adjustRightInd w:val="0"/>
        <w:spacing w:after="0" w:line="360" w:lineRule="auto"/>
        <w:jc w:val="both"/>
        <w:rPr>
          <w:rFonts w:ascii="Bookman Old Style" w:hAnsi="Bookman Old Style" w:cs="Book Antiqua"/>
          <w:b/>
          <w:bCs/>
          <w:sz w:val="22"/>
          <w:szCs w:val="22"/>
        </w:rPr>
      </w:pPr>
      <w:r w:rsidRPr="002434DE">
        <w:rPr>
          <w:rFonts w:ascii="Bookman Old Style" w:hAnsi="Bookman Old Style" w:cs="Book Antiqua"/>
          <w:b/>
          <w:bCs/>
          <w:sz w:val="22"/>
          <w:szCs w:val="22"/>
        </w:rPr>
        <w:t>CLÁUSULA OITAVA - DA GARANTIA CONTRATUAL</w:t>
      </w:r>
    </w:p>
    <w:p w14:paraId="40C6421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CONTRATADA efetuou, na data de ___ </w:t>
      </w:r>
      <w:proofErr w:type="spellStart"/>
      <w:r w:rsidRPr="002434DE">
        <w:rPr>
          <w:rFonts w:ascii="Bookman Old Style" w:hAnsi="Bookman Old Style" w:cs="Arial"/>
          <w:sz w:val="22"/>
          <w:szCs w:val="22"/>
        </w:rPr>
        <w:t>de</w:t>
      </w:r>
      <w:proofErr w:type="spellEnd"/>
      <w:r w:rsidRPr="002434DE">
        <w:rPr>
          <w:rFonts w:ascii="Bookman Old Style" w:hAnsi="Bookman Old Style" w:cs="Arial"/>
          <w:sz w:val="22"/>
          <w:szCs w:val="22"/>
        </w:rPr>
        <w:t xml:space="preserve"> _____________ </w:t>
      </w:r>
      <w:proofErr w:type="spellStart"/>
      <w:r w:rsidRPr="002434DE">
        <w:rPr>
          <w:rFonts w:ascii="Bookman Old Style" w:hAnsi="Bookman Old Style" w:cs="Arial"/>
          <w:sz w:val="22"/>
          <w:szCs w:val="22"/>
        </w:rPr>
        <w:t>de</w:t>
      </w:r>
      <w:proofErr w:type="spellEnd"/>
      <w:r w:rsidRPr="002434DE">
        <w:rPr>
          <w:rFonts w:ascii="Bookman Old Style" w:hAnsi="Bookman Old Style" w:cs="Arial"/>
          <w:sz w:val="22"/>
          <w:szCs w:val="22"/>
        </w:rPr>
        <w:t xml:space="preserve"> _____, na modalidade ______________________, no valor de R$ ______________, correspondente a 5% (cinco por cento) do valor contratado, para a garantia do perfeito cumprimento do presente.</w:t>
      </w:r>
    </w:p>
    <w:p w14:paraId="10E32BA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8.2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garantia realizada perdurará durante toda a contratação.</w:t>
      </w:r>
    </w:p>
    <w:p w14:paraId="760D71D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garantia prestada poderá ser substituída mediante requerimento da CONTRATADA, respeitadas as modalidades previstas na Lei Federal nº 8.666/93.</w:t>
      </w:r>
    </w:p>
    <w:p w14:paraId="7CD5215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devolução da garantia ao CONTRATADO dar-se-á após o integral cumprimento do contrato e da apresentação da Certidão Negativa de Débitos (CND), expedida pelo Instituto Nacional do Seguro Social (INSS), relativa à execução da obra objeto da presente licitação.</w:t>
      </w:r>
    </w:p>
    <w:p w14:paraId="176CF78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NONA - DA ALTERAÇÃO CONTRATUAL</w:t>
      </w:r>
    </w:p>
    <w:p w14:paraId="4A609F5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presente Contrato poderá ser alterado de acordo com o art. 65 da Lei nº 8666/93.</w:t>
      </w:r>
    </w:p>
    <w:p w14:paraId="77CD369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 xml:space="preserve">CLÁUSULA DÉCIMA – DAS PENALIDADES </w:t>
      </w:r>
    </w:p>
    <w:p w14:paraId="16B3962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descumprimento total ou parcial das obrigações assumidas acarretará a aplicação, a juízo do CONTRATANTE, das seguintes sanções, independentemente do cancelamento da nota de empenho e da rescisão contratual:</w:t>
      </w:r>
    </w:p>
    <w:p w14:paraId="0294D7B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Advertência;</w:t>
      </w:r>
    </w:p>
    <w:p w14:paraId="2323ACF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Multas, na forma do item 10.2;</w:t>
      </w:r>
    </w:p>
    <w:p w14:paraId="2AAF6FC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Suspensão temporária do direito de participar em licitação do CONTRATANTE e impedimento de contratar com a Administração Pública Municipal;</w:t>
      </w:r>
    </w:p>
    <w:p w14:paraId="275EF8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 Declaração de inidoneidade para licitar ou contratar com Administração Pública Municipal, enquanto perdurarem os motivos determinantes da punição.</w:t>
      </w:r>
    </w:p>
    <w:p w14:paraId="016D927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CONTRATADA estará sujeita às seguintes multas:</w:t>
      </w:r>
    </w:p>
    <w:p w14:paraId="6397C3E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andamento da obra, em relação ao cronograma: multa no valor equivalente a 0,3% (zero vírgula três por cento) do valor total do contrato;</w:t>
      </w:r>
    </w:p>
    <w:p w14:paraId="5043605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Por abandono da obra por período superior a três dias úteis: multa no valor equivalente a 3% (três por cento) do valor total do contrato, por ocorrência;</w:t>
      </w:r>
    </w:p>
    <w:p w14:paraId="43D4C73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depósito da garantia de que trata a Cláusula Oitava deste contrato, na hipótese de eventuais termos aditivos: multa no valor equivalente a 0,3% (zero vírgula três por cento) do valor total do contrato;</w:t>
      </w:r>
    </w:p>
    <w:p w14:paraId="54EB9DB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Pelo descumprimento de outras obrigações legais e contratuais, regularmente apuradas: multa de até 10% (dez por cento) do valor total do contrato.</w:t>
      </w:r>
    </w:p>
    <w:p w14:paraId="6E0E3E4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10.3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sanções de suspensão e declaração de inidoneidade poderão ser cumuladas com multa.</w:t>
      </w:r>
    </w:p>
    <w:p w14:paraId="33794BD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multas poderão ser cumulativas, reiteradas e aplicadas em dobro, sempre que se repetir o motivo.</w:t>
      </w:r>
    </w:p>
    <w:p w14:paraId="4F5E79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10.5</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multa, aplicada após regular processo administrativo, será descontada da garantia prestada, do valor devido à CONTRATADA, cobrada judicialmente ou extrajudicialmente, a critério do CONTRATANTE.</w:t>
      </w:r>
    </w:p>
    <w:p w14:paraId="765A9A0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10.6</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Da intenção de aplicação de quaisquer das penalidades previstas, será concedido o prazo para defesa prévia de 05 (cinco) dias úteis a contar da notificação, exceto nos casos em que a sanção for estabelecida com base no inciso IV do artigo 87 da Lei Federal nº 8.666/93, devidamente atualizada, cujo prazo é de 10 (dez) dias para apresentação de defesa pelo interessado, a contar da abertura de vista do respectivo processo, nos termos do art. 87, §3º da mesma lei.</w:t>
      </w:r>
    </w:p>
    <w:p w14:paraId="0CD47FC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10.7</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Da aplicação da sanção caberá recurso no prazo de 05 (cinco) dias úteis, a contar da notificação.</w:t>
      </w:r>
    </w:p>
    <w:p w14:paraId="4F3698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10.8</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penalidades serão obrigatoriamente registradas, esgotada a fase recursal, no Cadastro de Fornecedores do Município, e no caso de impedimento do direito de licitar e contratar, a CONTRATADA terá seu cadastro cancelado por igual período.</w:t>
      </w:r>
    </w:p>
    <w:p w14:paraId="7C82BB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PRIMEIRA - DA RESCISÃO</w:t>
      </w:r>
    </w:p>
    <w:p w14:paraId="3E5D546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CONTRATANTE poderá rescindir unilateralmente o presente Contrato nas hipóteses previstas nos artigos 77, 78, incisos I a XII, e 79 da Lei Federal nº 8.666/93 devidamente atualizada.</w:t>
      </w:r>
    </w:p>
    <w:p w14:paraId="1D7B235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Nas hipóteses em que a rescisão ocorrer com base nos incisos XII a XVII do artigo 78 da Lei Federal n° 8.666/93, poderá a CONTRATADA ser ressarcida dos prejuízos que houver sofrido, desde que regularmente comprovados, conforme o artigo 79, § 2º da mesma lei.</w:t>
      </w:r>
    </w:p>
    <w:p w14:paraId="1806D3F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SEGUNDA – DOS DIREITOS E RESPONSABILIDADES DA CONTRATADA</w:t>
      </w:r>
    </w:p>
    <w:p w14:paraId="58FE4FA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Constituem direitos e responsabilidades da CONTRATADA:</w:t>
      </w:r>
    </w:p>
    <w:p w14:paraId="2F43420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Responder pelos serviços executados, na forma da Lei.</w:t>
      </w:r>
    </w:p>
    <w:p w14:paraId="424866B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12.1.2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Atender às ordens de serviço no prazo proposto, de acordo com as normas de serviço e disposições legais aplicáveis.</w:t>
      </w:r>
    </w:p>
    <w:p w14:paraId="6E98B34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Prestar, sem ônus para o CONTRATANTE, os serviços necessários à correção e revisão de falhas verificadas.</w:t>
      </w:r>
    </w:p>
    <w:p w14:paraId="7323556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Manter-se durante toda a execução do contrato, em compatibilidade com as obrigações por eles assumidas, todas as condições de habilitação e qualificação exigidas na licitação.</w:t>
      </w:r>
    </w:p>
    <w:p w14:paraId="2D8F644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12.1.5</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Empregar na execução da obra materiais de primeira qualidade, que obedeçam as especificações da ABNT – Associação Brasileira de Normas Técnicas e do projeto e que sejam aprovados pelo CONTRATANTE antes de sua utilização.</w:t>
      </w:r>
    </w:p>
    <w:p w14:paraId="71078D6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12.1.5.1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Na ocorrência devidamente comprovada da impossibilidade de se adquirir e empregar um material especificado deverá ser solicitado a sua substituição, a juízo do CONTRATANTE que analisará sua qualidade, resistência, aspecto e preço.</w:t>
      </w:r>
    </w:p>
    <w:p w14:paraId="49C881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12.1.6</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Realizar qualquer demolição exigida pelo CONTRATANTE dentro de 48 (quarenta e oito) horas a contar do recebimento da exigência, correndo por sua exclusiva conta as despesas decorrentes das referidas demolições e reexecução dos trabalhos, sem que isto implique em um aumento de prazo de execução.</w:t>
      </w:r>
    </w:p>
    <w:p w14:paraId="2C1A511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12.1.7</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Retirar e substituir qualquer material impugnado no prazo máximo de 48 (quarenta e oito) horas, a partir do recebimento da impugnação.</w:t>
      </w:r>
    </w:p>
    <w:p w14:paraId="08A4FFE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12.1.8</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pela mão de obra a ser empregada na execução dos trabalhos, devendo, ainda, ser de primeira qualidade, de modo a se observar acabamentos esmerados e de inteiro acordo com o projeto.</w:t>
      </w:r>
    </w:p>
    <w:p w14:paraId="3CF9E4A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12.1.9</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Manter no local dos trabalhos, pelo menos 01 (um) engenheiro, dando assistência diária ao seu pessoal durante a execução do serviço.</w:t>
      </w:r>
    </w:p>
    <w:p w14:paraId="59C5F38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12.1.9.1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engenheiro responsável pela execução</w:t>
      </w:r>
      <w:r w:rsidR="00916596" w:rsidRPr="002434DE">
        <w:rPr>
          <w:rFonts w:ascii="Bookman Old Style" w:hAnsi="Bookman Old Style" w:cs="Arial"/>
          <w:sz w:val="22"/>
          <w:szCs w:val="22"/>
        </w:rPr>
        <w:t xml:space="preserve"> deverá</w:t>
      </w:r>
      <w:r w:rsidRPr="002434DE">
        <w:rPr>
          <w:rFonts w:ascii="Bookman Old Style" w:hAnsi="Bookman Old Style" w:cs="Arial"/>
          <w:sz w:val="22"/>
          <w:szCs w:val="22"/>
        </w:rPr>
        <w:t xml:space="preserve"> ter autoridade para atuar em nome da CONTRATADA e receber as instruções e decisões do CONTRATANTE, e será mantido na obra.</w:t>
      </w:r>
    </w:p>
    <w:p w14:paraId="1A1C242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12.1.9.2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eventual substituição do engenheiro responsável deverá ser comunicada com devida antecedência o CONTRATANTE e depende de concordância daquela.</w:t>
      </w:r>
    </w:p>
    <w:p w14:paraId="44A31EF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12.1.10</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a qualquer momento, a pedido do CONTRATANTE, todas as informações relativas à execução dos trabalhos, sem que tal atitude implique em responsabilidade da fiscalização sobre a ação da mesma.</w:t>
      </w:r>
    </w:p>
    <w:p w14:paraId="40E8CCA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e conservar, pelo período que for necessário, equipamentos mecânicos e ferramental adequado e, contratar mão de obra idônea, de modo a reunir permanentemente em serviço uma equipe homogênea e suficiente de operários, mestres, empregados e engenheiros que possam assegurar o progresso satisfatório dos trabalhos.</w:t>
      </w:r>
    </w:p>
    <w:p w14:paraId="3E0080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pelas instalações provisórias, inclusive o estabelecimento e manutenção dos meios de transporte horizontais e verticais para atender às necessidades dos serviços, bem como as de outros contratados, na forma contratual.</w:t>
      </w:r>
    </w:p>
    <w:p w14:paraId="344155A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em tempo hábil, os materiais, em decorrência do que não poderá a mesma solicitar prorrogações de prazo e nem justificar retardamento na conclusão dos trabalhos pelo fornecimento deficiente de materiais.</w:t>
      </w:r>
    </w:p>
    <w:p w14:paraId="49808AD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Manter em bom estado a sinalização do local da obra conforme previsto no Código de Trânsito Brasileiro.</w:t>
      </w:r>
    </w:p>
    <w:p w14:paraId="635B2E6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12.1.15</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por quaisquer danos materiais e ambientais que venham a ocorrer em virtude dos serviços realizados, bem como assumir integral responsabilidade pelos danos que causar à licitante ou a terceiros, por si ou por seus representantes, na execução dos serviços contratados, isentando o poder público CONTRATANTE de qualquer responsabilização.</w:t>
      </w:r>
    </w:p>
    <w:p w14:paraId="3C0FE6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12.1.16</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pelas obrigações decorrentes de acidente do trabalho ocorridos na execução dos serviços contratados; do uso indevido de patentes registradas; as resultantes de caso fortuito e por qualquer causa; pela destruição ou danificação do serviço em execução, até a definitiva aceitação do mesmo pelo CONTRATANTE; pelas indenizações que possam vir a serem devidas a terceiros por fatos oriundos dos serviços contratados, ainda que ocorridos na via pública; pelas obrigações trabalhistas e encargos sociais decorrentes da execução da obra; pelo seguro de acidentes de seus operários ou empregados, e ainda pela quitação das exigências municipais, estaduais ou federais.</w:t>
      </w:r>
    </w:p>
    <w:p w14:paraId="48FD63F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12.1.17</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por qualquer pertence de sua propriedade colocados nos próprios canteiros onde serão executados os serviços.</w:t>
      </w:r>
    </w:p>
    <w:p w14:paraId="3BF1205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12.1.18</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Observar a legislação que determina obrigações no campo de segurança, higiene e medicina do trabalho.</w:t>
      </w:r>
    </w:p>
    <w:p w14:paraId="2C71D3F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12.1.19</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quanto ao uso obrigatório e correto, pelos operários, dos equipamentos de proteção individual, de acordo com as Normas dos Serviços de Segurança, Higiene e Medicina do Trabalho.</w:t>
      </w:r>
    </w:p>
    <w:p w14:paraId="25DD6CF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12.1.20</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Registrar no “diário de obras” os eventos que ocorrerem na obra, mantendo-o atualizado e a disposição da fiscalização.  </w:t>
      </w:r>
    </w:p>
    <w:p w14:paraId="3AAA2F7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TERCEIRA – DOS DIREITOS E RESPONSABILIDADES DO CONTRATANTE</w:t>
      </w:r>
    </w:p>
    <w:p w14:paraId="2DEB21F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Constituem direitos do CONTRATANTE:</w:t>
      </w:r>
    </w:p>
    <w:p w14:paraId="3082329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Fazer alterações no projeto que impliquem na redução ou aumento do volume dos serviços, baseando-se, para tanto, na relação dos preços unitários básicos e em quantidades levantadas pela fiscalização que poderão resultar até um total de 25% (vinte e cinco por cento) do valor contratual da obra.</w:t>
      </w:r>
    </w:p>
    <w:p w14:paraId="0DDB46A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Paralisar ou suspender, a qualquer tempo, a execução dos serviços mediante pagamento único exclusivo dos trabalhos já executados e, a aquisição por ajuste entre as partes interessadas, dos materiais existentes no local da obra e a ela destinados nas hipóteses autorizadas por lei.</w:t>
      </w:r>
    </w:p>
    <w:p w14:paraId="303294A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Constituem responsabilidades do CONTRATANTE:</w:t>
      </w:r>
    </w:p>
    <w:p w14:paraId="1F7D29D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Efetuar os pagamentos conforme estabelecido na Cláusula Terceira;</w:t>
      </w:r>
    </w:p>
    <w:p w14:paraId="1FBB549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Manifestar-se por escrito sobre relatórios e demais elementos fornecidos pela CONTRATADA, bem como solicitar da mesma forma as providências complementares que julgar necessárias à correção e revisão dos serviços;</w:t>
      </w:r>
    </w:p>
    <w:p w14:paraId="70A991E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Indicar um responsável para o acompanhamento dos trabalhos;</w:t>
      </w:r>
    </w:p>
    <w:p w14:paraId="3450263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a Placa de Identificação da Obra.</w:t>
      </w:r>
    </w:p>
    <w:p w14:paraId="01D6BBD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QUARTA – DAS DISPOSIÇÕES FINAIS</w:t>
      </w:r>
    </w:p>
    <w:p w14:paraId="25F1C36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contratada deverá apresentar o Projeto “AS BUILT” referente as modificações realizadas no projeto disponibilizado pela Administração Municipal.</w:t>
      </w:r>
    </w:p>
    <w:p w14:paraId="46E165FD" w14:textId="77777777" w:rsidR="00192E3B"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14.2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E77E76" w:rsidRPr="002434DE">
        <w:rPr>
          <w:rFonts w:ascii="Bookman Old Style" w:hAnsi="Bookman Old Style" w:cs="Arial"/>
          <w:sz w:val="22"/>
          <w:szCs w:val="22"/>
        </w:rPr>
        <w:t>No pagamento a</w:t>
      </w:r>
      <w:r w:rsidR="00192E3B" w:rsidRPr="002434DE">
        <w:rPr>
          <w:rFonts w:ascii="Bookman Old Style" w:hAnsi="Bookman Old Style" w:cs="Arial"/>
          <w:sz w:val="22"/>
          <w:szCs w:val="22"/>
        </w:rPr>
        <w:t xml:space="preserve"> contratado será retido, em favor do Município de Formosa do Sul, sobre o valor da Nota Fiscal</w:t>
      </w:r>
      <w:r w:rsidR="00E77E76" w:rsidRPr="002434DE">
        <w:rPr>
          <w:rFonts w:ascii="Bookman Old Style" w:hAnsi="Bookman Old Style" w:cs="Arial"/>
          <w:sz w:val="22"/>
          <w:szCs w:val="22"/>
        </w:rPr>
        <w:t>,</w:t>
      </w:r>
      <w:r w:rsidR="00192E3B" w:rsidRPr="002434DE">
        <w:rPr>
          <w:rFonts w:ascii="Bookman Old Style" w:hAnsi="Bookman Old Style" w:cs="Arial"/>
          <w:sz w:val="22"/>
          <w:szCs w:val="22"/>
        </w:rPr>
        <w:t xml:space="preserve"> </w:t>
      </w:r>
      <w:r w:rsidR="00E77E76" w:rsidRPr="002434DE">
        <w:rPr>
          <w:rFonts w:ascii="Bookman Old Style" w:hAnsi="Bookman Old Style" w:cs="Arial"/>
          <w:sz w:val="22"/>
          <w:szCs w:val="22"/>
        </w:rPr>
        <w:t>os valores</w:t>
      </w:r>
      <w:r w:rsidR="00192E3B" w:rsidRPr="002434DE">
        <w:rPr>
          <w:rFonts w:ascii="Bookman Old Style" w:hAnsi="Bookman Old Style" w:cs="Arial"/>
          <w:sz w:val="22"/>
          <w:szCs w:val="22"/>
        </w:rPr>
        <w:t xml:space="preserve"> </w:t>
      </w:r>
      <w:r w:rsidR="00E77E76" w:rsidRPr="002434DE">
        <w:rPr>
          <w:rFonts w:ascii="Bookman Old Style" w:hAnsi="Bookman Old Style" w:cs="Arial"/>
          <w:sz w:val="22"/>
          <w:szCs w:val="22"/>
        </w:rPr>
        <w:t>referente à contribuição previdenciária em razão da cessão de mão-de-obra</w:t>
      </w:r>
      <w:r w:rsidR="00192E3B" w:rsidRPr="002434DE">
        <w:rPr>
          <w:rFonts w:ascii="Bookman Old Style" w:hAnsi="Bookman Old Style" w:cs="Arial"/>
          <w:sz w:val="22"/>
          <w:szCs w:val="22"/>
        </w:rPr>
        <w:t>, observada a alíquota correspondente.</w:t>
      </w:r>
    </w:p>
    <w:p w14:paraId="50126E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QUINTA - DO FORO</w:t>
      </w:r>
    </w:p>
    <w:p w14:paraId="6E18C6CD" w14:textId="77777777" w:rsidR="00AB4610"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Fica eleito o Foro da Comarca de Quilombo/SC para dirimirem-se eventuais controvérsias oriundas deste contrato, em detrimento de outro, por mais privilegiado que seja.</w:t>
      </w:r>
    </w:p>
    <w:p w14:paraId="478F913F" w14:textId="77777777" w:rsidR="00024235"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E, por assim estarem justas e acordadas, assinam as </w:t>
      </w:r>
      <w:r w:rsidR="00916596">
        <w:rPr>
          <w:rFonts w:ascii="Bookman Old Style" w:hAnsi="Bookman Old Style" w:cs="Arial"/>
          <w:sz w:val="22"/>
          <w:szCs w:val="22"/>
        </w:rPr>
        <w:t>partes o presente contrato, em 3</w:t>
      </w:r>
      <w:r w:rsidRPr="002434DE">
        <w:rPr>
          <w:rFonts w:ascii="Bookman Old Style" w:hAnsi="Bookman Old Style" w:cs="Arial"/>
          <w:sz w:val="22"/>
          <w:szCs w:val="22"/>
        </w:rPr>
        <w:t xml:space="preserve"> (</w:t>
      </w:r>
      <w:r w:rsidR="00916596">
        <w:rPr>
          <w:rFonts w:ascii="Bookman Old Style" w:hAnsi="Bookman Old Style" w:cs="Arial"/>
          <w:sz w:val="22"/>
          <w:szCs w:val="22"/>
        </w:rPr>
        <w:t>três</w:t>
      </w:r>
      <w:r w:rsidRPr="002434DE">
        <w:rPr>
          <w:rFonts w:ascii="Bookman Old Style" w:hAnsi="Bookman Old Style" w:cs="Arial"/>
          <w:sz w:val="22"/>
          <w:szCs w:val="22"/>
        </w:rPr>
        <w:t xml:space="preserve">) vias, de igual teor e forma. </w:t>
      </w:r>
    </w:p>
    <w:p w14:paraId="69C3F194" w14:textId="77777777" w:rsidR="00D93AC1" w:rsidRPr="002434DE" w:rsidRDefault="00D93AC1"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D17B6D9" w14:textId="77777777" w:rsidR="002105AF" w:rsidRPr="002434DE" w:rsidRDefault="002105A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r w:rsidRPr="002434DE">
        <w:rPr>
          <w:rFonts w:ascii="Bookman Old Style" w:hAnsi="Bookman Old Style" w:cs="Arial"/>
          <w:sz w:val="22"/>
          <w:szCs w:val="22"/>
        </w:rPr>
        <w:t xml:space="preserve">Formosa do Sul, ____ de ______________ </w:t>
      </w:r>
      <w:proofErr w:type="spellStart"/>
      <w:r w:rsidRPr="002434DE">
        <w:rPr>
          <w:rFonts w:ascii="Bookman Old Style" w:hAnsi="Bookman Old Style" w:cs="Arial"/>
          <w:sz w:val="22"/>
          <w:szCs w:val="22"/>
        </w:rPr>
        <w:t>de</w:t>
      </w:r>
      <w:proofErr w:type="spellEnd"/>
      <w:r w:rsidRPr="002434DE">
        <w:rPr>
          <w:rFonts w:ascii="Bookman Old Style" w:hAnsi="Bookman Old Style" w:cs="Arial"/>
          <w:sz w:val="22"/>
          <w:szCs w:val="22"/>
        </w:rPr>
        <w:t xml:space="preserve"> </w:t>
      </w:r>
      <w:r w:rsidR="007E5ADD">
        <w:rPr>
          <w:rFonts w:ascii="Bookman Old Style" w:hAnsi="Bookman Old Style" w:cs="Arial"/>
          <w:sz w:val="22"/>
          <w:szCs w:val="22"/>
        </w:rPr>
        <w:t>2021</w:t>
      </w:r>
    </w:p>
    <w:p w14:paraId="31CE74E1" w14:textId="77777777" w:rsidR="00D93AC1" w:rsidRDefault="00D93AC1"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5866B19B" w14:textId="77777777" w:rsidR="00503F4F" w:rsidRDefault="00503F4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76B8674A" w14:textId="77777777" w:rsidR="00503F4F" w:rsidRDefault="00503F4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1B5F75E0" w14:textId="77777777" w:rsidR="00503F4F" w:rsidRPr="002434DE" w:rsidRDefault="00503F4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3839CCBF" w14:textId="77777777" w:rsidR="002105AF" w:rsidRPr="002434DE" w:rsidRDefault="002105AF" w:rsidP="0067316D">
      <w:pPr>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_________________________</w:t>
      </w:r>
      <w:r w:rsidRPr="002434DE">
        <w:rPr>
          <w:rFonts w:ascii="Bookman Old Style" w:hAnsi="Bookman Old Style" w:cs="Arial"/>
          <w:sz w:val="22"/>
          <w:szCs w:val="22"/>
        </w:rPr>
        <w:tab/>
      </w:r>
      <w:r w:rsidRPr="002434DE">
        <w:rPr>
          <w:rFonts w:ascii="Bookman Old Style" w:hAnsi="Bookman Old Style" w:cs="Arial"/>
          <w:sz w:val="22"/>
          <w:szCs w:val="22"/>
        </w:rPr>
        <w:tab/>
      </w:r>
      <w:r w:rsidR="00B446FD" w:rsidRPr="002434DE">
        <w:rPr>
          <w:rFonts w:ascii="Bookman Old Style" w:hAnsi="Bookman Old Style" w:cs="Arial"/>
          <w:sz w:val="22"/>
          <w:szCs w:val="22"/>
        </w:rPr>
        <w:tab/>
      </w:r>
      <w:r w:rsidR="00B446FD" w:rsidRPr="002434DE">
        <w:rPr>
          <w:rFonts w:ascii="Bookman Old Style" w:hAnsi="Bookman Old Style" w:cs="Arial"/>
          <w:sz w:val="22"/>
          <w:szCs w:val="22"/>
        </w:rPr>
        <w:tab/>
      </w:r>
      <w:r w:rsidRPr="002434DE">
        <w:rPr>
          <w:rFonts w:ascii="Bookman Old Style" w:hAnsi="Bookman Old Style" w:cs="Arial"/>
          <w:sz w:val="22"/>
          <w:szCs w:val="22"/>
        </w:rPr>
        <w:t>___________________________</w:t>
      </w:r>
    </w:p>
    <w:p w14:paraId="1C7081F9" w14:textId="77777777" w:rsidR="007E5ADD" w:rsidRPr="0067316D" w:rsidRDefault="00EA260E" w:rsidP="0067316D">
      <w:pPr>
        <w:overflowPunct w:val="0"/>
        <w:autoSpaceDE w:val="0"/>
        <w:autoSpaceDN w:val="0"/>
        <w:adjustRightInd w:val="0"/>
        <w:spacing w:after="0" w:line="240" w:lineRule="auto"/>
        <w:textAlignment w:val="baseline"/>
        <w:rPr>
          <w:rFonts w:ascii="Bookman Old Style" w:hAnsi="Bookman Old Style" w:cs="Arial"/>
          <w:b/>
          <w:bCs/>
          <w:sz w:val="22"/>
          <w:szCs w:val="22"/>
        </w:rPr>
      </w:pPr>
      <w:r w:rsidRPr="0067316D">
        <w:rPr>
          <w:rFonts w:ascii="Bookman Old Style" w:hAnsi="Bookman Old Style" w:cs="Arial"/>
          <w:b/>
          <w:bCs/>
          <w:sz w:val="22"/>
          <w:szCs w:val="22"/>
        </w:rPr>
        <w:t>JORGE ANTÔNIO COMUNELLO</w:t>
      </w:r>
      <w:r w:rsidR="002105AF" w:rsidRPr="0067316D">
        <w:rPr>
          <w:rFonts w:ascii="Bookman Old Style" w:hAnsi="Bookman Old Style" w:cs="Arial"/>
          <w:b/>
          <w:bCs/>
          <w:sz w:val="22"/>
          <w:szCs w:val="22"/>
        </w:rPr>
        <w:t xml:space="preserve">                 </w:t>
      </w:r>
      <w:r w:rsidR="002105AF" w:rsidRPr="0067316D">
        <w:rPr>
          <w:rFonts w:ascii="Bookman Old Style" w:hAnsi="Bookman Old Style" w:cs="Arial"/>
          <w:b/>
          <w:bCs/>
          <w:sz w:val="22"/>
          <w:szCs w:val="22"/>
        </w:rPr>
        <w:tab/>
      </w:r>
      <w:r w:rsidR="002105AF" w:rsidRPr="0067316D">
        <w:rPr>
          <w:rFonts w:ascii="Bookman Old Style" w:hAnsi="Bookman Old Style" w:cs="Arial"/>
          <w:b/>
          <w:bCs/>
          <w:sz w:val="22"/>
          <w:szCs w:val="22"/>
        </w:rPr>
        <w:tab/>
      </w:r>
      <w:r w:rsidR="00963813" w:rsidRPr="0067316D">
        <w:rPr>
          <w:rFonts w:ascii="Bookman Old Style" w:hAnsi="Bookman Old Style" w:cs="Arial"/>
          <w:b/>
          <w:bCs/>
          <w:sz w:val="22"/>
          <w:szCs w:val="22"/>
        </w:rPr>
        <w:t xml:space="preserve">             </w:t>
      </w:r>
    </w:p>
    <w:p w14:paraId="2336E4FB" w14:textId="43B72E24" w:rsidR="007E5ADD" w:rsidRDefault="002105AF" w:rsidP="0067316D">
      <w:pPr>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Prefeito municipal</w:t>
      </w:r>
      <w:r w:rsidR="007E5ADD">
        <w:rPr>
          <w:rFonts w:ascii="Bookman Old Style" w:hAnsi="Bookman Old Style" w:cs="Arial"/>
          <w:sz w:val="22"/>
          <w:szCs w:val="22"/>
        </w:rPr>
        <w:tab/>
      </w:r>
      <w:r w:rsidR="007E5ADD">
        <w:rPr>
          <w:rFonts w:ascii="Bookman Old Style" w:hAnsi="Bookman Old Style" w:cs="Arial"/>
          <w:sz w:val="22"/>
          <w:szCs w:val="22"/>
        </w:rPr>
        <w:tab/>
      </w:r>
      <w:r w:rsidR="007E5ADD">
        <w:rPr>
          <w:rFonts w:ascii="Bookman Old Style" w:hAnsi="Bookman Old Style" w:cs="Arial"/>
          <w:sz w:val="22"/>
          <w:szCs w:val="22"/>
        </w:rPr>
        <w:tab/>
      </w:r>
      <w:r w:rsidR="007E5ADD">
        <w:rPr>
          <w:rFonts w:ascii="Bookman Old Style" w:hAnsi="Bookman Old Style" w:cs="Arial"/>
          <w:sz w:val="22"/>
          <w:szCs w:val="22"/>
        </w:rPr>
        <w:tab/>
      </w:r>
      <w:r w:rsidR="007E5ADD">
        <w:rPr>
          <w:rFonts w:ascii="Bookman Old Style" w:hAnsi="Bookman Old Style" w:cs="Arial"/>
          <w:sz w:val="22"/>
          <w:szCs w:val="22"/>
        </w:rPr>
        <w:tab/>
      </w:r>
      <w:r w:rsidR="007E5ADD" w:rsidRPr="002434DE">
        <w:rPr>
          <w:rFonts w:ascii="Bookman Old Style" w:hAnsi="Bookman Old Style" w:cs="Arial"/>
          <w:sz w:val="22"/>
          <w:szCs w:val="22"/>
        </w:rPr>
        <w:t>Representante Legal</w:t>
      </w:r>
    </w:p>
    <w:p w14:paraId="6571E33B" w14:textId="5D274B90"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478ABA30" w14:textId="3015AC57"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4A814478" w14:textId="5C2C98A4"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35E8BEBE" w14:textId="3CEA5FD5"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066B3BEF" w14:textId="5AE6F339"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690DC2C6" w14:textId="4FF60371"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60843082" w14:textId="77777777" w:rsidR="0067316D" w:rsidRPr="002C298C" w:rsidRDefault="0067316D" w:rsidP="0067316D">
      <w:pPr>
        <w:overflowPunct w:val="0"/>
        <w:autoSpaceDE w:val="0"/>
        <w:autoSpaceDN w:val="0"/>
        <w:adjustRightInd w:val="0"/>
        <w:spacing w:after="0" w:line="240" w:lineRule="auto"/>
        <w:jc w:val="center"/>
        <w:textAlignment w:val="baseline"/>
      </w:pPr>
      <w:r w:rsidRPr="002C298C">
        <w:t>_____________________________</w:t>
      </w:r>
    </w:p>
    <w:p w14:paraId="4A45DAA5" w14:textId="77777777" w:rsidR="0067316D" w:rsidRPr="002C298C" w:rsidRDefault="0067316D" w:rsidP="0067316D">
      <w:pPr>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2C298C">
        <w:rPr>
          <w:rFonts w:ascii="Bookman Old Style" w:hAnsi="Bookman Old Style" w:cs="Arial"/>
          <w:b/>
          <w:sz w:val="22"/>
          <w:szCs w:val="22"/>
        </w:rPr>
        <w:t>ANDERSON TISSIANI VEDANA</w:t>
      </w:r>
    </w:p>
    <w:p w14:paraId="74E1C999" w14:textId="77777777" w:rsidR="0067316D" w:rsidRPr="002C298C" w:rsidRDefault="0067316D" w:rsidP="0067316D">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C298C">
        <w:rPr>
          <w:rFonts w:ascii="Bookman Old Style" w:hAnsi="Bookman Old Style" w:cs="Arial"/>
          <w:sz w:val="22"/>
          <w:szCs w:val="22"/>
        </w:rPr>
        <w:t>Advogado</w:t>
      </w:r>
    </w:p>
    <w:p w14:paraId="14FFF4BC" w14:textId="77777777" w:rsidR="0067316D" w:rsidRPr="002434DE" w:rsidRDefault="0067316D" w:rsidP="0067316D">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C298C">
        <w:rPr>
          <w:rFonts w:ascii="Bookman Old Style" w:hAnsi="Bookman Old Style" w:cs="Arial"/>
          <w:sz w:val="22"/>
          <w:szCs w:val="22"/>
        </w:rPr>
        <w:t>OAB/SC 24031</w:t>
      </w:r>
    </w:p>
    <w:p w14:paraId="2BEED3E7" w14:textId="77777777" w:rsidR="0067316D" w:rsidRPr="002434DE"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0BFB3B84" w14:textId="77777777" w:rsidR="002105AF" w:rsidRPr="002434DE" w:rsidRDefault="002105AF" w:rsidP="002105AF">
      <w:pPr>
        <w:overflowPunct w:val="0"/>
        <w:autoSpaceDE w:val="0"/>
        <w:autoSpaceDN w:val="0"/>
        <w:adjustRightInd w:val="0"/>
        <w:spacing w:after="0" w:line="360" w:lineRule="auto"/>
        <w:textAlignment w:val="baseline"/>
        <w:rPr>
          <w:rFonts w:ascii="Bookman Old Style" w:hAnsi="Bookman Old Style" w:cs="Arial"/>
          <w:sz w:val="22"/>
          <w:szCs w:val="22"/>
        </w:rPr>
      </w:pPr>
    </w:p>
    <w:p w14:paraId="4026F19F" w14:textId="77777777" w:rsidR="00916596" w:rsidRDefault="00916596"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1104338" w14:textId="7777777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57EF88BE" w14:textId="7777777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1B5DD337" w14:textId="7777777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97CB7EC" w14:textId="7777777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40A8DBDC" w14:textId="6E75D7A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053A9399" w14:textId="77777777" w:rsidR="0067316D" w:rsidRDefault="0067316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DF203F9" w14:textId="008B90B1"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ANEXO IX</w:t>
      </w:r>
    </w:p>
    <w:p w14:paraId="788F6A6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PLANILHA DE ORÇAMENTO BÁSICO (arquivo digital)</w:t>
      </w:r>
    </w:p>
    <w:p w14:paraId="30F2EB48"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2390398"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104BC147"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br w:type="page"/>
      </w:r>
      <w:r w:rsidRPr="002434DE">
        <w:rPr>
          <w:rFonts w:ascii="Bookman Old Style" w:hAnsi="Bookman Old Style" w:cs="Arial"/>
          <w:sz w:val="22"/>
          <w:szCs w:val="22"/>
        </w:rPr>
        <w:lastRenderedPageBreak/>
        <w:t>ANEXO X</w:t>
      </w:r>
    </w:p>
    <w:p w14:paraId="4542795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CRONOGRAMA FÍSICO-FINANCEIRO (arquivo digital)</w:t>
      </w:r>
    </w:p>
    <w:p w14:paraId="2236C3F2"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A07E89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0C73B6B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br w:type="page"/>
      </w:r>
      <w:r w:rsidRPr="002434DE">
        <w:rPr>
          <w:rFonts w:ascii="Bookman Old Style" w:hAnsi="Bookman Old Style" w:cs="Arial"/>
          <w:sz w:val="22"/>
          <w:szCs w:val="22"/>
        </w:rPr>
        <w:lastRenderedPageBreak/>
        <w:t>ANEXO XI</w:t>
      </w:r>
    </w:p>
    <w:p w14:paraId="4E36331F"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PROJETOS (arquivo digital)</w:t>
      </w:r>
    </w:p>
    <w:p w14:paraId="10540A86" w14:textId="77777777" w:rsidR="00A73DC1" w:rsidRPr="002434DE" w:rsidRDefault="00A73DC1"/>
    <w:sectPr w:rsidR="00A73DC1" w:rsidRPr="002434DE" w:rsidSect="00E17C84">
      <w:headerReference w:type="default" r:id="rId9"/>
      <w:footerReference w:type="default" r:id="rId10"/>
      <w:pgSz w:w="11906" w:h="16838"/>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7F6DB" w14:textId="77777777" w:rsidR="001679D4" w:rsidRDefault="001679D4">
      <w:pPr>
        <w:spacing w:after="0" w:line="240" w:lineRule="auto"/>
      </w:pPr>
      <w:r>
        <w:separator/>
      </w:r>
    </w:p>
  </w:endnote>
  <w:endnote w:type="continuationSeparator" w:id="0">
    <w:p w14:paraId="4B6C4BF5" w14:textId="77777777" w:rsidR="001679D4" w:rsidRDefault="0016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17888"/>
      <w:docPartObj>
        <w:docPartGallery w:val="Page Numbers (Bottom of Page)"/>
        <w:docPartUnique/>
      </w:docPartObj>
    </w:sdtPr>
    <w:sdtEndPr/>
    <w:sdtContent>
      <w:p w14:paraId="2A35D9C6" w14:textId="77777777" w:rsidR="00121D4C" w:rsidRDefault="00121D4C">
        <w:pPr>
          <w:pStyle w:val="Rodap"/>
          <w:jc w:val="right"/>
        </w:pPr>
        <w:r>
          <w:fldChar w:fldCharType="begin"/>
        </w:r>
        <w:r>
          <w:instrText>PAGE   \* MERGEFORMAT</w:instrText>
        </w:r>
        <w:r>
          <w:fldChar w:fldCharType="separate"/>
        </w:r>
        <w:r w:rsidR="00454093">
          <w:rPr>
            <w:noProof/>
          </w:rPr>
          <w:t>19</w:t>
        </w:r>
        <w:r>
          <w:fldChar w:fldCharType="end"/>
        </w:r>
      </w:p>
    </w:sdtContent>
  </w:sdt>
  <w:p w14:paraId="6EF04ABB" w14:textId="77777777" w:rsidR="00121D4C" w:rsidRDefault="00121D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05343" w14:textId="77777777" w:rsidR="001679D4" w:rsidRDefault="001679D4">
      <w:pPr>
        <w:spacing w:after="0" w:line="240" w:lineRule="auto"/>
      </w:pPr>
      <w:r>
        <w:separator/>
      </w:r>
    </w:p>
  </w:footnote>
  <w:footnote w:type="continuationSeparator" w:id="0">
    <w:p w14:paraId="23162645" w14:textId="77777777" w:rsidR="001679D4" w:rsidRDefault="00167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93" w:type="pct"/>
      <w:tblInd w:w="496" w:type="dxa"/>
      <w:tblCellMar>
        <w:left w:w="70" w:type="dxa"/>
        <w:right w:w="70" w:type="dxa"/>
      </w:tblCellMar>
      <w:tblLook w:val="0000" w:firstRow="0" w:lastRow="0" w:firstColumn="0" w:lastColumn="0" w:noHBand="0" w:noVBand="0"/>
    </w:tblPr>
    <w:tblGrid>
      <w:gridCol w:w="3171"/>
      <w:gridCol w:w="5289"/>
    </w:tblGrid>
    <w:tr w:rsidR="00121D4C" w:rsidRPr="006E6D07" w14:paraId="6FD3114E" w14:textId="77777777" w:rsidTr="0035496F">
      <w:trPr>
        <w:trHeight w:val="1550"/>
      </w:trPr>
      <w:tc>
        <w:tcPr>
          <w:tcW w:w="1874" w:type="pct"/>
        </w:tcPr>
        <w:p w14:paraId="41AD1BB3" w14:textId="77777777" w:rsidR="00121D4C" w:rsidRPr="006E6D07" w:rsidRDefault="00121D4C" w:rsidP="0035496F">
          <w:pPr>
            <w:spacing w:after="0" w:line="240" w:lineRule="auto"/>
            <w:jc w:val="center"/>
            <w:rPr>
              <w:rFonts w:ascii="Bookman Old Style" w:hAnsi="Bookman Old Style"/>
              <w:b/>
              <w:bCs/>
            </w:rPr>
          </w:pPr>
          <w:r>
            <w:rPr>
              <w:rFonts w:ascii="Bookman Old Style" w:hAnsi="Bookman Old Style"/>
              <w:b/>
              <w:noProof/>
            </w:rPr>
            <w:drawing>
              <wp:inline distT="0" distB="0" distL="0" distR="0" wp14:anchorId="125CDE0F" wp14:editId="0FBFA391">
                <wp:extent cx="1092200" cy="1006475"/>
                <wp:effectExtent l="0" t="0" r="0" b="317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006475"/>
                        </a:xfrm>
                        <a:prstGeom prst="rect">
                          <a:avLst/>
                        </a:prstGeom>
                        <a:noFill/>
                        <a:ln>
                          <a:noFill/>
                        </a:ln>
                      </pic:spPr>
                    </pic:pic>
                  </a:graphicData>
                </a:graphic>
              </wp:inline>
            </w:drawing>
          </w:r>
        </w:p>
      </w:tc>
      <w:tc>
        <w:tcPr>
          <w:tcW w:w="3126" w:type="pct"/>
        </w:tcPr>
        <w:p w14:paraId="290C6C48" w14:textId="77777777" w:rsidR="00121D4C" w:rsidRPr="003B73E7" w:rsidRDefault="00121D4C" w:rsidP="0035496F">
          <w:pPr>
            <w:spacing w:after="0"/>
            <w:jc w:val="center"/>
            <w:rPr>
              <w:rFonts w:ascii="Bookman Old Style" w:hAnsi="Bookman Old Style" w:cs="Tahoma"/>
            </w:rPr>
          </w:pPr>
          <w:r w:rsidRPr="003B73E7">
            <w:rPr>
              <w:rFonts w:ascii="Bookman Old Style" w:hAnsi="Bookman Old Style" w:cs="Tahoma"/>
            </w:rPr>
            <w:t>Estado de Santa Catarina</w:t>
          </w:r>
        </w:p>
        <w:p w14:paraId="5CA2E038" w14:textId="77777777" w:rsidR="00121D4C" w:rsidRPr="003B73E7" w:rsidRDefault="00121D4C" w:rsidP="0035496F">
          <w:pPr>
            <w:spacing w:after="0"/>
            <w:jc w:val="center"/>
            <w:rPr>
              <w:rFonts w:ascii="Bookman Old Style" w:hAnsi="Bookman Old Style" w:cs="Tahoma"/>
              <w:b/>
            </w:rPr>
          </w:pPr>
          <w:r w:rsidRPr="003B73E7">
            <w:rPr>
              <w:rFonts w:ascii="Bookman Old Style" w:hAnsi="Bookman Old Style" w:cs="Tahoma"/>
              <w:b/>
            </w:rPr>
            <w:t>Município de Formosa do Sul</w:t>
          </w:r>
        </w:p>
        <w:p w14:paraId="6F80AAEB" w14:textId="77777777" w:rsidR="00121D4C" w:rsidRDefault="00121D4C" w:rsidP="0035496F">
          <w:pPr>
            <w:spacing w:after="0"/>
            <w:jc w:val="center"/>
            <w:rPr>
              <w:rFonts w:ascii="Bookman Old Style" w:hAnsi="Bookman Old Style" w:cs="Tahoma"/>
            </w:rPr>
          </w:pPr>
          <w:r w:rsidRPr="00C0670E">
            <w:rPr>
              <w:rFonts w:ascii="Bookman Old Style" w:hAnsi="Bookman Old Style" w:cs="Tahoma"/>
            </w:rPr>
            <w:t>Setor de Compras, Contratos e Licitações Públicas</w:t>
          </w:r>
        </w:p>
        <w:p w14:paraId="3629ECC3" w14:textId="77777777" w:rsidR="00121D4C" w:rsidRPr="00C0670E" w:rsidRDefault="00121D4C" w:rsidP="0035496F">
          <w:pPr>
            <w:spacing w:after="0"/>
            <w:jc w:val="center"/>
            <w:rPr>
              <w:rFonts w:ascii="Bookman Old Style" w:hAnsi="Bookman Old Style" w:cs="Tahoma"/>
            </w:rPr>
          </w:pPr>
        </w:p>
        <w:p w14:paraId="016CC431" w14:textId="77777777" w:rsidR="00121D4C" w:rsidRPr="003B73E7" w:rsidRDefault="00121D4C" w:rsidP="0035496F">
          <w:pPr>
            <w:spacing w:after="0"/>
            <w:jc w:val="center"/>
            <w:rPr>
              <w:rFonts w:ascii="Bookman Old Style" w:hAnsi="Bookman Old Style" w:cs="Tahoma"/>
              <w:b/>
            </w:rPr>
          </w:pPr>
          <w:r w:rsidRPr="003B73E7">
            <w:rPr>
              <w:rFonts w:ascii="Bookman Old Style" w:hAnsi="Bookman Old Style" w:cs="Tahoma"/>
              <w:b/>
            </w:rPr>
            <w:t>CNPJ: 80.637.424/0001-09</w:t>
          </w:r>
        </w:p>
        <w:p w14:paraId="44AF4CFD" w14:textId="77777777" w:rsidR="00121D4C" w:rsidRPr="003B73E7" w:rsidRDefault="00121D4C" w:rsidP="0035496F">
          <w:pPr>
            <w:spacing w:after="0"/>
            <w:jc w:val="center"/>
            <w:rPr>
              <w:rFonts w:ascii="Bookman Old Style" w:hAnsi="Bookman Old Style" w:cs="Tahoma"/>
            </w:rPr>
          </w:pPr>
          <w:r>
            <w:rPr>
              <w:rFonts w:ascii="Bookman Old Style" w:hAnsi="Bookman Old Style" w:cs="Tahoma"/>
            </w:rPr>
            <w:t>Av. Getúlio Vargas, Nº 580</w:t>
          </w:r>
          <w:r w:rsidRPr="003B73E7">
            <w:rPr>
              <w:rFonts w:ascii="Bookman Old Style" w:hAnsi="Bookman Old Style" w:cs="Tahoma"/>
            </w:rPr>
            <w:t xml:space="preserve"> - Centro</w:t>
          </w:r>
        </w:p>
        <w:p w14:paraId="142960CD" w14:textId="77777777" w:rsidR="00121D4C" w:rsidRPr="003B73E7" w:rsidRDefault="00121D4C" w:rsidP="0035496F">
          <w:pPr>
            <w:spacing w:after="0"/>
            <w:jc w:val="center"/>
            <w:rPr>
              <w:rFonts w:ascii="Bookman Old Style" w:hAnsi="Bookman Old Style" w:cs="Tahoma"/>
            </w:rPr>
          </w:pPr>
          <w:r w:rsidRPr="003B73E7">
            <w:rPr>
              <w:rFonts w:ascii="Bookman Old Style" w:hAnsi="Bookman Old Style" w:cs="Tahoma"/>
            </w:rPr>
            <w:t>Formosa do Sul – SC, CEP 89.859-000</w:t>
          </w:r>
        </w:p>
        <w:p w14:paraId="12736414" w14:textId="77777777" w:rsidR="00121D4C" w:rsidRPr="006E6D07" w:rsidRDefault="00121D4C" w:rsidP="0035496F">
          <w:pPr>
            <w:overflowPunct w:val="0"/>
            <w:autoSpaceDE w:val="0"/>
            <w:autoSpaceDN w:val="0"/>
            <w:adjustRightInd w:val="0"/>
            <w:spacing w:after="0" w:line="240" w:lineRule="auto"/>
            <w:jc w:val="center"/>
            <w:textAlignment w:val="baseline"/>
            <w:rPr>
              <w:rFonts w:ascii="Bookman Old Style" w:hAnsi="Bookman Old Style"/>
            </w:rPr>
          </w:pPr>
          <w:r>
            <w:rPr>
              <w:rFonts w:ascii="Bookman Old Style" w:hAnsi="Bookman Old Style" w:cs="Tahoma"/>
            </w:rPr>
            <w:t>Fone/Fax (49) 3343-0043</w:t>
          </w:r>
        </w:p>
      </w:tc>
    </w:tr>
  </w:tbl>
  <w:p w14:paraId="0F4BC677" w14:textId="77777777" w:rsidR="00121D4C" w:rsidRDefault="00121D4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320EC"/>
    <w:multiLevelType w:val="multilevel"/>
    <w:tmpl w:val="848C6E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AF"/>
    <w:rsid w:val="000017E6"/>
    <w:rsid w:val="00006CFC"/>
    <w:rsid w:val="0001251C"/>
    <w:rsid w:val="00016A4F"/>
    <w:rsid w:val="000174EB"/>
    <w:rsid w:val="00024235"/>
    <w:rsid w:val="00025AB9"/>
    <w:rsid w:val="00046CE1"/>
    <w:rsid w:val="0005481B"/>
    <w:rsid w:val="00060D18"/>
    <w:rsid w:val="00070104"/>
    <w:rsid w:val="00070AA1"/>
    <w:rsid w:val="000831A7"/>
    <w:rsid w:val="00092452"/>
    <w:rsid w:val="000A60E3"/>
    <w:rsid w:val="000B0E96"/>
    <w:rsid w:val="000B68A3"/>
    <w:rsid w:val="000B68D1"/>
    <w:rsid w:val="000C3CEE"/>
    <w:rsid w:val="000C53B8"/>
    <w:rsid w:val="000E2EFD"/>
    <w:rsid w:val="000E7A89"/>
    <w:rsid w:val="000F17B1"/>
    <w:rsid w:val="000F415B"/>
    <w:rsid w:val="00105176"/>
    <w:rsid w:val="00111BC4"/>
    <w:rsid w:val="00117711"/>
    <w:rsid w:val="00120A6C"/>
    <w:rsid w:val="00121D4C"/>
    <w:rsid w:val="001679D4"/>
    <w:rsid w:val="0017369A"/>
    <w:rsid w:val="00192E3B"/>
    <w:rsid w:val="001B3253"/>
    <w:rsid w:val="001B78E8"/>
    <w:rsid w:val="001D799E"/>
    <w:rsid w:val="001E028E"/>
    <w:rsid w:val="002105AF"/>
    <w:rsid w:val="0021404A"/>
    <w:rsid w:val="0022282E"/>
    <w:rsid w:val="002434DE"/>
    <w:rsid w:val="002644CD"/>
    <w:rsid w:val="0026650D"/>
    <w:rsid w:val="00293C70"/>
    <w:rsid w:val="00293FE9"/>
    <w:rsid w:val="00294116"/>
    <w:rsid w:val="002A5D4E"/>
    <w:rsid w:val="002C3BC4"/>
    <w:rsid w:val="00302A9E"/>
    <w:rsid w:val="00306DEA"/>
    <w:rsid w:val="00323E8F"/>
    <w:rsid w:val="003256B0"/>
    <w:rsid w:val="00326E80"/>
    <w:rsid w:val="003326AE"/>
    <w:rsid w:val="003443BC"/>
    <w:rsid w:val="0035496F"/>
    <w:rsid w:val="00356E1D"/>
    <w:rsid w:val="00360C81"/>
    <w:rsid w:val="0038688E"/>
    <w:rsid w:val="0039203E"/>
    <w:rsid w:val="003B0FF5"/>
    <w:rsid w:val="003C4EBE"/>
    <w:rsid w:val="003D26A1"/>
    <w:rsid w:val="00401C7B"/>
    <w:rsid w:val="00421F48"/>
    <w:rsid w:val="00426289"/>
    <w:rsid w:val="00446F84"/>
    <w:rsid w:val="00451E2B"/>
    <w:rsid w:val="00454093"/>
    <w:rsid w:val="004556B1"/>
    <w:rsid w:val="00472EC8"/>
    <w:rsid w:val="004757A5"/>
    <w:rsid w:val="00477EED"/>
    <w:rsid w:val="00480CD2"/>
    <w:rsid w:val="004876CE"/>
    <w:rsid w:val="004C2CE3"/>
    <w:rsid w:val="004D26B8"/>
    <w:rsid w:val="004D640D"/>
    <w:rsid w:val="004D6644"/>
    <w:rsid w:val="004E270D"/>
    <w:rsid w:val="004E6342"/>
    <w:rsid w:val="00500EB4"/>
    <w:rsid w:val="00503F4F"/>
    <w:rsid w:val="00511E47"/>
    <w:rsid w:val="005361F3"/>
    <w:rsid w:val="00546572"/>
    <w:rsid w:val="00557F09"/>
    <w:rsid w:val="00560FC1"/>
    <w:rsid w:val="00572585"/>
    <w:rsid w:val="00574128"/>
    <w:rsid w:val="0059186C"/>
    <w:rsid w:val="005A7402"/>
    <w:rsid w:val="005B113C"/>
    <w:rsid w:val="005C33CA"/>
    <w:rsid w:val="005F032E"/>
    <w:rsid w:val="005F0C1C"/>
    <w:rsid w:val="005F0FEF"/>
    <w:rsid w:val="006227DA"/>
    <w:rsid w:val="006539C1"/>
    <w:rsid w:val="006550D9"/>
    <w:rsid w:val="00657D30"/>
    <w:rsid w:val="00662C18"/>
    <w:rsid w:val="0067316D"/>
    <w:rsid w:val="0067690D"/>
    <w:rsid w:val="006A1263"/>
    <w:rsid w:val="006B46AC"/>
    <w:rsid w:val="006E5F91"/>
    <w:rsid w:val="006F152C"/>
    <w:rsid w:val="00700B9A"/>
    <w:rsid w:val="00702F72"/>
    <w:rsid w:val="007329B4"/>
    <w:rsid w:val="007703F0"/>
    <w:rsid w:val="00771898"/>
    <w:rsid w:val="00782216"/>
    <w:rsid w:val="007966D7"/>
    <w:rsid w:val="007A114F"/>
    <w:rsid w:val="007B06AC"/>
    <w:rsid w:val="007D19E8"/>
    <w:rsid w:val="007E09F0"/>
    <w:rsid w:val="007E3387"/>
    <w:rsid w:val="007E5ADD"/>
    <w:rsid w:val="008030CA"/>
    <w:rsid w:val="0080729E"/>
    <w:rsid w:val="00820E6F"/>
    <w:rsid w:val="00821CF4"/>
    <w:rsid w:val="00870757"/>
    <w:rsid w:val="008741E6"/>
    <w:rsid w:val="00875E5D"/>
    <w:rsid w:val="0088099C"/>
    <w:rsid w:val="00891D9F"/>
    <w:rsid w:val="008B072A"/>
    <w:rsid w:val="008B2140"/>
    <w:rsid w:val="008C405C"/>
    <w:rsid w:val="008C6EA9"/>
    <w:rsid w:val="008D1106"/>
    <w:rsid w:val="008D1AA1"/>
    <w:rsid w:val="008D1E3E"/>
    <w:rsid w:val="008D2D1D"/>
    <w:rsid w:val="008E19E9"/>
    <w:rsid w:val="008E54F8"/>
    <w:rsid w:val="00902886"/>
    <w:rsid w:val="00916596"/>
    <w:rsid w:val="0094442A"/>
    <w:rsid w:val="00960081"/>
    <w:rsid w:val="00963813"/>
    <w:rsid w:val="00966D6D"/>
    <w:rsid w:val="009804F1"/>
    <w:rsid w:val="009B0B26"/>
    <w:rsid w:val="009C076F"/>
    <w:rsid w:val="009C1898"/>
    <w:rsid w:val="009D4B95"/>
    <w:rsid w:val="009D5369"/>
    <w:rsid w:val="009E368E"/>
    <w:rsid w:val="009F1BD7"/>
    <w:rsid w:val="00A00B46"/>
    <w:rsid w:val="00A07BC6"/>
    <w:rsid w:val="00A1036F"/>
    <w:rsid w:val="00A45110"/>
    <w:rsid w:val="00A73DC1"/>
    <w:rsid w:val="00A779C8"/>
    <w:rsid w:val="00AA1B48"/>
    <w:rsid w:val="00AB4610"/>
    <w:rsid w:val="00AB5479"/>
    <w:rsid w:val="00B02BC1"/>
    <w:rsid w:val="00B04576"/>
    <w:rsid w:val="00B233B5"/>
    <w:rsid w:val="00B43B14"/>
    <w:rsid w:val="00B446FD"/>
    <w:rsid w:val="00B5761B"/>
    <w:rsid w:val="00B638CD"/>
    <w:rsid w:val="00B833F8"/>
    <w:rsid w:val="00B86FA5"/>
    <w:rsid w:val="00BA1498"/>
    <w:rsid w:val="00BE14C8"/>
    <w:rsid w:val="00BF338F"/>
    <w:rsid w:val="00BF673C"/>
    <w:rsid w:val="00C00379"/>
    <w:rsid w:val="00C25784"/>
    <w:rsid w:val="00C2608B"/>
    <w:rsid w:val="00C2658A"/>
    <w:rsid w:val="00C4217C"/>
    <w:rsid w:val="00C54BC0"/>
    <w:rsid w:val="00C6541A"/>
    <w:rsid w:val="00C967FC"/>
    <w:rsid w:val="00CA2E97"/>
    <w:rsid w:val="00CB6241"/>
    <w:rsid w:val="00CD3D65"/>
    <w:rsid w:val="00CF1578"/>
    <w:rsid w:val="00CF5B50"/>
    <w:rsid w:val="00D038D7"/>
    <w:rsid w:val="00D06890"/>
    <w:rsid w:val="00D06E5A"/>
    <w:rsid w:val="00D50D21"/>
    <w:rsid w:val="00D565A6"/>
    <w:rsid w:val="00D57715"/>
    <w:rsid w:val="00D65939"/>
    <w:rsid w:val="00D72D0F"/>
    <w:rsid w:val="00D738C4"/>
    <w:rsid w:val="00D76D57"/>
    <w:rsid w:val="00D8103B"/>
    <w:rsid w:val="00D916CC"/>
    <w:rsid w:val="00D93AC1"/>
    <w:rsid w:val="00D96F5B"/>
    <w:rsid w:val="00DC5DB4"/>
    <w:rsid w:val="00DF0020"/>
    <w:rsid w:val="00E03A91"/>
    <w:rsid w:val="00E1505C"/>
    <w:rsid w:val="00E158B0"/>
    <w:rsid w:val="00E17C84"/>
    <w:rsid w:val="00E255CA"/>
    <w:rsid w:val="00E273F0"/>
    <w:rsid w:val="00E27F05"/>
    <w:rsid w:val="00E30F1D"/>
    <w:rsid w:val="00E43E5A"/>
    <w:rsid w:val="00E5264F"/>
    <w:rsid w:val="00E62CB9"/>
    <w:rsid w:val="00E663AB"/>
    <w:rsid w:val="00E66F95"/>
    <w:rsid w:val="00E77E76"/>
    <w:rsid w:val="00E90033"/>
    <w:rsid w:val="00E94659"/>
    <w:rsid w:val="00EA260E"/>
    <w:rsid w:val="00EB57C7"/>
    <w:rsid w:val="00ED3A77"/>
    <w:rsid w:val="00EE5533"/>
    <w:rsid w:val="00F17EAE"/>
    <w:rsid w:val="00F3359F"/>
    <w:rsid w:val="00F40FA7"/>
    <w:rsid w:val="00F525DC"/>
    <w:rsid w:val="00F635C9"/>
    <w:rsid w:val="00F935CB"/>
    <w:rsid w:val="00FA7E33"/>
    <w:rsid w:val="00FC0283"/>
    <w:rsid w:val="00FD3AA2"/>
    <w:rsid w:val="00FD5AE5"/>
    <w:rsid w:val="00FF15D9"/>
    <w:rsid w:val="00FF32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AF"/>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2105AF"/>
    <w:pPr>
      <w:spacing w:before="100" w:beforeAutospacing="1" w:after="100" w:afterAutospacing="1" w:line="240" w:lineRule="auto"/>
      <w:outlineLvl w:val="0"/>
    </w:pPr>
    <w:rPr>
      <w:rFonts w:eastAsiaTheme="minorEastAsia"/>
      <w:b/>
      <w:bCs/>
      <w:kern w:val="36"/>
      <w:sz w:val="48"/>
      <w:szCs w:val="48"/>
    </w:rPr>
  </w:style>
  <w:style w:type="paragraph" w:styleId="Ttulo2">
    <w:name w:val="heading 2"/>
    <w:basedOn w:val="Normal"/>
    <w:next w:val="Normal"/>
    <w:link w:val="Ttulo2Char"/>
    <w:uiPriority w:val="9"/>
    <w:semiHidden/>
    <w:unhideWhenUsed/>
    <w:qFormat/>
    <w:rsid w:val="00503F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105AF"/>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2105AF"/>
    <w:pPr>
      <w:tabs>
        <w:tab w:val="center" w:pos="4252"/>
        <w:tab w:val="right" w:pos="8504"/>
      </w:tabs>
      <w:spacing w:after="0" w:line="240" w:lineRule="auto"/>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2105AF"/>
    <w:rPr>
      <w:rFonts w:eastAsia="Times New Roman"/>
    </w:rPr>
  </w:style>
  <w:style w:type="paragraph" w:styleId="Textodebalo">
    <w:name w:val="Balloon Text"/>
    <w:basedOn w:val="Normal"/>
    <w:link w:val="TextodebaloChar"/>
    <w:uiPriority w:val="99"/>
    <w:semiHidden/>
    <w:unhideWhenUsed/>
    <w:rsid w:val="00060D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0D18"/>
    <w:rPr>
      <w:rFonts w:ascii="Tahoma" w:eastAsia="Times New Roman" w:hAnsi="Tahoma" w:cs="Tahoma"/>
      <w:sz w:val="16"/>
      <w:szCs w:val="16"/>
      <w:lang w:eastAsia="pt-BR"/>
    </w:rPr>
  </w:style>
  <w:style w:type="paragraph" w:styleId="PargrafodaLista">
    <w:name w:val="List Paragraph"/>
    <w:basedOn w:val="Normal"/>
    <w:uiPriority w:val="34"/>
    <w:qFormat/>
    <w:rsid w:val="0067690D"/>
    <w:pPr>
      <w:ind w:left="720"/>
      <w:contextualSpacing/>
    </w:pPr>
  </w:style>
  <w:style w:type="paragraph" w:styleId="Rodap">
    <w:name w:val="footer"/>
    <w:basedOn w:val="Normal"/>
    <w:link w:val="RodapChar"/>
    <w:uiPriority w:val="99"/>
    <w:unhideWhenUsed/>
    <w:rsid w:val="00EB57C7"/>
    <w:pPr>
      <w:tabs>
        <w:tab w:val="center" w:pos="4252"/>
        <w:tab w:val="right" w:pos="8504"/>
      </w:tabs>
      <w:spacing w:after="0" w:line="240" w:lineRule="auto"/>
    </w:pPr>
  </w:style>
  <w:style w:type="character" w:customStyle="1" w:styleId="RodapChar">
    <w:name w:val="Rodapé Char"/>
    <w:basedOn w:val="Fontepargpadro"/>
    <w:link w:val="Rodap"/>
    <w:uiPriority w:val="99"/>
    <w:rsid w:val="00EB57C7"/>
    <w:rPr>
      <w:rFonts w:ascii="Times New Roman" w:eastAsia="Times New Roman" w:hAnsi="Times New Roman" w:cs="Times New Roman"/>
      <w:sz w:val="20"/>
      <w:szCs w:val="20"/>
      <w:lang w:eastAsia="pt-BR"/>
    </w:rPr>
  </w:style>
  <w:style w:type="paragraph" w:styleId="SemEspaamento">
    <w:name w:val="No Spacing"/>
    <w:uiPriority w:val="1"/>
    <w:qFormat/>
    <w:rsid w:val="00EB57C7"/>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01251C"/>
    <w:rPr>
      <w:color w:val="0000FF" w:themeColor="hyperlink"/>
      <w:u w:val="single"/>
    </w:rPr>
  </w:style>
  <w:style w:type="character" w:customStyle="1" w:styleId="Ttulo2Char">
    <w:name w:val="Título 2 Char"/>
    <w:basedOn w:val="Fontepargpadro"/>
    <w:link w:val="Ttulo2"/>
    <w:uiPriority w:val="9"/>
    <w:semiHidden/>
    <w:rsid w:val="00503F4F"/>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AF"/>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2105AF"/>
    <w:pPr>
      <w:spacing w:before="100" w:beforeAutospacing="1" w:after="100" w:afterAutospacing="1" w:line="240" w:lineRule="auto"/>
      <w:outlineLvl w:val="0"/>
    </w:pPr>
    <w:rPr>
      <w:rFonts w:eastAsiaTheme="minorEastAsia"/>
      <w:b/>
      <w:bCs/>
      <w:kern w:val="36"/>
      <w:sz w:val="48"/>
      <w:szCs w:val="48"/>
    </w:rPr>
  </w:style>
  <w:style w:type="paragraph" w:styleId="Ttulo2">
    <w:name w:val="heading 2"/>
    <w:basedOn w:val="Normal"/>
    <w:next w:val="Normal"/>
    <w:link w:val="Ttulo2Char"/>
    <w:uiPriority w:val="9"/>
    <w:semiHidden/>
    <w:unhideWhenUsed/>
    <w:qFormat/>
    <w:rsid w:val="00503F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105AF"/>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2105AF"/>
    <w:pPr>
      <w:tabs>
        <w:tab w:val="center" w:pos="4252"/>
        <w:tab w:val="right" w:pos="8504"/>
      </w:tabs>
      <w:spacing w:after="0" w:line="240" w:lineRule="auto"/>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2105AF"/>
    <w:rPr>
      <w:rFonts w:eastAsia="Times New Roman"/>
    </w:rPr>
  </w:style>
  <w:style w:type="paragraph" w:styleId="Textodebalo">
    <w:name w:val="Balloon Text"/>
    <w:basedOn w:val="Normal"/>
    <w:link w:val="TextodebaloChar"/>
    <w:uiPriority w:val="99"/>
    <w:semiHidden/>
    <w:unhideWhenUsed/>
    <w:rsid w:val="00060D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0D18"/>
    <w:rPr>
      <w:rFonts w:ascii="Tahoma" w:eastAsia="Times New Roman" w:hAnsi="Tahoma" w:cs="Tahoma"/>
      <w:sz w:val="16"/>
      <w:szCs w:val="16"/>
      <w:lang w:eastAsia="pt-BR"/>
    </w:rPr>
  </w:style>
  <w:style w:type="paragraph" w:styleId="PargrafodaLista">
    <w:name w:val="List Paragraph"/>
    <w:basedOn w:val="Normal"/>
    <w:uiPriority w:val="34"/>
    <w:qFormat/>
    <w:rsid w:val="0067690D"/>
    <w:pPr>
      <w:ind w:left="720"/>
      <w:contextualSpacing/>
    </w:pPr>
  </w:style>
  <w:style w:type="paragraph" w:styleId="Rodap">
    <w:name w:val="footer"/>
    <w:basedOn w:val="Normal"/>
    <w:link w:val="RodapChar"/>
    <w:uiPriority w:val="99"/>
    <w:unhideWhenUsed/>
    <w:rsid w:val="00EB57C7"/>
    <w:pPr>
      <w:tabs>
        <w:tab w:val="center" w:pos="4252"/>
        <w:tab w:val="right" w:pos="8504"/>
      </w:tabs>
      <w:spacing w:after="0" w:line="240" w:lineRule="auto"/>
    </w:pPr>
  </w:style>
  <w:style w:type="character" w:customStyle="1" w:styleId="RodapChar">
    <w:name w:val="Rodapé Char"/>
    <w:basedOn w:val="Fontepargpadro"/>
    <w:link w:val="Rodap"/>
    <w:uiPriority w:val="99"/>
    <w:rsid w:val="00EB57C7"/>
    <w:rPr>
      <w:rFonts w:ascii="Times New Roman" w:eastAsia="Times New Roman" w:hAnsi="Times New Roman" w:cs="Times New Roman"/>
      <w:sz w:val="20"/>
      <w:szCs w:val="20"/>
      <w:lang w:eastAsia="pt-BR"/>
    </w:rPr>
  </w:style>
  <w:style w:type="paragraph" w:styleId="SemEspaamento">
    <w:name w:val="No Spacing"/>
    <w:uiPriority w:val="1"/>
    <w:qFormat/>
    <w:rsid w:val="00EB57C7"/>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01251C"/>
    <w:rPr>
      <w:color w:val="0000FF" w:themeColor="hyperlink"/>
      <w:u w:val="single"/>
    </w:rPr>
  </w:style>
  <w:style w:type="character" w:customStyle="1" w:styleId="Ttulo2Char">
    <w:name w:val="Título 2 Char"/>
    <w:basedOn w:val="Fontepargpadro"/>
    <w:link w:val="Ttulo2"/>
    <w:uiPriority w:val="9"/>
    <w:semiHidden/>
    <w:rsid w:val="00503F4F"/>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susep.gov.br/safe/menumercado/regapolices/pesquisa.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37</Pages>
  <Words>8411</Words>
  <Characters>45421</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Taíse</dc:creator>
  <cp:lastModifiedBy>elizandro</cp:lastModifiedBy>
  <cp:revision>40</cp:revision>
  <cp:lastPrinted>2021-10-22T13:12:00Z</cp:lastPrinted>
  <dcterms:created xsi:type="dcterms:W3CDTF">2020-07-30T19:21:00Z</dcterms:created>
  <dcterms:modified xsi:type="dcterms:W3CDTF">2021-10-22T13:12:00Z</dcterms:modified>
</cp:coreProperties>
</file>