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32ACB63F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7447E3">
              <w:rPr>
                <w:rFonts w:ascii="Bookman Old Style" w:hAnsi="Bookman Old Style"/>
              </w:rPr>
              <w:t>74</w:t>
            </w:r>
            <w:r w:rsidR="00AF6DA8">
              <w:rPr>
                <w:rFonts w:ascii="Bookman Old Style" w:hAnsi="Bookman Old Style"/>
              </w:rPr>
              <w:t>/2021</w:t>
            </w:r>
          </w:p>
          <w:p w14:paraId="58E08F3A" w14:textId="664573BE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7447E3">
              <w:rPr>
                <w:rFonts w:ascii="Bookman Old Style" w:hAnsi="Bookman Old Style"/>
              </w:rPr>
              <w:t>05</w:t>
            </w:r>
            <w:r w:rsidR="00AF6DA8">
              <w:rPr>
                <w:rFonts w:ascii="Bookman Old Style" w:hAnsi="Bookman Old Style"/>
              </w:rPr>
              <w:t>/2021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243344F2" w14:textId="77777777" w:rsidR="00A03207" w:rsidRDefault="00AE0E7D" w:rsidP="00AE0E7D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A03207" w:rsidRPr="00A03207">
              <w:rPr>
                <w:rFonts w:ascii="Bookman Old Style" w:hAnsi="Bookman Old Style"/>
                <w:bCs/>
              </w:rPr>
              <w:t>CONTRATAÇÃO DE EMPRESA ESPECIALIZADA PARA CONSTRUÇÃO DE BARRACÃO DE CONCRETO PRÉ-MOLDADO PARA ÁREA INDUSTRIAL, CONFORME PORTARIA Nº390/SEF – 23/09/2021</w:t>
            </w:r>
          </w:p>
          <w:p w14:paraId="7A2BDEAC" w14:textId="200CC020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="007447E3">
              <w:rPr>
                <w:rFonts w:ascii="Bookman Old Style" w:hAnsi="Bookman Old Style"/>
              </w:rPr>
              <w:t>09:00</w:t>
            </w:r>
            <w:r w:rsidR="00AF6DA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7447E3">
              <w:rPr>
                <w:rFonts w:ascii="Bookman Old Style" w:hAnsi="Bookman Old Style"/>
              </w:rPr>
              <w:t>10/12</w:t>
            </w:r>
            <w:r w:rsidR="00AF6DA8">
              <w:rPr>
                <w:rFonts w:ascii="Bookman Old Style" w:hAnsi="Bookman Old Style"/>
              </w:rPr>
              <w:t>/2021</w:t>
            </w:r>
          </w:p>
          <w:p w14:paraId="000A72AF" w14:textId="11A5E482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="007447E3">
              <w:rPr>
                <w:rFonts w:ascii="Bookman Old Style" w:hAnsi="Bookman Old Style"/>
              </w:rPr>
              <w:t xml:space="preserve">09:00 </w:t>
            </w:r>
            <w:r w:rsidR="007447E3" w:rsidRPr="002709DE">
              <w:rPr>
                <w:rFonts w:ascii="Bookman Old Style" w:hAnsi="Bookman Old Style"/>
              </w:rPr>
              <w:t xml:space="preserve">do dia </w:t>
            </w:r>
            <w:r w:rsidR="007447E3">
              <w:rPr>
                <w:rFonts w:ascii="Bookman Old Style" w:hAnsi="Bookman Old Style"/>
              </w:rPr>
              <w:t>10/12/2021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6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7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5524DC4C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C965D5">
              <w:t>08 de novembro</w:t>
            </w:r>
            <w:r w:rsidR="00AF6DA8">
              <w:t xml:space="preserve"> de 2021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02242F56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203DA9"/>
    <w:rsid w:val="00250C20"/>
    <w:rsid w:val="00260032"/>
    <w:rsid w:val="002709DE"/>
    <w:rsid w:val="00317BCA"/>
    <w:rsid w:val="00344EB6"/>
    <w:rsid w:val="004E7DFB"/>
    <w:rsid w:val="005220D0"/>
    <w:rsid w:val="005565E5"/>
    <w:rsid w:val="005A6458"/>
    <w:rsid w:val="005E27FA"/>
    <w:rsid w:val="00665D36"/>
    <w:rsid w:val="006C7A2D"/>
    <w:rsid w:val="007447E3"/>
    <w:rsid w:val="00775F29"/>
    <w:rsid w:val="007B74DB"/>
    <w:rsid w:val="0090457B"/>
    <w:rsid w:val="00972D43"/>
    <w:rsid w:val="00A03207"/>
    <w:rsid w:val="00A1153F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75A0D"/>
    <w:rsid w:val="00DB5743"/>
    <w:rsid w:val="00DB7705"/>
    <w:rsid w:val="00E076D6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  <w15:docId w15:val="{001F53BF-78EB-44E4-8222-90137CC2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formos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os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10</cp:revision>
  <dcterms:created xsi:type="dcterms:W3CDTF">2021-03-17T16:13:00Z</dcterms:created>
  <dcterms:modified xsi:type="dcterms:W3CDTF">2021-11-08T13:45:00Z</dcterms:modified>
</cp:coreProperties>
</file>