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2152C8" w:rsidRDefault="002152C8" w:rsidP="002152C8"/>
    <w:p w:rsidR="002152C8" w:rsidRPr="002152C8" w:rsidRDefault="002152C8" w:rsidP="002152C8"/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Default="00126C17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2152C8">
        <w:rPr>
          <w:rFonts w:ascii="Verdana" w:hAnsi="Verdana" w:cs="Tahoma"/>
          <w:b/>
          <w:sz w:val="20"/>
          <w:szCs w:val="20"/>
        </w:rPr>
        <w:t>DECRETO MUNICIPAL N.º 3</w:t>
      </w:r>
      <w:r w:rsidR="002152C8" w:rsidRPr="002152C8">
        <w:rPr>
          <w:rFonts w:ascii="Verdana" w:hAnsi="Verdana" w:cs="Tahoma"/>
          <w:b/>
          <w:sz w:val="20"/>
          <w:szCs w:val="20"/>
        </w:rPr>
        <w:t>61</w:t>
      </w:r>
      <w:r w:rsidR="006774D3">
        <w:rPr>
          <w:rFonts w:ascii="Verdana" w:hAnsi="Verdana" w:cs="Tahoma"/>
          <w:b/>
          <w:sz w:val="20"/>
          <w:szCs w:val="20"/>
        </w:rPr>
        <w:t>6</w:t>
      </w:r>
      <w:r w:rsidRPr="002152C8">
        <w:rPr>
          <w:rFonts w:ascii="Verdana" w:hAnsi="Verdana" w:cs="Tahoma"/>
          <w:b/>
          <w:sz w:val="20"/>
          <w:szCs w:val="20"/>
        </w:rPr>
        <w:t xml:space="preserve">, DE </w:t>
      </w:r>
      <w:r w:rsidR="006774D3">
        <w:rPr>
          <w:rFonts w:ascii="Verdana" w:hAnsi="Verdana" w:cs="Tahoma"/>
          <w:b/>
          <w:sz w:val="20"/>
          <w:szCs w:val="20"/>
        </w:rPr>
        <w:t>2</w:t>
      </w:r>
      <w:r w:rsidR="002152C8" w:rsidRPr="002152C8">
        <w:rPr>
          <w:rFonts w:ascii="Verdana" w:hAnsi="Verdana" w:cs="Tahoma"/>
          <w:b/>
          <w:sz w:val="20"/>
          <w:szCs w:val="20"/>
        </w:rPr>
        <w:t>3</w:t>
      </w:r>
      <w:r w:rsidRPr="002152C8">
        <w:rPr>
          <w:rFonts w:ascii="Verdana" w:hAnsi="Verdana" w:cs="Tahoma"/>
          <w:b/>
          <w:sz w:val="20"/>
          <w:szCs w:val="20"/>
        </w:rPr>
        <w:t xml:space="preserve"> DE </w:t>
      </w:r>
      <w:r w:rsidR="002152C8" w:rsidRPr="002152C8">
        <w:rPr>
          <w:rFonts w:ascii="Verdana" w:hAnsi="Verdana" w:cs="Tahoma"/>
          <w:b/>
          <w:sz w:val="20"/>
          <w:szCs w:val="20"/>
        </w:rPr>
        <w:t>OUTUBRO</w:t>
      </w:r>
      <w:r w:rsidRPr="002152C8">
        <w:rPr>
          <w:rFonts w:ascii="Verdana" w:hAnsi="Verdana" w:cs="Tahoma"/>
          <w:b/>
          <w:sz w:val="20"/>
          <w:szCs w:val="20"/>
        </w:rPr>
        <w:t xml:space="preserve"> DE 2014.</w:t>
      </w:r>
    </w:p>
    <w:p w:rsidR="002152C8" w:rsidRDefault="002152C8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</w:p>
    <w:p w:rsidR="00BF3D42" w:rsidRPr="002152C8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Default="00661062" w:rsidP="007B587C">
      <w:pPr>
        <w:pStyle w:val="Ttulo2"/>
        <w:ind w:left="2832"/>
        <w:rPr>
          <w:rFonts w:ascii="Verdana" w:hAnsi="Verdana" w:cs="Tahoma"/>
          <w:sz w:val="24"/>
          <w:szCs w:val="24"/>
        </w:rPr>
      </w:pPr>
      <w:r w:rsidRPr="002152C8">
        <w:rPr>
          <w:rFonts w:ascii="Verdana" w:hAnsi="Verdana" w:cs="Tahoma"/>
          <w:sz w:val="20"/>
        </w:rPr>
        <w:t>“DISPÕE SOBRE ABERTURA DE CRÉDITO SUPLEMENTAR E DÁ OUTRAS PROVIDÊNCIAS</w:t>
      </w:r>
      <w:r w:rsidRPr="00E4485A">
        <w:rPr>
          <w:rFonts w:ascii="Verdana" w:hAnsi="Verdana" w:cs="Tahoma"/>
          <w:sz w:val="24"/>
          <w:szCs w:val="24"/>
        </w:rPr>
        <w:t>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6774D3">
        <w:rPr>
          <w:rFonts w:ascii="Verdana" w:hAnsi="Verdana" w:cs="Tahoma"/>
          <w:sz w:val="20"/>
          <w:szCs w:val="20"/>
        </w:rPr>
        <w:t>1</w:t>
      </w:r>
      <w:r w:rsidR="004078C6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5</w:t>
      </w:r>
      <w:r w:rsidR="004078C6">
        <w:rPr>
          <w:rFonts w:ascii="Verdana" w:hAnsi="Verdana" w:cs="Tahoma"/>
          <w:sz w:val="20"/>
          <w:szCs w:val="20"/>
        </w:rPr>
        <w:t>00,00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6774D3">
        <w:rPr>
          <w:rFonts w:ascii="Verdana" w:hAnsi="Verdana" w:cs="Tahoma"/>
          <w:sz w:val="20"/>
          <w:szCs w:val="20"/>
        </w:rPr>
        <w:t>mil e quinhentos</w:t>
      </w:r>
      <w:r w:rsidR="004078C6">
        <w:rPr>
          <w:rFonts w:ascii="Verdana" w:hAnsi="Verdana" w:cs="Tahoma"/>
          <w:sz w:val="20"/>
          <w:szCs w:val="20"/>
        </w:rPr>
        <w:t xml:space="preserve">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2152C8" w:rsidRDefault="002152C8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2152C8">
        <w:rPr>
          <w:rFonts w:ascii="Verdana" w:hAnsi="Verdana" w:cs="Tahoma"/>
          <w:sz w:val="20"/>
          <w:szCs w:val="20"/>
        </w:rPr>
        <w:t xml:space="preserve">TRANSP. OBRAS E SERV. </w:t>
      </w:r>
      <w:proofErr w:type="gramStart"/>
      <w:r w:rsidR="002152C8">
        <w:rPr>
          <w:rFonts w:ascii="Verdana" w:hAnsi="Verdana" w:cs="Tahoma"/>
          <w:sz w:val="20"/>
          <w:szCs w:val="20"/>
        </w:rPr>
        <w:t>PÚBLICOS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="00E4485A">
        <w:rPr>
          <w:rFonts w:ascii="Verdana" w:hAnsi="Verdana" w:cs="Tahoma"/>
          <w:sz w:val="20"/>
          <w:szCs w:val="20"/>
        </w:rPr>
        <w:t>.0</w:t>
      </w:r>
      <w:r w:rsidR="006774D3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6774D3">
        <w:rPr>
          <w:rFonts w:ascii="Verdana" w:hAnsi="Verdana" w:cs="Tahoma"/>
          <w:sz w:val="20"/>
          <w:szCs w:val="20"/>
        </w:rPr>
        <w:t>TRANSPORTES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Pr="00E4485A">
        <w:rPr>
          <w:rFonts w:ascii="Verdana" w:hAnsi="Verdana" w:cs="Tahoma"/>
          <w:sz w:val="20"/>
          <w:szCs w:val="20"/>
        </w:rPr>
        <w:t>.0</w:t>
      </w:r>
      <w:r w:rsidR="006774D3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26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6774D3">
        <w:rPr>
          <w:rFonts w:ascii="Verdana" w:hAnsi="Verdana" w:cs="Tahoma"/>
          <w:sz w:val="20"/>
          <w:szCs w:val="20"/>
        </w:rPr>
        <w:t>TRANSPORTES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Pr="00E4485A">
        <w:rPr>
          <w:rFonts w:ascii="Verdana" w:hAnsi="Verdana" w:cs="Tahoma"/>
          <w:sz w:val="20"/>
          <w:szCs w:val="20"/>
        </w:rPr>
        <w:t>.0</w:t>
      </w:r>
      <w:r w:rsidR="006774D3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26</w:t>
      </w:r>
      <w:r w:rsidRPr="00E4485A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78</w:t>
      </w:r>
      <w:r w:rsidR="00F1009F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6774D3">
        <w:rPr>
          <w:rFonts w:ascii="Verdana" w:hAnsi="Verdana" w:cs="Tahoma"/>
          <w:sz w:val="20"/>
          <w:szCs w:val="20"/>
        </w:rPr>
        <w:t>TRANSPORTE RODOVIÁRIO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Pr="00E4485A">
        <w:rPr>
          <w:rFonts w:ascii="Verdana" w:hAnsi="Verdana" w:cs="Tahoma"/>
          <w:sz w:val="20"/>
          <w:szCs w:val="20"/>
        </w:rPr>
        <w:t>.0</w:t>
      </w:r>
      <w:r w:rsidR="006774D3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26</w:t>
      </w:r>
      <w:r w:rsidRPr="00E4485A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78</w:t>
      </w:r>
      <w:r w:rsidR="00152B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.00</w:t>
      </w:r>
      <w:r w:rsidR="002152C8">
        <w:rPr>
          <w:rFonts w:ascii="Verdana" w:hAnsi="Verdana" w:cs="Tahoma"/>
          <w:sz w:val="20"/>
          <w:szCs w:val="20"/>
        </w:rPr>
        <w:t>1</w:t>
      </w:r>
      <w:r w:rsidR="006774D3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2152C8">
        <w:rPr>
          <w:rFonts w:ascii="Verdana" w:hAnsi="Verdana" w:cs="Tahoma"/>
          <w:sz w:val="20"/>
          <w:szCs w:val="20"/>
        </w:rPr>
        <w:t xml:space="preserve">INFRAESTRUTURA </w:t>
      </w:r>
      <w:r w:rsidR="006774D3">
        <w:rPr>
          <w:rFonts w:ascii="Verdana" w:hAnsi="Verdana" w:cs="Tahoma"/>
          <w:sz w:val="20"/>
          <w:szCs w:val="20"/>
        </w:rPr>
        <w:t>RODOVIÁRIA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Pr="00E4485A">
        <w:rPr>
          <w:rFonts w:ascii="Verdana" w:hAnsi="Verdana" w:cs="Tahoma"/>
          <w:sz w:val="20"/>
          <w:szCs w:val="20"/>
        </w:rPr>
        <w:t>.0</w:t>
      </w:r>
      <w:r w:rsidR="006774D3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26</w:t>
      </w:r>
      <w:r w:rsidRPr="00E4485A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78</w:t>
      </w:r>
      <w:r w:rsidR="00152B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.00</w:t>
      </w:r>
      <w:r w:rsidR="002152C8">
        <w:rPr>
          <w:rFonts w:ascii="Verdana" w:hAnsi="Verdana" w:cs="Tahoma"/>
          <w:sz w:val="20"/>
          <w:szCs w:val="20"/>
        </w:rPr>
        <w:t>1</w:t>
      </w:r>
      <w:r w:rsidR="006774D3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6774D3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6774D3">
        <w:rPr>
          <w:rFonts w:ascii="Verdana" w:hAnsi="Verdana" w:cs="Tahoma"/>
          <w:sz w:val="20"/>
          <w:szCs w:val="20"/>
        </w:rPr>
        <w:t>08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6774D3">
        <w:rPr>
          <w:rFonts w:ascii="Verdana" w:hAnsi="Verdana" w:cs="Tahoma"/>
          <w:sz w:val="20"/>
          <w:szCs w:val="20"/>
        </w:rPr>
        <w:t>AQUISIÇÃO DE MÁQ./VEÍCULOS/EQUIP./TRANSP</w:t>
      </w:r>
      <w:r w:rsidR="002152C8">
        <w:rPr>
          <w:rFonts w:ascii="Verdana" w:hAnsi="Verdana" w:cs="Tahoma"/>
          <w:sz w:val="20"/>
          <w:szCs w:val="20"/>
        </w:rPr>
        <w:t xml:space="preserve">. </w:t>
      </w:r>
    </w:p>
    <w:p w:rsidR="00CD3F34" w:rsidRPr="00E4485A" w:rsidRDefault="006774D3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6774D3">
        <w:rPr>
          <w:rFonts w:ascii="Verdana" w:hAnsi="Verdana" w:cs="Tahoma"/>
          <w:b/>
          <w:bCs/>
          <w:sz w:val="20"/>
          <w:szCs w:val="20"/>
        </w:rPr>
        <w:t>13</w:t>
      </w:r>
      <w:r w:rsidR="002152C8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6774D3">
        <w:rPr>
          <w:rFonts w:ascii="Verdana" w:hAnsi="Verdana" w:cs="Tahoma"/>
          <w:b/>
          <w:bCs/>
          <w:sz w:val="20"/>
          <w:szCs w:val="20"/>
        </w:rPr>
        <w:t>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6774D3">
        <w:rPr>
          <w:rFonts w:ascii="Verdana" w:hAnsi="Verdana" w:cs="Tahoma"/>
          <w:b/>
          <w:bCs/>
          <w:sz w:val="20"/>
          <w:szCs w:val="20"/>
        </w:rPr>
        <w:t>Recursos Ordinários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3F5226">
        <w:rPr>
          <w:rFonts w:ascii="Verdana" w:hAnsi="Verdana" w:cs="Tahoma"/>
          <w:b/>
          <w:bCs/>
          <w:sz w:val="20"/>
          <w:szCs w:val="20"/>
        </w:rPr>
        <w:t>R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$ 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             </w:t>
      </w:r>
      <w:r w:rsidR="006774D3">
        <w:rPr>
          <w:rFonts w:ascii="Verdana" w:hAnsi="Verdana" w:cs="Tahoma"/>
          <w:b/>
          <w:bCs/>
          <w:sz w:val="20"/>
          <w:szCs w:val="20"/>
        </w:rPr>
        <w:t>1</w:t>
      </w:r>
      <w:r w:rsidR="002152C8">
        <w:rPr>
          <w:rFonts w:ascii="Verdana" w:hAnsi="Verdana" w:cs="Tahoma"/>
          <w:b/>
          <w:bCs/>
          <w:sz w:val="20"/>
          <w:szCs w:val="20"/>
        </w:rPr>
        <w:t>.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774D3">
        <w:rPr>
          <w:rFonts w:ascii="Verdana" w:hAnsi="Verdana" w:cs="Tahoma"/>
          <w:b/>
          <w:bCs/>
          <w:sz w:val="20"/>
          <w:szCs w:val="20"/>
        </w:rPr>
        <w:t>5</w:t>
      </w:r>
      <w:r w:rsidR="003F5226">
        <w:rPr>
          <w:rFonts w:ascii="Verdana" w:hAnsi="Verdana" w:cs="Tahoma"/>
          <w:b/>
          <w:bCs/>
          <w:sz w:val="20"/>
          <w:szCs w:val="20"/>
        </w:rPr>
        <w:t>00</w:t>
      </w:r>
      <w:r w:rsidR="004078C6">
        <w:rPr>
          <w:rFonts w:ascii="Verdana" w:hAnsi="Verdana" w:cs="Tahoma"/>
          <w:b/>
          <w:bCs/>
          <w:sz w:val="20"/>
          <w:szCs w:val="20"/>
        </w:rPr>
        <w:t>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2152C8" w:rsidRPr="003F5226" w:rsidRDefault="00FB60A3" w:rsidP="003F5226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2152C8" w:rsidRDefault="002152C8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</w:p>
    <w:p w:rsidR="00FF01C1" w:rsidRPr="00E4485A" w:rsidRDefault="0089319E" w:rsidP="00661062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6774D3">
        <w:rPr>
          <w:rFonts w:ascii="Verdana" w:hAnsi="Verdana"/>
          <w:sz w:val="20"/>
          <w:szCs w:val="20"/>
        </w:rPr>
        <w:t>2</w:t>
      </w:r>
      <w:r w:rsidR="00093E0F">
        <w:rPr>
          <w:rFonts w:ascii="Verdana" w:hAnsi="Verdana"/>
          <w:sz w:val="20"/>
          <w:szCs w:val="20"/>
        </w:rPr>
        <w:t>3</w:t>
      </w:r>
      <w:r w:rsidR="003F5226">
        <w:rPr>
          <w:rFonts w:ascii="Verdana" w:hAnsi="Verdana"/>
          <w:sz w:val="20"/>
          <w:szCs w:val="20"/>
        </w:rPr>
        <w:t xml:space="preserve"> de </w:t>
      </w:r>
      <w:r w:rsidR="00093E0F">
        <w:rPr>
          <w:rFonts w:ascii="Verdana" w:hAnsi="Verdana"/>
          <w:sz w:val="20"/>
          <w:szCs w:val="20"/>
        </w:rPr>
        <w:t>outubro</w:t>
      </w:r>
      <w:r w:rsidR="00FF01C1" w:rsidRPr="00E4485A">
        <w:rPr>
          <w:rFonts w:ascii="Verdana" w:hAnsi="Verdana"/>
          <w:sz w:val="20"/>
          <w:szCs w:val="20"/>
        </w:rPr>
        <w:t xml:space="preserve"> </w:t>
      </w:r>
      <w:r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Pr="00E4485A">
        <w:rPr>
          <w:rFonts w:ascii="Verdana" w:hAnsi="Verdana"/>
          <w:sz w:val="20"/>
          <w:szCs w:val="20"/>
        </w:rPr>
        <w:t>.</w:t>
      </w:r>
    </w:p>
    <w:p w:rsidR="002152C8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E4485A" w:rsidRDefault="00E4485A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3F5226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3F5226" w:rsidRDefault="003F5226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2152C8" w:rsidRPr="003F5226" w:rsidRDefault="002152C8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3F5226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3F5226" w:rsidRDefault="003F5226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3F5226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3F5226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93E0F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C143B"/>
    <w:rsid w:val="001F0D2B"/>
    <w:rsid w:val="002152C8"/>
    <w:rsid w:val="002639F1"/>
    <w:rsid w:val="00290E9E"/>
    <w:rsid w:val="002B235B"/>
    <w:rsid w:val="002C26C3"/>
    <w:rsid w:val="002D193D"/>
    <w:rsid w:val="002F6115"/>
    <w:rsid w:val="00314605"/>
    <w:rsid w:val="00320AFD"/>
    <w:rsid w:val="00372D45"/>
    <w:rsid w:val="003866D7"/>
    <w:rsid w:val="00397A03"/>
    <w:rsid w:val="003F5226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F1EDB"/>
    <w:rsid w:val="005F4960"/>
    <w:rsid w:val="00641EC7"/>
    <w:rsid w:val="00661062"/>
    <w:rsid w:val="006638FF"/>
    <w:rsid w:val="006774D3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56EF9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CE557C"/>
    <w:rsid w:val="00D03622"/>
    <w:rsid w:val="00D67DF7"/>
    <w:rsid w:val="00D76FFA"/>
    <w:rsid w:val="00D814B6"/>
    <w:rsid w:val="00D841A6"/>
    <w:rsid w:val="00D844DE"/>
    <w:rsid w:val="00DD1624"/>
    <w:rsid w:val="00DF6EA5"/>
    <w:rsid w:val="00E0051E"/>
    <w:rsid w:val="00E13FAD"/>
    <w:rsid w:val="00E4485A"/>
    <w:rsid w:val="00E65315"/>
    <w:rsid w:val="00E91A47"/>
    <w:rsid w:val="00EE57C8"/>
    <w:rsid w:val="00EE6BC5"/>
    <w:rsid w:val="00F04BE0"/>
    <w:rsid w:val="00F1009F"/>
    <w:rsid w:val="00F51D76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2014-10-22T13:00:00Z</cp:lastPrinted>
  <dcterms:created xsi:type="dcterms:W3CDTF">2014-10-27T19:09:00Z</dcterms:created>
  <dcterms:modified xsi:type="dcterms:W3CDTF">2014-10-27T19:09:00Z</dcterms:modified>
</cp:coreProperties>
</file>