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3B7229" w:rsidRPr="003B7229" w:rsidRDefault="003B7229" w:rsidP="003B7229"/>
    <w:p w:rsidR="00D814B6" w:rsidRPr="00960C0E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960C0E">
        <w:rPr>
          <w:rFonts w:ascii="Verdana" w:hAnsi="Verdana" w:cs="Tahoma"/>
          <w:sz w:val="20"/>
        </w:rPr>
        <w:t>ESTADO DE SANTA CATARINA</w:t>
      </w:r>
    </w:p>
    <w:p w:rsidR="00D814B6" w:rsidRPr="00960C0E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960C0E">
        <w:rPr>
          <w:rFonts w:ascii="Verdana" w:hAnsi="Verdana" w:cs="Tahoma"/>
          <w:sz w:val="20"/>
        </w:rPr>
        <w:t>PREFEITURA MUNICIPAL DE FORMOSA DO SUL</w:t>
      </w:r>
    </w:p>
    <w:p w:rsidR="00BF3D42" w:rsidRPr="00960C0E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960C0E">
        <w:rPr>
          <w:rFonts w:ascii="Verdana" w:hAnsi="Verdana" w:cs="Tahoma"/>
          <w:b/>
          <w:sz w:val="20"/>
          <w:szCs w:val="20"/>
        </w:rPr>
        <w:t>DECRETO MUNICIPAL N.º 3</w:t>
      </w:r>
      <w:r w:rsidR="00960C0E" w:rsidRPr="00960C0E">
        <w:rPr>
          <w:rFonts w:ascii="Verdana" w:hAnsi="Verdana" w:cs="Tahoma"/>
          <w:b/>
          <w:sz w:val="20"/>
          <w:szCs w:val="20"/>
        </w:rPr>
        <w:t>6</w:t>
      </w:r>
      <w:r w:rsidR="00722CBA">
        <w:rPr>
          <w:rFonts w:ascii="Verdana" w:hAnsi="Verdana" w:cs="Tahoma"/>
          <w:b/>
          <w:sz w:val="20"/>
          <w:szCs w:val="20"/>
        </w:rPr>
        <w:t>5</w:t>
      </w:r>
      <w:r w:rsidR="00E8705D">
        <w:rPr>
          <w:rFonts w:ascii="Verdana" w:hAnsi="Verdana" w:cs="Tahoma"/>
          <w:b/>
          <w:sz w:val="20"/>
          <w:szCs w:val="20"/>
        </w:rPr>
        <w:t>7</w:t>
      </w:r>
      <w:r w:rsidRPr="00960C0E">
        <w:rPr>
          <w:rFonts w:ascii="Verdana" w:hAnsi="Verdana" w:cs="Tahoma"/>
          <w:b/>
          <w:sz w:val="20"/>
          <w:szCs w:val="20"/>
        </w:rPr>
        <w:t xml:space="preserve">, DE </w:t>
      </w:r>
      <w:r w:rsidR="00960C0E" w:rsidRPr="00960C0E">
        <w:rPr>
          <w:rFonts w:ascii="Verdana" w:hAnsi="Verdana" w:cs="Tahoma"/>
          <w:b/>
          <w:sz w:val="20"/>
          <w:szCs w:val="20"/>
        </w:rPr>
        <w:t>17</w:t>
      </w:r>
      <w:r w:rsidRPr="00960C0E">
        <w:rPr>
          <w:rFonts w:ascii="Verdana" w:hAnsi="Verdana" w:cs="Tahoma"/>
          <w:b/>
          <w:sz w:val="20"/>
          <w:szCs w:val="20"/>
        </w:rPr>
        <w:t xml:space="preserve"> DE </w:t>
      </w:r>
      <w:r w:rsidR="00722CBA">
        <w:rPr>
          <w:rFonts w:ascii="Verdana" w:hAnsi="Verdana" w:cs="Tahoma"/>
          <w:b/>
          <w:sz w:val="20"/>
          <w:szCs w:val="20"/>
        </w:rPr>
        <w:t>DEZEMBRO</w:t>
      </w:r>
      <w:r w:rsidR="00604C39" w:rsidRPr="00960C0E">
        <w:rPr>
          <w:rFonts w:ascii="Verdana" w:hAnsi="Verdana" w:cs="Tahoma"/>
          <w:b/>
          <w:sz w:val="20"/>
          <w:szCs w:val="20"/>
        </w:rPr>
        <w:t xml:space="preserve"> </w:t>
      </w:r>
      <w:r w:rsidRPr="00960C0E">
        <w:rPr>
          <w:rFonts w:ascii="Verdana" w:hAnsi="Verdana" w:cs="Tahoma"/>
          <w:b/>
          <w:sz w:val="20"/>
          <w:szCs w:val="20"/>
        </w:rPr>
        <w:t>DE 2014.</w:t>
      </w:r>
    </w:p>
    <w:p w:rsidR="00960C0E" w:rsidRPr="00960C0E" w:rsidRDefault="00960C0E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960C0E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Pr="00960C0E" w:rsidRDefault="00661062" w:rsidP="007B587C">
      <w:pPr>
        <w:pStyle w:val="Ttulo2"/>
        <w:ind w:left="2832"/>
        <w:rPr>
          <w:rFonts w:ascii="Verdana" w:hAnsi="Verdana" w:cs="Tahoma"/>
          <w:b w:val="0"/>
          <w:sz w:val="20"/>
        </w:rPr>
      </w:pPr>
      <w:r w:rsidRPr="00960C0E">
        <w:rPr>
          <w:rFonts w:ascii="Verdana" w:hAnsi="Verdana" w:cs="Tahoma"/>
          <w:sz w:val="20"/>
        </w:rPr>
        <w:t>“DISPÕE SOBRE ABERTURA DE CRÉDITO SUPLEMENTAR E DÁ OUTRAS PROVIDÊNCIAS”.</w:t>
      </w:r>
    </w:p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Pr="00E4485A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E4485A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Orçamentárias do Orçamento vigente da Prefeitura Municipal de Formosa do Sul, num montante de R$ </w:t>
      </w:r>
      <w:r w:rsidR="00722CBA">
        <w:rPr>
          <w:rFonts w:ascii="Verdana" w:hAnsi="Verdana" w:cs="Tahoma"/>
          <w:sz w:val="20"/>
          <w:szCs w:val="20"/>
        </w:rPr>
        <w:t>6</w:t>
      </w:r>
      <w:r w:rsidR="00E8705D">
        <w:rPr>
          <w:rFonts w:ascii="Verdana" w:hAnsi="Verdana" w:cs="Tahoma"/>
          <w:sz w:val="20"/>
          <w:szCs w:val="20"/>
        </w:rPr>
        <w:t>6</w:t>
      </w:r>
      <w:r w:rsidR="00F17906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5</w:t>
      </w:r>
      <w:r w:rsidR="00F17906">
        <w:rPr>
          <w:rFonts w:ascii="Verdana" w:hAnsi="Verdana" w:cs="Tahoma"/>
          <w:sz w:val="20"/>
          <w:szCs w:val="20"/>
        </w:rPr>
        <w:t>00,</w:t>
      </w:r>
      <w:r w:rsidR="00F569CB">
        <w:rPr>
          <w:rFonts w:ascii="Verdana" w:hAnsi="Verdana" w:cs="Tahoma"/>
          <w:sz w:val="20"/>
          <w:szCs w:val="20"/>
        </w:rPr>
        <w:t>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722CBA">
        <w:rPr>
          <w:rFonts w:ascii="Verdana" w:hAnsi="Verdana" w:cs="Tahoma"/>
          <w:sz w:val="20"/>
          <w:szCs w:val="20"/>
        </w:rPr>
        <w:t xml:space="preserve">sessenta e </w:t>
      </w:r>
      <w:r w:rsidR="00E8705D">
        <w:rPr>
          <w:rFonts w:ascii="Verdana" w:hAnsi="Verdana" w:cs="Tahoma"/>
          <w:sz w:val="20"/>
          <w:szCs w:val="20"/>
        </w:rPr>
        <w:t xml:space="preserve">seis mil e quinhentos </w:t>
      </w:r>
      <w:r w:rsidR="004078C6">
        <w:rPr>
          <w:rFonts w:ascii="Verdana" w:hAnsi="Verdana" w:cs="Tahoma"/>
          <w:sz w:val="20"/>
          <w:szCs w:val="20"/>
        </w:rPr>
        <w:t>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="00E8705D">
        <w:rPr>
          <w:rFonts w:ascii="Verdana" w:hAnsi="Verdana" w:cs="Tahoma"/>
          <w:sz w:val="20"/>
          <w:szCs w:val="20"/>
        </w:rPr>
        <w:t>ADM.</w:t>
      </w:r>
      <w:proofErr w:type="gramEnd"/>
      <w:r w:rsidR="00E8705D">
        <w:rPr>
          <w:rFonts w:ascii="Verdana" w:hAnsi="Verdana" w:cs="Tahoma"/>
          <w:sz w:val="20"/>
          <w:szCs w:val="20"/>
        </w:rPr>
        <w:t>FINANANÇAS EPLANEJ.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E8705D">
        <w:rPr>
          <w:rFonts w:ascii="Verdana" w:hAnsi="Verdana" w:cs="Tahoma"/>
          <w:sz w:val="20"/>
          <w:szCs w:val="20"/>
        </w:rPr>
        <w:t>ADMINISTRAÇÃO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04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8705D">
        <w:rPr>
          <w:rFonts w:ascii="Verdana" w:hAnsi="Verdana" w:cs="Tahoma"/>
          <w:sz w:val="20"/>
          <w:szCs w:val="20"/>
        </w:rPr>
        <w:t>ADMINISTRAÇÃO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122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8705D">
        <w:rPr>
          <w:rFonts w:ascii="Verdana" w:hAnsi="Verdana" w:cs="Tahoma"/>
          <w:sz w:val="20"/>
          <w:szCs w:val="20"/>
        </w:rPr>
        <w:t>ADMINISTRAÇÃO GERAL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122</w:t>
      </w:r>
      <w:r w:rsidRPr="00E4485A">
        <w:rPr>
          <w:rFonts w:ascii="Verdana" w:hAnsi="Verdana" w:cs="Tahoma"/>
          <w:sz w:val="20"/>
          <w:szCs w:val="20"/>
        </w:rPr>
        <w:t>.000</w:t>
      </w:r>
      <w:r w:rsidR="00E8705D">
        <w:rPr>
          <w:rFonts w:ascii="Verdana" w:hAnsi="Verdana" w:cs="Tahoma"/>
          <w:sz w:val="20"/>
          <w:szCs w:val="20"/>
        </w:rPr>
        <w:t>3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8705D">
        <w:rPr>
          <w:rFonts w:ascii="Verdana" w:hAnsi="Verdana" w:cs="Tahoma"/>
          <w:sz w:val="20"/>
          <w:szCs w:val="20"/>
        </w:rPr>
        <w:t>ADMINISTRAÇÃO GERAL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04</w:t>
      </w:r>
      <w:r w:rsidRPr="00E4485A">
        <w:rPr>
          <w:rFonts w:ascii="Verdana" w:hAnsi="Verdana" w:cs="Tahoma"/>
          <w:sz w:val="20"/>
          <w:szCs w:val="20"/>
        </w:rPr>
        <w:t>.</w:t>
      </w:r>
      <w:r w:rsidR="00E8705D">
        <w:rPr>
          <w:rFonts w:ascii="Verdana" w:hAnsi="Verdana" w:cs="Tahoma"/>
          <w:sz w:val="20"/>
          <w:szCs w:val="20"/>
        </w:rPr>
        <w:t>122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.</w:t>
      </w:r>
      <w:r w:rsidR="00722CBA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F569CB">
        <w:rPr>
          <w:rFonts w:ascii="Verdana" w:hAnsi="Verdana" w:cs="Tahoma"/>
          <w:sz w:val="20"/>
          <w:szCs w:val="20"/>
        </w:rPr>
        <w:t>0</w:t>
      </w:r>
      <w:r w:rsidR="00E8705D">
        <w:rPr>
          <w:rFonts w:ascii="Verdana" w:hAnsi="Verdana" w:cs="Tahoma"/>
          <w:sz w:val="20"/>
          <w:szCs w:val="20"/>
        </w:rPr>
        <w:t>1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722CBA">
        <w:rPr>
          <w:rFonts w:ascii="Verdana" w:hAnsi="Verdana" w:cs="Tahoma"/>
          <w:sz w:val="20"/>
          <w:szCs w:val="20"/>
        </w:rPr>
        <w:t xml:space="preserve">CONSTRUÇÃO </w:t>
      </w:r>
      <w:r w:rsidR="00E8705D">
        <w:rPr>
          <w:rFonts w:ascii="Verdana" w:hAnsi="Verdana" w:cs="Tahoma"/>
          <w:sz w:val="20"/>
          <w:szCs w:val="20"/>
        </w:rPr>
        <w:t>E MOBILIÁRIO DO CENTRO ADMINISTRATIVO</w:t>
      </w:r>
      <w:r w:rsidR="00152B39">
        <w:rPr>
          <w:rFonts w:ascii="Verdana" w:hAnsi="Verdana" w:cs="Tahoma"/>
          <w:sz w:val="20"/>
          <w:szCs w:val="20"/>
        </w:rPr>
        <w:t xml:space="preserve"> </w:t>
      </w:r>
    </w:p>
    <w:p w:rsidR="00CD3F34" w:rsidRPr="00E4485A" w:rsidRDefault="00722CBA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E8705D">
        <w:rPr>
          <w:rFonts w:ascii="Verdana" w:hAnsi="Verdana" w:cs="Tahoma"/>
          <w:b/>
          <w:bCs/>
          <w:sz w:val="20"/>
          <w:szCs w:val="20"/>
        </w:rPr>
        <w:t>1</w:t>
      </w:r>
      <w:r w:rsidR="00722CBA">
        <w:rPr>
          <w:rFonts w:ascii="Verdana" w:hAnsi="Verdana" w:cs="Tahoma"/>
          <w:b/>
          <w:bCs/>
          <w:sz w:val="20"/>
          <w:szCs w:val="20"/>
        </w:rPr>
        <w:t>7</w:t>
      </w:r>
      <w:r w:rsidR="00960C0E">
        <w:rPr>
          <w:rFonts w:ascii="Verdana" w:hAnsi="Verdana" w:cs="Tahoma"/>
          <w:b/>
          <w:bCs/>
          <w:sz w:val="20"/>
          <w:szCs w:val="20"/>
        </w:rPr>
        <w:t>3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722CBA">
        <w:rPr>
          <w:rFonts w:ascii="Verdana" w:hAnsi="Verdana" w:cs="Tahoma"/>
          <w:b/>
          <w:bCs/>
          <w:sz w:val="20"/>
          <w:szCs w:val="20"/>
        </w:rPr>
        <w:t>0</w:t>
      </w:r>
      <w:r w:rsidR="00E8705D">
        <w:rPr>
          <w:rFonts w:ascii="Verdana" w:hAnsi="Verdana" w:cs="Tahoma"/>
          <w:b/>
          <w:bCs/>
          <w:sz w:val="20"/>
          <w:szCs w:val="20"/>
        </w:rPr>
        <w:t>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8705D">
        <w:rPr>
          <w:rFonts w:ascii="Verdana" w:hAnsi="Verdana" w:cs="Tahoma"/>
          <w:b/>
          <w:bCs/>
          <w:sz w:val="20"/>
          <w:szCs w:val="20"/>
        </w:rPr>
        <w:t>Recursos Ordinários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          R$ </w:t>
      </w:r>
      <w:r w:rsidR="00722CBA">
        <w:rPr>
          <w:rFonts w:ascii="Verdana" w:hAnsi="Verdana" w:cs="Tahoma"/>
          <w:b/>
          <w:bCs/>
          <w:sz w:val="20"/>
          <w:szCs w:val="20"/>
        </w:rPr>
        <w:t>6</w:t>
      </w:r>
      <w:r w:rsidR="00E8705D">
        <w:rPr>
          <w:rFonts w:ascii="Verdana" w:hAnsi="Verdana" w:cs="Tahoma"/>
          <w:b/>
          <w:bCs/>
          <w:sz w:val="20"/>
          <w:szCs w:val="20"/>
        </w:rPr>
        <w:t>6</w:t>
      </w:r>
      <w:r w:rsidR="00F569CB">
        <w:rPr>
          <w:rFonts w:ascii="Verdana" w:hAnsi="Verdana" w:cs="Tahoma"/>
          <w:b/>
          <w:bCs/>
          <w:sz w:val="20"/>
          <w:szCs w:val="20"/>
        </w:rPr>
        <w:t>.</w:t>
      </w:r>
      <w:r w:rsidR="00E8705D">
        <w:rPr>
          <w:rFonts w:ascii="Verdana" w:hAnsi="Verdana" w:cs="Tahoma"/>
          <w:b/>
          <w:bCs/>
          <w:sz w:val="20"/>
          <w:szCs w:val="20"/>
        </w:rPr>
        <w:t>5</w:t>
      </w:r>
      <w:r w:rsidR="00F17906">
        <w:rPr>
          <w:rFonts w:ascii="Verdana" w:hAnsi="Verdana" w:cs="Tahoma"/>
          <w:b/>
          <w:bCs/>
          <w:sz w:val="20"/>
          <w:szCs w:val="20"/>
        </w:rPr>
        <w:t>00</w:t>
      </w:r>
      <w:r w:rsidR="00F569CB">
        <w:rPr>
          <w:rFonts w:ascii="Verdana" w:hAnsi="Verdana" w:cs="Tahoma"/>
          <w:b/>
          <w:bCs/>
          <w:sz w:val="20"/>
          <w:szCs w:val="20"/>
        </w:rPr>
        <w:t>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54ACD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960C0E">
        <w:rPr>
          <w:rFonts w:ascii="Verdana" w:hAnsi="Verdana"/>
          <w:sz w:val="20"/>
          <w:szCs w:val="20"/>
        </w:rPr>
        <w:t xml:space="preserve">17 </w:t>
      </w:r>
      <w:r w:rsidR="00F17906">
        <w:rPr>
          <w:rFonts w:ascii="Verdana" w:hAnsi="Verdana"/>
          <w:sz w:val="20"/>
          <w:szCs w:val="20"/>
        </w:rPr>
        <w:t xml:space="preserve">de </w:t>
      </w:r>
      <w:r w:rsidR="00722CBA">
        <w:rPr>
          <w:rFonts w:ascii="Verdana" w:hAnsi="Verdana"/>
          <w:sz w:val="20"/>
          <w:szCs w:val="20"/>
        </w:rPr>
        <w:t>dezembro</w:t>
      </w:r>
      <w:r w:rsidR="00960C0E">
        <w:rPr>
          <w:rFonts w:ascii="Verdana" w:hAnsi="Verdana"/>
          <w:sz w:val="20"/>
          <w:szCs w:val="20"/>
        </w:rPr>
        <w:t xml:space="preserve"> </w:t>
      </w:r>
      <w:r w:rsidR="00F17906">
        <w:rPr>
          <w:rFonts w:ascii="Verdana" w:hAnsi="Verdana"/>
          <w:sz w:val="20"/>
          <w:szCs w:val="20"/>
        </w:rPr>
        <w:t>de 2014.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1663E4" w:rsidRDefault="001663E4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1663E4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C143B"/>
    <w:rsid w:val="001F0D2B"/>
    <w:rsid w:val="002639F1"/>
    <w:rsid w:val="00276DB7"/>
    <w:rsid w:val="00290E9E"/>
    <w:rsid w:val="002B235B"/>
    <w:rsid w:val="002C0ADE"/>
    <w:rsid w:val="002D193D"/>
    <w:rsid w:val="002F6115"/>
    <w:rsid w:val="00314605"/>
    <w:rsid w:val="00320AFD"/>
    <w:rsid w:val="00372D45"/>
    <w:rsid w:val="003866D7"/>
    <w:rsid w:val="00397A03"/>
    <w:rsid w:val="003B7229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B3AE3"/>
    <w:rsid w:val="005F1EDB"/>
    <w:rsid w:val="005F4960"/>
    <w:rsid w:val="00604C39"/>
    <w:rsid w:val="006332DB"/>
    <w:rsid w:val="00641EC7"/>
    <w:rsid w:val="00661062"/>
    <w:rsid w:val="006638FF"/>
    <w:rsid w:val="006849C4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2CBA"/>
    <w:rsid w:val="00723A66"/>
    <w:rsid w:val="00730AB4"/>
    <w:rsid w:val="00746272"/>
    <w:rsid w:val="00746CB7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E696A"/>
    <w:rsid w:val="008F4985"/>
    <w:rsid w:val="0092399D"/>
    <w:rsid w:val="00960C0E"/>
    <w:rsid w:val="0096114D"/>
    <w:rsid w:val="00964312"/>
    <w:rsid w:val="009C546E"/>
    <w:rsid w:val="009C72D6"/>
    <w:rsid w:val="009F433A"/>
    <w:rsid w:val="009F4383"/>
    <w:rsid w:val="009F7F91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977A1"/>
    <w:rsid w:val="00CD3F34"/>
    <w:rsid w:val="00D03622"/>
    <w:rsid w:val="00D67DF7"/>
    <w:rsid w:val="00D76FFA"/>
    <w:rsid w:val="00D814B6"/>
    <w:rsid w:val="00D841A6"/>
    <w:rsid w:val="00D844DE"/>
    <w:rsid w:val="00DD1624"/>
    <w:rsid w:val="00DF26BA"/>
    <w:rsid w:val="00DF6EA5"/>
    <w:rsid w:val="00E0051E"/>
    <w:rsid w:val="00E13FAD"/>
    <w:rsid w:val="00E4485A"/>
    <w:rsid w:val="00E65315"/>
    <w:rsid w:val="00E8705D"/>
    <w:rsid w:val="00E91A47"/>
    <w:rsid w:val="00EE57C8"/>
    <w:rsid w:val="00EE6BC5"/>
    <w:rsid w:val="00F1009F"/>
    <w:rsid w:val="00F17906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2014-12-19T16:30:00Z</cp:lastPrinted>
  <dcterms:created xsi:type="dcterms:W3CDTF">2014-12-23T19:12:00Z</dcterms:created>
  <dcterms:modified xsi:type="dcterms:W3CDTF">2014-12-23T19:12:00Z</dcterms:modified>
</cp:coreProperties>
</file>