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8E" w:rsidRPr="00B8580D" w:rsidRDefault="0042378E" w:rsidP="009C03C6">
      <w:pPr>
        <w:spacing w:line="360" w:lineRule="auto"/>
        <w:jc w:val="both"/>
        <w:rPr>
          <w:rFonts w:asciiTheme="majorHAnsi" w:hAnsiTheme="majorHAnsi" w:cs="Tahoma"/>
          <w:b/>
        </w:rPr>
      </w:pPr>
      <w:r w:rsidRPr="00B8580D">
        <w:rPr>
          <w:rFonts w:asciiTheme="majorHAnsi" w:hAnsiTheme="majorHAnsi" w:cs="Tahoma"/>
          <w:b/>
        </w:rPr>
        <w:t>ESTADO DE SANTA CATARINA</w:t>
      </w:r>
    </w:p>
    <w:p w:rsidR="0042378E" w:rsidRPr="00B8580D" w:rsidRDefault="0042378E" w:rsidP="009C03C6">
      <w:pPr>
        <w:spacing w:line="360" w:lineRule="auto"/>
        <w:jc w:val="both"/>
        <w:rPr>
          <w:rFonts w:asciiTheme="majorHAnsi" w:hAnsiTheme="majorHAnsi" w:cs="Tahoma"/>
          <w:b/>
        </w:rPr>
      </w:pPr>
      <w:r w:rsidRPr="00B8580D">
        <w:rPr>
          <w:rFonts w:asciiTheme="majorHAnsi" w:hAnsiTheme="majorHAnsi" w:cs="Tahoma"/>
          <w:b/>
        </w:rPr>
        <w:t>PREFEITURA MUNICIPAL DE FORMOSA DO SUL</w:t>
      </w:r>
    </w:p>
    <w:p w:rsidR="0042378E" w:rsidRDefault="0042378E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AF1E2F" w:rsidRDefault="00AF1E2F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AF1E2F" w:rsidRPr="00B8580D" w:rsidRDefault="00AF1E2F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8C5CDB" w:rsidRPr="00B8580D" w:rsidRDefault="008C5CDB" w:rsidP="009C03C6">
      <w:pPr>
        <w:pStyle w:val="Recuodecorpodetexto"/>
        <w:spacing w:line="360" w:lineRule="auto"/>
        <w:ind w:left="0"/>
        <w:jc w:val="center"/>
        <w:rPr>
          <w:rFonts w:asciiTheme="majorHAnsi" w:hAnsiTheme="majorHAnsi"/>
        </w:rPr>
      </w:pPr>
      <w:r w:rsidRPr="00B8580D">
        <w:rPr>
          <w:rFonts w:asciiTheme="majorHAnsi" w:hAnsiTheme="majorHAnsi"/>
        </w:rPr>
        <w:t>DECRETO MUNICIPAL N.º</w:t>
      </w:r>
      <w:r w:rsidR="00E10A45" w:rsidRPr="00B8580D">
        <w:rPr>
          <w:rFonts w:asciiTheme="majorHAnsi" w:hAnsiTheme="majorHAnsi"/>
        </w:rPr>
        <w:t xml:space="preserve"> </w:t>
      </w:r>
      <w:r w:rsidR="0024114E" w:rsidRPr="00B8580D">
        <w:rPr>
          <w:rFonts w:asciiTheme="majorHAnsi" w:hAnsiTheme="majorHAnsi"/>
        </w:rPr>
        <w:t>3361</w:t>
      </w:r>
      <w:r w:rsidR="00E10A45" w:rsidRPr="00B8580D">
        <w:rPr>
          <w:rFonts w:asciiTheme="majorHAnsi" w:hAnsiTheme="majorHAnsi"/>
        </w:rPr>
        <w:t>,</w:t>
      </w:r>
      <w:r w:rsidRPr="00B8580D">
        <w:rPr>
          <w:rFonts w:asciiTheme="majorHAnsi" w:hAnsiTheme="majorHAnsi"/>
        </w:rPr>
        <w:t xml:space="preserve"> de </w:t>
      </w:r>
      <w:r w:rsidR="0024114E" w:rsidRPr="00B8580D">
        <w:rPr>
          <w:rFonts w:asciiTheme="majorHAnsi" w:hAnsiTheme="majorHAnsi"/>
        </w:rPr>
        <w:t>05</w:t>
      </w:r>
      <w:r w:rsidRPr="00B8580D">
        <w:rPr>
          <w:rFonts w:asciiTheme="majorHAnsi" w:hAnsiTheme="majorHAnsi"/>
        </w:rPr>
        <w:t xml:space="preserve"> de </w:t>
      </w:r>
      <w:r w:rsidR="0024114E" w:rsidRPr="00B8580D">
        <w:rPr>
          <w:rFonts w:asciiTheme="majorHAnsi" w:hAnsiTheme="majorHAnsi"/>
        </w:rPr>
        <w:t xml:space="preserve">abril </w:t>
      </w:r>
      <w:r w:rsidRPr="00B8580D">
        <w:rPr>
          <w:rFonts w:asciiTheme="majorHAnsi" w:hAnsiTheme="majorHAnsi"/>
        </w:rPr>
        <w:t>20</w:t>
      </w:r>
      <w:r w:rsidR="00D33FE4" w:rsidRPr="00B8580D">
        <w:rPr>
          <w:rFonts w:asciiTheme="majorHAnsi" w:hAnsiTheme="majorHAnsi"/>
        </w:rPr>
        <w:t>1</w:t>
      </w:r>
      <w:r w:rsidR="0024114E" w:rsidRPr="00B8580D">
        <w:rPr>
          <w:rFonts w:asciiTheme="majorHAnsi" w:hAnsiTheme="majorHAnsi"/>
        </w:rPr>
        <w:t>3</w:t>
      </w:r>
      <w:r w:rsidRPr="00B8580D">
        <w:rPr>
          <w:rFonts w:asciiTheme="majorHAnsi" w:hAnsiTheme="majorHAnsi"/>
        </w:rPr>
        <w:t>.</w:t>
      </w:r>
    </w:p>
    <w:p w:rsidR="008C5CDB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AF1E2F" w:rsidRPr="00B8580D" w:rsidRDefault="00AF1E2F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303F1E" w:rsidRPr="00B8580D" w:rsidRDefault="00303F1E" w:rsidP="009C03C6">
      <w:pPr>
        <w:pStyle w:val="Corpodetexto"/>
        <w:spacing w:line="360" w:lineRule="auto"/>
        <w:ind w:left="708"/>
        <w:jc w:val="both"/>
        <w:rPr>
          <w:rFonts w:asciiTheme="majorHAnsi" w:hAnsiTheme="majorHAnsi" w:cs="Tahoma"/>
          <w:b/>
        </w:rPr>
      </w:pPr>
      <w:r w:rsidRPr="00B8580D">
        <w:rPr>
          <w:rFonts w:asciiTheme="majorHAnsi" w:hAnsiTheme="majorHAnsi" w:cs="Tahoma"/>
          <w:b/>
        </w:rPr>
        <w:t>“</w:t>
      </w:r>
      <w:r w:rsidR="008C5CDB" w:rsidRPr="00B8580D">
        <w:rPr>
          <w:rFonts w:asciiTheme="majorHAnsi" w:hAnsiTheme="majorHAnsi" w:cs="Tahoma"/>
          <w:b/>
        </w:rPr>
        <w:t>Declara de utilidade pública, para fins de Desapropriação</w:t>
      </w:r>
      <w:r w:rsidR="00B8580D" w:rsidRPr="00B8580D">
        <w:rPr>
          <w:rFonts w:asciiTheme="majorHAnsi" w:hAnsiTheme="majorHAnsi" w:cs="Tahoma"/>
          <w:b/>
        </w:rPr>
        <w:t xml:space="preserve"> Amigável ou Judicial</w:t>
      </w:r>
      <w:r w:rsidR="008C5CDB" w:rsidRPr="00B8580D">
        <w:rPr>
          <w:rFonts w:asciiTheme="majorHAnsi" w:hAnsiTheme="majorHAnsi" w:cs="Tahoma"/>
          <w:b/>
        </w:rPr>
        <w:t xml:space="preserve">, </w:t>
      </w:r>
      <w:r w:rsidR="009C03C6" w:rsidRPr="00B8580D">
        <w:rPr>
          <w:rFonts w:asciiTheme="majorHAnsi" w:hAnsiTheme="majorHAnsi" w:cs="Tahoma"/>
          <w:b/>
        </w:rPr>
        <w:t xml:space="preserve">do </w:t>
      </w:r>
      <w:r w:rsidR="00B40DC1" w:rsidRPr="00B8580D">
        <w:rPr>
          <w:rFonts w:asciiTheme="majorHAnsi" w:hAnsiTheme="majorHAnsi" w:cs="Tahoma"/>
          <w:b/>
        </w:rPr>
        <w:t xml:space="preserve">lote urbano n.º </w:t>
      </w:r>
      <w:r w:rsidR="0024114E" w:rsidRPr="00B8580D">
        <w:rPr>
          <w:rFonts w:asciiTheme="majorHAnsi" w:hAnsiTheme="majorHAnsi" w:cs="Tahoma"/>
          <w:b/>
        </w:rPr>
        <w:t>02B</w:t>
      </w:r>
      <w:r w:rsidR="00B40DC1" w:rsidRPr="00B8580D">
        <w:rPr>
          <w:rFonts w:asciiTheme="majorHAnsi" w:hAnsiTheme="majorHAnsi" w:cs="Tahoma"/>
          <w:b/>
        </w:rPr>
        <w:t xml:space="preserve">, </w:t>
      </w:r>
      <w:r w:rsidR="009C03C6" w:rsidRPr="00B8580D">
        <w:rPr>
          <w:rFonts w:asciiTheme="majorHAnsi" w:hAnsiTheme="majorHAnsi" w:cs="Tahoma"/>
          <w:b/>
        </w:rPr>
        <w:t xml:space="preserve">da Quadra </w:t>
      </w:r>
      <w:r w:rsidR="0024114E" w:rsidRPr="00B8580D">
        <w:rPr>
          <w:rFonts w:asciiTheme="majorHAnsi" w:hAnsiTheme="majorHAnsi" w:cs="Tahoma"/>
          <w:b/>
        </w:rPr>
        <w:t>47</w:t>
      </w:r>
      <w:r w:rsidR="009C03C6" w:rsidRPr="00B8580D">
        <w:rPr>
          <w:rFonts w:asciiTheme="majorHAnsi" w:hAnsiTheme="majorHAnsi" w:cs="Tahoma"/>
          <w:b/>
        </w:rPr>
        <w:t xml:space="preserve">, situado no Município de Formosa do Sul, SC, com finalidade de </w:t>
      </w:r>
      <w:r w:rsidR="0024114E" w:rsidRPr="00B8580D">
        <w:rPr>
          <w:rFonts w:asciiTheme="majorHAnsi" w:hAnsiTheme="majorHAnsi" w:cs="Tahoma"/>
          <w:b/>
        </w:rPr>
        <w:t>construção de quadra coberta</w:t>
      </w:r>
      <w:r w:rsidR="00D33FE4" w:rsidRPr="00B8580D">
        <w:rPr>
          <w:rFonts w:asciiTheme="majorHAnsi" w:hAnsiTheme="majorHAnsi" w:cs="Tahoma"/>
          <w:b/>
        </w:rPr>
        <w:t>.</w:t>
      </w:r>
      <w:r w:rsidRPr="00B8580D">
        <w:rPr>
          <w:rFonts w:asciiTheme="majorHAnsi" w:hAnsiTheme="majorHAnsi" w:cs="Tahoma"/>
          <w:b/>
        </w:rPr>
        <w:t>”</w:t>
      </w:r>
    </w:p>
    <w:p w:rsidR="008C5CDB" w:rsidRPr="00B8580D" w:rsidRDefault="008C5CDB" w:rsidP="009C03C6">
      <w:pPr>
        <w:pStyle w:val="Corpodetexto"/>
        <w:spacing w:line="360" w:lineRule="auto"/>
        <w:ind w:left="708"/>
        <w:jc w:val="both"/>
        <w:rPr>
          <w:rFonts w:asciiTheme="majorHAnsi" w:hAnsiTheme="majorHAnsi" w:cs="Tahoma"/>
          <w:b/>
          <w:bCs/>
        </w:rPr>
      </w:pPr>
      <w:r w:rsidRPr="00B8580D">
        <w:rPr>
          <w:rFonts w:asciiTheme="majorHAnsi" w:hAnsiTheme="majorHAnsi" w:cs="Tahoma"/>
          <w:b/>
        </w:rPr>
        <w:tab/>
      </w: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  <w:r w:rsidRPr="00B8580D">
        <w:rPr>
          <w:rFonts w:asciiTheme="majorHAnsi" w:hAnsiTheme="majorHAnsi" w:cs="Tahoma"/>
          <w:b/>
          <w:bCs/>
        </w:rPr>
        <w:tab/>
      </w:r>
      <w:r w:rsidR="00D33FE4" w:rsidRPr="00B8580D">
        <w:rPr>
          <w:rFonts w:asciiTheme="majorHAnsi" w:hAnsiTheme="majorHAnsi" w:cs="Tahoma"/>
          <w:b/>
          <w:bCs/>
        </w:rPr>
        <w:t>JORGE ANTONIO COMUNELLO</w:t>
      </w:r>
      <w:r w:rsidRPr="00B8580D">
        <w:rPr>
          <w:rFonts w:asciiTheme="majorHAnsi" w:hAnsiTheme="majorHAnsi" w:cs="Tahoma"/>
          <w:b/>
          <w:bCs/>
        </w:rPr>
        <w:t xml:space="preserve">, </w:t>
      </w:r>
      <w:r w:rsidRPr="00B8580D">
        <w:rPr>
          <w:rFonts w:asciiTheme="majorHAnsi" w:hAnsiTheme="majorHAnsi" w:cs="Tahoma"/>
        </w:rPr>
        <w:t>Prefeito Municipal de Formosa do Sul, Estado de Santa Catarina, usando da atribuição que lhe é conferida pela Lei Orgânica Municipal, e diante do disposto nos artigos 5º, alínea “i”, e artigo 6º do Decreto n.º 3.365, de 21 de junho de 1941;</w:t>
      </w: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8C5CDB" w:rsidRPr="00B8580D" w:rsidRDefault="008C5CDB" w:rsidP="009C03C6">
      <w:pPr>
        <w:spacing w:line="360" w:lineRule="auto"/>
        <w:ind w:firstLine="708"/>
        <w:jc w:val="both"/>
        <w:rPr>
          <w:rFonts w:asciiTheme="majorHAnsi" w:hAnsiTheme="majorHAnsi" w:cs="Tahoma"/>
          <w:b/>
          <w:bCs/>
        </w:rPr>
      </w:pPr>
      <w:r w:rsidRPr="00B8580D">
        <w:rPr>
          <w:rFonts w:asciiTheme="majorHAnsi" w:hAnsiTheme="majorHAnsi" w:cs="Tahoma"/>
          <w:b/>
          <w:bCs/>
        </w:rPr>
        <w:t>DECRETA:</w:t>
      </w: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  <w:b/>
          <w:bCs/>
        </w:rPr>
      </w:pPr>
      <w:r w:rsidRPr="00B8580D">
        <w:rPr>
          <w:rFonts w:asciiTheme="majorHAnsi" w:hAnsiTheme="majorHAnsi" w:cs="Tahoma"/>
          <w:b/>
          <w:bCs/>
        </w:rPr>
        <w:tab/>
      </w:r>
    </w:p>
    <w:p w:rsidR="009D5E35" w:rsidRPr="00B8580D" w:rsidRDefault="008C5CDB" w:rsidP="009C03C6">
      <w:pPr>
        <w:spacing w:line="360" w:lineRule="auto"/>
        <w:ind w:firstLine="708"/>
        <w:jc w:val="both"/>
        <w:rPr>
          <w:rFonts w:asciiTheme="majorHAnsi" w:hAnsiTheme="majorHAnsi" w:cs="Tahoma"/>
          <w:b/>
        </w:rPr>
      </w:pPr>
      <w:r w:rsidRPr="00B8580D">
        <w:rPr>
          <w:rFonts w:asciiTheme="majorHAnsi" w:hAnsiTheme="majorHAnsi" w:cs="Tahoma"/>
          <w:b/>
          <w:bCs/>
        </w:rPr>
        <w:t xml:space="preserve">Art. 1º </w:t>
      </w:r>
      <w:r w:rsidRPr="00B8580D">
        <w:rPr>
          <w:rFonts w:asciiTheme="majorHAnsi" w:hAnsiTheme="majorHAnsi" w:cs="Tahoma"/>
        </w:rPr>
        <w:t>Fica declarada de Utilidade Pública, para fins de Desapropriação</w:t>
      </w:r>
      <w:r w:rsidR="00D33FE4" w:rsidRPr="00B8580D">
        <w:rPr>
          <w:rFonts w:asciiTheme="majorHAnsi" w:hAnsiTheme="majorHAnsi" w:cs="Tahoma"/>
        </w:rPr>
        <w:t xml:space="preserve">, </w:t>
      </w:r>
      <w:r w:rsidRPr="00B8580D">
        <w:rPr>
          <w:rFonts w:asciiTheme="majorHAnsi" w:hAnsiTheme="majorHAnsi" w:cs="Tahoma"/>
        </w:rPr>
        <w:t xml:space="preserve">a área </w:t>
      </w:r>
      <w:r w:rsidR="00F424C6" w:rsidRPr="00B8580D">
        <w:rPr>
          <w:rFonts w:asciiTheme="majorHAnsi" w:hAnsiTheme="majorHAnsi" w:cs="Tahoma"/>
        </w:rPr>
        <w:t xml:space="preserve">abaixo </w:t>
      </w:r>
      <w:r w:rsidRPr="00B8580D">
        <w:rPr>
          <w:rFonts w:asciiTheme="majorHAnsi" w:hAnsiTheme="majorHAnsi" w:cs="Tahoma"/>
        </w:rPr>
        <w:t>de</w:t>
      </w:r>
      <w:r w:rsidR="00F424C6" w:rsidRPr="00B8580D">
        <w:rPr>
          <w:rFonts w:asciiTheme="majorHAnsi" w:hAnsiTheme="majorHAnsi" w:cs="Tahoma"/>
        </w:rPr>
        <w:t>scrita,</w:t>
      </w:r>
      <w:r w:rsidRPr="00B8580D">
        <w:rPr>
          <w:rFonts w:asciiTheme="majorHAnsi" w:hAnsiTheme="majorHAnsi" w:cs="Tahoma"/>
        </w:rPr>
        <w:t xml:space="preserve"> de propriedade d</w:t>
      </w:r>
      <w:r w:rsidR="009D5E35" w:rsidRPr="00B8580D">
        <w:rPr>
          <w:rFonts w:asciiTheme="majorHAnsi" w:hAnsiTheme="majorHAnsi" w:cs="Tahoma"/>
        </w:rPr>
        <w:t>e</w:t>
      </w:r>
      <w:r w:rsidR="00F60E20" w:rsidRPr="00B8580D">
        <w:rPr>
          <w:rFonts w:asciiTheme="majorHAnsi" w:hAnsiTheme="majorHAnsi" w:cs="Tahoma"/>
        </w:rPr>
        <w:t xml:space="preserve"> </w:t>
      </w:r>
      <w:r w:rsidR="0024114E" w:rsidRPr="00B8580D">
        <w:rPr>
          <w:rFonts w:asciiTheme="majorHAnsi" w:hAnsiTheme="majorHAnsi" w:cs="Tahoma"/>
          <w:b/>
        </w:rPr>
        <w:t>VOLMAR HENRIQUE GARBIN</w:t>
      </w:r>
      <w:r w:rsidR="00F60E20" w:rsidRPr="00B8580D">
        <w:rPr>
          <w:rFonts w:asciiTheme="majorHAnsi" w:hAnsiTheme="majorHAnsi" w:cs="Tahoma"/>
          <w:b/>
        </w:rPr>
        <w:t>.</w:t>
      </w:r>
    </w:p>
    <w:p w:rsidR="009D5E35" w:rsidRPr="00B8580D" w:rsidRDefault="009D5E35" w:rsidP="009C03C6">
      <w:pPr>
        <w:spacing w:line="360" w:lineRule="auto"/>
        <w:ind w:firstLine="708"/>
        <w:jc w:val="both"/>
        <w:rPr>
          <w:rFonts w:asciiTheme="majorHAnsi" w:hAnsiTheme="majorHAnsi" w:cs="Tahoma"/>
        </w:rPr>
      </w:pPr>
    </w:p>
    <w:p w:rsidR="00D11332" w:rsidRPr="00B8580D" w:rsidRDefault="0024114E" w:rsidP="00755FB0">
      <w:pPr>
        <w:spacing w:line="360" w:lineRule="auto"/>
        <w:ind w:left="720" w:hanging="12"/>
        <w:jc w:val="both"/>
        <w:rPr>
          <w:rFonts w:asciiTheme="majorHAnsi" w:hAnsiTheme="majorHAnsi" w:cs="Tahoma"/>
        </w:rPr>
      </w:pPr>
      <w:r w:rsidRPr="00B8580D">
        <w:rPr>
          <w:rFonts w:asciiTheme="majorHAnsi" w:hAnsiTheme="majorHAnsi" w:cs="Tahoma"/>
        </w:rPr>
        <w:t>Á</w:t>
      </w:r>
      <w:r w:rsidR="00755FB0" w:rsidRPr="00B8580D">
        <w:rPr>
          <w:rFonts w:asciiTheme="majorHAnsi" w:hAnsiTheme="majorHAnsi" w:cs="Tahoma"/>
        </w:rPr>
        <w:t>rea de</w:t>
      </w:r>
      <w:r w:rsidR="009D5E35" w:rsidRPr="00B8580D">
        <w:rPr>
          <w:rFonts w:asciiTheme="majorHAnsi" w:hAnsiTheme="majorHAnsi" w:cs="Tahoma"/>
        </w:rPr>
        <w:t xml:space="preserve"> </w:t>
      </w:r>
      <w:r w:rsidRPr="00B8580D">
        <w:rPr>
          <w:rFonts w:asciiTheme="majorHAnsi" w:hAnsiTheme="majorHAnsi" w:cs="Tahoma"/>
        </w:rPr>
        <w:t>375</w:t>
      </w:r>
      <w:r w:rsidR="00D11332" w:rsidRPr="00B8580D">
        <w:rPr>
          <w:rFonts w:asciiTheme="majorHAnsi" w:hAnsiTheme="majorHAnsi" w:cs="Tahoma"/>
        </w:rPr>
        <w:t>m2</w:t>
      </w:r>
      <w:r w:rsidR="009D5E35" w:rsidRPr="00B8580D">
        <w:rPr>
          <w:rFonts w:asciiTheme="majorHAnsi" w:hAnsiTheme="majorHAnsi" w:cs="Tahoma"/>
        </w:rPr>
        <w:t xml:space="preserve"> (</w:t>
      </w:r>
      <w:r w:rsidRPr="00B8580D">
        <w:rPr>
          <w:rFonts w:asciiTheme="majorHAnsi" w:hAnsiTheme="majorHAnsi" w:cs="Tahoma"/>
        </w:rPr>
        <w:t>trezentos e setenta e cinco.</w:t>
      </w:r>
      <w:r w:rsidR="00D11332" w:rsidRPr="00B8580D">
        <w:rPr>
          <w:rFonts w:asciiTheme="majorHAnsi" w:hAnsiTheme="majorHAnsi" w:cs="Tahoma"/>
        </w:rPr>
        <w:t xml:space="preserve"> metros quadrados</w:t>
      </w:r>
      <w:r w:rsidR="009D5E35" w:rsidRPr="00B8580D">
        <w:rPr>
          <w:rFonts w:asciiTheme="majorHAnsi" w:hAnsiTheme="majorHAnsi" w:cs="Tahoma"/>
        </w:rPr>
        <w:t>)</w:t>
      </w:r>
      <w:r w:rsidR="00755FB0" w:rsidRPr="00B8580D">
        <w:rPr>
          <w:rFonts w:asciiTheme="majorHAnsi" w:hAnsiTheme="majorHAnsi" w:cs="Tahoma"/>
        </w:rPr>
        <w:t>,</w:t>
      </w:r>
      <w:r w:rsidR="009D5E35" w:rsidRPr="00B8580D">
        <w:rPr>
          <w:rFonts w:asciiTheme="majorHAnsi" w:hAnsiTheme="majorHAnsi" w:cs="Tahoma"/>
        </w:rPr>
        <w:t xml:space="preserve"> </w:t>
      </w:r>
      <w:r w:rsidR="00755FB0" w:rsidRPr="00B8580D">
        <w:rPr>
          <w:rFonts w:asciiTheme="majorHAnsi" w:hAnsiTheme="majorHAnsi" w:cs="Tahoma"/>
        </w:rPr>
        <w:t xml:space="preserve">do lote urbano n.º </w:t>
      </w:r>
      <w:r w:rsidRPr="00B8580D">
        <w:rPr>
          <w:rFonts w:asciiTheme="majorHAnsi" w:hAnsiTheme="majorHAnsi" w:cs="Tahoma"/>
        </w:rPr>
        <w:t>02-B</w:t>
      </w:r>
      <w:r w:rsidR="00D11332" w:rsidRPr="00B8580D">
        <w:rPr>
          <w:rFonts w:asciiTheme="majorHAnsi" w:hAnsiTheme="majorHAnsi" w:cs="Tahoma"/>
        </w:rPr>
        <w:t>1</w:t>
      </w:r>
      <w:r w:rsidR="00755FB0" w:rsidRPr="00B8580D">
        <w:rPr>
          <w:rFonts w:asciiTheme="majorHAnsi" w:hAnsiTheme="majorHAnsi" w:cs="Tahoma"/>
        </w:rPr>
        <w:t xml:space="preserve">, da quadra n.º </w:t>
      </w:r>
      <w:r w:rsidRPr="00B8580D">
        <w:rPr>
          <w:rFonts w:asciiTheme="majorHAnsi" w:hAnsiTheme="majorHAnsi" w:cs="Tahoma"/>
        </w:rPr>
        <w:t>47</w:t>
      </w:r>
      <w:r w:rsidR="00755FB0" w:rsidRPr="00B8580D">
        <w:rPr>
          <w:rFonts w:asciiTheme="majorHAnsi" w:hAnsiTheme="majorHAnsi" w:cs="Tahoma"/>
        </w:rPr>
        <w:t xml:space="preserve">, localizado no </w:t>
      </w:r>
      <w:r w:rsidRPr="00B8580D">
        <w:rPr>
          <w:rFonts w:asciiTheme="majorHAnsi" w:hAnsiTheme="majorHAnsi" w:cs="Tahoma"/>
        </w:rPr>
        <w:t xml:space="preserve">Loteamento Formosa do Sul, na cidade </w:t>
      </w:r>
      <w:r w:rsidR="00755FB0" w:rsidRPr="00B8580D">
        <w:rPr>
          <w:rFonts w:asciiTheme="majorHAnsi" w:hAnsiTheme="majorHAnsi" w:cs="Tahoma"/>
        </w:rPr>
        <w:t xml:space="preserve">de Formosa do Sul, e matriculado sob n.º </w:t>
      </w:r>
      <w:r w:rsidRPr="00B8580D">
        <w:rPr>
          <w:rFonts w:asciiTheme="majorHAnsi" w:hAnsiTheme="majorHAnsi" w:cs="Tahoma"/>
        </w:rPr>
        <w:t>8.750</w:t>
      </w:r>
      <w:r w:rsidR="00755FB0" w:rsidRPr="00B8580D">
        <w:rPr>
          <w:rFonts w:asciiTheme="majorHAnsi" w:hAnsiTheme="majorHAnsi" w:cs="Tahoma"/>
        </w:rPr>
        <w:t>, no C</w:t>
      </w:r>
      <w:r w:rsidR="00B554BB" w:rsidRPr="00B8580D">
        <w:rPr>
          <w:rFonts w:asciiTheme="majorHAnsi" w:hAnsiTheme="majorHAnsi" w:cs="Tahoma"/>
        </w:rPr>
        <w:t>RI</w:t>
      </w:r>
      <w:r w:rsidR="00755FB0" w:rsidRPr="00B8580D">
        <w:rPr>
          <w:rFonts w:asciiTheme="majorHAnsi" w:hAnsiTheme="majorHAnsi" w:cs="Tahoma"/>
        </w:rPr>
        <w:t xml:space="preserve"> da Comarca de Quilombo, SC</w:t>
      </w:r>
      <w:r w:rsidR="00F60E20" w:rsidRPr="00B8580D">
        <w:rPr>
          <w:rFonts w:asciiTheme="majorHAnsi" w:hAnsiTheme="majorHAnsi" w:cs="Tahoma"/>
        </w:rPr>
        <w:t>,</w:t>
      </w:r>
      <w:r w:rsidR="00AA3003" w:rsidRPr="00B8580D">
        <w:rPr>
          <w:rFonts w:asciiTheme="majorHAnsi" w:hAnsiTheme="majorHAnsi" w:cs="Tahoma"/>
        </w:rPr>
        <w:t xml:space="preserve"> que</w:t>
      </w:r>
      <w:r w:rsidR="00755FB0" w:rsidRPr="00B8580D">
        <w:rPr>
          <w:rFonts w:asciiTheme="majorHAnsi" w:hAnsiTheme="majorHAnsi" w:cs="Tahoma"/>
        </w:rPr>
        <w:t xml:space="preserve"> </w:t>
      </w:r>
      <w:r w:rsidR="00AA3003" w:rsidRPr="00B8580D">
        <w:rPr>
          <w:rFonts w:asciiTheme="majorHAnsi" w:hAnsiTheme="majorHAnsi" w:cs="Tahoma"/>
        </w:rPr>
        <w:t xml:space="preserve">confronta: ao NORTE com lote urbano n.º </w:t>
      </w:r>
      <w:r w:rsidRPr="00B8580D">
        <w:rPr>
          <w:rFonts w:asciiTheme="majorHAnsi" w:hAnsiTheme="majorHAnsi" w:cs="Tahoma"/>
        </w:rPr>
        <w:t>0</w:t>
      </w:r>
      <w:r w:rsidR="00D11332" w:rsidRPr="00B8580D">
        <w:rPr>
          <w:rFonts w:asciiTheme="majorHAnsi" w:hAnsiTheme="majorHAnsi" w:cs="Tahoma"/>
        </w:rPr>
        <w:t>1</w:t>
      </w:r>
      <w:r w:rsidR="00AA3003" w:rsidRPr="00B8580D">
        <w:rPr>
          <w:rFonts w:asciiTheme="majorHAnsi" w:hAnsiTheme="majorHAnsi" w:cs="Tahoma"/>
        </w:rPr>
        <w:t xml:space="preserve">, na extensão de </w:t>
      </w:r>
      <w:r w:rsidRPr="00B8580D">
        <w:rPr>
          <w:rFonts w:asciiTheme="majorHAnsi" w:hAnsiTheme="majorHAnsi" w:cs="Tahoma"/>
        </w:rPr>
        <w:t>3</w:t>
      </w:r>
      <w:r w:rsidR="00AA3003" w:rsidRPr="00B8580D">
        <w:rPr>
          <w:rFonts w:asciiTheme="majorHAnsi" w:hAnsiTheme="majorHAnsi" w:cs="Tahoma"/>
        </w:rPr>
        <w:t xml:space="preserve">0,00m; ao SUL com lote urbano n.º </w:t>
      </w:r>
      <w:r w:rsidR="00D11332" w:rsidRPr="00B8580D">
        <w:rPr>
          <w:rFonts w:asciiTheme="majorHAnsi" w:hAnsiTheme="majorHAnsi" w:cs="Tahoma"/>
        </w:rPr>
        <w:t>0</w:t>
      </w:r>
      <w:r w:rsidRPr="00B8580D">
        <w:rPr>
          <w:rFonts w:asciiTheme="majorHAnsi" w:hAnsiTheme="majorHAnsi" w:cs="Tahoma"/>
        </w:rPr>
        <w:t>2-A</w:t>
      </w:r>
      <w:r w:rsidR="00AA3003" w:rsidRPr="00B8580D">
        <w:rPr>
          <w:rFonts w:asciiTheme="majorHAnsi" w:hAnsiTheme="majorHAnsi" w:cs="Tahoma"/>
        </w:rPr>
        <w:t xml:space="preserve">, na extensão de </w:t>
      </w:r>
      <w:r w:rsidRPr="00B8580D">
        <w:rPr>
          <w:rFonts w:asciiTheme="majorHAnsi" w:hAnsiTheme="majorHAnsi" w:cs="Tahoma"/>
        </w:rPr>
        <w:t>3</w:t>
      </w:r>
      <w:r w:rsidR="00AA3003" w:rsidRPr="00B8580D">
        <w:rPr>
          <w:rFonts w:asciiTheme="majorHAnsi" w:hAnsiTheme="majorHAnsi" w:cs="Tahoma"/>
        </w:rPr>
        <w:t>0,</w:t>
      </w:r>
      <w:r w:rsidR="00D11332" w:rsidRPr="00B8580D">
        <w:rPr>
          <w:rFonts w:asciiTheme="majorHAnsi" w:hAnsiTheme="majorHAnsi" w:cs="Tahoma"/>
        </w:rPr>
        <w:t>00</w:t>
      </w:r>
      <w:r w:rsidR="00AA3003" w:rsidRPr="00B8580D">
        <w:rPr>
          <w:rFonts w:asciiTheme="majorHAnsi" w:hAnsiTheme="majorHAnsi" w:cs="Tahoma"/>
        </w:rPr>
        <w:t xml:space="preserve">m; ao LESTE </w:t>
      </w:r>
      <w:r w:rsidR="00D11332" w:rsidRPr="00B8580D">
        <w:rPr>
          <w:rFonts w:asciiTheme="majorHAnsi" w:hAnsiTheme="majorHAnsi" w:cs="Tahoma"/>
        </w:rPr>
        <w:t xml:space="preserve">com </w:t>
      </w:r>
      <w:r w:rsidRPr="00B8580D">
        <w:rPr>
          <w:rFonts w:asciiTheme="majorHAnsi" w:hAnsiTheme="majorHAnsi" w:cs="Tahoma"/>
        </w:rPr>
        <w:t>a Rua Curitiba</w:t>
      </w:r>
      <w:r w:rsidR="00D11332" w:rsidRPr="00B8580D">
        <w:rPr>
          <w:rFonts w:asciiTheme="majorHAnsi" w:hAnsiTheme="majorHAnsi" w:cs="Tahoma"/>
        </w:rPr>
        <w:t xml:space="preserve">, na extensão de </w:t>
      </w:r>
      <w:r w:rsidR="009560D5" w:rsidRPr="00B8580D">
        <w:rPr>
          <w:rFonts w:asciiTheme="majorHAnsi" w:hAnsiTheme="majorHAnsi" w:cs="Tahoma"/>
        </w:rPr>
        <w:t>12</w:t>
      </w:r>
      <w:r w:rsidR="00D11332" w:rsidRPr="00B8580D">
        <w:rPr>
          <w:rFonts w:asciiTheme="majorHAnsi" w:hAnsiTheme="majorHAnsi" w:cs="Tahoma"/>
        </w:rPr>
        <w:t>,</w:t>
      </w:r>
      <w:r w:rsidR="009560D5" w:rsidRPr="00B8580D">
        <w:rPr>
          <w:rFonts w:asciiTheme="majorHAnsi" w:hAnsiTheme="majorHAnsi" w:cs="Tahoma"/>
        </w:rPr>
        <w:t>5</w:t>
      </w:r>
      <w:r w:rsidR="00D11332" w:rsidRPr="00B8580D">
        <w:rPr>
          <w:rFonts w:asciiTheme="majorHAnsi" w:hAnsiTheme="majorHAnsi" w:cs="Tahoma"/>
        </w:rPr>
        <w:t xml:space="preserve">0m; e ao OESTE com </w:t>
      </w:r>
      <w:r w:rsidR="009560D5" w:rsidRPr="00B8580D">
        <w:rPr>
          <w:rFonts w:asciiTheme="majorHAnsi" w:hAnsiTheme="majorHAnsi" w:cs="Tahoma"/>
        </w:rPr>
        <w:t>parte do Lote Urbano nº 01,</w:t>
      </w:r>
      <w:r w:rsidR="00AF1E2F">
        <w:rPr>
          <w:rFonts w:asciiTheme="majorHAnsi" w:hAnsiTheme="majorHAnsi" w:cs="Tahoma"/>
        </w:rPr>
        <w:t xml:space="preserve"> </w:t>
      </w:r>
      <w:r w:rsidR="00D11332" w:rsidRPr="00B8580D">
        <w:rPr>
          <w:rFonts w:asciiTheme="majorHAnsi" w:hAnsiTheme="majorHAnsi" w:cs="Tahoma"/>
        </w:rPr>
        <w:t xml:space="preserve">na extensão de </w:t>
      </w:r>
      <w:r w:rsidR="009560D5" w:rsidRPr="00B8580D">
        <w:rPr>
          <w:rFonts w:asciiTheme="majorHAnsi" w:hAnsiTheme="majorHAnsi" w:cs="Tahoma"/>
        </w:rPr>
        <w:t>12,</w:t>
      </w:r>
      <w:r w:rsidR="00D11332" w:rsidRPr="00B8580D">
        <w:rPr>
          <w:rFonts w:asciiTheme="majorHAnsi" w:hAnsiTheme="majorHAnsi" w:cs="Tahoma"/>
        </w:rPr>
        <w:t>50m.</w:t>
      </w:r>
    </w:p>
    <w:p w:rsidR="00755FB0" w:rsidRPr="00B8580D" w:rsidRDefault="00D11332" w:rsidP="00755FB0">
      <w:pPr>
        <w:spacing w:line="360" w:lineRule="auto"/>
        <w:ind w:left="720" w:hanging="12"/>
        <w:jc w:val="both"/>
        <w:rPr>
          <w:rFonts w:asciiTheme="majorHAnsi" w:hAnsiTheme="majorHAnsi" w:cs="Tahoma"/>
        </w:rPr>
      </w:pPr>
      <w:r w:rsidRPr="00B8580D">
        <w:rPr>
          <w:rFonts w:asciiTheme="majorHAnsi" w:hAnsiTheme="majorHAnsi" w:cs="Tahoma"/>
        </w:rPr>
        <w:t xml:space="preserve"> </w:t>
      </w:r>
    </w:p>
    <w:p w:rsidR="00B554BB" w:rsidRPr="00B8580D" w:rsidRDefault="00B554BB" w:rsidP="00755FB0">
      <w:pPr>
        <w:spacing w:line="360" w:lineRule="auto"/>
        <w:ind w:firstLine="708"/>
        <w:jc w:val="both"/>
        <w:rPr>
          <w:rFonts w:asciiTheme="majorHAnsi" w:hAnsiTheme="majorHAnsi" w:cs="Tahoma"/>
        </w:rPr>
      </w:pPr>
    </w:p>
    <w:p w:rsidR="00BA5897" w:rsidRPr="00B8580D" w:rsidRDefault="008C5CDB" w:rsidP="00BA5897">
      <w:pPr>
        <w:spacing w:line="360" w:lineRule="auto"/>
        <w:ind w:firstLine="720"/>
        <w:jc w:val="both"/>
        <w:rPr>
          <w:rFonts w:asciiTheme="majorHAnsi" w:hAnsiTheme="majorHAnsi" w:cs="Tahoma"/>
        </w:rPr>
      </w:pPr>
      <w:r w:rsidRPr="00B8580D">
        <w:rPr>
          <w:rFonts w:asciiTheme="majorHAnsi" w:hAnsiTheme="majorHAnsi" w:cs="Tahoma"/>
          <w:b/>
          <w:bCs/>
        </w:rPr>
        <w:lastRenderedPageBreak/>
        <w:t>Art. 2º</w:t>
      </w:r>
      <w:r w:rsidRPr="00B8580D">
        <w:rPr>
          <w:rFonts w:asciiTheme="majorHAnsi" w:hAnsiTheme="majorHAnsi" w:cs="Tahoma"/>
        </w:rPr>
        <w:t xml:space="preserve"> </w:t>
      </w:r>
      <w:r w:rsidR="00DC13FE" w:rsidRPr="00B8580D">
        <w:rPr>
          <w:rFonts w:asciiTheme="majorHAnsi" w:hAnsiTheme="majorHAnsi" w:cs="Tahoma"/>
        </w:rPr>
        <w:t xml:space="preserve">Com fundamento no disposto no artigo 5º do Decreto Lei n.º 3.365/41, alínea “i”, a destinação da desapropriação consiste na </w:t>
      </w:r>
      <w:r w:rsidR="009560D5" w:rsidRPr="00B8580D">
        <w:rPr>
          <w:rFonts w:asciiTheme="majorHAnsi" w:hAnsiTheme="majorHAnsi" w:cs="Tahoma"/>
        </w:rPr>
        <w:t>construção de quadra coberta.</w:t>
      </w:r>
    </w:p>
    <w:p w:rsidR="00BA00F1" w:rsidRPr="00B8580D" w:rsidRDefault="00BA00F1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D11332" w:rsidRPr="00B8580D" w:rsidRDefault="008C5CDB" w:rsidP="009C03C6">
      <w:pPr>
        <w:spacing w:line="360" w:lineRule="auto"/>
        <w:ind w:firstLine="708"/>
        <w:jc w:val="both"/>
        <w:rPr>
          <w:rFonts w:asciiTheme="majorHAnsi" w:hAnsiTheme="majorHAnsi" w:cs="Tahoma"/>
          <w:bCs/>
        </w:rPr>
      </w:pPr>
      <w:r w:rsidRPr="00B8580D">
        <w:rPr>
          <w:rFonts w:asciiTheme="majorHAnsi" w:hAnsiTheme="majorHAnsi" w:cs="Tahoma"/>
          <w:b/>
          <w:bCs/>
        </w:rPr>
        <w:t xml:space="preserve">Art. 3º </w:t>
      </w:r>
      <w:r w:rsidR="00D11332" w:rsidRPr="00B8580D">
        <w:rPr>
          <w:rFonts w:asciiTheme="majorHAnsi" w:hAnsiTheme="majorHAnsi" w:cs="Tahoma"/>
          <w:bCs/>
        </w:rPr>
        <w:t xml:space="preserve">Conforme autoriza o artigo 7º, do Decreto-lei n.º 3.365/1941, fica a autoridade administrativa autorizada a penetrar no imóvel declarado de utilidade pública, podendo recorrer, em caso de oposição, ao auxílio de força </w:t>
      </w:r>
      <w:proofErr w:type="gramStart"/>
      <w:r w:rsidR="00D11332" w:rsidRPr="00B8580D">
        <w:rPr>
          <w:rFonts w:asciiTheme="majorHAnsi" w:hAnsiTheme="majorHAnsi" w:cs="Tahoma"/>
          <w:bCs/>
        </w:rPr>
        <w:t>policial</w:t>
      </w:r>
      <w:proofErr w:type="gramEnd"/>
    </w:p>
    <w:p w:rsidR="00D11332" w:rsidRPr="00B8580D" w:rsidRDefault="00D11332" w:rsidP="009C03C6">
      <w:pPr>
        <w:spacing w:line="360" w:lineRule="auto"/>
        <w:ind w:firstLine="708"/>
        <w:jc w:val="both"/>
        <w:rPr>
          <w:rFonts w:asciiTheme="majorHAnsi" w:hAnsiTheme="majorHAnsi" w:cs="Tahoma"/>
          <w:b/>
          <w:bCs/>
        </w:rPr>
      </w:pPr>
    </w:p>
    <w:p w:rsidR="008C5CDB" w:rsidRPr="00B8580D" w:rsidRDefault="00D11332" w:rsidP="009C03C6">
      <w:pPr>
        <w:spacing w:line="360" w:lineRule="auto"/>
        <w:ind w:firstLine="708"/>
        <w:jc w:val="both"/>
        <w:rPr>
          <w:rFonts w:asciiTheme="majorHAnsi" w:hAnsiTheme="majorHAnsi" w:cs="Tahoma"/>
        </w:rPr>
      </w:pPr>
      <w:r w:rsidRPr="00B8580D">
        <w:rPr>
          <w:rFonts w:asciiTheme="majorHAnsi" w:hAnsiTheme="majorHAnsi" w:cs="Tahoma"/>
          <w:b/>
          <w:bCs/>
        </w:rPr>
        <w:t xml:space="preserve">Art. 4º </w:t>
      </w:r>
      <w:r w:rsidR="008C5CDB" w:rsidRPr="00B8580D">
        <w:rPr>
          <w:rFonts w:asciiTheme="majorHAnsi" w:hAnsiTheme="majorHAnsi" w:cs="Tahoma"/>
        </w:rPr>
        <w:t xml:space="preserve">As despesas decorrentes com o presente Decreto correrão por conta dos recursos próprios do orçamento </w:t>
      </w:r>
      <w:r w:rsidR="00F9667E" w:rsidRPr="00B8580D">
        <w:rPr>
          <w:rFonts w:asciiTheme="majorHAnsi" w:hAnsiTheme="majorHAnsi" w:cs="Tahoma"/>
        </w:rPr>
        <w:t xml:space="preserve">municipal </w:t>
      </w:r>
      <w:r w:rsidR="008C5CDB" w:rsidRPr="00B8580D">
        <w:rPr>
          <w:rFonts w:asciiTheme="majorHAnsi" w:hAnsiTheme="majorHAnsi" w:cs="Tahoma"/>
        </w:rPr>
        <w:t>vigente.</w:t>
      </w: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  <w:r w:rsidRPr="00B8580D">
        <w:rPr>
          <w:rFonts w:asciiTheme="majorHAnsi" w:hAnsiTheme="majorHAnsi" w:cs="Tahoma"/>
        </w:rPr>
        <w:tab/>
      </w:r>
      <w:r w:rsidRPr="00B8580D">
        <w:rPr>
          <w:rFonts w:asciiTheme="majorHAnsi" w:hAnsiTheme="majorHAnsi" w:cs="Tahoma"/>
          <w:b/>
          <w:bCs/>
        </w:rPr>
        <w:t xml:space="preserve">Art. </w:t>
      </w:r>
      <w:r w:rsidR="00D11332" w:rsidRPr="00B8580D">
        <w:rPr>
          <w:rFonts w:asciiTheme="majorHAnsi" w:hAnsiTheme="majorHAnsi" w:cs="Tahoma"/>
          <w:b/>
          <w:bCs/>
        </w:rPr>
        <w:t>5</w:t>
      </w:r>
      <w:r w:rsidRPr="00B8580D">
        <w:rPr>
          <w:rFonts w:asciiTheme="majorHAnsi" w:hAnsiTheme="majorHAnsi" w:cs="Tahoma"/>
          <w:b/>
          <w:bCs/>
        </w:rPr>
        <w:t xml:space="preserve">º </w:t>
      </w:r>
      <w:r w:rsidRPr="00B8580D">
        <w:rPr>
          <w:rFonts w:asciiTheme="majorHAnsi" w:hAnsiTheme="majorHAnsi" w:cs="Tahoma"/>
        </w:rPr>
        <w:t>O presente Decreto entra</w:t>
      </w:r>
      <w:r w:rsidR="00DC13FE" w:rsidRPr="00B8580D">
        <w:rPr>
          <w:rFonts w:asciiTheme="majorHAnsi" w:hAnsiTheme="majorHAnsi" w:cs="Tahoma"/>
        </w:rPr>
        <w:t>r</w:t>
      </w:r>
      <w:r w:rsidRPr="00B8580D">
        <w:rPr>
          <w:rFonts w:asciiTheme="majorHAnsi" w:hAnsiTheme="majorHAnsi" w:cs="Tahoma"/>
        </w:rPr>
        <w:t>á em vigor na data de sua publicação</w:t>
      </w:r>
      <w:r w:rsidR="00DC13FE" w:rsidRPr="00B8580D">
        <w:rPr>
          <w:rFonts w:asciiTheme="majorHAnsi" w:hAnsiTheme="majorHAnsi" w:cs="Tahoma"/>
        </w:rPr>
        <w:t>.</w:t>
      </w: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  <w:r w:rsidRPr="00B8580D">
        <w:rPr>
          <w:rFonts w:asciiTheme="majorHAnsi" w:hAnsiTheme="majorHAnsi" w:cs="Tahoma"/>
        </w:rPr>
        <w:tab/>
        <w:t xml:space="preserve">Gabinete do Executivo Municipal de Formosa do Sul, em </w:t>
      </w:r>
      <w:r w:rsidR="009560D5" w:rsidRPr="00B8580D">
        <w:rPr>
          <w:rFonts w:asciiTheme="majorHAnsi" w:hAnsiTheme="majorHAnsi" w:cs="Tahoma"/>
        </w:rPr>
        <w:t>0</w:t>
      </w:r>
      <w:r w:rsidR="00DC13FE" w:rsidRPr="00B8580D">
        <w:rPr>
          <w:rFonts w:asciiTheme="majorHAnsi" w:hAnsiTheme="majorHAnsi" w:cs="Tahoma"/>
        </w:rPr>
        <w:t>5</w:t>
      </w:r>
      <w:r w:rsidRPr="00B8580D">
        <w:rPr>
          <w:rFonts w:asciiTheme="majorHAnsi" w:hAnsiTheme="majorHAnsi" w:cs="Tahoma"/>
        </w:rPr>
        <w:t xml:space="preserve"> de </w:t>
      </w:r>
      <w:r w:rsidR="009560D5" w:rsidRPr="00B8580D">
        <w:rPr>
          <w:rFonts w:asciiTheme="majorHAnsi" w:hAnsiTheme="majorHAnsi" w:cs="Tahoma"/>
        </w:rPr>
        <w:t>abril</w:t>
      </w:r>
      <w:r w:rsidRPr="00B8580D">
        <w:rPr>
          <w:rFonts w:asciiTheme="majorHAnsi" w:hAnsiTheme="majorHAnsi" w:cs="Tahoma"/>
        </w:rPr>
        <w:t xml:space="preserve"> de 20</w:t>
      </w:r>
      <w:r w:rsidR="004529B3" w:rsidRPr="00B8580D">
        <w:rPr>
          <w:rFonts w:asciiTheme="majorHAnsi" w:hAnsiTheme="majorHAnsi" w:cs="Tahoma"/>
        </w:rPr>
        <w:t>1</w:t>
      </w:r>
      <w:r w:rsidR="009560D5" w:rsidRPr="00B8580D">
        <w:rPr>
          <w:rFonts w:asciiTheme="majorHAnsi" w:hAnsiTheme="majorHAnsi" w:cs="Tahoma"/>
        </w:rPr>
        <w:t>3</w:t>
      </w:r>
      <w:r w:rsidRPr="00B8580D">
        <w:rPr>
          <w:rFonts w:asciiTheme="majorHAnsi" w:hAnsiTheme="majorHAnsi" w:cs="Tahoma"/>
        </w:rPr>
        <w:t>.</w:t>
      </w:r>
    </w:p>
    <w:p w:rsidR="008C5CDB" w:rsidRPr="00B8580D" w:rsidRDefault="008C5CDB" w:rsidP="009C03C6">
      <w:pPr>
        <w:pStyle w:val="Ttulo2"/>
        <w:spacing w:line="360" w:lineRule="auto"/>
        <w:rPr>
          <w:rFonts w:asciiTheme="majorHAnsi" w:hAnsiTheme="majorHAnsi"/>
          <w:sz w:val="24"/>
          <w:szCs w:val="24"/>
        </w:rPr>
      </w:pPr>
    </w:p>
    <w:p w:rsidR="008C5CDB" w:rsidRPr="00B8580D" w:rsidRDefault="008C5CDB" w:rsidP="009C03C6">
      <w:pPr>
        <w:pStyle w:val="Ttulo2"/>
        <w:spacing w:line="360" w:lineRule="auto"/>
        <w:rPr>
          <w:rFonts w:asciiTheme="majorHAnsi" w:hAnsiTheme="majorHAnsi"/>
          <w:sz w:val="24"/>
          <w:szCs w:val="24"/>
        </w:rPr>
      </w:pPr>
    </w:p>
    <w:p w:rsidR="00303F1E" w:rsidRPr="00B8580D" w:rsidRDefault="00303F1E" w:rsidP="009C03C6">
      <w:pPr>
        <w:spacing w:line="360" w:lineRule="auto"/>
        <w:rPr>
          <w:rFonts w:asciiTheme="majorHAnsi" w:hAnsiTheme="majorHAnsi" w:cs="Tahoma"/>
        </w:rPr>
      </w:pPr>
    </w:p>
    <w:p w:rsidR="008C5CDB" w:rsidRPr="00B8580D" w:rsidRDefault="00303F1E" w:rsidP="009C03C6">
      <w:pPr>
        <w:pStyle w:val="Ttulo2"/>
        <w:spacing w:line="360" w:lineRule="auto"/>
        <w:rPr>
          <w:rFonts w:asciiTheme="majorHAnsi" w:hAnsiTheme="majorHAnsi"/>
          <w:sz w:val="24"/>
          <w:szCs w:val="24"/>
        </w:rPr>
      </w:pPr>
      <w:r w:rsidRPr="00B8580D">
        <w:rPr>
          <w:rFonts w:asciiTheme="majorHAnsi" w:hAnsiTheme="majorHAnsi"/>
          <w:sz w:val="24"/>
          <w:szCs w:val="24"/>
        </w:rPr>
        <w:t>JORGE ANTONIO COMUNELLO</w:t>
      </w:r>
    </w:p>
    <w:p w:rsidR="008C5CDB" w:rsidRPr="00B8580D" w:rsidRDefault="008C5CDB" w:rsidP="009C03C6">
      <w:pPr>
        <w:pStyle w:val="Ttulo2"/>
        <w:spacing w:line="360" w:lineRule="auto"/>
        <w:rPr>
          <w:rFonts w:asciiTheme="majorHAnsi" w:hAnsiTheme="majorHAnsi"/>
          <w:sz w:val="24"/>
          <w:szCs w:val="24"/>
        </w:rPr>
      </w:pPr>
      <w:r w:rsidRPr="00B8580D">
        <w:rPr>
          <w:rFonts w:asciiTheme="majorHAnsi" w:hAnsiTheme="majorHAnsi"/>
          <w:sz w:val="24"/>
          <w:szCs w:val="24"/>
        </w:rPr>
        <w:t>Prefeito Municipal</w:t>
      </w:r>
    </w:p>
    <w:p w:rsidR="008C5CDB" w:rsidRPr="00B8580D" w:rsidRDefault="008C5CDB" w:rsidP="009C03C6">
      <w:pPr>
        <w:pStyle w:val="Ttulo1"/>
        <w:spacing w:line="360" w:lineRule="auto"/>
        <w:rPr>
          <w:rFonts w:asciiTheme="majorHAnsi" w:hAnsiTheme="majorHAnsi"/>
          <w:szCs w:val="24"/>
        </w:rPr>
      </w:pPr>
    </w:p>
    <w:p w:rsidR="00303F1E" w:rsidRPr="00B8580D" w:rsidRDefault="00303F1E" w:rsidP="009C03C6">
      <w:pPr>
        <w:spacing w:line="360" w:lineRule="auto"/>
        <w:rPr>
          <w:rFonts w:asciiTheme="majorHAnsi" w:hAnsiTheme="majorHAnsi" w:cs="Tahoma"/>
        </w:rPr>
      </w:pPr>
    </w:p>
    <w:p w:rsidR="00303F1E" w:rsidRPr="00B8580D" w:rsidRDefault="00303F1E" w:rsidP="009C03C6">
      <w:pPr>
        <w:spacing w:line="360" w:lineRule="auto"/>
        <w:rPr>
          <w:rFonts w:asciiTheme="majorHAnsi" w:hAnsiTheme="majorHAnsi" w:cs="Tahoma"/>
        </w:rPr>
      </w:pPr>
    </w:p>
    <w:p w:rsidR="008C5CDB" w:rsidRPr="00B8580D" w:rsidRDefault="008C5CDB" w:rsidP="009C03C6">
      <w:pPr>
        <w:pStyle w:val="Ttulo1"/>
        <w:spacing w:line="360" w:lineRule="auto"/>
        <w:rPr>
          <w:rFonts w:asciiTheme="majorHAnsi" w:hAnsiTheme="majorHAnsi"/>
          <w:szCs w:val="24"/>
        </w:rPr>
      </w:pPr>
      <w:r w:rsidRPr="00B8580D">
        <w:rPr>
          <w:rFonts w:asciiTheme="majorHAnsi" w:hAnsiTheme="majorHAnsi"/>
          <w:szCs w:val="24"/>
        </w:rPr>
        <w:t>Registrado e Publicado em data supra</w:t>
      </w:r>
    </w:p>
    <w:p w:rsidR="008C5CDB" w:rsidRPr="00B8580D" w:rsidRDefault="008C5CDB" w:rsidP="009C03C6">
      <w:pPr>
        <w:spacing w:line="360" w:lineRule="auto"/>
        <w:jc w:val="both"/>
        <w:rPr>
          <w:rFonts w:asciiTheme="majorHAnsi" w:hAnsiTheme="majorHAnsi" w:cs="Tahoma"/>
        </w:rPr>
      </w:pPr>
    </w:p>
    <w:sectPr w:rsidR="008C5CDB" w:rsidRPr="00B8580D" w:rsidSect="008C5CDB">
      <w:pgSz w:w="12240" w:h="15840"/>
      <w:pgMar w:top="1258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BAB"/>
    <w:multiLevelType w:val="hybridMultilevel"/>
    <w:tmpl w:val="89A4BE36"/>
    <w:lvl w:ilvl="0" w:tplc="BE80E48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8FC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C59B2"/>
    <w:multiLevelType w:val="hybridMultilevel"/>
    <w:tmpl w:val="A352F3A6"/>
    <w:lvl w:ilvl="0" w:tplc="F8989F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54F7B"/>
    <w:rsid w:val="0003694D"/>
    <w:rsid w:val="001104A4"/>
    <w:rsid w:val="0011491A"/>
    <w:rsid w:val="0016120F"/>
    <w:rsid w:val="0024114E"/>
    <w:rsid w:val="002A407A"/>
    <w:rsid w:val="002E6CC6"/>
    <w:rsid w:val="00303F1E"/>
    <w:rsid w:val="003924D5"/>
    <w:rsid w:val="0042378E"/>
    <w:rsid w:val="004529B3"/>
    <w:rsid w:val="004E3533"/>
    <w:rsid w:val="0063147D"/>
    <w:rsid w:val="00755FB0"/>
    <w:rsid w:val="0078574A"/>
    <w:rsid w:val="008C5CDB"/>
    <w:rsid w:val="009433C2"/>
    <w:rsid w:val="00951D59"/>
    <w:rsid w:val="009560D5"/>
    <w:rsid w:val="0098245C"/>
    <w:rsid w:val="009A4996"/>
    <w:rsid w:val="009C03C6"/>
    <w:rsid w:val="009D5E35"/>
    <w:rsid w:val="00A7282B"/>
    <w:rsid w:val="00AA3003"/>
    <w:rsid w:val="00AF1E2F"/>
    <w:rsid w:val="00B138BF"/>
    <w:rsid w:val="00B40DC1"/>
    <w:rsid w:val="00B54F7B"/>
    <w:rsid w:val="00B554BB"/>
    <w:rsid w:val="00B8580D"/>
    <w:rsid w:val="00BA00F1"/>
    <w:rsid w:val="00BA5897"/>
    <w:rsid w:val="00BB3FF3"/>
    <w:rsid w:val="00CB4A86"/>
    <w:rsid w:val="00CF5274"/>
    <w:rsid w:val="00D11332"/>
    <w:rsid w:val="00D33FE4"/>
    <w:rsid w:val="00D733BB"/>
    <w:rsid w:val="00DC13FE"/>
    <w:rsid w:val="00E10A45"/>
    <w:rsid w:val="00E97AA6"/>
    <w:rsid w:val="00EC5E4E"/>
    <w:rsid w:val="00EE7BC5"/>
    <w:rsid w:val="00F424C6"/>
    <w:rsid w:val="00F60E20"/>
    <w:rsid w:val="00F62846"/>
    <w:rsid w:val="00F9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274"/>
    <w:rPr>
      <w:sz w:val="24"/>
      <w:szCs w:val="24"/>
    </w:rPr>
  </w:style>
  <w:style w:type="paragraph" w:styleId="Ttulo1">
    <w:name w:val="heading 1"/>
    <w:basedOn w:val="Normal"/>
    <w:next w:val="Normal"/>
    <w:qFormat/>
    <w:rsid w:val="008C5CD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ahoma" w:hAnsi="Tahoma" w:cs="Tahoma"/>
      <w:szCs w:val="20"/>
    </w:rPr>
  </w:style>
  <w:style w:type="paragraph" w:styleId="Ttulo2">
    <w:name w:val="heading 2"/>
    <w:basedOn w:val="Normal"/>
    <w:next w:val="Normal"/>
    <w:qFormat/>
    <w:rsid w:val="008C5CD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ahoma" w:hAnsi="Tahoma" w:cs="Tahoma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F5274"/>
    <w:pPr>
      <w:ind w:left="2832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rsid w:val="008C5CDB"/>
    <w:pPr>
      <w:spacing w:after="120"/>
    </w:pPr>
  </w:style>
  <w:style w:type="paragraph" w:styleId="Textodebalo">
    <w:name w:val="Balloon Text"/>
    <w:basedOn w:val="Normal"/>
    <w:semiHidden/>
    <w:rsid w:val="00BA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3</cp:revision>
  <cp:lastPrinted>2013-04-11T13:47:00Z</cp:lastPrinted>
  <dcterms:created xsi:type="dcterms:W3CDTF">2013-04-11T13:45:00Z</dcterms:created>
  <dcterms:modified xsi:type="dcterms:W3CDTF">2013-04-11T13:58:00Z</dcterms:modified>
</cp:coreProperties>
</file>