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196" w:rsidRPr="00FB3196" w:rsidRDefault="00FB3196" w:rsidP="00FB3196">
      <w:pPr>
        <w:spacing w:line="240" w:lineRule="auto"/>
        <w:jc w:val="both"/>
        <w:rPr>
          <w:rFonts w:asciiTheme="majorHAnsi" w:hAnsiTheme="majorHAnsi" w:cs="Tahoma"/>
          <w:b/>
        </w:rPr>
      </w:pPr>
      <w:r w:rsidRPr="00FB3196">
        <w:rPr>
          <w:rFonts w:asciiTheme="majorHAnsi" w:hAnsiTheme="majorHAnsi" w:cs="Tahoma"/>
          <w:b/>
        </w:rPr>
        <w:t>ESTADO DE SANTA CATARINA</w:t>
      </w:r>
    </w:p>
    <w:p w:rsidR="00FB3196" w:rsidRPr="00FB3196" w:rsidRDefault="00FB3196" w:rsidP="00FB3196">
      <w:pPr>
        <w:spacing w:line="240" w:lineRule="auto"/>
        <w:jc w:val="both"/>
        <w:rPr>
          <w:rFonts w:asciiTheme="majorHAnsi" w:hAnsiTheme="majorHAnsi" w:cs="Tahoma"/>
          <w:b/>
        </w:rPr>
      </w:pPr>
      <w:r w:rsidRPr="00FB3196">
        <w:rPr>
          <w:rFonts w:asciiTheme="majorHAnsi" w:hAnsiTheme="majorHAnsi" w:cs="Tahoma"/>
          <w:b/>
        </w:rPr>
        <w:t>PREFEITURA MUNICIPAL DE FORMOSA DO SUL</w:t>
      </w:r>
    </w:p>
    <w:p w:rsidR="004D6D07" w:rsidRPr="00FB3196" w:rsidRDefault="004D6D07" w:rsidP="00FB3196">
      <w:pPr>
        <w:pStyle w:val="NormalWeb"/>
        <w:shd w:val="clear" w:color="auto" w:fill="FFFFFF"/>
        <w:spacing w:line="240" w:lineRule="auto"/>
        <w:jc w:val="both"/>
        <w:rPr>
          <w:rFonts w:asciiTheme="majorHAnsi" w:hAnsiTheme="majorHAns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center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 xml:space="preserve">PORTARIA Nº </w:t>
      </w:r>
      <w:r w:rsidR="00B86196" w:rsidRPr="00FB3196">
        <w:rPr>
          <w:rFonts w:asciiTheme="majorHAnsi" w:hAnsiTheme="majorHAnsi" w:cs="Calibri"/>
          <w:b/>
          <w:bCs/>
          <w:sz w:val="22"/>
          <w:szCs w:val="22"/>
        </w:rPr>
        <w:t>193</w:t>
      </w:r>
      <w:r w:rsidRPr="00FB3196">
        <w:rPr>
          <w:rFonts w:asciiTheme="majorHAnsi" w:hAnsiTheme="majorHAnsi" w:cs="Calibri"/>
          <w:b/>
          <w:bCs/>
          <w:sz w:val="22"/>
          <w:szCs w:val="22"/>
        </w:rPr>
        <w:t xml:space="preserve">, DE </w:t>
      </w:r>
      <w:r w:rsidR="00B86196" w:rsidRPr="00FB3196">
        <w:rPr>
          <w:rFonts w:asciiTheme="majorHAnsi" w:hAnsiTheme="majorHAnsi" w:cs="Calibri"/>
          <w:b/>
          <w:bCs/>
          <w:sz w:val="22"/>
          <w:szCs w:val="22"/>
        </w:rPr>
        <w:t>17 DE JUNHO DE 2013.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b/>
          <w:sz w:val="22"/>
          <w:szCs w:val="22"/>
        </w:rPr>
      </w:pPr>
      <w:r w:rsidRPr="00FB3196">
        <w:rPr>
          <w:rFonts w:asciiTheme="majorHAnsi" w:hAnsiTheme="majorHAnsi" w:cs="Calibri"/>
          <w:b/>
          <w:sz w:val="22"/>
          <w:szCs w:val="22"/>
        </w:rPr>
        <w:t>APROVA O REGIMENTO INTERNO DA 2ª CONFERÊNCIA INTERMUNICIPAL DE CULTURA DE FORMOSA DO SUL (SC) E DÁ OUTRAS PROVIDÊNCIAS.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b/>
          <w:sz w:val="22"/>
          <w:szCs w:val="22"/>
        </w:rPr>
      </w:pP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ab/>
        <w:t>ANDREIA VIANA AMORIM DE MORAIS</w:t>
      </w:r>
      <w:r w:rsidRPr="00FB3196">
        <w:rPr>
          <w:rFonts w:asciiTheme="majorHAnsi" w:hAnsiTheme="majorHAnsi" w:cs="Calibri"/>
          <w:sz w:val="22"/>
          <w:szCs w:val="22"/>
        </w:rPr>
        <w:t>, Secretária Municipal de Educação, Cultura, Esporte e Turismo do município de Formosa do Sul, Estado de Santa Catarina, no uso de suas atribuições legais e,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ab/>
        <w:t>Considerando</w:t>
      </w:r>
      <w:r w:rsidRPr="00FB3196">
        <w:rPr>
          <w:rFonts w:asciiTheme="majorHAnsi" w:hAnsiTheme="majorHAnsi" w:cs="Calibri"/>
          <w:sz w:val="22"/>
          <w:szCs w:val="22"/>
        </w:rPr>
        <w:t xml:space="preserve">, o disposto no Decreto </w:t>
      </w:r>
      <w:r w:rsidR="00FB3196" w:rsidRPr="00FB3196">
        <w:rPr>
          <w:rFonts w:asciiTheme="majorHAnsi" w:hAnsiTheme="majorHAnsi" w:cs="Calibri"/>
          <w:sz w:val="22"/>
          <w:szCs w:val="22"/>
        </w:rPr>
        <w:t>Municipal N.º 3397</w:t>
      </w:r>
      <w:r w:rsidRPr="00FB3196">
        <w:rPr>
          <w:rFonts w:asciiTheme="majorHAnsi" w:hAnsiTheme="majorHAnsi" w:cs="Calibri"/>
          <w:sz w:val="22"/>
          <w:szCs w:val="22"/>
        </w:rPr>
        <w:t xml:space="preserve">, de </w:t>
      </w:r>
      <w:r w:rsidR="00FB3196" w:rsidRPr="00FB3196">
        <w:rPr>
          <w:rFonts w:asciiTheme="majorHAnsi" w:hAnsiTheme="majorHAnsi" w:cs="Calibri"/>
          <w:sz w:val="22"/>
          <w:szCs w:val="22"/>
        </w:rPr>
        <w:t>14 de junho de 2013</w:t>
      </w:r>
      <w:r w:rsidRPr="00FB3196">
        <w:rPr>
          <w:rFonts w:asciiTheme="majorHAnsi" w:hAnsiTheme="majorHAnsi" w:cs="Calibri"/>
          <w:sz w:val="22"/>
          <w:szCs w:val="22"/>
        </w:rPr>
        <w:t>, que convoca a 2ª Conferência Intermunicipal de Cultura de Formosa do Sul (SC),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sz w:val="22"/>
          <w:szCs w:val="22"/>
        </w:rPr>
        <w:tab/>
      </w:r>
      <w:r w:rsidRPr="00FB3196">
        <w:rPr>
          <w:rFonts w:asciiTheme="majorHAnsi" w:hAnsiTheme="majorHAnsi" w:cs="Calibri"/>
          <w:b/>
          <w:bCs/>
          <w:sz w:val="22"/>
          <w:szCs w:val="22"/>
        </w:rPr>
        <w:t>RESOLVE,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>Art.</w:t>
      </w:r>
      <w:r w:rsidR="00FB3196" w:rsidRPr="00FB3196">
        <w:rPr>
          <w:rFonts w:asciiTheme="majorHAnsi" w:hAnsiTheme="majorHAnsi" w:cs="Calibri"/>
          <w:b/>
          <w:bCs/>
          <w:sz w:val="22"/>
          <w:szCs w:val="22"/>
        </w:rPr>
        <w:t xml:space="preserve"> 1.º</w:t>
      </w:r>
      <w:r w:rsidRPr="00FB3196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FB3196">
        <w:rPr>
          <w:rFonts w:asciiTheme="majorHAnsi" w:hAnsiTheme="majorHAnsi" w:cs="Calibri"/>
          <w:sz w:val="22"/>
          <w:szCs w:val="22"/>
        </w:rPr>
        <w:t>Aprovar o regimento interno da 2ª Conferência Intermunicipal de Cultura de Formosa do Sul, na forma do Anexo Único desta Portaria.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>Art. 2</w:t>
      </w:r>
      <w:r w:rsidR="00FB3196" w:rsidRPr="00FB3196">
        <w:rPr>
          <w:rFonts w:asciiTheme="majorHAnsi" w:hAnsiTheme="majorHAnsi" w:cs="Calibri"/>
          <w:b/>
          <w:bCs/>
          <w:sz w:val="22"/>
          <w:szCs w:val="22"/>
        </w:rPr>
        <w:t>.º</w:t>
      </w:r>
      <w:r w:rsidRPr="00FB3196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FB3196">
        <w:rPr>
          <w:rFonts w:asciiTheme="majorHAnsi" w:hAnsiTheme="majorHAnsi" w:cs="Calibri"/>
          <w:sz w:val="22"/>
          <w:szCs w:val="22"/>
        </w:rPr>
        <w:t>A 2ª Conferência Intermunicipal de Cultura de Formosa do Sul será realizada na data de 05 de julho de 2013.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>Art. 3</w:t>
      </w:r>
      <w:r w:rsidR="00FB3196" w:rsidRPr="00FB3196">
        <w:rPr>
          <w:rFonts w:asciiTheme="majorHAnsi" w:hAnsiTheme="majorHAnsi" w:cs="Calibri"/>
          <w:b/>
          <w:bCs/>
          <w:sz w:val="22"/>
          <w:szCs w:val="22"/>
        </w:rPr>
        <w:t>.º</w:t>
      </w:r>
      <w:r w:rsidRPr="00FB3196">
        <w:rPr>
          <w:rFonts w:asciiTheme="majorHAnsi" w:hAnsiTheme="majorHAnsi" w:cs="Calibri"/>
          <w:sz w:val="22"/>
          <w:szCs w:val="22"/>
        </w:rPr>
        <w:t xml:space="preserve"> Fica a Secretária Municipal de Educação, Cultura, Esporte e Turismo, juntamente com </w:t>
      </w:r>
      <w:proofErr w:type="gramStart"/>
      <w:r w:rsidRPr="00FB3196">
        <w:rPr>
          <w:rFonts w:asciiTheme="majorHAnsi" w:hAnsiTheme="majorHAnsi" w:cs="Calibri"/>
          <w:sz w:val="22"/>
          <w:szCs w:val="22"/>
        </w:rPr>
        <w:t>a Chefe</w:t>
      </w:r>
      <w:proofErr w:type="gramEnd"/>
      <w:r w:rsidRPr="00FB3196">
        <w:rPr>
          <w:rFonts w:asciiTheme="majorHAnsi" w:hAnsiTheme="majorHAnsi" w:cs="Calibri"/>
          <w:sz w:val="22"/>
          <w:szCs w:val="22"/>
        </w:rPr>
        <w:t xml:space="preserve"> do Departamento Municipal de Cultura, responsáveis pelas providências operacionais para a realização da 2ª Conferência Intermunicipal de Cultura de Formosa do Sul, com o apoio da comissão organizadora designada.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>Art.</w:t>
      </w:r>
      <w:r w:rsidR="00FB3196" w:rsidRPr="00FB3196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FB3196">
        <w:rPr>
          <w:rFonts w:asciiTheme="majorHAnsi" w:hAnsiTheme="majorHAnsi" w:cs="Calibri"/>
          <w:b/>
          <w:bCs/>
          <w:sz w:val="22"/>
          <w:szCs w:val="22"/>
        </w:rPr>
        <w:t>4</w:t>
      </w:r>
      <w:r w:rsidR="00FB3196" w:rsidRPr="00FB3196">
        <w:rPr>
          <w:rFonts w:asciiTheme="majorHAnsi" w:hAnsiTheme="majorHAnsi" w:cs="Calibri"/>
          <w:b/>
          <w:bCs/>
          <w:sz w:val="22"/>
          <w:szCs w:val="22"/>
        </w:rPr>
        <w:t>.º</w:t>
      </w:r>
      <w:r w:rsidRPr="00FB3196">
        <w:rPr>
          <w:rFonts w:asciiTheme="majorHAnsi" w:hAnsiTheme="majorHAnsi" w:cs="Calibri"/>
          <w:sz w:val="22"/>
          <w:szCs w:val="22"/>
        </w:rPr>
        <w:t xml:space="preserve"> Os casos omissos e conflitantes do Regimento Interno da 2ª Conferência Intermunicipal de Cultura de Formosa do Sul serão decididos pela Secretária Municipal de Educação, Cultura, Esporte e Turismo, com o auxílio </w:t>
      </w:r>
      <w:proofErr w:type="gramStart"/>
      <w:r w:rsidRPr="00FB3196">
        <w:rPr>
          <w:rFonts w:asciiTheme="majorHAnsi" w:hAnsiTheme="majorHAnsi" w:cs="Calibri"/>
          <w:sz w:val="22"/>
          <w:szCs w:val="22"/>
        </w:rPr>
        <w:t>da Chefe</w:t>
      </w:r>
      <w:proofErr w:type="gramEnd"/>
      <w:r w:rsidRPr="00FB3196">
        <w:rPr>
          <w:rFonts w:asciiTheme="majorHAnsi" w:hAnsiTheme="majorHAnsi" w:cs="Calibri"/>
          <w:sz w:val="22"/>
          <w:szCs w:val="22"/>
        </w:rPr>
        <w:t xml:space="preserve"> do Departamento Municipal de Cultura.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b/>
          <w:bCs/>
          <w:sz w:val="22"/>
          <w:szCs w:val="22"/>
        </w:rPr>
        <w:t>Art. 5</w:t>
      </w:r>
      <w:r w:rsidR="00FB3196" w:rsidRPr="00FB3196">
        <w:rPr>
          <w:rFonts w:asciiTheme="majorHAnsi" w:hAnsiTheme="majorHAnsi" w:cs="Calibri"/>
          <w:b/>
          <w:bCs/>
          <w:sz w:val="22"/>
          <w:szCs w:val="22"/>
        </w:rPr>
        <w:t>.º</w:t>
      </w:r>
      <w:r w:rsidRPr="00FB3196">
        <w:rPr>
          <w:rFonts w:asciiTheme="majorHAnsi" w:hAnsiTheme="majorHAnsi" w:cs="Calibri"/>
          <w:sz w:val="22"/>
          <w:szCs w:val="22"/>
        </w:rPr>
        <w:t xml:space="preserve"> Esta portaria entra em vigor na data de sua publicação.</w:t>
      </w:r>
    </w:p>
    <w:p w:rsidR="004D6D07" w:rsidRPr="00FB3196" w:rsidRDefault="004D6D07">
      <w:pPr>
        <w:pStyle w:val="NormalWeb"/>
        <w:shd w:val="clear" w:color="auto" w:fill="FFFFFF"/>
        <w:jc w:val="center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center"/>
        <w:rPr>
          <w:rFonts w:asciiTheme="majorHAnsi" w:hAnsiTheme="majorHAnsi" w:cs="Calibri"/>
          <w:sz w:val="22"/>
          <w:szCs w:val="22"/>
        </w:rPr>
      </w:pPr>
      <w:r w:rsidRPr="00FB3196">
        <w:rPr>
          <w:rFonts w:asciiTheme="majorHAnsi" w:hAnsiTheme="majorHAnsi" w:cs="Calibri"/>
          <w:sz w:val="22"/>
          <w:szCs w:val="22"/>
        </w:rPr>
        <w:t>Formosa do Sul, em 17 de junho de 2013.</w:t>
      </w:r>
    </w:p>
    <w:p w:rsidR="004D6D07" w:rsidRPr="00FB3196" w:rsidRDefault="004D6D07">
      <w:pPr>
        <w:pStyle w:val="NormalWeb"/>
        <w:shd w:val="clear" w:color="auto" w:fill="FFFFFF"/>
        <w:jc w:val="both"/>
        <w:rPr>
          <w:rFonts w:asciiTheme="majorHAnsi" w:hAnsiTheme="majorHAnsi" w:cs="Calibri"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center"/>
        <w:rPr>
          <w:rFonts w:asciiTheme="majorHAnsi" w:hAnsiTheme="majorHAnsi" w:cs="Calibri"/>
          <w:b/>
          <w:sz w:val="22"/>
          <w:szCs w:val="22"/>
        </w:rPr>
      </w:pPr>
      <w:r w:rsidRPr="00FB3196">
        <w:rPr>
          <w:rFonts w:asciiTheme="majorHAnsi" w:hAnsiTheme="majorHAnsi" w:cs="Calibri"/>
          <w:b/>
          <w:sz w:val="22"/>
          <w:szCs w:val="22"/>
        </w:rPr>
        <w:t>ANDREIA VIANA AMORIM DE MORAIS</w:t>
      </w:r>
    </w:p>
    <w:p w:rsidR="004D6D07" w:rsidRPr="00FB3196" w:rsidRDefault="00AA66A0">
      <w:pPr>
        <w:pStyle w:val="NormalWeb"/>
        <w:shd w:val="clear" w:color="auto" w:fill="FFFFFF"/>
        <w:jc w:val="center"/>
        <w:rPr>
          <w:rFonts w:asciiTheme="majorHAnsi" w:hAnsiTheme="majorHAnsi" w:cs="Calibri"/>
          <w:b/>
          <w:sz w:val="22"/>
          <w:szCs w:val="22"/>
        </w:rPr>
      </w:pPr>
      <w:r w:rsidRPr="00FB3196">
        <w:rPr>
          <w:rFonts w:asciiTheme="majorHAnsi" w:hAnsiTheme="majorHAnsi" w:cs="Calibri"/>
          <w:b/>
          <w:sz w:val="22"/>
          <w:szCs w:val="22"/>
        </w:rPr>
        <w:t xml:space="preserve">Secretária Municipal de Educação, Cultura, Esporte e </w:t>
      </w:r>
      <w:proofErr w:type="gramStart"/>
      <w:r w:rsidRPr="00FB3196">
        <w:rPr>
          <w:rFonts w:asciiTheme="majorHAnsi" w:hAnsiTheme="majorHAnsi" w:cs="Calibri"/>
          <w:b/>
          <w:sz w:val="22"/>
          <w:szCs w:val="22"/>
        </w:rPr>
        <w:t>Turismo</w:t>
      </w:r>
      <w:proofErr w:type="gramEnd"/>
    </w:p>
    <w:p w:rsidR="004D6D07" w:rsidRDefault="004D6D07">
      <w:pPr>
        <w:pStyle w:val="NormalWeb"/>
        <w:shd w:val="clear" w:color="auto" w:fill="FFFFFF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FB3196" w:rsidRPr="00FB3196" w:rsidRDefault="00FB3196">
      <w:pPr>
        <w:pStyle w:val="NormalWeb"/>
        <w:shd w:val="clear" w:color="auto" w:fill="FFFFFF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4D6D07" w:rsidRPr="00FB3196" w:rsidRDefault="00AA66A0">
      <w:pPr>
        <w:pStyle w:val="NormalWeb"/>
        <w:shd w:val="clear" w:color="auto" w:fill="FFFFFF"/>
        <w:jc w:val="center"/>
        <w:rPr>
          <w:rFonts w:asciiTheme="majorHAnsi" w:hAnsiTheme="majorHAnsi" w:cs="Calibri"/>
          <w:b/>
          <w:sz w:val="22"/>
          <w:szCs w:val="22"/>
        </w:rPr>
      </w:pPr>
      <w:r w:rsidRPr="00FB3196">
        <w:rPr>
          <w:rFonts w:asciiTheme="majorHAnsi" w:hAnsiTheme="majorHAnsi" w:cs="Calibri"/>
          <w:b/>
          <w:sz w:val="22"/>
          <w:szCs w:val="22"/>
        </w:rPr>
        <w:t>DAIANE FRIGO</w:t>
      </w:r>
    </w:p>
    <w:p w:rsidR="00AA66A0" w:rsidRPr="00FB3196" w:rsidRDefault="00AA66A0">
      <w:pPr>
        <w:pStyle w:val="NormalWeb"/>
        <w:shd w:val="clear" w:color="auto" w:fill="FFFFFF"/>
        <w:jc w:val="center"/>
        <w:rPr>
          <w:rFonts w:asciiTheme="majorHAnsi" w:hAnsiTheme="majorHAnsi" w:cs="Calibri"/>
          <w:b/>
          <w:sz w:val="22"/>
          <w:szCs w:val="22"/>
        </w:rPr>
      </w:pPr>
      <w:r w:rsidRPr="00FB3196">
        <w:rPr>
          <w:rFonts w:asciiTheme="majorHAnsi" w:hAnsiTheme="majorHAnsi" w:cs="Calibri"/>
          <w:b/>
          <w:sz w:val="22"/>
          <w:szCs w:val="22"/>
        </w:rPr>
        <w:t>Chefe do Departamento Municipal de Cultura</w:t>
      </w:r>
    </w:p>
    <w:p w:rsidR="00FB3196" w:rsidRDefault="00FB3196" w:rsidP="00FB3196">
      <w:pPr>
        <w:jc w:val="both"/>
        <w:rPr>
          <w:rFonts w:asciiTheme="majorHAnsi" w:hAnsiTheme="majorHAnsi" w:cs="Tahoma"/>
          <w:b/>
        </w:rPr>
      </w:pPr>
    </w:p>
    <w:p w:rsidR="00FB3196" w:rsidRPr="00FB3196" w:rsidRDefault="00FB3196" w:rsidP="00FB3196">
      <w:pPr>
        <w:jc w:val="both"/>
        <w:rPr>
          <w:rFonts w:asciiTheme="majorHAnsi" w:hAnsiTheme="majorHAnsi" w:cs="Tahoma"/>
          <w:b/>
        </w:rPr>
      </w:pPr>
      <w:r w:rsidRPr="00FB3196">
        <w:rPr>
          <w:rFonts w:asciiTheme="majorHAnsi" w:hAnsiTheme="majorHAnsi" w:cs="Tahoma"/>
          <w:b/>
        </w:rPr>
        <w:t>Registrado e Publicado em data supra</w:t>
      </w:r>
    </w:p>
    <w:p w:rsidR="00FB3196" w:rsidRPr="00FB3196" w:rsidRDefault="00FB3196">
      <w:pPr>
        <w:pStyle w:val="NormalWeb"/>
        <w:shd w:val="clear" w:color="auto" w:fill="FFFFFF"/>
        <w:jc w:val="center"/>
        <w:rPr>
          <w:rFonts w:asciiTheme="majorHAnsi" w:hAnsiTheme="majorHAnsi"/>
          <w:b/>
        </w:rPr>
      </w:pPr>
    </w:p>
    <w:sectPr w:rsidR="00FB3196" w:rsidRPr="00FB3196" w:rsidSect="00FB3196">
      <w:pgSz w:w="11906" w:h="16838"/>
      <w:pgMar w:top="1418" w:right="1418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2D86"/>
    <w:rsid w:val="004D6D07"/>
    <w:rsid w:val="00AA66A0"/>
    <w:rsid w:val="00B86196"/>
    <w:rsid w:val="00D92D86"/>
    <w:rsid w:val="00FB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07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6D07"/>
  </w:style>
  <w:style w:type="character" w:customStyle="1" w:styleId="Absatz-Standardschriftart">
    <w:name w:val="Absatz-Standardschriftart"/>
    <w:rsid w:val="004D6D07"/>
  </w:style>
  <w:style w:type="character" w:customStyle="1" w:styleId="WW-Absatz-Standardschriftart">
    <w:name w:val="WW-Absatz-Standardschriftart"/>
    <w:rsid w:val="004D6D07"/>
  </w:style>
  <w:style w:type="character" w:customStyle="1" w:styleId="WW-Absatz-Standardschriftart1">
    <w:name w:val="WW-Absatz-Standardschriftart1"/>
    <w:rsid w:val="004D6D07"/>
  </w:style>
  <w:style w:type="character" w:customStyle="1" w:styleId="WW-Absatz-Standardschriftart11">
    <w:name w:val="WW-Absatz-Standardschriftart11"/>
    <w:rsid w:val="004D6D07"/>
  </w:style>
  <w:style w:type="character" w:customStyle="1" w:styleId="WW-Absatz-Standardschriftart111">
    <w:name w:val="WW-Absatz-Standardschriftart111"/>
    <w:rsid w:val="004D6D07"/>
  </w:style>
  <w:style w:type="character" w:customStyle="1" w:styleId="WW-Absatz-Standardschriftart1111">
    <w:name w:val="WW-Absatz-Standardschriftart1111"/>
    <w:rsid w:val="004D6D07"/>
  </w:style>
  <w:style w:type="character" w:customStyle="1" w:styleId="Fontepargpadro2">
    <w:name w:val="Fonte parág. padrão2"/>
    <w:rsid w:val="004D6D07"/>
  </w:style>
  <w:style w:type="character" w:styleId="Forte">
    <w:name w:val="Strong"/>
    <w:basedOn w:val="Fontepargpadro2"/>
    <w:qFormat/>
    <w:rsid w:val="004D6D07"/>
    <w:rPr>
      <w:b/>
      <w:bCs/>
    </w:rPr>
  </w:style>
  <w:style w:type="character" w:styleId="nfase">
    <w:name w:val="Emphasis"/>
    <w:basedOn w:val="Fontepargpadro2"/>
    <w:qFormat/>
    <w:rsid w:val="004D6D07"/>
    <w:rPr>
      <w:i/>
      <w:iCs/>
    </w:rPr>
  </w:style>
  <w:style w:type="character" w:customStyle="1" w:styleId="TextodebaloChar">
    <w:name w:val="Texto de balão Char"/>
    <w:basedOn w:val="Fontepargpadro2"/>
    <w:rsid w:val="004D6D07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4D6D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Normal"/>
    <w:rsid w:val="004D6D07"/>
    <w:pPr>
      <w:spacing w:after="120"/>
    </w:pPr>
  </w:style>
  <w:style w:type="paragraph" w:styleId="Lista">
    <w:name w:val="List"/>
    <w:basedOn w:val="Corpodetexto"/>
    <w:rsid w:val="004D6D07"/>
    <w:rPr>
      <w:rFonts w:cs="Lohit Hindi"/>
    </w:rPr>
  </w:style>
  <w:style w:type="paragraph" w:styleId="Legenda">
    <w:name w:val="caption"/>
    <w:basedOn w:val="Normal"/>
    <w:qFormat/>
    <w:rsid w:val="004D6D0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D6D07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rsid w:val="004D6D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Web">
    <w:name w:val="Normal (Web)"/>
    <w:basedOn w:val="Normal"/>
    <w:rsid w:val="004D6D0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rsid w:val="004D6D0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2">
    <w:name w:val="parag2"/>
    <w:basedOn w:val="Normal"/>
    <w:rsid w:val="004D6D0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rsid w:val="004D6D07"/>
    <w:pPr>
      <w:suppressLineNumbers/>
      <w:tabs>
        <w:tab w:val="center" w:pos="4393"/>
        <w:tab w:val="right" w:pos="878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Administração</cp:lastModifiedBy>
  <cp:revision>2</cp:revision>
  <cp:lastPrinted>2013-04-30T14:20:00Z</cp:lastPrinted>
  <dcterms:created xsi:type="dcterms:W3CDTF">2013-06-19T13:25:00Z</dcterms:created>
  <dcterms:modified xsi:type="dcterms:W3CDTF">2013-06-19T13:25:00Z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