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58" w:rsidRPr="009509FD" w:rsidRDefault="00E27158" w:rsidP="00E27158">
      <w:pPr>
        <w:pStyle w:val="Ttulo"/>
        <w:pageBreakBefore/>
        <w:spacing w:line="360" w:lineRule="auto"/>
        <w:jc w:val="left"/>
        <w:rPr>
          <w:rFonts w:ascii="Bookman Old Style" w:hAnsi="Bookman Old Style" w:cs="Tahoma"/>
          <w:b/>
          <w:color w:val="000000"/>
          <w:szCs w:val="24"/>
        </w:rPr>
      </w:pPr>
      <w:r w:rsidRPr="009509FD">
        <w:rPr>
          <w:rFonts w:ascii="Bookman Old Style" w:hAnsi="Bookman Old Style" w:cs="Tahoma"/>
          <w:b/>
          <w:color w:val="000000"/>
          <w:szCs w:val="24"/>
        </w:rPr>
        <w:t>ESTADO DE SANTA CATARINA</w:t>
      </w:r>
    </w:p>
    <w:p w:rsidR="00E27158" w:rsidRPr="009509FD" w:rsidRDefault="00E27158" w:rsidP="00E27158">
      <w:pPr>
        <w:pStyle w:val="Ttulo"/>
        <w:spacing w:line="360" w:lineRule="auto"/>
        <w:jc w:val="left"/>
        <w:rPr>
          <w:rFonts w:ascii="Bookman Old Style" w:hAnsi="Bookman Old Style" w:cs="Tahoma"/>
          <w:b/>
          <w:color w:val="000000"/>
          <w:szCs w:val="24"/>
        </w:rPr>
      </w:pPr>
      <w:r w:rsidRPr="009509FD">
        <w:rPr>
          <w:rFonts w:ascii="Bookman Old Style" w:hAnsi="Bookman Old Style" w:cs="Tahoma"/>
          <w:b/>
          <w:color w:val="000000"/>
          <w:szCs w:val="24"/>
        </w:rPr>
        <w:t>PREFEITURA MUNICIPAL DE FORMOSA DO SUL</w:t>
      </w:r>
    </w:p>
    <w:p w:rsidR="00E27158" w:rsidRPr="009509FD" w:rsidRDefault="00E27158" w:rsidP="00E27158">
      <w:pPr>
        <w:pStyle w:val="Ttulo"/>
        <w:spacing w:line="360" w:lineRule="auto"/>
        <w:ind w:firstLine="1134"/>
        <w:jc w:val="left"/>
        <w:rPr>
          <w:rFonts w:ascii="Bookman Old Style" w:hAnsi="Bookman Old Style" w:cs="Tahoma"/>
          <w:b/>
          <w:color w:val="000000"/>
          <w:szCs w:val="24"/>
        </w:rPr>
      </w:pPr>
    </w:p>
    <w:p w:rsidR="00E27158" w:rsidRPr="009509FD" w:rsidRDefault="00E27158" w:rsidP="00E947F8">
      <w:pPr>
        <w:jc w:val="center"/>
        <w:rPr>
          <w:rFonts w:ascii="Bookman Old Style" w:hAnsi="Bookman Old Style" w:cs="Tahoma"/>
          <w:b/>
        </w:rPr>
      </w:pPr>
      <w:r w:rsidRPr="009509FD">
        <w:rPr>
          <w:rFonts w:ascii="Bookman Old Style" w:hAnsi="Bookman Old Style" w:cs="Tahoma"/>
          <w:b/>
        </w:rPr>
        <w:t xml:space="preserve">LEI </w:t>
      </w:r>
      <w:bookmarkStart w:id="0" w:name="_GoBack"/>
      <w:bookmarkEnd w:id="0"/>
      <w:r w:rsidRPr="009509FD">
        <w:rPr>
          <w:rFonts w:ascii="Bookman Old Style" w:hAnsi="Bookman Old Style" w:cs="Tahoma"/>
          <w:b/>
        </w:rPr>
        <w:t xml:space="preserve">MUNICIPAL Nº </w:t>
      </w:r>
      <w:r w:rsidR="0012243C">
        <w:rPr>
          <w:rFonts w:ascii="Bookman Old Style" w:hAnsi="Bookman Old Style" w:cs="Tahoma"/>
          <w:b/>
        </w:rPr>
        <w:t>676</w:t>
      </w:r>
      <w:r w:rsidRPr="009509FD">
        <w:rPr>
          <w:rFonts w:ascii="Bookman Old Style" w:hAnsi="Bookman Old Style" w:cs="Tahoma"/>
          <w:b/>
        </w:rPr>
        <w:t xml:space="preserve">, DE </w:t>
      </w:r>
      <w:r w:rsidR="0012243C">
        <w:rPr>
          <w:rFonts w:ascii="Bookman Old Style" w:hAnsi="Bookman Old Style" w:cs="Tahoma"/>
          <w:b/>
        </w:rPr>
        <w:t>22</w:t>
      </w:r>
      <w:r w:rsidRPr="009509FD">
        <w:rPr>
          <w:rFonts w:ascii="Bookman Old Style" w:hAnsi="Bookman Old Style" w:cs="Tahoma"/>
          <w:b/>
        </w:rPr>
        <w:t xml:space="preserve"> DE </w:t>
      </w:r>
      <w:r w:rsidR="0012243C">
        <w:rPr>
          <w:rFonts w:ascii="Bookman Old Style" w:hAnsi="Bookman Old Style" w:cs="Tahoma"/>
          <w:b/>
        </w:rPr>
        <w:t>DEZEMBRO</w:t>
      </w:r>
      <w:r w:rsidRPr="009509FD">
        <w:rPr>
          <w:rFonts w:ascii="Bookman Old Style" w:hAnsi="Bookman Old Style" w:cs="Tahoma"/>
          <w:b/>
        </w:rPr>
        <w:t xml:space="preserve"> DE 201</w:t>
      </w:r>
      <w:r w:rsidR="009509FD" w:rsidRPr="009509FD">
        <w:rPr>
          <w:rFonts w:ascii="Bookman Old Style" w:hAnsi="Bookman Old Style" w:cs="Tahoma"/>
          <w:b/>
        </w:rPr>
        <w:t>6</w:t>
      </w:r>
      <w:r w:rsidRPr="009509FD">
        <w:rPr>
          <w:rFonts w:ascii="Bookman Old Style" w:hAnsi="Bookman Old Style" w:cs="Tahoma"/>
          <w:b/>
        </w:rPr>
        <w:t>.</w:t>
      </w:r>
    </w:p>
    <w:p w:rsidR="00E27158" w:rsidRPr="009509FD" w:rsidRDefault="00E27158" w:rsidP="00E27158">
      <w:pPr>
        <w:pStyle w:val="Subttulo"/>
        <w:rPr>
          <w:rFonts w:ascii="Bookman Old Style" w:hAnsi="Bookman Old Style"/>
          <w:sz w:val="24"/>
          <w:szCs w:val="24"/>
        </w:rPr>
      </w:pPr>
    </w:p>
    <w:p w:rsidR="00E27158" w:rsidRPr="009509FD" w:rsidRDefault="00E27158" w:rsidP="00E27158">
      <w:pPr>
        <w:pStyle w:val="Recuodecorpodetexto"/>
        <w:spacing w:line="360" w:lineRule="auto"/>
        <w:rPr>
          <w:rFonts w:ascii="Bookman Old Style" w:hAnsi="Bookman Old Style" w:cs="Tahoma"/>
          <w:b/>
          <w:color w:val="000000"/>
        </w:rPr>
      </w:pPr>
    </w:p>
    <w:p w:rsidR="00E27158" w:rsidRPr="009509FD" w:rsidRDefault="00E27158" w:rsidP="00E27158">
      <w:pPr>
        <w:pStyle w:val="Recuodecorpodetexto"/>
        <w:spacing w:line="360" w:lineRule="auto"/>
        <w:ind w:left="2835" w:firstLine="0"/>
        <w:rPr>
          <w:rFonts w:ascii="Bookman Old Style" w:hAnsi="Bookman Old Style" w:cs="Tahoma"/>
          <w:b/>
          <w:color w:val="auto"/>
        </w:rPr>
      </w:pPr>
      <w:r w:rsidRPr="009509FD">
        <w:rPr>
          <w:rFonts w:ascii="Bookman Old Style" w:hAnsi="Bookman Old Style" w:cs="Tahoma"/>
          <w:b/>
          <w:color w:val="auto"/>
        </w:rPr>
        <w:t>”DISPÕE SOBRE A AUTORIZAÇÃO LEGAL PARA PROCEDER A BAIXA DE BENS PATRIMONIAIS INSERVÍVEIS”.</w:t>
      </w:r>
    </w:p>
    <w:p w:rsidR="00E27158" w:rsidRPr="009509FD" w:rsidRDefault="00E27158" w:rsidP="00E27158">
      <w:pPr>
        <w:pStyle w:val="Recuodecorpodetexto"/>
        <w:spacing w:line="360" w:lineRule="auto"/>
        <w:ind w:firstLine="0"/>
        <w:rPr>
          <w:rFonts w:ascii="Bookman Old Style" w:hAnsi="Bookman Old Style" w:cs="Tahoma"/>
          <w:b/>
          <w:color w:val="000000"/>
        </w:rPr>
      </w:pPr>
    </w:p>
    <w:p w:rsidR="00E27158" w:rsidRPr="009509FD" w:rsidRDefault="009509FD" w:rsidP="00E27158">
      <w:pPr>
        <w:pStyle w:val="Recuodecorpodetexto"/>
        <w:spacing w:line="360" w:lineRule="auto"/>
        <w:ind w:firstLine="1134"/>
        <w:rPr>
          <w:rFonts w:ascii="Bookman Old Style" w:hAnsi="Bookman Old Style" w:cs="Tahoma"/>
          <w:color w:val="000000"/>
        </w:rPr>
      </w:pPr>
      <w:r w:rsidRPr="009509FD">
        <w:rPr>
          <w:rFonts w:ascii="Bookman Old Style" w:hAnsi="Bookman Old Style" w:cs="Tahoma"/>
          <w:b/>
          <w:color w:val="auto"/>
        </w:rPr>
        <w:t xml:space="preserve">JORGE ANTONIO COMUNELLO, </w:t>
      </w:r>
      <w:r w:rsidRPr="009509FD">
        <w:rPr>
          <w:rFonts w:ascii="Bookman Old Style" w:hAnsi="Bookman Old Style" w:cs="Tahoma"/>
          <w:color w:val="auto"/>
        </w:rPr>
        <w:t>Prefeito Municipal de Formosa do Sul, Estado de Santa Catarina, no uso de suas atribuições legais que lhe confere o art. 71, Inciso XVIII da Lei Orgânica Municipal</w:t>
      </w:r>
      <w:r w:rsidR="00E27158" w:rsidRPr="009509FD">
        <w:rPr>
          <w:rFonts w:ascii="Bookman Old Style" w:hAnsi="Bookman Old Style" w:cs="Tahoma"/>
          <w:color w:val="auto"/>
        </w:rPr>
        <w:t>,</w:t>
      </w:r>
      <w:r w:rsidR="00E27158" w:rsidRPr="009509FD">
        <w:rPr>
          <w:rFonts w:ascii="Bookman Old Style" w:hAnsi="Bookman Old Style" w:cs="Tahoma"/>
          <w:color w:val="000000"/>
        </w:rPr>
        <w:t xml:space="preserve"> faz saber que a Câmara de Vereadores aprovou e eu sanciono a seguinte Lei:</w:t>
      </w:r>
    </w:p>
    <w:p w:rsidR="00E27158" w:rsidRPr="009509FD" w:rsidRDefault="00E27158" w:rsidP="00E27158">
      <w:pPr>
        <w:tabs>
          <w:tab w:val="left" w:pos="0"/>
        </w:tabs>
        <w:spacing w:line="360" w:lineRule="auto"/>
        <w:ind w:firstLine="1134"/>
        <w:jc w:val="both"/>
        <w:rPr>
          <w:rFonts w:ascii="Bookman Old Style" w:hAnsi="Bookman Old Style" w:cs="Tahoma"/>
          <w:bCs/>
          <w:color w:val="000000"/>
        </w:rPr>
      </w:pPr>
    </w:p>
    <w:p w:rsidR="00E27158" w:rsidRPr="009509FD" w:rsidRDefault="00E27158" w:rsidP="00E27158">
      <w:pPr>
        <w:tabs>
          <w:tab w:val="left" w:pos="0"/>
        </w:tabs>
        <w:spacing w:after="120" w:line="360" w:lineRule="auto"/>
        <w:ind w:firstLine="1134"/>
        <w:jc w:val="both"/>
        <w:rPr>
          <w:rFonts w:ascii="Bookman Old Style" w:hAnsi="Bookman Old Style" w:cs="Tahoma"/>
          <w:color w:val="000000"/>
        </w:rPr>
      </w:pPr>
      <w:r w:rsidRPr="009509FD">
        <w:rPr>
          <w:rFonts w:ascii="Bookman Old Style" w:hAnsi="Bookman Old Style" w:cs="Tahoma"/>
          <w:b/>
          <w:bCs/>
          <w:color w:val="000000"/>
        </w:rPr>
        <w:t>Art. 1º</w:t>
      </w:r>
      <w:r w:rsidRPr="009509FD">
        <w:rPr>
          <w:rFonts w:ascii="Bookman Old Style" w:hAnsi="Bookman Old Style" w:cs="Tahoma"/>
          <w:bCs/>
          <w:color w:val="000000"/>
        </w:rPr>
        <w:t xml:space="preserve"> Fica o Poder Executivo Municipal autorizado a baixar do Sistema P</w:t>
      </w:r>
      <w:r w:rsidRPr="009509FD">
        <w:rPr>
          <w:rFonts w:ascii="Bookman Old Style" w:hAnsi="Bookman Old Style" w:cs="Tahoma"/>
          <w:color w:val="000000"/>
        </w:rPr>
        <w:t>atrimonial e Contábil os bens relacionados no Anexo Único da presente lei.</w:t>
      </w:r>
    </w:p>
    <w:p w:rsidR="00E27158" w:rsidRPr="009509FD" w:rsidRDefault="00E27158" w:rsidP="00E27158">
      <w:pPr>
        <w:spacing w:after="120" w:line="360" w:lineRule="auto"/>
        <w:ind w:firstLine="1134"/>
        <w:jc w:val="both"/>
        <w:rPr>
          <w:rFonts w:ascii="Bookman Old Style" w:hAnsi="Bookman Old Style" w:cs="Tahoma"/>
          <w:color w:val="000000"/>
        </w:rPr>
      </w:pPr>
      <w:r w:rsidRPr="009509FD">
        <w:rPr>
          <w:rFonts w:ascii="Bookman Old Style" w:hAnsi="Bookman Old Style" w:cs="Tahoma"/>
          <w:b/>
          <w:color w:val="000000"/>
        </w:rPr>
        <w:t>Art. 2º</w:t>
      </w:r>
      <w:r w:rsidRPr="009509FD">
        <w:rPr>
          <w:rFonts w:ascii="Bookman Old Style" w:hAnsi="Bookman Old Style" w:cs="Tahoma"/>
          <w:color w:val="000000"/>
        </w:rPr>
        <w:t xml:space="preserve"> Esta Lei entra em vigor da data de sua publicação.</w:t>
      </w:r>
    </w:p>
    <w:p w:rsidR="00E27158" w:rsidRPr="009509FD" w:rsidRDefault="00E27158" w:rsidP="00E27158">
      <w:pPr>
        <w:spacing w:line="360" w:lineRule="auto"/>
        <w:ind w:firstLine="1134"/>
        <w:jc w:val="both"/>
        <w:rPr>
          <w:rFonts w:ascii="Bookman Old Style" w:hAnsi="Bookman Old Style" w:cs="Tahoma"/>
          <w:color w:val="000000"/>
        </w:rPr>
      </w:pPr>
    </w:p>
    <w:p w:rsidR="00E27158" w:rsidRPr="009509FD" w:rsidRDefault="00E27158" w:rsidP="00E27158">
      <w:pPr>
        <w:pStyle w:val="NormalWeb"/>
        <w:spacing w:after="120" w:line="360" w:lineRule="auto"/>
        <w:jc w:val="center"/>
        <w:rPr>
          <w:rFonts w:ascii="Bookman Old Style" w:hAnsi="Bookman Old Style" w:cs="Tahoma"/>
        </w:rPr>
      </w:pPr>
      <w:r w:rsidRPr="009509FD">
        <w:rPr>
          <w:rFonts w:ascii="Bookman Old Style" w:hAnsi="Bookman Old Style" w:cs="Tahoma"/>
          <w:color w:val="000000"/>
        </w:rPr>
        <w:t xml:space="preserve">Gabinete do Executivo Municipal de Formosa do Sul, em </w:t>
      </w:r>
      <w:r w:rsidR="009509FD" w:rsidRPr="009509FD">
        <w:rPr>
          <w:rFonts w:ascii="Bookman Old Style" w:hAnsi="Bookman Old Style" w:cs="Tahoma"/>
        </w:rPr>
        <w:t>2</w:t>
      </w:r>
      <w:r w:rsidR="0012243C">
        <w:rPr>
          <w:rFonts w:ascii="Bookman Old Style" w:hAnsi="Bookman Old Style" w:cs="Tahoma"/>
        </w:rPr>
        <w:t>2</w:t>
      </w:r>
      <w:r w:rsidR="009509FD" w:rsidRPr="009509FD">
        <w:rPr>
          <w:rFonts w:ascii="Bookman Old Style" w:hAnsi="Bookman Old Style" w:cs="Tahoma"/>
        </w:rPr>
        <w:t xml:space="preserve"> d</w:t>
      </w:r>
      <w:r w:rsidRPr="009509FD">
        <w:rPr>
          <w:rFonts w:ascii="Bookman Old Style" w:hAnsi="Bookman Old Style" w:cs="Tahoma"/>
        </w:rPr>
        <w:t xml:space="preserve">e </w:t>
      </w:r>
      <w:r w:rsidR="0012243C">
        <w:rPr>
          <w:rFonts w:ascii="Bookman Old Style" w:hAnsi="Bookman Old Style" w:cs="Tahoma"/>
        </w:rPr>
        <w:t>dezembro</w:t>
      </w:r>
      <w:r w:rsidRPr="009509FD">
        <w:rPr>
          <w:rFonts w:ascii="Bookman Old Style" w:hAnsi="Bookman Old Style" w:cs="Tahoma"/>
        </w:rPr>
        <w:t xml:space="preserve"> de 201</w:t>
      </w:r>
      <w:r w:rsidR="009509FD" w:rsidRPr="009509FD">
        <w:rPr>
          <w:rFonts w:ascii="Bookman Old Style" w:hAnsi="Bookman Old Style" w:cs="Tahoma"/>
        </w:rPr>
        <w:t>6</w:t>
      </w:r>
      <w:r w:rsidRPr="009509FD">
        <w:rPr>
          <w:rFonts w:ascii="Bookman Old Style" w:hAnsi="Bookman Old Style" w:cs="Tahoma"/>
        </w:rPr>
        <w:t>.</w:t>
      </w:r>
    </w:p>
    <w:p w:rsidR="00E27158" w:rsidRPr="009509FD" w:rsidRDefault="00E27158" w:rsidP="00E27158">
      <w:pPr>
        <w:spacing w:line="360" w:lineRule="auto"/>
        <w:rPr>
          <w:rFonts w:ascii="Bookman Old Style" w:hAnsi="Bookman Old Style" w:cs="Tahoma"/>
          <w:color w:val="000000"/>
        </w:rPr>
      </w:pPr>
    </w:p>
    <w:p w:rsidR="00E27158" w:rsidRPr="009509FD" w:rsidRDefault="009509FD" w:rsidP="00E27158">
      <w:pPr>
        <w:pStyle w:val="Ttulo1"/>
        <w:spacing w:before="0" w:after="0" w:line="360" w:lineRule="auto"/>
        <w:jc w:val="center"/>
        <w:rPr>
          <w:rFonts w:ascii="Bookman Old Style" w:eastAsia="Times New Roman" w:hAnsi="Bookman Old Style"/>
          <w:b/>
          <w:bCs/>
          <w:color w:val="000000"/>
          <w:sz w:val="24"/>
          <w:szCs w:val="24"/>
        </w:rPr>
      </w:pPr>
      <w:r w:rsidRPr="009509FD">
        <w:rPr>
          <w:rFonts w:ascii="Bookman Old Style" w:eastAsia="Times New Roman" w:hAnsi="Bookman Old Style"/>
          <w:b/>
          <w:bCs/>
          <w:color w:val="000000"/>
          <w:sz w:val="24"/>
          <w:szCs w:val="24"/>
        </w:rPr>
        <w:t>JORGE ANTONIO COMUNELLO</w:t>
      </w:r>
    </w:p>
    <w:p w:rsidR="00E27158" w:rsidRPr="009509FD" w:rsidRDefault="00E27158" w:rsidP="00E27158">
      <w:pPr>
        <w:pStyle w:val="Ttulo1"/>
        <w:spacing w:before="0" w:after="0" w:line="360" w:lineRule="auto"/>
        <w:jc w:val="center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9509FD">
        <w:rPr>
          <w:rFonts w:ascii="Bookman Old Style" w:eastAsia="Times New Roman" w:hAnsi="Bookman Old Style"/>
          <w:b/>
          <w:bCs/>
          <w:color w:val="000000"/>
          <w:sz w:val="24"/>
          <w:szCs w:val="24"/>
        </w:rPr>
        <w:t xml:space="preserve">PREFEITO MUNICIPAL </w:t>
      </w:r>
    </w:p>
    <w:p w:rsidR="00E27158" w:rsidRPr="009509FD" w:rsidRDefault="00E27158" w:rsidP="00E27158">
      <w:pPr>
        <w:spacing w:line="360" w:lineRule="auto"/>
        <w:jc w:val="both"/>
        <w:rPr>
          <w:rFonts w:ascii="Bookman Old Style" w:hAnsi="Bookman Old Style" w:cs="Tahoma"/>
          <w:b/>
          <w:color w:val="000000"/>
        </w:rPr>
      </w:pPr>
    </w:p>
    <w:p w:rsidR="00E27158" w:rsidRPr="009509FD" w:rsidRDefault="00E27158" w:rsidP="00E27158">
      <w:pPr>
        <w:spacing w:line="360" w:lineRule="auto"/>
        <w:jc w:val="both"/>
        <w:rPr>
          <w:rFonts w:ascii="Bookman Old Style" w:hAnsi="Bookman Old Style" w:cs="Tahoma"/>
          <w:b/>
          <w:color w:val="000000"/>
        </w:rPr>
      </w:pPr>
      <w:r w:rsidRPr="009509FD">
        <w:rPr>
          <w:rFonts w:ascii="Bookman Old Style" w:hAnsi="Bookman Old Style" w:cs="Tahoma"/>
          <w:b/>
          <w:color w:val="000000"/>
        </w:rPr>
        <w:t>REGISTRADO E PUBLICADO EM DATA SUPRA</w:t>
      </w:r>
    </w:p>
    <w:p w:rsidR="00E27158" w:rsidRPr="009509FD" w:rsidRDefault="00E27158" w:rsidP="009509FD">
      <w:pPr>
        <w:spacing w:line="200" w:lineRule="atLeast"/>
        <w:jc w:val="center"/>
        <w:rPr>
          <w:rFonts w:ascii="Bookman Old Style" w:hAnsi="Bookman Old Style" w:cs="Tahoma"/>
          <w:b/>
          <w:color w:val="000000"/>
        </w:rPr>
      </w:pPr>
      <w:r w:rsidRPr="009509FD">
        <w:rPr>
          <w:rFonts w:ascii="Bookman Old Style" w:hAnsi="Bookman Old Style" w:cs="Tahoma"/>
          <w:b/>
          <w:color w:val="000000"/>
        </w:rPr>
        <w:t xml:space="preserve"> </w:t>
      </w:r>
    </w:p>
    <w:p w:rsidR="00E27158" w:rsidRPr="009509FD" w:rsidRDefault="00E27158" w:rsidP="00E27158">
      <w:pPr>
        <w:jc w:val="both"/>
        <w:rPr>
          <w:rFonts w:ascii="Bookman Old Style" w:hAnsi="Bookman Old Style" w:cs="Tahoma"/>
          <w:color w:val="000000"/>
        </w:rPr>
      </w:pPr>
    </w:p>
    <w:p w:rsidR="00E27158" w:rsidRDefault="00E27158" w:rsidP="00E27158">
      <w:pPr>
        <w:jc w:val="both"/>
        <w:rPr>
          <w:rFonts w:ascii="Bookman Old Style" w:hAnsi="Bookman Old Style" w:cs="Tahoma"/>
          <w:color w:val="000000"/>
        </w:rPr>
      </w:pPr>
    </w:p>
    <w:p w:rsidR="00E947F8" w:rsidRPr="009509FD" w:rsidRDefault="00E947F8" w:rsidP="00E27158">
      <w:pPr>
        <w:jc w:val="both"/>
        <w:rPr>
          <w:rFonts w:ascii="Bookman Old Style" w:hAnsi="Bookman Old Style" w:cs="Tahoma"/>
          <w:color w:val="000000"/>
        </w:rPr>
      </w:pPr>
    </w:p>
    <w:p w:rsidR="00E27158" w:rsidRDefault="00E27158" w:rsidP="00E27158">
      <w:pPr>
        <w:jc w:val="both"/>
        <w:rPr>
          <w:rFonts w:ascii="Bookman Old Style" w:hAnsi="Bookman Old Style" w:cs="Tahoma"/>
          <w:color w:val="000000"/>
        </w:rPr>
      </w:pPr>
    </w:p>
    <w:p w:rsidR="00B25D54" w:rsidRPr="00B25D54" w:rsidRDefault="00B25D54" w:rsidP="00B25D54">
      <w:pPr>
        <w:jc w:val="center"/>
        <w:rPr>
          <w:rFonts w:ascii="Bookman Old Style" w:hAnsi="Bookman Old Style" w:cs="Tahoma"/>
          <w:b/>
        </w:rPr>
      </w:pPr>
      <w:r w:rsidRPr="00B25D54">
        <w:rPr>
          <w:rFonts w:ascii="Bookman Old Style" w:hAnsi="Bookman Old Style" w:cs="Tahoma"/>
          <w:b/>
        </w:rPr>
        <w:lastRenderedPageBreak/>
        <w:t>ANEXO ÚNICO</w:t>
      </w:r>
    </w:p>
    <w:p w:rsidR="00B25D54" w:rsidRDefault="00B25D54" w:rsidP="00E27158">
      <w:pPr>
        <w:jc w:val="both"/>
        <w:rPr>
          <w:rFonts w:ascii="Bookman Old Style" w:hAnsi="Bookman Old Style" w:cs="Tahoma"/>
          <w:color w:val="000000"/>
        </w:rPr>
      </w:pPr>
    </w:p>
    <w:p w:rsidR="00B25D54" w:rsidRPr="009509FD" w:rsidRDefault="00B25D54" w:rsidP="00E27158">
      <w:pPr>
        <w:jc w:val="both"/>
        <w:rPr>
          <w:rFonts w:ascii="Bookman Old Style" w:hAnsi="Bookman Old Style" w:cs="Tahoma"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1668"/>
        <w:gridCol w:w="1134"/>
        <w:gridCol w:w="4536"/>
        <w:gridCol w:w="1306"/>
      </w:tblGrid>
      <w:tr w:rsidR="00B25D54" w:rsidRPr="00B25D54" w:rsidTr="000A595D">
        <w:tc>
          <w:tcPr>
            <w:tcW w:w="1668" w:type="dxa"/>
          </w:tcPr>
          <w:p w:rsidR="00B25D54" w:rsidRPr="007C61D8" w:rsidRDefault="00B25D54" w:rsidP="00F2126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C61D8">
              <w:rPr>
                <w:rFonts w:ascii="Bookman Old Style" w:hAnsi="Bookman Old Style"/>
                <w:b/>
                <w:sz w:val="24"/>
                <w:szCs w:val="24"/>
              </w:rPr>
              <w:t>Código do Bem</w:t>
            </w:r>
          </w:p>
        </w:tc>
        <w:tc>
          <w:tcPr>
            <w:tcW w:w="1134" w:type="dxa"/>
          </w:tcPr>
          <w:p w:rsidR="00B25D54" w:rsidRPr="007C61D8" w:rsidRDefault="00B25D54" w:rsidP="00F2126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C61D8">
              <w:rPr>
                <w:rFonts w:ascii="Bookman Old Style" w:hAnsi="Bookman Old Style"/>
                <w:b/>
                <w:sz w:val="24"/>
                <w:szCs w:val="24"/>
              </w:rPr>
              <w:t>Nº da Placa</w:t>
            </w:r>
          </w:p>
        </w:tc>
        <w:tc>
          <w:tcPr>
            <w:tcW w:w="4536" w:type="dxa"/>
          </w:tcPr>
          <w:p w:rsidR="00B25D54" w:rsidRPr="007C61D8" w:rsidRDefault="00B25D54" w:rsidP="00F2126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C61D8">
              <w:rPr>
                <w:rFonts w:ascii="Bookman Old Style" w:hAnsi="Bookman Old Style"/>
                <w:b/>
                <w:sz w:val="24"/>
                <w:szCs w:val="24"/>
              </w:rPr>
              <w:t>Descrição</w:t>
            </w:r>
          </w:p>
        </w:tc>
        <w:tc>
          <w:tcPr>
            <w:tcW w:w="1306" w:type="dxa"/>
          </w:tcPr>
          <w:p w:rsidR="00B25D54" w:rsidRPr="007C61D8" w:rsidRDefault="00B25D54" w:rsidP="00F2126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C61D8">
              <w:rPr>
                <w:rFonts w:ascii="Bookman Old Style" w:hAnsi="Bookman Old Style"/>
                <w:b/>
                <w:sz w:val="24"/>
                <w:szCs w:val="24"/>
              </w:rPr>
              <w:t>Valor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Estofada Fixa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110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Estofada Fixa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120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Mesa para computador com suporte pata teclado.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80,00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212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212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Estabilizador marca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Microsol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>, Modelo</w:t>
            </w:r>
            <w:proofErr w:type="gramStart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gramEnd"/>
            <w:r w:rsidRPr="00B25D54">
              <w:rPr>
                <w:rFonts w:ascii="Bookman Old Style" w:hAnsi="Bookman Old Style"/>
                <w:sz w:val="24"/>
                <w:szCs w:val="24"/>
              </w:rPr>
              <w:t>Mig3, 500va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32,00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218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Estabilizador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forceline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modelo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Eternity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3 300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Wats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263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263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Giratória Estofada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54,00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425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425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Carteira Escolar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32,00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567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567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Carteira Escolar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32,00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860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860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Caixa de Som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60,00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891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891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giratória estofada modelo Secretária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54,00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12201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915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Máquina de Escrever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Olivette</w:t>
            </w:r>
            <w:proofErr w:type="spellEnd"/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227,50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943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943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Fogão Industrial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Metalmay</w:t>
            </w:r>
            <w:proofErr w:type="spellEnd"/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380,00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1158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1158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Fogarreiro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B25D54">
              <w:rPr>
                <w:rFonts w:ascii="Bookman Old Style" w:hAnsi="Bookman Old Style"/>
                <w:sz w:val="24"/>
                <w:szCs w:val="24"/>
              </w:rPr>
              <w:t>2</w:t>
            </w:r>
            <w:proofErr w:type="gram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bocas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35,60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1074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1074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Violão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60,00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1161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1161</w:t>
            </w:r>
          </w:p>
        </w:tc>
        <w:tc>
          <w:tcPr>
            <w:tcW w:w="4536" w:type="dxa"/>
          </w:tcPr>
          <w:p w:rsidR="00B25D54" w:rsidRPr="00B25D54" w:rsidRDefault="00B25D54" w:rsidP="00B25D54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Geladeira Prosd</w:t>
            </w:r>
            <w:r>
              <w:rPr>
                <w:rFonts w:ascii="Bookman Old Style" w:hAnsi="Bookman Old Style"/>
                <w:sz w:val="24"/>
                <w:szCs w:val="24"/>
              </w:rPr>
              <w:t>ó</w:t>
            </w:r>
            <w:r w:rsidRPr="00B25D54">
              <w:rPr>
                <w:rFonts w:ascii="Bookman Old Style" w:hAnsi="Bookman Old Style"/>
                <w:sz w:val="24"/>
                <w:szCs w:val="24"/>
              </w:rPr>
              <w:t>cimo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120,00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1170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1170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Carteira escolar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32,00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1175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1175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Fixa Plástica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17,20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1176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1176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Fixa Plástica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17,20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1177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1177</w:t>
            </w:r>
          </w:p>
        </w:tc>
        <w:tc>
          <w:tcPr>
            <w:tcW w:w="4536" w:type="dxa"/>
          </w:tcPr>
          <w:p w:rsidR="00B25D54" w:rsidRPr="00B25D54" w:rsidRDefault="00B25D54" w:rsidP="00B25D54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Fixa Pl</w:t>
            </w:r>
            <w:r>
              <w:rPr>
                <w:rFonts w:ascii="Bookman Old Style" w:hAnsi="Bookman Old Style"/>
                <w:sz w:val="24"/>
                <w:szCs w:val="24"/>
              </w:rPr>
              <w:t>á</w:t>
            </w:r>
            <w:r w:rsidRPr="00B25D54">
              <w:rPr>
                <w:rFonts w:ascii="Bookman Old Style" w:hAnsi="Bookman Old Style"/>
                <w:sz w:val="24"/>
                <w:szCs w:val="24"/>
              </w:rPr>
              <w:t>stica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17,20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1179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1179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Fixa Plástica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17,20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1180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1180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Fixa Plástica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17,20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1192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1192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Monitor 15 polegadas LCD Positivo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180,00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1246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1246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Carteira escolar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32,00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1251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1251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Bebedouro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Freesh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Eletronic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54,00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1335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1335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Estofada cor azul modelo Presidente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110,70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1363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1363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Estabilizador SMS 300VA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72,00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1385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1385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Auto Clave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Stermax</w:t>
            </w:r>
            <w:proofErr w:type="spellEnd"/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595,00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1403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1403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Odontológica</w:t>
            </w:r>
            <w:proofErr w:type="gramStart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gramEnd"/>
            <w:r w:rsidRPr="00B25D54">
              <w:rPr>
                <w:rFonts w:ascii="Bookman Old Style" w:hAnsi="Bookman Old Style"/>
                <w:sz w:val="24"/>
                <w:szCs w:val="24"/>
              </w:rPr>
              <w:t>"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Kavo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>"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2.800,00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1409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1409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Aparelho de Ar Condicionado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276,60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1420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1420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Mesa em madeira de 055 x045 x 065 cm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60,00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1425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1425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Relógio Ponto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643,20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1434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1434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Microcomputador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Pentiun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B25D54">
              <w:rPr>
                <w:rFonts w:ascii="Bookman Old Style" w:hAnsi="Bookman Old Style"/>
                <w:sz w:val="24"/>
                <w:szCs w:val="24"/>
              </w:rPr>
              <w:t>4</w:t>
            </w:r>
            <w:proofErr w:type="gram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2,8 MB de memória, HD 80, com drive de disquete e cd Ron.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218,00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1439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1439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giratória estofada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54,00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1441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1441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Aparelho aferidor de Pressão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28,00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1446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1446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Mesa em madeira de 125 x 60 cm c/ 3 gavetas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54,00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1480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1480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Fixa Estofada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1483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1483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Mesa em madeira de 065 x045 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52,00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1498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1498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Micro c/ Placa mãe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Asus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478, drive de </w:t>
            </w:r>
            <w:proofErr w:type="gramStart"/>
            <w:r w:rsidRPr="00B25D54">
              <w:rPr>
                <w:rFonts w:ascii="Bookman Old Style" w:hAnsi="Bookman Old Style"/>
                <w:sz w:val="24"/>
                <w:szCs w:val="24"/>
              </w:rPr>
              <w:t>Disquete</w:t>
            </w:r>
            <w:proofErr w:type="gramEnd"/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215,80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1519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1519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Armário em Madeira de 100x120cm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159,60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1522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1522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Auto Clave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Stermax</w:t>
            </w:r>
            <w:proofErr w:type="spellEnd"/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716,00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1614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1614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25D54">
              <w:rPr>
                <w:rFonts w:ascii="Bookman Old Style" w:hAnsi="Bookman Old Style"/>
                <w:sz w:val="24"/>
                <w:szCs w:val="24"/>
              </w:rPr>
              <w:t>Fixa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1630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1630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Monitor 17 Polegadas AOC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30,00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1640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1640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Monitor LG 17 Polegadas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57,80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1642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1642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Estabilizador SMS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12,00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1653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1653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Micro Computador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Pentiun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B25D54">
              <w:rPr>
                <w:rFonts w:ascii="Bookman Old Style" w:hAnsi="Bookman Old Style"/>
                <w:sz w:val="24"/>
                <w:szCs w:val="24"/>
              </w:rPr>
              <w:t>4</w:t>
            </w:r>
            <w:proofErr w:type="gram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2,80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ghz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1gb. </w:t>
            </w:r>
            <w:proofErr w:type="spellStart"/>
            <w:proofErr w:type="gramStart"/>
            <w:r w:rsidRPr="00B25D54">
              <w:rPr>
                <w:rFonts w:ascii="Bookman Old Style" w:hAnsi="Bookman Old Style"/>
                <w:sz w:val="24"/>
                <w:szCs w:val="24"/>
              </w:rPr>
              <w:t>Hd</w:t>
            </w:r>
            <w:proofErr w:type="spellEnd"/>
            <w:proofErr w:type="gram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80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108,00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1665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1665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Micro Computador AMD Sempron3100 – 1.8 </w:t>
            </w:r>
            <w:proofErr w:type="spellStart"/>
            <w:proofErr w:type="gramStart"/>
            <w:r w:rsidRPr="00B25D54">
              <w:rPr>
                <w:rFonts w:ascii="Bookman Old Style" w:hAnsi="Bookman Old Style"/>
                <w:sz w:val="24"/>
                <w:szCs w:val="24"/>
              </w:rPr>
              <w:t>ghz</w:t>
            </w:r>
            <w:proofErr w:type="spellEnd"/>
            <w:proofErr w:type="gram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1mb de memória, HD 160Gb, DVD/RW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108,00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1677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1677</w:t>
            </w:r>
          </w:p>
        </w:tc>
        <w:tc>
          <w:tcPr>
            <w:tcW w:w="4536" w:type="dxa"/>
          </w:tcPr>
          <w:p w:rsidR="00B25D54" w:rsidRPr="00B25D54" w:rsidRDefault="00B25D54" w:rsidP="00B25D54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Ventilador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Brit</w:t>
            </w:r>
            <w:r>
              <w:rPr>
                <w:rFonts w:ascii="Bookman Old Style" w:hAnsi="Bookman Old Style"/>
                <w:sz w:val="24"/>
                <w:szCs w:val="24"/>
              </w:rPr>
              <w:t>â</w:t>
            </w:r>
            <w:r w:rsidRPr="00B25D54">
              <w:rPr>
                <w:rFonts w:ascii="Bookman Old Style" w:hAnsi="Bookman Old Style"/>
                <w:sz w:val="24"/>
                <w:szCs w:val="24"/>
              </w:rPr>
              <w:t>nia</w:t>
            </w:r>
            <w:proofErr w:type="spellEnd"/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36,00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1689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1689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Giratória Estofada Cor Verde c/ Encosto para os Braços – Mod.Pres.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110,70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1695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1695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Cofre de Aço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264,00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1730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1730</w:t>
            </w:r>
          </w:p>
        </w:tc>
        <w:tc>
          <w:tcPr>
            <w:tcW w:w="4536" w:type="dxa"/>
          </w:tcPr>
          <w:p w:rsidR="00B25D54" w:rsidRPr="00B25D54" w:rsidRDefault="00B25D54" w:rsidP="00B25D54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No-Bre</w:t>
            </w:r>
            <w:r>
              <w:rPr>
                <w:rFonts w:ascii="Bookman Old Style" w:hAnsi="Bookman Old Style"/>
                <w:sz w:val="24"/>
                <w:szCs w:val="24"/>
              </w:rPr>
              <w:t>a</w:t>
            </w: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k NB200, com Case p/ bateria </w:t>
            </w:r>
            <w:proofErr w:type="gramStart"/>
            <w:r w:rsidRPr="00B25D54">
              <w:rPr>
                <w:rFonts w:ascii="Bookman Old Style" w:hAnsi="Bookman Old Style"/>
                <w:sz w:val="24"/>
                <w:szCs w:val="24"/>
              </w:rPr>
              <w:t>Interna</w:t>
            </w:r>
            <w:proofErr w:type="gramEnd"/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36,80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1731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1731</w:t>
            </w:r>
          </w:p>
        </w:tc>
        <w:tc>
          <w:tcPr>
            <w:tcW w:w="4536" w:type="dxa"/>
          </w:tcPr>
          <w:p w:rsidR="00B25D54" w:rsidRPr="00B25D54" w:rsidRDefault="00B25D54" w:rsidP="00B25D54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Case p/ bateria Interna de No-Bre</w:t>
            </w:r>
            <w:r>
              <w:rPr>
                <w:rFonts w:ascii="Bookman Old Style" w:hAnsi="Bookman Old Style"/>
                <w:sz w:val="24"/>
                <w:szCs w:val="24"/>
              </w:rPr>
              <w:t>a</w:t>
            </w:r>
            <w:r w:rsidRPr="00B25D54">
              <w:rPr>
                <w:rFonts w:ascii="Bookman Old Style" w:hAnsi="Bookman Old Style"/>
                <w:sz w:val="24"/>
                <w:szCs w:val="24"/>
              </w:rPr>
              <w:t>k NB200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38,00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1765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1765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Micro Computador Pentium </w:t>
            </w:r>
            <w:proofErr w:type="spellStart"/>
            <w:proofErr w:type="gramStart"/>
            <w:r w:rsidRPr="00B25D54">
              <w:rPr>
                <w:rFonts w:ascii="Bookman Old Style" w:hAnsi="Bookman Old Style"/>
                <w:sz w:val="24"/>
                <w:szCs w:val="24"/>
              </w:rPr>
              <w:t>Duol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,</w:t>
            </w:r>
            <w:proofErr w:type="gram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Core 260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ghz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4gb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108,00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1826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1826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em Madeira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22,40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1839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1839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em madeira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22,40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1878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1878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Butijão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p/ acondicionamento de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Semen</w:t>
            </w:r>
            <w:proofErr w:type="spellEnd"/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1507,80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1890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1890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Monitor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Sansung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Syncmaster</w:t>
            </w:r>
            <w:proofErr w:type="spellEnd"/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60,00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1899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1899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Botijão de Inseminação Artificial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3413,32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2002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2002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Central Telefônica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Intelbras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Corp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8000, 4 troncos, e 24 </w:t>
            </w:r>
            <w:proofErr w:type="gramStart"/>
            <w:r w:rsidRPr="00B25D54">
              <w:rPr>
                <w:rFonts w:ascii="Bookman Old Style" w:hAnsi="Bookman Old Style"/>
                <w:sz w:val="24"/>
                <w:szCs w:val="24"/>
              </w:rPr>
              <w:t>ramais</w:t>
            </w:r>
            <w:proofErr w:type="gramEnd"/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1038,39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2066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2066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em Madeira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22,40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2076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2076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Estabilizador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17,78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11527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2373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Ar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Condic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Eletrolux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Maximus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/7500, ar quente e </w:t>
            </w:r>
            <w:proofErr w:type="gramStart"/>
            <w:r w:rsidRPr="00B25D54">
              <w:rPr>
                <w:rFonts w:ascii="Bookman Old Style" w:hAnsi="Bookman Old Style"/>
                <w:sz w:val="24"/>
                <w:szCs w:val="24"/>
              </w:rPr>
              <w:t>frio</w:t>
            </w:r>
            <w:proofErr w:type="gramEnd"/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878,22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11669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2460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Violão Elétrico Marca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Tagima</w:t>
            </w:r>
            <w:proofErr w:type="spellEnd"/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394,24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11691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2481</w:t>
            </w:r>
          </w:p>
        </w:tc>
        <w:tc>
          <w:tcPr>
            <w:tcW w:w="4536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Estabilizador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Forceline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Image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300 </w:t>
            </w:r>
            <w:r w:rsidR="000A595D">
              <w:rPr>
                <w:rFonts w:ascii="Bookman Old Style" w:hAnsi="Bookman Old Style"/>
                <w:sz w:val="24"/>
                <w:szCs w:val="24"/>
              </w:rPr>
              <w:t>w</w:t>
            </w:r>
            <w:r w:rsidRPr="00B25D54">
              <w:rPr>
                <w:rFonts w:ascii="Bookman Old Style" w:hAnsi="Bookman Old Style"/>
                <w:sz w:val="24"/>
                <w:szCs w:val="24"/>
              </w:rPr>
              <w:t>a</w:t>
            </w:r>
            <w:r w:rsidR="000A595D">
              <w:rPr>
                <w:rFonts w:ascii="Bookman Old Style" w:hAnsi="Bookman Old Style"/>
                <w:sz w:val="24"/>
                <w:szCs w:val="24"/>
              </w:rPr>
              <w:t>tts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8,00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11864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2646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Giratória Estofada na Cor Azul, Modelo Sec.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54,00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11910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2692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Rádio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Akita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B25D54">
              <w:rPr>
                <w:rFonts w:ascii="Bookman Old Style" w:hAnsi="Bookman Old Style"/>
                <w:sz w:val="24"/>
                <w:szCs w:val="24"/>
              </w:rPr>
              <w:t>modelo .</w:t>
            </w:r>
            <w:proofErr w:type="spellStart"/>
            <w:proofErr w:type="gramEnd"/>
            <w:r w:rsidRPr="00B25D54">
              <w:rPr>
                <w:rFonts w:ascii="Bookman Old Style" w:hAnsi="Bookman Old Style"/>
                <w:sz w:val="24"/>
                <w:szCs w:val="24"/>
              </w:rPr>
              <w:t>rx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>-21CFD AM/FM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22,96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11912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2694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Armário em MDF c/ 6 portas e Chave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615,00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12061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2848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Impressora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Laeser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Lexmarck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e120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185,38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11929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2924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Carteira Escolar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65,6025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11358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3031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Mesa em MDF 100X70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179,58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11395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3067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Micro Computador Pentium </w:t>
            </w:r>
            <w:proofErr w:type="gramStart"/>
            <w:r w:rsidRPr="00B25D54">
              <w:rPr>
                <w:rFonts w:ascii="Bookman Old Style" w:hAnsi="Bookman Old Style"/>
                <w:sz w:val="24"/>
                <w:szCs w:val="24"/>
              </w:rPr>
              <w:t>4</w:t>
            </w:r>
            <w:proofErr w:type="gramEnd"/>
            <w:r w:rsidRPr="00B25D54">
              <w:rPr>
                <w:rFonts w:ascii="Bookman Old Style" w:hAnsi="Bookman Old Style"/>
                <w:sz w:val="24"/>
                <w:szCs w:val="24"/>
              </w:rPr>
              <w:t>, CPU 3,06 GHZ 960Mb de memória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401,14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11400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3071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de Madeira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40,00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11404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3075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de Madeira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40,00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11405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3076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Mesa de Madeira c/ 4 gavetas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82,00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11407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3078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Central Telef.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Intelbraz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5D54">
              <w:rPr>
                <w:rFonts w:ascii="Bookman Old Style" w:hAnsi="Bookman Old Style"/>
                <w:sz w:val="24"/>
                <w:szCs w:val="24"/>
              </w:rPr>
              <w:t>Modulare</w:t>
            </w:r>
            <w:proofErr w:type="spellEnd"/>
            <w:proofErr w:type="gramEnd"/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1066,00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11408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3080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Carteira Escolar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32,00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11412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3083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de Madeira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40,00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11415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3086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Carteira Escolar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32,00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11417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3087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Mesa e madeira e fórmica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246,00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11426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3101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Aspirador de pó Marca Arno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195,98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11435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3110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Fixa Plástica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17,20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11468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3139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Fixa Plástica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17,20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11469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3140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Fixa Plástica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17,20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11471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3142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Fixa Plástica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17,20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11472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3143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Cadeira Fixa Plástica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17,20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11549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3191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Maquina de Lavar Roupas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Eletrolux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9 kg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983,18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12209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3206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Telefone Toque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Facil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Intelbraz</w:t>
            </w:r>
            <w:proofErr w:type="spellEnd"/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85,00</w:t>
            </w: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3267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3267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Servidor IBM x3100 m4 versão 2582, </w:t>
            </w:r>
            <w:proofErr w:type="spellStart"/>
            <w:proofErr w:type="gramStart"/>
            <w:r w:rsidRPr="00B25D54">
              <w:rPr>
                <w:rFonts w:ascii="Bookman Old Style" w:hAnsi="Bookman Old Style"/>
                <w:sz w:val="24"/>
                <w:szCs w:val="24"/>
              </w:rPr>
              <w:t>intel</w:t>
            </w:r>
            <w:proofErr w:type="spellEnd"/>
            <w:proofErr w:type="gram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Xeon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e3-1220v2 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qc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 xml:space="preserve"> 3.1</w:t>
            </w:r>
            <w:proofErr w:type="spellStart"/>
            <w:r w:rsidRPr="00B25D54">
              <w:rPr>
                <w:rFonts w:ascii="Bookman Old Style" w:hAnsi="Bookman Old Style"/>
                <w:sz w:val="24"/>
                <w:szCs w:val="24"/>
              </w:rPr>
              <w:t>ghz</w:t>
            </w:r>
            <w:proofErr w:type="spellEnd"/>
            <w:r w:rsidRPr="00B25D54">
              <w:rPr>
                <w:rFonts w:ascii="Bookman Old Style" w:hAnsi="Bookman Old Style"/>
                <w:sz w:val="24"/>
                <w:szCs w:val="24"/>
              </w:rPr>
              <w:t>, 4GB de memória, 2 disco rígido de 500GB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2.613,36</w:t>
            </w:r>
          </w:p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25D54" w:rsidRPr="00B25D54" w:rsidTr="000A595D">
        <w:tc>
          <w:tcPr>
            <w:tcW w:w="1668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12773</w:t>
            </w:r>
          </w:p>
        </w:tc>
        <w:tc>
          <w:tcPr>
            <w:tcW w:w="1134" w:type="dxa"/>
          </w:tcPr>
          <w:p w:rsidR="00B25D54" w:rsidRPr="00B25D54" w:rsidRDefault="00B25D54" w:rsidP="000A59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3787</w:t>
            </w:r>
          </w:p>
        </w:tc>
        <w:tc>
          <w:tcPr>
            <w:tcW w:w="4536" w:type="dxa"/>
          </w:tcPr>
          <w:p w:rsidR="00B25D54" w:rsidRPr="00B25D54" w:rsidRDefault="00B25D54" w:rsidP="00F21266">
            <w:pPr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Impressora multifuncional Epson</w:t>
            </w:r>
          </w:p>
        </w:tc>
        <w:tc>
          <w:tcPr>
            <w:tcW w:w="1306" w:type="dxa"/>
          </w:tcPr>
          <w:p w:rsidR="00B25D54" w:rsidRPr="00B25D54" w:rsidRDefault="00B25D54" w:rsidP="000A595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25D54">
              <w:rPr>
                <w:rFonts w:ascii="Bookman Old Style" w:hAnsi="Bookman Old Style"/>
                <w:sz w:val="24"/>
                <w:szCs w:val="24"/>
              </w:rPr>
              <w:t>270,00</w:t>
            </w:r>
          </w:p>
        </w:tc>
      </w:tr>
    </w:tbl>
    <w:p w:rsidR="00B25D54" w:rsidRPr="00B25D54" w:rsidRDefault="00B25D54" w:rsidP="00B25D54">
      <w:pPr>
        <w:rPr>
          <w:rFonts w:ascii="Bookman Old Style" w:hAnsi="Bookman Old Style"/>
        </w:rPr>
      </w:pPr>
    </w:p>
    <w:p w:rsidR="00E27158" w:rsidRPr="00B25D54" w:rsidRDefault="00E27158" w:rsidP="00E27158">
      <w:pPr>
        <w:spacing w:line="360" w:lineRule="auto"/>
        <w:jc w:val="both"/>
        <w:rPr>
          <w:rFonts w:ascii="Bookman Old Style" w:hAnsi="Bookman Old Style" w:cs="Tahoma"/>
          <w:color w:val="000000"/>
        </w:rPr>
      </w:pPr>
    </w:p>
    <w:p w:rsidR="00E27158" w:rsidRPr="00B25D54" w:rsidRDefault="00E27158" w:rsidP="00E27158">
      <w:pPr>
        <w:rPr>
          <w:rFonts w:ascii="Bookman Old Style" w:hAnsi="Bookman Old Style"/>
        </w:rPr>
      </w:pPr>
    </w:p>
    <w:p w:rsidR="00DB2E7A" w:rsidRPr="00B25D54" w:rsidRDefault="00DB2E7A">
      <w:pPr>
        <w:rPr>
          <w:rFonts w:ascii="Bookman Old Style" w:hAnsi="Bookman Old Style"/>
        </w:rPr>
      </w:pPr>
    </w:p>
    <w:sectPr w:rsidR="00DB2E7A" w:rsidRPr="00B25D54" w:rsidSect="00DB2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17B84"/>
    <w:multiLevelType w:val="multilevel"/>
    <w:tmpl w:val="A8C8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27158"/>
    <w:rsid w:val="000A595D"/>
    <w:rsid w:val="001149B4"/>
    <w:rsid w:val="0012243C"/>
    <w:rsid w:val="001978D2"/>
    <w:rsid w:val="003E537F"/>
    <w:rsid w:val="005D09C6"/>
    <w:rsid w:val="007C61D8"/>
    <w:rsid w:val="0081601C"/>
    <w:rsid w:val="009509FD"/>
    <w:rsid w:val="00963622"/>
    <w:rsid w:val="009E2369"/>
    <w:rsid w:val="00A72D67"/>
    <w:rsid w:val="00B106D5"/>
    <w:rsid w:val="00B25D54"/>
    <w:rsid w:val="00C31091"/>
    <w:rsid w:val="00D34C1D"/>
    <w:rsid w:val="00DB2E7A"/>
    <w:rsid w:val="00E27158"/>
    <w:rsid w:val="00E947F8"/>
    <w:rsid w:val="00F0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27158"/>
    <w:pPr>
      <w:keepNext/>
      <w:numPr>
        <w:ilvl w:val="1"/>
        <w:numId w:val="1"/>
      </w:numPr>
      <w:overflowPunct w:val="0"/>
      <w:autoSpaceDE w:val="0"/>
      <w:ind w:left="567" w:right="-522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2715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ormalWeb">
    <w:name w:val="Normal (Web)"/>
    <w:basedOn w:val="Normal"/>
    <w:semiHidden/>
    <w:unhideWhenUsed/>
    <w:rsid w:val="00E27158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Ttulo1"/>
    <w:next w:val="Corpodetexto"/>
    <w:link w:val="SubttuloChar"/>
    <w:qFormat/>
    <w:rsid w:val="00E27158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E27158"/>
    <w:rPr>
      <w:rFonts w:ascii="Arial" w:eastAsia="SimSun" w:hAnsi="Arial" w:cs="Tahoma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E27158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basedOn w:val="Fontepargpadro"/>
    <w:link w:val="Ttulo"/>
    <w:rsid w:val="00E27158"/>
    <w:rPr>
      <w:rFonts w:ascii="Arial" w:eastAsia="Times New Roman" w:hAnsi="Arial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2715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271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E27158"/>
    <w:pPr>
      <w:ind w:firstLine="708"/>
      <w:jc w:val="both"/>
    </w:pPr>
    <w:rPr>
      <w:rFonts w:ascii="Arial" w:hAnsi="Arial"/>
      <w:bCs/>
      <w:color w:val="FF000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27158"/>
    <w:rPr>
      <w:rFonts w:ascii="Arial" w:eastAsia="Times New Roman" w:hAnsi="Arial" w:cs="Times New Roman"/>
      <w:bCs/>
      <w:color w:val="FF0000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semiHidden/>
    <w:unhideWhenUsed/>
    <w:rsid w:val="00E2715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271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1">
    <w:name w:val="Título1"/>
    <w:basedOn w:val="Normal"/>
    <w:next w:val="Corpodetexto"/>
    <w:rsid w:val="00E2715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osemFormatao1">
    <w:name w:val="Texto sem Formatação1"/>
    <w:basedOn w:val="Normal"/>
    <w:rsid w:val="00E27158"/>
    <w:rPr>
      <w:rFonts w:ascii="Courier New" w:hAnsi="Courier New"/>
      <w:sz w:val="20"/>
      <w:szCs w:val="20"/>
    </w:rPr>
  </w:style>
  <w:style w:type="table" w:styleId="Tabelacomgrade">
    <w:name w:val="Table Grid"/>
    <w:basedOn w:val="Tabelanormal"/>
    <w:uiPriority w:val="59"/>
    <w:rsid w:val="00E2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dcterms:created xsi:type="dcterms:W3CDTF">2016-12-23T10:47:00Z</dcterms:created>
  <dcterms:modified xsi:type="dcterms:W3CDTF">2016-12-23T10:47:00Z</dcterms:modified>
</cp:coreProperties>
</file>