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68AFC" w14:textId="77777777" w:rsidR="00E0787C" w:rsidRPr="004330DF" w:rsidRDefault="00E0787C" w:rsidP="00E0787C">
      <w:pPr>
        <w:ind w:right="191"/>
        <w:jc w:val="both"/>
        <w:rPr>
          <w:rFonts w:ascii="Bookman Old Style" w:hAnsi="Bookman Old Style" w:cs="Arial"/>
          <w:b/>
          <w:sz w:val="22"/>
          <w:szCs w:val="22"/>
        </w:rPr>
      </w:pPr>
      <w:r w:rsidRPr="004330DF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14:paraId="26AE8970" w14:textId="75222365" w:rsidR="00E0787C" w:rsidRPr="004330DF" w:rsidRDefault="00A41D51" w:rsidP="00E0787C">
      <w:pPr>
        <w:ind w:right="191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MUNICIPIO</w:t>
      </w:r>
      <w:r w:rsidR="00E0787C" w:rsidRPr="004330DF">
        <w:rPr>
          <w:rFonts w:ascii="Bookman Old Style" w:hAnsi="Bookman Old Style" w:cs="Arial"/>
          <w:b/>
          <w:sz w:val="22"/>
          <w:szCs w:val="22"/>
        </w:rPr>
        <w:t xml:space="preserve"> DE FORMOSA DO SUL</w:t>
      </w:r>
    </w:p>
    <w:p w14:paraId="10DB67C1" w14:textId="77777777" w:rsidR="00E0787C" w:rsidRPr="004330DF" w:rsidRDefault="00E0787C" w:rsidP="00E0787C">
      <w:pPr>
        <w:ind w:right="191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C281754" w14:textId="77777777" w:rsidR="00E0787C" w:rsidRPr="004330DF" w:rsidRDefault="00E0787C" w:rsidP="00E0787C">
      <w:pPr>
        <w:ind w:right="191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3913BE8B" w14:textId="77777777" w:rsidR="00E0787C" w:rsidRPr="004330DF" w:rsidRDefault="00E0787C" w:rsidP="00E0787C">
      <w:pPr>
        <w:ind w:right="191"/>
        <w:jc w:val="both"/>
        <w:rPr>
          <w:rFonts w:ascii="Bookman Old Style" w:hAnsi="Bookman Old Style" w:cs="Arial"/>
          <w:sz w:val="22"/>
          <w:szCs w:val="22"/>
        </w:rPr>
      </w:pPr>
    </w:p>
    <w:p w14:paraId="4581A9D8" w14:textId="5A65A617" w:rsidR="00E0787C" w:rsidRPr="004330DF" w:rsidRDefault="00A41D51" w:rsidP="00E0787C">
      <w:pPr>
        <w:ind w:left="4395" w:right="191" w:hanging="4395"/>
        <w:jc w:val="right"/>
        <w:rPr>
          <w:rFonts w:ascii="Bookman Old Style" w:hAnsi="Bookman Old Style" w:cs="Arial"/>
          <w:b/>
          <w:bCs/>
          <w:sz w:val="22"/>
          <w:szCs w:val="22"/>
        </w:rPr>
      </w:pPr>
      <w:r w:rsidRPr="005C3B2A">
        <w:rPr>
          <w:rFonts w:ascii="Bookman Old Style" w:hAnsi="Bookman Old Style"/>
          <w:b/>
          <w:bCs/>
          <w:sz w:val="22"/>
          <w:szCs w:val="22"/>
        </w:rPr>
        <w:t>LEI COMPLEMENTAR Nº</w:t>
      </w:r>
      <w:r w:rsidR="001B7FC2">
        <w:rPr>
          <w:rFonts w:ascii="Bookman Old Style" w:hAnsi="Bookman Old Style"/>
          <w:b/>
          <w:bCs/>
          <w:sz w:val="22"/>
          <w:szCs w:val="22"/>
        </w:rPr>
        <w:t>089</w:t>
      </w:r>
      <w:r w:rsidRPr="005C3B2A">
        <w:rPr>
          <w:rFonts w:ascii="Bookman Old Style" w:hAnsi="Bookman Old Style"/>
          <w:b/>
          <w:bCs/>
          <w:sz w:val="22"/>
          <w:szCs w:val="22"/>
        </w:rPr>
        <w:t>, DE</w:t>
      </w:r>
      <w:r w:rsidR="001B7FC2">
        <w:rPr>
          <w:rFonts w:ascii="Bookman Old Style" w:hAnsi="Bookman Old Style"/>
          <w:b/>
          <w:bCs/>
          <w:sz w:val="22"/>
          <w:szCs w:val="22"/>
        </w:rPr>
        <w:t xml:space="preserve"> 15 </w:t>
      </w:r>
      <w:r w:rsidRPr="005C3B2A">
        <w:rPr>
          <w:rFonts w:ascii="Bookman Old Style" w:hAnsi="Bookman Old Style"/>
          <w:b/>
          <w:bCs/>
          <w:sz w:val="22"/>
          <w:szCs w:val="22"/>
        </w:rPr>
        <w:t>DE</w:t>
      </w:r>
      <w:r w:rsidR="001B7FC2">
        <w:rPr>
          <w:rFonts w:ascii="Bookman Old Style" w:hAnsi="Bookman Old Style"/>
          <w:b/>
          <w:bCs/>
          <w:sz w:val="22"/>
          <w:szCs w:val="22"/>
        </w:rPr>
        <w:t xml:space="preserve"> SETEMBRO </w:t>
      </w:r>
      <w:r w:rsidRPr="005C3B2A">
        <w:rPr>
          <w:rFonts w:ascii="Bookman Old Style" w:hAnsi="Bookman Old Style"/>
          <w:b/>
          <w:bCs/>
          <w:sz w:val="22"/>
          <w:szCs w:val="22"/>
        </w:rPr>
        <w:t>DE 2022</w:t>
      </w:r>
      <w:r w:rsidR="004E6E0B" w:rsidRPr="004330DF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1A5DAB06" w14:textId="77777777" w:rsidR="00E0787C" w:rsidRPr="004330DF" w:rsidRDefault="00E0787C" w:rsidP="004A34D1">
      <w:pPr>
        <w:pStyle w:val="Ttulo2"/>
        <w:rPr>
          <w:rFonts w:ascii="Bookman Old Style" w:hAnsi="Bookman Old Style"/>
          <w:sz w:val="22"/>
          <w:szCs w:val="22"/>
        </w:rPr>
      </w:pPr>
    </w:p>
    <w:p w14:paraId="1676B9B5" w14:textId="77777777" w:rsidR="00F77550" w:rsidRPr="004330DF" w:rsidRDefault="00F77550" w:rsidP="004A34D1">
      <w:pPr>
        <w:pStyle w:val="Recuodecorpodetexto"/>
        <w:spacing w:after="120" w:line="360" w:lineRule="auto"/>
        <w:ind w:firstLine="0"/>
        <w:rPr>
          <w:rFonts w:ascii="Bookman Old Style" w:hAnsi="Bookman Old Style" w:cs="Arial"/>
          <w:b/>
          <w:color w:val="auto"/>
          <w:sz w:val="22"/>
          <w:szCs w:val="22"/>
        </w:rPr>
      </w:pPr>
    </w:p>
    <w:p w14:paraId="63BF14E4" w14:textId="197B8572" w:rsidR="00F77550" w:rsidRPr="004330DF" w:rsidRDefault="00E0787C" w:rsidP="00F77550">
      <w:pPr>
        <w:pStyle w:val="Recuodecorpodetexto"/>
        <w:spacing w:after="120"/>
        <w:ind w:left="3969" w:firstLine="0"/>
        <w:rPr>
          <w:rFonts w:ascii="Bookman Old Style" w:hAnsi="Bookman Old Style" w:cs="Arial"/>
          <w:b/>
          <w:color w:val="auto"/>
          <w:sz w:val="22"/>
          <w:szCs w:val="22"/>
        </w:rPr>
      </w:pPr>
      <w:bookmarkStart w:id="0" w:name="_Hlk111460199"/>
      <w:r w:rsidRPr="004330DF">
        <w:rPr>
          <w:rFonts w:ascii="Bookman Old Style" w:hAnsi="Bookman Old Style" w:cs="Arial"/>
          <w:b/>
          <w:color w:val="auto"/>
          <w:sz w:val="22"/>
          <w:szCs w:val="22"/>
        </w:rPr>
        <w:t>“</w:t>
      </w:r>
      <w:r w:rsidR="00CD042C">
        <w:rPr>
          <w:rFonts w:ascii="Bookman Old Style" w:hAnsi="Bookman Old Style" w:cs="Arial"/>
          <w:b/>
          <w:color w:val="auto"/>
          <w:sz w:val="22"/>
          <w:szCs w:val="22"/>
        </w:rPr>
        <w:t xml:space="preserve">DISPÕE SOBRE A </w:t>
      </w:r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ALTERA</w:t>
      </w:r>
      <w:r w:rsidR="00CD042C">
        <w:rPr>
          <w:rFonts w:ascii="Bookman Old Style" w:hAnsi="Bookman Old Style" w:cs="Arial"/>
          <w:b/>
          <w:color w:val="auto"/>
          <w:sz w:val="22"/>
          <w:szCs w:val="22"/>
        </w:rPr>
        <w:t>ÇÃO D</w:t>
      </w:r>
      <w:r w:rsidR="00943D64" w:rsidRPr="004330DF">
        <w:rPr>
          <w:rFonts w:ascii="Bookman Old Style" w:hAnsi="Bookman Old Style" w:cs="Arial"/>
          <w:b/>
          <w:color w:val="auto"/>
          <w:sz w:val="22"/>
          <w:szCs w:val="22"/>
        </w:rPr>
        <w:t xml:space="preserve">A LEI COMPLEMENTAR Nº </w:t>
      </w:r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19,</w:t>
      </w:r>
      <w:r w:rsidR="00934413" w:rsidRPr="004330DF">
        <w:rPr>
          <w:rFonts w:ascii="Bookman Old Style" w:hAnsi="Bookman Old Style"/>
          <w:b/>
          <w:color w:val="auto"/>
          <w:sz w:val="22"/>
          <w:szCs w:val="22"/>
        </w:rPr>
        <w:t xml:space="preserve"> DE 08 DE MARÇO DE 2007 </w:t>
      </w:r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(</w:t>
      </w:r>
      <w:proofErr w:type="gramStart"/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PLANO DE CARGOS E REMUNERAÇÃO DOS SERVIDORES PÚBLICOS MUNICIPAIS</w:t>
      </w:r>
      <w:proofErr w:type="gramEnd"/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)</w:t>
      </w:r>
      <w:r w:rsidR="00CD042C">
        <w:rPr>
          <w:rFonts w:ascii="Bookman Old Style" w:hAnsi="Bookman Old Style" w:cs="Arial"/>
          <w:b/>
          <w:color w:val="auto"/>
          <w:sz w:val="22"/>
          <w:szCs w:val="22"/>
        </w:rPr>
        <w:t>, E DÁ OUTRAS PROVIDÊNCIAS”</w:t>
      </w:r>
      <w:r w:rsidR="00934413" w:rsidRPr="004330DF">
        <w:rPr>
          <w:rFonts w:ascii="Bookman Old Style" w:hAnsi="Bookman Old Style" w:cs="Arial"/>
          <w:b/>
          <w:color w:val="auto"/>
          <w:sz w:val="22"/>
          <w:szCs w:val="22"/>
        </w:rPr>
        <w:t>.</w:t>
      </w:r>
      <w:bookmarkEnd w:id="0"/>
    </w:p>
    <w:p w14:paraId="34915B40" w14:textId="77777777" w:rsidR="009947CD" w:rsidRPr="004330DF" w:rsidRDefault="009947CD" w:rsidP="00F77550">
      <w:pPr>
        <w:spacing w:after="120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</w:p>
    <w:p w14:paraId="476679B8" w14:textId="77777777" w:rsidR="00922263" w:rsidRPr="00BE1837" w:rsidRDefault="00922263" w:rsidP="00922263">
      <w:pPr>
        <w:spacing w:line="360" w:lineRule="auto"/>
        <w:ind w:firstLine="1134"/>
        <w:jc w:val="both"/>
        <w:rPr>
          <w:rFonts w:ascii="Palatino Linotype" w:hAnsi="Palatino Linotype"/>
          <w:sz w:val="22"/>
          <w:szCs w:val="22"/>
        </w:rPr>
      </w:pPr>
      <w:r w:rsidRPr="00364438">
        <w:rPr>
          <w:rFonts w:ascii="Bookman Old Style" w:hAnsi="Bookman Old Style"/>
          <w:b/>
          <w:sz w:val="22"/>
          <w:szCs w:val="22"/>
        </w:rPr>
        <w:t>JORGE ANTONIO COMUNELLO</w:t>
      </w:r>
      <w:r w:rsidRPr="00364438">
        <w:rPr>
          <w:rFonts w:ascii="Bookman Old Style" w:hAnsi="Bookman Old Style"/>
          <w:sz w:val="22"/>
          <w:szCs w:val="22"/>
        </w:rPr>
        <w:t>, Prefeito Municipal de Formosa do Sul, Estado de Santa Catarina, no uso de suas atribuições legais, apresenta à Câmara de Vereadores, para análise e deliberação, o seguinte Projeto de Lei:</w:t>
      </w:r>
    </w:p>
    <w:p w14:paraId="41586F05" w14:textId="77777777" w:rsidR="00F77550" w:rsidRPr="004330DF" w:rsidRDefault="00F77550" w:rsidP="009947CD">
      <w:pPr>
        <w:spacing w:after="240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</w:p>
    <w:p w14:paraId="78A7F139" w14:textId="77777777" w:rsidR="00156A63" w:rsidRPr="004330DF" w:rsidRDefault="00F32F22" w:rsidP="008A3E94">
      <w:pPr>
        <w:spacing w:line="360" w:lineRule="auto"/>
        <w:ind w:firstLine="1134"/>
        <w:jc w:val="both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 xml:space="preserve">Art. 1º </w:t>
      </w:r>
      <w:r w:rsidR="00156A63" w:rsidRPr="004330DF">
        <w:rPr>
          <w:rFonts w:ascii="Bookman Old Style" w:hAnsi="Bookman Old Style"/>
          <w:sz w:val="22"/>
          <w:szCs w:val="22"/>
        </w:rPr>
        <w:t>O Anexo I (Quadro de Cargos Permanentes) da Lei Complementar nº 19, de 08 de março de 2007, passa a vigorar na forma do Anexo I da presente Lei, com as seguintes alterações:</w:t>
      </w:r>
    </w:p>
    <w:p w14:paraId="5DDE12D0" w14:textId="77777777" w:rsidR="0011693E" w:rsidRPr="004330DF" w:rsidRDefault="0011693E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2B84A030" w14:textId="18DD2D09" w:rsidR="0071320A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 w:cs="Arial"/>
          <w:bCs/>
          <w:sz w:val="22"/>
          <w:szCs w:val="22"/>
        </w:rPr>
        <w:t xml:space="preserve">I - </w:t>
      </w:r>
      <w:r w:rsidR="0071320A" w:rsidRPr="004330DF">
        <w:rPr>
          <w:rFonts w:ascii="Bookman Old Style" w:hAnsi="Bookman Old Style" w:cs="Arial"/>
          <w:bCs/>
          <w:sz w:val="22"/>
          <w:szCs w:val="22"/>
        </w:rPr>
        <w:t xml:space="preserve">Fica alterado o </w:t>
      </w:r>
      <w:r w:rsidR="00940FCE" w:rsidRPr="004330DF">
        <w:rPr>
          <w:rFonts w:ascii="Bookman Old Style" w:hAnsi="Bookman Old Style" w:cs="Arial"/>
          <w:bCs/>
          <w:sz w:val="22"/>
          <w:szCs w:val="22"/>
        </w:rPr>
        <w:t xml:space="preserve">nível de ingresso do Cargo de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Auxiliar de Serviços Gerais</w:t>
      </w:r>
      <w:r w:rsidR="00940FCE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11001</w:t>
      </w:r>
      <w:r w:rsidR="00940FCE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12</w:t>
      </w:r>
      <w:r w:rsidR="00940FCE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13</w:t>
      </w:r>
      <w:r w:rsidR="00940FCE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78157C25" w14:textId="5E144AFC" w:rsidR="0080339C" w:rsidRPr="004330DF" w:rsidRDefault="0080339C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II - 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595740">
        <w:rPr>
          <w:rFonts w:ascii="Bookman Old Style" w:hAnsi="Bookman Old Style" w:cs="Arial"/>
          <w:bCs/>
          <w:sz w:val="22"/>
          <w:szCs w:val="22"/>
        </w:rPr>
        <w:t>Vigia</w:t>
      </w:r>
      <w:r w:rsidRPr="004330DF">
        <w:rPr>
          <w:rFonts w:ascii="Bookman Old Style" w:hAnsi="Bookman Old Style" w:cs="Arial"/>
          <w:bCs/>
          <w:sz w:val="22"/>
          <w:szCs w:val="22"/>
        </w:rPr>
        <w:t>, Código 1100</w:t>
      </w:r>
      <w:r w:rsidR="00595740">
        <w:rPr>
          <w:rFonts w:ascii="Bookman Old Style" w:hAnsi="Bookman Old Style" w:cs="Arial"/>
          <w:bCs/>
          <w:sz w:val="22"/>
          <w:szCs w:val="22"/>
        </w:rPr>
        <w:t>2</w:t>
      </w:r>
      <w:r w:rsidRPr="004330DF">
        <w:rPr>
          <w:rFonts w:ascii="Bookman Old Style" w:hAnsi="Bookman Old Style" w:cs="Arial"/>
          <w:bCs/>
          <w:sz w:val="22"/>
          <w:szCs w:val="22"/>
        </w:rPr>
        <w:t>, passando de 12 para 13.</w:t>
      </w:r>
    </w:p>
    <w:p w14:paraId="1A021720" w14:textId="126CB21B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II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Fica alterado o nível de ingresso do Cargo de Auxiliar Administrativo, Código 11003, passando de 15 para 16.</w:t>
      </w:r>
    </w:p>
    <w:p w14:paraId="5D3DD741" w14:textId="2E2F42A2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I</w:t>
      </w:r>
      <w:r w:rsidR="0080339C">
        <w:rPr>
          <w:rFonts w:ascii="Bookman Old Style" w:hAnsi="Bookman Old Style"/>
          <w:sz w:val="22"/>
          <w:szCs w:val="22"/>
        </w:rPr>
        <w:t>V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Agente Comunitário de Saúde, Código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11006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17</w:t>
      </w:r>
      <w:r w:rsidR="00F173A9">
        <w:rPr>
          <w:rFonts w:ascii="Bookman Old Style" w:hAnsi="Bookman Old Style" w:cs="Arial"/>
          <w:bCs/>
          <w:sz w:val="22"/>
          <w:szCs w:val="22"/>
        </w:rPr>
        <w:t>, ora criado.</w:t>
      </w:r>
    </w:p>
    <w:p w14:paraId="2877AE09" w14:textId="661BFEF7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V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Agente de Combate a Endemias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11008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0833A5" w:rsidRPr="004330DF">
        <w:rPr>
          <w:rFonts w:ascii="Bookman Old Style" w:hAnsi="Bookman Old Style" w:cs="Arial"/>
          <w:bCs/>
          <w:sz w:val="22"/>
          <w:szCs w:val="22"/>
        </w:rPr>
        <w:t>17</w:t>
      </w:r>
      <w:r w:rsidR="00F173A9">
        <w:rPr>
          <w:rFonts w:ascii="Bookman Old Style" w:hAnsi="Bookman Old Style" w:cs="Arial"/>
          <w:bCs/>
          <w:sz w:val="22"/>
          <w:szCs w:val="22"/>
        </w:rPr>
        <w:t>, ora criado.</w:t>
      </w:r>
    </w:p>
    <w:p w14:paraId="125C4572" w14:textId="5B1139D2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V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sz w:val="22"/>
          <w:szCs w:val="22"/>
        </w:rPr>
        <w:t xml:space="preserve"> Fica alterado o nível de ingresso do Cargo de </w:t>
      </w:r>
      <w:r w:rsidR="00350E07" w:rsidRPr="004330DF">
        <w:rPr>
          <w:rFonts w:ascii="Bookman Old Style" w:hAnsi="Bookman Old Style"/>
          <w:sz w:val="22"/>
          <w:szCs w:val="22"/>
        </w:rPr>
        <w:t>Auxiliar de</w:t>
      </w:r>
      <w:r w:rsidR="00350E07" w:rsidRPr="004330DF">
        <w:rPr>
          <w:rFonts w:ascii="Bookman Old Style" w:hAnsi="Bookman Old Style" w:cs="Arial"/>
          <w:bCs/>
          <w:sz w:val="22"/>
          <w:szCs w:val="22"/>
        </w:rPr>
        <w:t xml:space="preserve"> Borracharia e Lavagem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350E07" w:rsidRPr="004330DF">
        <w:rPr>
          <w:rFonts w:ascii="Bookman Old Style" w:hAnsi="Bookman Old Style" w:cs="Arial"/>
          <w:bCs/>
          <w:sz w:val="22"/>
          <w:szCs w:val="22"/>
        </w:rPr>
        <w:t>11010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BE612A" w:rsidRPr="004330DF">
        <w:rPr>
          <w:rFonts w:ascii="Bookman Old Style" w:hAnsi="Bookman Old Style" w:cs="Arial"/>
          <w:bCs/>
          <w:sz w:val="22"/>
          <w:szCs w:val="22"/>
        </w:rPr>
        <w:t>15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BE612A" w:rsidRPr="004330DF">
        <w:rPr>
          <w:rFonts w:ascii="Bookman Old Style" w:hAnsi="Bookman Old Style" w:cs="Arial"/>
          <w:bCs/>
          <w:sz w:val="22"/>
          <w:szCs w:val="22"/>
        </w:rPr>
        <w:t>16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78E0E666" w14:textId="3EE4234D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VI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Agente Administrativo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1001, passando de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21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66F3DBE7" w14:textId="512B1E08" w:rsidR="004064EB" w:rsidRPr="004330DF" w:rsidRDefault="00156A63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VII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Motorista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21003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33295A" w:rsidRPr="004330DF">
        <w:rPr>
          <w:rFonts w:ascii="Bookman Old Style" w:hAnsi="Bookman Old Style" w:cs="Arial"/>
          <w:bCs/>
          <w:sz w:val="22"/>
          <w:szCs w:val="22"/>
        </w:rPr>
        <w:t>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3.</w:t>
      </w:r>
    </w:p>
    <w:p w14:paraId="344808B5" w14:textId="1B530F74" w:rsidR="00346188" w:rsidRPr="004330DF" w:rsidRDefault="00D36C71" w:rsidP="00346188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lastRenderedPageBreak/>
        <w:t>I</w:t>
      </w:r>
      <w:r w:rsidR="0080339C">
        <w:rPr>
          <w:rFonts w:ascii="Bookman Old Style" w:hAnsi="Bookman Old Style"/>
          <w:sz w:val="22"/>
          <w:szCs w:val="22"/>
        </w:rPr>
        <w:t>X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346188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346188" w:rsidRPr="004330DF">
        <w:rPr>
          <w:rFonts w:ascii="Bookman Old Style" w:hAnsi="Bookman Old Style" w:cs="Arial"/>
          <w:bCs/>
          <w:sz w:val="22"/>
          <w:szCs w:val="22"/>
        </w:rPr>
        <w:t>Fica alterado o nível de ingresso do Cargo de Motorista de Veículos Leves, Código 21004, passando de 22 para 23.</w:t>
      </w:r>
    </w:p>
    <w:p w14:paraId="4A82CEC9" w14:textId="5C84A46A" w:rsidR="004064EB" w:rsidRPr="004330DF" w:rsidRDefault="00D36C71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 -</w:t>
      </w:r>
      <w:r w:rsidR="004064EB" w:rsidRPr="004330DF">
        <w:rPr>
          <w:rFonts w:ascii="Bookman Old Style" w:hAnsi="Bookman Old Style"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962898" w:rsidRPr="004330DF">
        <w:rPr>
          <w:rFonts w:ascii="Bookman Old Style" w:hAnsi="Bookman Old Style" w:cs="Arial"/>
          <w:bCs/>
          <w:sz w:val="22"/>
          <w:szCs w:val="22"/>
        </w:rPr>
        <w:t>Mecânico</w:t>
      </w:r>
      <w:r w:rsidR="00F56D81" w:rsidRPr="004330DF">
        <w:rPr>
          <w:rFonts w:ascii="Bookman Old Style" w:hAnsi="Bookman Old Style" w:cs="Arial"/>
          <w:bCs/>
          <w:sz w:val="22"/>
          <w:szCs w:val="22"/>
        </w:rPr>
        <w:t xml:space="preserve"> de Veículos Leves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F56D81" w:rsidRPr="004330DF">
        <w:rPr>
          <w:rFonts w:ascii="Bookman Old Style" w:hAnsi="Bookman Old Style" w:cs="Arial"/>
          <w:bCs/>
          <w:sz w:val="22"/>
          <w:szCs w:val="22"/>
        </w:rPr>
        <w:t>2100</w:t>
      </w:r>
      <w:r w:rsidR="00962898" w:rsidRPr="004330DF">
        <w:rPr>
          <w:rFonts w:ascii="Bookman Old Style" w:hAnsi="Bookman Old Style" w:cs="Arial"/>
          <w:bCs/>
          <w:sz w:val="22"/>
          <w:szCs w:val="22"/>
        </w:rPr>
        <w:t>5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F56D81" w:rsidRPr="004330DF">
        <w:rPr>
          <w:rFonts w:ascii="Bookman Old Style" w:hAnsi="Bookman Old Style" w:cs="Arial"/>
          <w:bCs/>
          <w:sz w:val="22"/>
          <w:szCs w:val="22"/>
        </w:rPr>
        <w:t>2</w:t>
      </w:r>
      <w:r w:rsidR="00962898" w:rsidRPr="004330DF">
        <w:rPr>
          <w:rFonts w:ascii="Bookman Old Style" w:hAnsi="Bookman Old Style" w:cs="Arial"/>
          <w:bCs/>
          <w:sz w:val="22"/>
          <w:szCs w:val="22"/>
        </w:rPr>
        <w:t>6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F56D81" w:rsidRPr="004330DF">
        <w:rPr>
          <w:rFonts w:ascii="Bookman Old Style" w:hAnsi="Bookman Old Style" w:cs="Arial"/>
          <w:bCs/>
          <w:sz w:val="22"/>
          <w:szCs w:val="22"/>
        </w:rPr>
        <w:t>2</w:t>
      </w:r>
      <w:r w:rsidR="00962898" w:rsidRPr="004330DF">
        <w:rPr>
          <w:rFonts w:ascii="Bookman Old Style" w:hAnsi="Bookman Old Style" w:cs="Arial"/>
          <w:bCs/>
          <w:sz w:val="22"/>
          <w:szCs w:val="22"/>
        </w:rPr>
        <w:t>7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1743D65B" w14:textId="67A46579" w:rsidR="004064EB" w:rsidRPr="004330DF" w:rsidRDefault="00D36C71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C73A01" w:rsidRPr="004330DF">
        <w:rPr>
          <w:rFonts w:ascii="Bookman Old Style" w:hAnsi="Bookman Old Style" w:cs="Arial"/>
          <w:bCs/>
          <w:sz w:val="22"/>
          <w:szCs w:val="22"/>
        </w:rPr>
        <w:t>Operador de Máquinas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C73A01" w:rsidRPr="004330DF">
        <w:rPr>
          <w:rFonts w:ascii="Bookman Old Style" w:hAnsi="Bookman Old Style" w:cs="Arial"/>
          <w:bCs/>
          <w:sz w:val="22"/>
          <w:szCs w:val="22"/>
        </w:rPr>
        <w:t>21006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C73A01" w:rsidRPr="004330DF">
        <w:rPr>
          <w:rFonts w:ascii="Bookman Old Style" w:hAnsi="Bookman Old Style" w:cs="Arial"/>
          <w:bCs/>
          <w:sz w:val="22"/>
          <w:szCs w:val="22"/>
        </w:rPr>
        <w:t>24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C73A01" w:rsidRPr="004330DF">
        <w:rPr>
          <w:rFonts w:ascii="Bookman Old Style" w:hAnsi="Bookman Old Style" w:cs="Arial"/>
          <w:bCs/>
          <w:sz w:val="22"/>
          <w:szCs w:val="22"/>
        </w:rPr>
        <w:t>25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208312AA" w14:textId="28D5D389" w:rsidR="004064EB" w:rsidRPr="004330DF" w:rsidRDefault="00D36C71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>I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7E01CC" w:rsidRPr="004330DF">
        <w:rPr>
          <w:rFonts w:ascii="Bookman Old Style" w:hAnsi="Bookman Old Style" w:cs="Arial"/>
          <w:bCs/>
          <w:sz w:val="22"/>
          <w:szCs w:val="22"/>
        </w:rPr>
        <w:t>Fiscal de Vigilância Sanitária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115D6C" w:rsidRPr="004330DF">
        <w:rPr>
          <w:rFonts w:ascii="Bookman Old Style" w:hAnsi="Bookman Old Style" w:cs="Arial"/>
          <w:bCs/>
          <w:sz w:val="22"/>
          <w:szCs w:val="22"/>
        </w:rPr>
        <w:t>31002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115D6C" w:rsidRPr="004330DF">
        <w:rPr>
          <w:rFonts w:ascii="Bookman Old Style" w:hAnsi="Bookman Old Style" w:cs="Arial"/>
          <w:bCs/>
          <w:sz w:val="22"/>
          <w:szCs w:val="22"/>
        </w:rPr>
        <w:t>31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115D6C" w:rsidRPr="004330DF">
        <w:rPr>
          <w:rFonts w:ascii="Bookman Old Style" w:hAnsi="Bookman Old Style" w:cs="Arial"/>
          <w:bCs/>
          <w:sz w:val="22"/>
          <w:szCs w:val="22"/>
        </w:rPr>
        <w:t>32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5F6FC0AC" w14:textId="2E20FCEC" w:rsidR="004064EB" w:rsidRPr="004330DF" w:rsidRDefault="00D36C71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>I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B67F42" w:rsidRPr="004330DF">
        <w:rPr>
          <w:rFonts w:ascii="Bookman Old Style" w:hAnsi="Bookman Old Style" w:cs="Arial"/>
          <w:bCs/>
          <w:sz w:val="22"/>
          <w:szCs w:val="22"/>
        </w:rPr>
        <w:t>Fiscal de Tributos</w:t>
      </w:r>
      <w:r w:rsidR="009C30BF" w:rsidRPr="004330DF">
        <w:rPr>
          <w:rFonts w:ascii="Bookman Old Style" w:hAnsi="Bookman Old Style" w:cs="Arial"/>
          <w:bCs/>
          <w:sz w:val="22"/>
          <w:szCs w:val="22"/>
        </w:rPr>
        <w:t xml:space="preserve"> e Obras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BB146F" w:rsidRPr="004330DF">
        <w:rPr>
          <w:rFonts w:ascii="Bookman Old Style" w:hAnsi="Bookman Old Style" w:cs="Arial"/>
          <w:bCs/>
          <w:sz w:val="22"/>
          <w:szCs w:val="22"/>
        </w:rPr>
        <w:t>31003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953518" w:rsidRPr="004330DF">
        <w:rPr>
          <w:rFonts w:ascii="Bookman Old Style" w:hAnsi="Bookman Old Style" w:cs="Arial"/>
          <w:bCs/>
          <w:sz w:val="22"/>
          <w:szCs w:val="22"/>
        </w:rPr>
        <w:t>31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953518" w:rsidRPr="004330DF">
        <w:rPr>
          <w:rFonts w:ascii="Bookman Old Style" w:hAnsi="Bookman Old Style" w:cs="Arial"/>
          <w:bCs/>
          <w:sz w:val="22"/>
          <w:szCs w:val="22"/>
        </w:rPr>
        <w:t>32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5D3F7A2C" w14:textId="4F071017" w:rsidR="004064EB" w:rsidRPr="004330DF" w:rsidRDefault="0080339C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XIV</w:t>
      </w:r>
      <w:r w:rsidR="00D36C71"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953518" w:rsidRPr="004330DF">
        <w:rPr>
          <w:rFonts w:ascii="Bookman Old Style" w:hAnsi="Bookman Old Style" w:cs="Arial"/>
          <w:bCs/>
          <w:sz w:val="22"/>
          <w:szCs w:val="22"/>
        </w:rPr>
        <w:t>Técnico em Administração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953518" w:rsidRPr="004330DF">
        <w:rPr>
          <w:rFonts w:ascii="Bookman Old Style" w:hAnsi="Bookman Old Style" w:cs="Arial"/>
          <w:bCs/>
          <w:sz w:val="22"/>
          <w:szCs w:val="22"/>
        </w:rPr>
        <w:t>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1001, passando de </w:t>
      </w:r>
      <w:r w:rsidR="0012729B" w:rsidRPr="004330DF">
        <w:rPr>
          <w:rFonts w:ascii="Bookman Old Style" w:hAnsi="Bookman Old Style" w:cs="Arial"/>
          <w:bCs/>
          <w:sz w:val="22"/>
          <w:szCs w:val="22"/>
        </w:rPr>
        <w:t>44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040710" w:rsidRPr="004330DF">
        <w:rPr>
          <w:rFonts w:ascii="Bookman Old Style" w:hAnsi="Bookman Old Style" w:cs="Arial"/>
          <w:bCs/>
          <w:sz w:val="22"/>
          <w:szCs w:val="22"/>
        </w:rPr>
        <w:t>46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673ED534" w14:textId="5D011646" w:rsidR="004064EB" w:rsidRPr="004330DF" w:rsidRDefault="00D36C71" w:rsidP="008A3E94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XV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bookmarkStart w:id="1" w:name="_Hlk111460770"/>
      <w:r w:rsidR="00524EC6" w:rsidRPr="004330DF">
        <w:rPr>
          <w:rFonts w:ascii="Bookman Old Style" w:hAnsi="Bookman Old Style" w:cs="Arial"/>
          <w:bCs/>
          <w:sz w:val="22"/>
          <w:szCs w:val="22"/>
        </w:rPr>
        <w:t>Técnico em Agropecuária</w:t>
      </w:r>
      <w:bookmarkEnd w:id="1"/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>41003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>41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>43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70862951" w14:textId="0DC0660E" w:rsidR="00524EC6" w:rsidRPr="004330DF" w:rsidRDefault="00D36C71" w:rsidP="00524EC6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XV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Técnico em Tributação, Código 41004, passando de </w:t>
      </w:r>
      <w:r w:rsidR="00040710" w:rsidRPr="004330DF">
        <w:rPr>
          <w:rFonts w:ascii="Bookman Old Style" w:hAnsi="Bookman Old Style" w:cs="Arial"/>
          <w:bCs/>
          <w:sz w:val="22"/>
          <w:szCs w:val="22"/>
        </w:rPr>
        <w:t>44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040710" w:rsidRPr="004330DF">
        <w:rPr>
          <w:rFonts w:ascii="Bookman Old Style" w:hAnsi="Bookman Old Style" w:cs="Arial"/>
          <w:bCs/>
          <w:sz w:val="22"/>
          <w:szCs w:val="22"/>
        </w:rPr>
        <w:t>46</w:t>
      </w:r>
      <w:r w:rsidR="00524EC6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65EC0B2C" w14:textId="2917ECC5" w:rsidR="002C58CA" w:rsidRPr="004330DF" w:rsidRDefault="00D36C71" w:rsidP="00524EC6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XVI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2C58CA" w:rsidRPr="004330DF">
        <w:rPr>
          <w:rFonts w:ascii="Bookman Old Style" w:hAnsi="Bookman Old Style"/>
          <w:sz w:val="22"/>
          <w:szCs w:val="22"/>
        </w:rPr>
        <w:t xml:space="preserve"> Fica alterado o nível de ingresso do Cargo de Técnico em</w:t>
      </w:r>
      <w:r w:rsidR="002C58CA" w:rsidRPr="004330DF">
        <w:rPr>
          <w:rFonts w:ascii="Bookman Old Style" w:hAnsi="Bookman Old Style" w:cs="Arial"/>
          <w:bCs/>
          <w:sz w:val="22"/>
          <w:szCs w:val="22"/>
        </w:rPr>
        <w:t xml:space="preserve"> Enfermagem, Código 41005, passando de 41 para </w:t>
      </w:r>
      <w:r w:rsidR="00040710" w:rsidRPr="004330DF">
        <w:rPr>
          <w:rFonts w:ascii="Bookman Old Style" w:hAnsi="Bookman Old Style" w:cs="Arial"/>
          <w:bCs/>
          <w:sz w:val="22"/>
          <w:szCs w:val="22"/>
        </w:rPr>
        <w:t>44</w:t>
      </w:r>
      <w:r w:rsidR="002C58CA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2B7595D7" w14:textId="15E31890" w:rsidR="000D375C" w:rsidRPr="004330DF" w:rsidRDefault="00D36C71" w:rsidP="00524EC6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XVII</w:t>
      </w:r>
      <w:r w:rsidR="0080339C">
        <w:rPr>
          <w:rFonts w:ascii="Bookman Old Style" w:hAnsi="Bookman Old Style"/>
          <w:sz w:val="22"/>
          <w:szCs w:val="22"/>
        </w:rPr>
        <w:t>I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0D375C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0D375C" w:rsidRPr="004330DF">
        <w:rPr>
          <w:rFonts w:ascii="Bookman Old Style" w:hAnsi="Bookman Old Style" w:cs="Arial"/>
          <w:bCs/>
          <w:sz w:val="22"/>
          <w:szCs w:val="22"/>
        </w:rPr>
        <w:t>Fica alterado o nível de ingresso do Cargo de Técnico em Informática, Código 41006, passando de 44 para 46.</w:t>
      </w:r>
    </w:p>
    <w:p w14:paraId="59022070" w14:textId="43E48E95" w:rsidR="004064EB" w:rsidRPr="004330DF" w:rsidRDefault="00D36C71" w:rsidP="004330DF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sz w:val="22"/>
          <w:szCs w:val="22"/>
        </w:rPr>
        <w:t>XI</w:t>
      </w:r>
      <w:r w:rsidR="0080339C">
        <w:rPr>
          <w:rFonts w:ascii="Bookman Old Style" w:hAnsi="Bookman Old Style"/>
          <w:sz w:val="22"/>
          <w:szCs w:val="22"/>
        </w:rPr>
        <w:t>X</w:t>
      </w:r>
      <w:r w:rsidRPr="004330DF">
        <w:rPr>
          <w:rFonts w:ascii="Bookman Old Style" w:hAnsi="Bookman Old Style"/>
          <w:sz w:val="22"/>
          <w:szCs w:val="22"/>
        </w:rPr>
        <w:t xml:space="preserve"> -</w:t>
      </w:r>
      <w:r w:rsidR="004064EB" w:rsidRPr="004330DF">
        <w:rPr>
          <w:rFonts w:ascii="Bookman Old Style" w:hAnsi="Bookman Old Style"/>
          <w:b/>
          <w:sz w:val="22"/>
          <w:szCs w:val="22"/>
        </w:rPr>
        <w:t xml:space="preserve"> 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Fica alterado o nível de ingresso do Cargo de </w:t>
      </w:r>
      <w:r w:rsidR="00574AF4" w:rsidRPr="004330DF">
        <w:rPr>
          <w:rFonts w:ascii="Bookman Old Style" w:hAnsi="Bookman Old Style" w:cs="Arial"/>
          <w:bCs/>
          <w:sz w:val="22"/>
          <w:szCs w:val="22"/>
        </w:rPr>
        <w:t>Contador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Código </w:t>
      </w:r>
      <w:r w:rsidR="006F7EB1" w:rsidRPr="004330DF">
        <w:rPr>
          <w:rFonts w:ascii="Bookman Old Style" w:hAnsi="Bookman Old Style" w:cs="Arial"/>
          <w:bCs/>
          <w:sz w:val="22"/>
          <w:szCs w:val="22"/>
        </w:rPr>
        <w:t>51004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, passando de </w:t>
      </w:r>
      <w:r w:rsidR="006F7EB1" w:rsidRPr="004330DF">
        <w:rPr>
          <w:rFonts w:ascii="Bookman Old Style" w:hAnsi="Bookman Old Style" w:cs="Arial"/>
          <w:bCs/>
          <w:sz w:val="22"/>
          <w:szCs w:val="22"/>
        </w:rPr>
        <w:t>52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 xml:space="preserve"> para </w:t>
      </w:r>
      <w:r w:rsidR="006F7EB1" w:rsidRPr="004330DF">
        <w:rPr>
          <w:rFonts w:ascii="Bookman Old Style" w:hAnsi="Bookman Old Style" w:cs="Arial"/>
          <w:bCs/>
          <w:sz w:val="22"/>
          <w:szCs w:val="22"/>
        </w:rPr>
        <w:t>54</w:t>
      </w:r>
      <w:r w:rsidR="004064EB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41A33F88" w14:textId="77777777" w:rsidR="00156A63" w:rsidRPr="004330DF" w:rsidRDefault="00156A63" w:rsidP="004330DF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 xml:space="preserve">Art. 2º </w:t>
      </w:r>
      <w:r w:rsidRPr="004330DF">
        <w:rPr>
          <w:rFonts w:ascii="Bookman Old Style" w:hAnsi="Bookman Old Style" w:cs="Calibri"/>
          <w:color w:val="333333"/>
          <w:sz w:val="22"/>
          <w:szCs w:val="22"/>
          <w:shd w:val="clear" w:color="auto" w:fill="FFFFFF"/>
        </w:rPr>
        <w:t>Fica extinto do Quadro de Cargos Permanentes constante da Lei nº </w:t>
      </w:r>
      <w:r w:rsidRPr="004330DF">
        <w:rPr>
          <w:rFonts w:ascii="Bookman Old Style" w:hAnsi="Bookman Old Style" w:cs="Calibri"/>
          <w:bCs/>
          <w:sz w:val="22"/>
          <w:szCs w:val="22"/>
          <w:shd w:val="clear" w:color="auto" w:fill="FFFFFF"/>
        </w:rPr>
        <w:t>19</w:t>
      </w:r>
      <w:r w:rsidRPr="004330DF">
        <w:rPr>
          <w:rFonts w:ascii="Bookman Old Style" w:hAnsi="Bookman Old Style" w:cs="Calibri"/>
          <w:color w:val="333333"/>
          <w:sz w:val="22"/>
          <w:szCs w:val="22"/>
          <w:shd w:val="clear" w:color="auto" w:fill="FFFFFF"/>
        </w:rPr>
        <w:t>/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2007, que dispõe sobre o Plano de Cargos </w:t>
      </w:r>
      <w:r w:rsidR="00545D2A">
        <w:rPr>
          <w:rFonts w:ascii="Bookman Old Style" w:hAnsi="Bookman Old Style" w:cs="Arial"/>
          <w:bCs/>
          <w:sz w:val="22"/>
          <w:szCs w:val="22"/>
        </w:rPr>
        <w:t>e Remuneração dos Servidores, o seguinte cargo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 de provimento efetivo:</w:t>
      </w:r>
    </w:p>
    <w:p w14:paraId="2EC90BE4" w14:textId="77777777" w:rsidR="00156A63" w:rsidRPr="004330DF" w:rsidRDefault="00156A63" w:rsidP="004330DF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 w:cs="Arial"/>
          <w:bCs/>
          <w:sz w:val="22"/>
          <w:szCs w:val="22"/>
        </w:rPr>
        <w:t>I - Arte Educador, Código 41007, Nível 43, Grupo Serviços Gerais (TEP);</w:t>
      </w:r>
    </w:p>
    <w:p w14:paraId="71D9E83E" w14:textId="77777777" w:rsidR="000059B6" w:rsidRPr="004330DF" w:rsidRDefault="007A5AF4" w:rsidP="004330DF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 w:cs="Arial"/>
          <w:b/>
          <w:bCs/>
          <w:sz w:val="22"/>
          <w:szCs w:val="22"/>
        </w:rPr>
        <w:t xml:space="preserve">Art. </w:t>
      </w:r>
      <w:r w:rsidR="000F71F3" w:rsidRPr="004330DF">
        <w:rPr>
          <w:rFonts w:ascii="Bookman Old Style" w:hAnsi="Bookman Old Style" w:cs="Arial"/>
          <w:b/>
          <w:bCs/>
          <w:sz w:val="22"/>
          <w:szCs w:val="22"/>
        </w:rPr>
        <w:t>3</w:t>
      </w:r>
      <w:r w:rsidRPr="004330DF">
        <w:rPr>
          <w:rFonts w:ascii="Bookman Old Style" w:hAnsi="Bookman Old Style" w:cs="Arial"/>
          <w:b/>
          <w:bCs/>
          <w:sz w:val="22"/>
          <w:szCs w:val="22"/>
        </w:rPr>
        <w:t>º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0059B6" w:rsidRPr="004330DF">
        <w:rPr>
          <w:rFonts w:ascii="Bookman Old Style" w:hAnsi="Bookman Old Style" w:cs="Arial"/>
          <w:bCs/>
          <w:sz w:val="22"/>
          <w:szCs w:val="22"/>
        </w:rPr>
        <w:t xml:space="preserve">O Anexo I (Quadro de Cargos Permanentes) da Lei Complementar nº 19, </w:t>
      </w:r>
      <w:r w:rsidR="000059B6" w:rsidRPr="004330DF">
        <w:rPr>
          <w:rFonts w:ascii="Bookman Old Style" w:hAnsi="Bookman Old Style"/>
          <w:sz w:val="22"/>
          <w:szCs w:val="22"/>
        </w:rPr>
        <w:t>de 08 de março de 2007</w:t>
      </w:r>
      <w:r w:rsidR="000059B6" w:rsidRPr="004330DF">
        <w:rPr>
          <w:rFonts w:ascii="Bookman Old Style" w:hAnsi="Bookman Old Style" w:cs="Arial"/>
          <w:bCs/>
          <w:sz w:val="22"/>
          <w:szCs w:val="22"/>
        </w:rPr>
        <w:t xml:space="preserve">, passa a vigorar na forma do Anexo </w:t>
      </w:r>
      <w:r w:rsidR="003C61E2" w:rsidRPr="004330DF">
        <w:rPr>
          <w:rFonts w:ascii="Bookman Old Style" w:hAnsi="Bookman Old Style" w:cs="Arial"/>
          <w:bCs/>
          <w:sz w:val="22"/>
          <w:szCs w:val="22"/>
        </w:rPr>
        <w:t>I</w:t>
      </w:r>
      <w:r w:rsidR="000059B6" w:rsidRPr="004330DF">
        <w:rPr>
          <w:rFonts w:ascii="Bookman Old Style" w:hAnsi="Bookman Old Style" w:cs="Arial"/>
          <w:bCs/>
          <w:sz w:val="22"/>
          <w:szCs w:val="22"/>
        </w:rPr>
        <w:t xml:space="preserve"> da presente Lei</w:t>
      </w:r>
      <w:r w:rsidR="003A700C" w:rsidRPr="004330DF">
        <w:rPr>
          <w:rFonts w:ascii="Bookman Old Style" w:hAnsi="Bookman Old Style" w:cs="Arial"/>
          <w:bCs/>
          <w:sz w:val="22"/>
          <w:szCs w:val="22"/>
        </w:rPr>
        <w:t>.</w:t>
      </w:r>
    </w:p>
    <w:p w14:paraId="4FAF7820" w14:textId="2C6691E8" w:rsidR="000F71F3" w:rsidRDefault="000F71F3" w:rsidP="004330DF">
      <w:pPr>
        <w:tabs>
          <w:tab w:val="left" w:pos="0"/>
        </w:tabs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>Art. 4º</w:t>
      </w:r>
      <w:r w:rsidRPr="004330DF">
        <w:rPr>
          <w:rFonts w:ascii="Bookman Old Style" w:hAnsi="Bookman Old Style"/>
          <w:sz w:val="22"/>
          <w:szCs w:val="22"/>
        </w:rPr>
        <w:t xml:space="preserve"> </w:t>
      </w:r>
      <w:r w:rsidR="00B86E16">
        <w:rPr>
          <w:rFonts w:ascii="Bookman Old Style" w:hAnsi="Bookman Old Style" w:cs="Arial"/>
          <w:bCs/>
          <w:sz w:val="22"/>
          <w:szCs w:val="22"/>
        </w:rPr>
        <w:t xml:space="preserve">Ficam </w:t>
      </w:r>
      <w:bookmarkStart w:id="2" w:name="_Hlk111460944"/>
      <w:r w:rsidR="00AB6CA1">
        <w:rPr>
          <w:rFonts w:ascii="Bookman Old Style" w:hAnsi="Bookman Old Style" w:cs="Arial"/>
          <w:bCs/>
          <w:sz w:val="22"/>
          <w:szCs w:val="22"/>
        </w:rPr>
        <w:t xml:space="preserve">alterados os vencimentos dos níveis 41, 42, 43, 44, 45 e 46, </w:t>
      </w:r>
      <w:r w:rsidR="00270955">
        <w:rPr>
          <w:rFonts w:ascii="Bookman Old Style" w:hAnsi="Bookman Old Style" w:cs="Arial"/>
          <w:bCs/>
          <w:sz w:val="22"/>
          <w:szCs w:val="22"/>
        </w:rPr>
        <w:t>e</w:t>
      </w:r>
      <w:r w:rsidR="00AB6CA1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86E16">
        <w:rPr>
          <w:rFonts w:ascii="Bookman Old Style" w:hAnsi="Bookman Old Style" w:cs="Arial"/>
          <w:bCs/>
          <w:sz w:val="22"/>
          <w:szCs w:val="22"/>
        </w:rPr>
        <w:t>criados os níveis 17, 27, 47 e 48, com os respectivos vencimentos,</w:t>
      </w:r>
      <w:r w:rsidR="0004378C">
        <w:rPr>
          <w:rFonts w:ascii="Bookman Old Style" w:hAnsi="Bookman Old Style" w:cs="Arial"/>
          <w:bCs/>
          <w:sz w:val="22"/>
          <w:szCs w:val="22"/>
        </w:rPr>
        <w:t xml:space="preserve"> do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 Anexo III (Tabela de Vencimentos dos Servidores) da Lei Complementar nº 19, </w:t>
      </w:r>
      <w:r w:rsidRPr="004330DF">
        <w:rPr>
          <w:rFonts w:ascii="Bookman Old Style" w:hAnsi="Bookman Old Style"/>
          <w:sz w:val="22"/>
          <w:szCs w:val="22"/>
        </w:rPr>
        <w:t>de 08 de março de 2007</w:t>
      </w:r>
      <w:r w:rsidRPr="004330DF">
        <w:rPr>
          <w:rFonts w:ascii="Bookman Old Style" w:hAnsi="Bookman Old Style" w:cs="Arial"/>
          <w:bCs/>
          <w:sz w:val="22"/>
          <w:szCs w:val="22"/>
        </w:rPr>
        <w:t xml:space="preserve">, </w:t>
      </w:r>
      <w:r w:rsidR="00B86E16">
        <w:rPr>
          <w:rFonts w:ascii="Bookman Old Style" w:hAnsi="Bookman Old Style" w:cs="Arial"/>
          <w:bCs/>
          <w:sz w:val="22"/>
          <w:szCs w:val="22"/>
        </w:rPr>
        <w:t xml:space="preserve">que </w:t>
      </w:r>
      <w:r w:rsidRPr="004330DF">
        <w:rPr>
          <w:rFonts w:ascii="Bookman Old Style" w:hAnsi="Bookman Old Style" w:cs="Arial"/>
          <w:bCs/>
          <w:sz w:val="22"/>
          <w:szCs w:val="22"/>
        </w:rPr>
        <w:t>passa a vigorar na forma do Anexo II da presente Lei.</w:t>
      </w:r>
      <w:bookmarkEnd w:id="2"/>
    </w:p>
    <w:p w14:paraId="3A4FEA7A" w14:textId="29C39003" w:rsidR="00A8609B" w:rsidRPr="00CE6210" w:rsidRDefault="00A8609B" w:rsidP="00A8609B">
      <w:pPr>
        <w:spacing w:line="360" w:lineRule="auto"/>
        <w:ind w:firstLine="1134"/>
        <w:jc w:val="both"/>
        <w:rPr>
          <w:rFonts w:ascii="Bookman Old Style" w:hAnsi="Bookman Old Style" w:cs="Arial"/>
          <w:bCs/>
          <w:sz w:val="22"/>
          <w:szCs w:val="22"/>
          <w:highlight w:val="yellow"/>
        </w:rPr>
      </w:pPr>
      <w:r w:rsidRPr="00CE6210">
        <w:rPr>
          <w:rFonts w:ascii="Bookman Old Style" w:hAnsi="Bookman Old Style" w:cs="Arial"/>
          <w:b/>
          <w:sz w:val="22"/>
          <w:szCs w:val="22"/>
          <w:highlight w:val="yellow"/>
        </w:rPr>
        <w:t xml:space="preserve">Art. 5º </w:t>
      </w:r>
      <w:bookmarkStart w:id="3" w:name="_Hlk111461210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O pagamento </w:t>
      </w:r>
      <w:r w:rsidR="00066633">
        <w:rPr>
          <w:rFonts w:ascii="Bookman Old Style" w:hAnsi="Bookman Old Style" w:cs="Arial"/>
          <w:bCs/>
          <w:sz w:val="22"/>
          <w:szCs w:val="22"/>
          <w:highlight w:val="yellow"/>
        </w:rPr>
        <w:t>da alteração de nível (de 1</w:t>
      </w:r>
      <w:r w:rsidR="0053456E">
        <w:rPr>
          <w:rFonts w:ascii="Bookman Old Style" w:hAnsi="Bookman Old Style" w:cs="Arial"/>
          <w:bCs/>
          <w:sz w:val="22"/>
          <w:szCs w:val="22"/>
          <w:highlight w:val="yellow"/>
        </w:rPr>
        <w:t>4</w:t>
      </w:r>
      <w:r w:rsidR="00066633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para 17) 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do </w:t>
      </w:r>
      <w:r w:rsidR="00F173A9">
        <w:rPr>
          <w:rFonts w:ascii="Bookman Old Style" w:hAnsi="Bookman Old Style" w:cs="Arial"/>
          <w:bCs/>
          <w:sz w:val="22"/>
          <w:szCs w:val="22"/>
          <w:highlight w:val="yellow"/>
        </w:rPr>
        <w:lastRenderedPageBreak/>
        <w:t>vencimento</w:t>
      </w:r>
      <w:r w:rsidR="00045D6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</w:t>
      </w:r>
      <w:r w:rsidR="0094227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>dos Agentes Comunitários de Saúde e Agentes de Combate a Endemi</w:t>
      </w:r>
      <w:r w:rsidR="00045D6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>a</w:t>
      </w:r>
      <w:r w:rsidR="0094227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s 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>de que trata</w:t>
      </w:r>
      <w:r w:rsidR="00045D6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>m os incisos IV</w:t>
      </w:r>
      <w:r w:rsidR="000C6317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e V</w:t>
      </w:r>
      <w:r w:rsidR="00045D6E"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do art. 1º desta Lei,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e </w:t>
      </w:r>
      <w:proofErr w:type="gramStart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>seus reflexos financeiros, por parte do município, fica</w:t>
      </w:r>
      <w:proofErr w:type="gramEnd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condicionado ao recebimento do recurso oriundo da União, conforme disposto no </w:t>
      </w:r>
      <w:bookmarkStart w:id="4" w:name="_Hlk111461114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>§ 7º, art. 198 da Constituição Federal, com redação dada pela Emenda Constitucional nº 120, de 15 de maio de 2022.</w:t>
      </w:r>
      <w:bookmarkEnd w:id="4"/>
    </w:p>
    <w:p w14:paraId="12EC0A71" w14:textId="295669C1" w:rsidR="003F0F7B" w:rsidRDefault="00A8609B" w:rsidP="00A8609B">
      <w:pPr>
        <w:spacing w:line="360" w:lineRule="auto"/>
        <w:ind w:firstLine="1134"/>
        <w:jc w:val="both"/>
        <w:rPr>
          <w:rFonts w:ascii="Bookman Old Style" w:hAnsi="Bookman Old Style" w:cs="Arial"/>
          <w:b/>
          <w:sz w:val="22"/>
          <w:szCs w:val="22"/>
        </w:rPr>
      </w:pPr>
      <w:r w:rsidRPr="00CE6210">
        <w:rPr>
          <w:rFonts w:ascii="Bookman Old Style" w:hAnsi="Bookman Old Style" w:cs="Arial"/>
          <w:b/>
          <w:sz w:val="22"/>
          <w:szCs w:val="22"/>
          <w:highlight w:val="yellow"/>
        </w:rPr>
        <w:t>Parágrafo Único.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</w:t>
      </w:r>
      <w:r w:rsidR="00AE6943" w:rsidRPr="00CE6210">
        <w:rPr>
          <w:rFonts w:ascii="Bookman Old Style" w:hAnsi="Bookman Old Style" w:cs="Arial"/>
          <w:bCs/>
          <w:sz w:val="22"/>
          <w:szCs w:val="22"/>
          <w:highlight w:val="yellow"/>
        </w:rPr>
        <w:t>Caso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o município receba valores retroativos da União</w:t>
      </w:r>
      <w:r w:rsidR="00AE6943"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para</w:t>
      </w:r>
      <w:r w:rsidR="00096B4C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a</w:t>
      </w:r>
      <w:r w:rsidR="00AE6943"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finalidade</w:t>
      </w:r>
      <w:r w:rsidR="00DE29A3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prevista no “caput”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, </w:t>
      </w:r>
      <w:proofErr w:type="gramStart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>estes serão</w:t>
      </w:r>
      <w:proofErr w:type="gramEnd"/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 xml:space="preserve"> pagos integralmente aos Agentes Comunitários de Saúde e aos Agentes de Combate às Endemias</w:t>
      </w:r>
      <w:r w:rsidR="009E3CAE">
        <w:rPr>
          <w:rFonts w:ascii="Bookman Old Style" w:hAnsi="Bookman Old Style" w:cs="Arial"/>
          <w:bCs/>
          <w:sz w:val="22"/>
          <w:szCs w:val="22"/>
          <w:highlight w:val="yellow"/>
        </w:rPr>
        <w:t>, nos termos da Lei</w:t>
      </w:r>
      <w:r w:rsidRPr="00CE6210">
        <w:rPr>
          <w:rFonts w:ascii="Bookman Old Style" w:hAnsi="Bookman Old Style" w:cs="Arial"/>
          <w:bCs/>
          <w:sz w:val="22"/>
          <w:szCs w:val="22"/>
          <w:highlight w:val="yellow"/>
        </w:rPr>
        <w:t>.</w:t>
      </w:r>
    </w:p>
    <w:bookmarkEnd w:id="3"/>
    <w:p w14:paraId="19A04928" w14:textId="51C8798D" w:rsidR="00752E59" w:rsidRPr="004330DF" w:rsidRDefault="00752E59" w:rsidP="004330DF">
      <w:pPr>
        <w:spacing w:line="360" w:lineRule="auto"/>
        <w:ind w:firstLine="1134"/>
        <w:jc w:val="both"/>
        <w:rPr>
          <w:rFonts w:ascii="Bookman Old Style" w:hAnsi="Bookman Old Style" w:cs="Arial"/>
          <w:b/>
          <w:sz w:val="22"/>
          <w:szCs w:val="22"/>
        </w:rPr>
      </w:pPr>
      <w:r w:rsidRPr="004330DF">
        <w:rPr>
          <w:rFonts w:ascii="Bookman Old Style" w:hAnsi="Bookman Old Style" w:cs="Arial"/>
          <w:b/>
          <w:sz w:val="22"/>
          <w:szCs w:val="22"/>
        </w:rPr>
        <w:t xml:space="preserve">Art. </w:t>
      </w:r>
      <w:r w:rsidR="003F0F7B">
        <w:rPr>
          <w:rFonts w:ascii="Bookman Old Style" w:hAnsi="Bookman Old Style" w:cs="Arial"/>
          <w:b/>
          <w:sz w:val="22"/>
          <w:szCs w:val="22"/>
        </w:rPr>
        <w:t>6</w:t>
      </w:r>
      <w:r w:rsidRPr="004330DF">
        <w:rPr>
          <w:rFonts w:ascii="Bookman Old Style" w:hAnsi="Bookman Old Style" w:cs="Arial"/>
          <w:b/>
          <w:sz w:val="22"/>
          <w:szCs w:val="22"/>
        </w:rPr>
        <w:t xml:space="preserve">º </w:t>
      </w:r>
      <w:r w:rsidRPr="004330DF">
        <w:rPr>
          <w:rFonts w:ascii="Bookman Old Style" w:hAnsi="Bookman Old Style"/>
          <w:sz w:val="22"/>
          <w:szCs w:val="22"/>
        </w:rPr>
        <w:t>Revogam-se as disposições em contrário</w:t>
      </w:r>
      <w:r w:rsidRPr="004330DF">
        <w:rPr>
          <w:rFonts w:ascii="Bookman Old Style" w:hAnsi="Bookman Old Style" w:cs="Arial"/>
          <w:sz w:val="22"/>
          <w:szCs w:val="22"/>
        </w:rPr>
        <w:t>.</w:t>
      </w:r>
    </w:p>
    <w:p w14:paraId="35233BBA" w14:textId="0DECD588" w:rsidR="00284078" w:rsidRPr="004330DF" w:rsidRDefault="00203FCB" w:rsidP="004330DF">
      <w:pPr>
        <w:spacing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4330DF">
        <w:rPr>
          <w:rFonts w:ascii="Bookman Old Style" w:hAnsi="Bookman Old Style" w:cs="Arial"/>
          <w:b/>
          <w:sz w:val="22"/>
          <w:szCs w:val="22"/>
        </w:rPr>
        <w:t xml:space="preserve">Art. </w:t>
      </w:r>
      <w:r w:rsidR="003F0F7B">
        <w:rPr>
          <w:rFonts w:ascii="Bookman Old Style" w:hAnsi="Bookman Old Style" w:cs="Arial"/>
          <w:b/>
          <w:sz w:val="22"/>
          <w:szCs w:val="22"/>
        </w:rPr>
        <w:t>7</w:t>
      </w:r>
      <w:r w:rsidRPr="004330DF">
        <w:rPr>
          <w:rFonts w:ascii="Bookman Old Style" w:hAnsi="Bookman Old Style" w:cs="Arial"/>
          <w:b/>
          <w:sz w:val="22"/>
          <w:szCs w:val="22"/>
        </w:rPr>
        <w:t>º</w:t>
      </w:r>
      <w:r w:rsidRPr="004330DF">
        <w:rPr>
          <w:rFonts w:ascii="Bookman Old Style" w:hAnsi="Bookman Old Style" w:cs="Arial"/>
          <w:sz w:val="22"/>
          <w:szCs w:val="22"/>
        </w:rPr>
        <w:t xml:space="preserve"> </w:t>
      </w:r>
      <w:r w:rsidR="00C63DA1" w:rsidRPr="004330DF">
        <w:rPr>
          <w:rFonts w:ascii="Bookman Old Style" w:hAnsi="Bookman Old Style" w:cs="Arial"/>
          <w:sz w:val="22"/>
          <w:szCs w:val="22"/>
        </w:rPr>
        <w:t>Esta lei entra em vigor na data de sua publicação.</w:t>
      </w:r>
    </w:p>
    <w:p w14:paraId="23B73141" w14:textId="77777777" w:rsidR="00AB6CA1" w:rsidRDefault="00AB6CA1" w:rsidP="008A3E94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45E9468E" w14:textId="169FCCF5" w:rsidR="00C63DA1" w:rsidRPr="004330DF" w:rsidRDefault="00C63DA1" w:rsidP="008A3E94">
      <w:pPr>
        <w:spacing w:after="120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330DF">
        <w:rPr>
          <w:rFonts w:ascii="Bookman Old Style" w:hAnsi="Bookman Old Style" w:cs="Arial"/>
          <w:sz w:val="22"/>
          <w:szCs w:val="22"/>
        </w:rPr>
        <w:t>Gabinete do Executivo Municipal</w:t>
      </w:r>
      <w:r w:rsidR="00CC096E" w:rsidRPr="004330DF">
        <w:rPr>
          <w:rFonts w:ascii="Bookman Old Style" w:hAnsi="Bookman Old Style" w:cs="Arial"/>
          <w:sz w:val="22"/>
          <w:szCs w:val="22"/>
        </w:rPr>
        <w:t xml:space="preserve"> de Formosa do Sul</w:t>
      </w:r>
      <w:r w:rsidRPr="004330DF">
        <w:rPr>
          <w:rFonts w:ascii="Bookman Old Style" w:hAnsi="Bookman Old Style" w:cs="Arial"/>
          <w:sz w:val="22"/>
          <w:szCs w:val="22"/>
        </w:rPr>
        <w:t xml:space="preserve">, em </w:t>
      </w:r>
      <w:r w:rsidR="001B7FC2">
        <w:rPr>
          <w:rFonts w:ascii="Bookman Old Style" w:hAnsi="Bookman Old Style" w:cs="Arial"/>
          <w:sz w:val="22"/>
          <w:szCs w:val="22"/>
        </w:rPr>
        <w:t>15</w:t>
      </w:r>
      <w:r w:rsidRPr="004330DF">
        <w:rPr>
          <w:rFonts w:ascii="Bookman Old Style" w:hAnsi="Bookman Old Style" w:cs="Arial"/>
          <w:sz w:val="22"/>
          <w:szCs w:val="22"/>
        </w:rPr>
        <w:t xml:space="preserve"> de </w:t>
      </w:r>
      <w:r w:rsidR="001B7FC2">
        <w:rPr>
          <w:rFonts w:ascii="Bookman Old Style" w:hAnsi="Bookman Old Style" w:cs="Arial"/>
          <w:sz w:val="22"/>
          <w:szCs w:val="22"/>
        </w:rPr>
        <w:t>setembro</w:t>
      </w:r>
      <w:r w:rsidR="00284078" w:rsidRPr="004330DF">
        <w:rPr>
          <w:rFonts w:ascii="Bookman Old Style" w:hAnsi="Bookman Old Style" w:cs="Arial"/>
          <w:sz w:val="22"/>
          <w:szCs w:val="22"/>
        </w:rPr>
        <w:t xml:space="preserve"> </w:t>
      </w:r>
      <w:r w:rsidRPr="004330DF">
        <w:rPr>
          <w:rFonts w:ascii="Bookman Old Style" w:hAnsi="Bookman Old Style" w:cs="Arial"/>
          <w:sz w:val="22"/>
          <w:szCs w:val="22"/>
        </w:rPr>
        <w:t>de 20</w:t>
      </w:r>
      <w:r w:rsidR="00AB6CA1">
        <w:rPr>
          <w:rFonts w:ascii="Bookman Old Style" w:hAnsi="Bookman Old Style" w:cs="Arial"/>
          <w:sz w:val="22"/>
          <w:szCs w:val="22"/>
        </w:rPr>
        <w:t>22</w:t>
      </w:r>
      <w:r w:rsidRPr="004330DF">
        <w:rPr>
          <w:rFonts w:ascii="Bookman Old Style" w:hAnsi="Bookman Old Style" w:cs="Arial"/>
          <w:sz w:val="22"/>
          <w:szCs w:val="22"/>
        </w:rPr>
        <w:t>.</w:t>
      </w:r>
    </w:p>
    <w:p w14:paraId="21449B6A" w14:textId="77777777" w:rsidR="009947CD" w:rsidRPr="004330DF" w:rsidRDefault="009947CD" w:rsidP="00C63DA1">
      <w:pPr>
        <w:spacing w:line="360" w:lineRule="auto"/>
        <w:ind w:right="616"/>
        <w:jc w:val="both"/>
        <w:rPr>
          <w:rFonts w:ascii="Bookman Old Style" w:hAnsi="Bookman Old Style" w:cs="Arial"/>
          <w:sz w:val="22"/>
          <w:szCs w:val="22"/>
        </w:rPr>
      </w:pPr>
    </w:p>
    <w:p w14:paraId="600B0593" w14:textId="77777777" w:rsidR="00C63DA1" w:rsidRPr="004330DF" w:rsidRDefault="003C61E2" w:rsidP="00C63DA1">
      <w:pPr>
        <w:ind w:right="618"/>
        <w:jc w:val="center"/>
        <w:rPr>
          <w:rFonts w:ascii="Bookman Old Style" w:hAnsi="Bookman Old Style" w:cs="Arial"/>
          <w:b/>
          <w:sz w:val="22"/>
          <w:szCs w:val="22"/>
        </w:rPr>
      </w:pPr>
      <w:r w:rsidRPr="004330DF"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14:paraId="21E1D0F7" w14:textId="77777777" w:rsidR="00C63DA1" w:rsidRPr="004330DF" w:rsidRDefault="00E0787C" w:rsidP="00C63DA1">
      <w:pPr>
        <w:ind w:right="618"/>
        <w:jc w:val="center"/>
        <w:rPr>
          <w:rFonts w:ascii="Bookman Old Style" w:hAnsi="Bookman Old Style" w:cs="Arial"/>
          <w:b/>
          <w:sz w:val="22"/>
          <w:szCs w:val="22"/>
        </w:rPr>
      </w:pPr>
      <w:r w:rsidRPr="004330DF">
        <w:rPr>
          <w:rFonts w:ascii="Bookman Old Style" w:hAnsi="Bookman Old Style" w:cs="Arial"/>
          <w:b/>
          <w:sz w:val="22"/>
          <w:szCs w:val="22"/>
        </w:rPr>
        <w:t>PREFEITO MUNICIPAL</w:t>
      </w:r>
    </w:p>
    <w:p w14:paraId="6F1A512B" w14:textId="77777777" w:rsidR="00C63DA1" w:rsidRPr="004330DF" w:rsidRDefault="00C63DA1" w:rsidP="00C63DA1">
      <w:pPr>
        <w:ind w:right="616"/>
        <w:jc w:val="both"/>
        <w:rPr>
          <w:rFonts w:ascii="Bookman Old Style" w:hAnsi="Bookman Old Style" w:cs="Arial"/>
          <w:sz w:val="22"/>
          <w:szCs w:val="22"/>
        </w:rPr>
      </w:pPr>
    </w:p>
    <w:p w14:paraId="5FA8DCB9" w14:textId="77777777" w:rsidR="009947CD" w:rsidRPr="004330DF" w:rsidRDefault="009947CD" w:rsidP="00C63DA1">
      <w:pPr>
        <w:ind w:right="616"/>
        <w:jc w:val="both"/>
        <w:rPr>
          <w:rFonts w:ascii="Bookman Old Style" w:hAnsi="Bookman Old Style" w:cs="Arial"/>
          <w:sz w:val="22"/>
          <w:szCs w:val="22"/>
        </w:rPr>
      </w:pPr>
    </w:p>
    <w:p w14:paraId="6C289A05" w14:textId="77777777" w:rsidR="00C63DA1" w:rsidRPr="004330DF" w:rsidRDefault="00C63DA1" w:rsidP="00C63DA1">
      <w:pPr>
        <w:ind w:right="616"/>
        <w:jc w:val="both"/>
        <w:rPr>
          <w:rFonts w:ascii="Bookman Old Style" w:hAnsi="Bookman Old Style" w:cs="Arial"/>
          <w:sz w:val="22"/>
          <w:szCs w:val="22"/>
        </w:rPr>
      </w:pPr>
    </w:p>
    <w:p w14:paraId="6CA99279" w14:textId="77777777" w:rsidR="00237E37" w:rsidRPr="004330DF" w:rsidRDefault="00E0787C" w:rsidP="00237E37">
      <w:pPr>
        <w:ind w:right="616"/>
        <w:jc w:val="both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>REGISTRADA E PUBLICADA EM DATA SUPRA.</w:t>
      </w:r>
    </w:p>
    <w:p w14:paraId="40651216" w14:textId="77777777" w:rsidR="00E0787C" w:rsidRPr="004330DF" w:rsidRDefault="00E0787C" w:rsidP="00237E37">
      <w:pPr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br w:type="page"/>
      </w:r>
    </w:p>
    <w:p w14:paraId="00739FA7" w14:textId="77777777" w:rsidR="00E0787C" w:rsidRPr="004330DF" w:rsidRDefault="00E0787C" w:rsidP="00237E3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EC06BFC" w14:textId="77777777" w:rsidR="00E0787C" w:rsidRPr="004330DF" w:rsidRDefault="00E0787C" w:rsidP="00237E37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6FB83BA" w14:textId="77777777" w:rsidR="00F41C5E" w:rsidRPr="004330DF" w:rsidRDefault="00F41C5E" w:rsidP="00237E37">
      <w:pPr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 xml:space="preserve">ANEXO </w:t>
      </w:r>
      <w:r w:rsidR="003C61E2" w:rsidRPr="004330DF">
        <w:rPr>
          <w:rFonts w:ascii="Bookman Old Style" w:hAnsi="Bookman Old Style"/>
          <w:b/>
          <w:sz w:val="22"/>
          <w:szCs w:val="22"/>
        </w:rPr>
        <w:t>I</w:t>
      </w:r>
    </w:p>
    <w:p w14:paraId="59F97293" w14:textId="77777777" w:rsidR="00F41C5E" w:rsidRPr="004330DF" w:rsidRDefault="00F41C5E" w:rsidP="009947CD">
      <w:pPr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>“ANEXO I - QUADRO DE CARGOS PERMANENTES”</w:t>
      </w:r>
    </w:p>
    <w:p w14:paraId="51AD62D8" w14:textId="77777777" w:rsidR="00F41C5E" w:rsidRPr="004330DF" w:rsidRDefault="00F41C5E" w:rsidP="00F41C5E">
      <w:pPr>
        <w:spacing w:after="120" w:line="360" w:lineRule="auto"/>
        <w:ind w:firstLine="1134"/>
        <w:jc w:val="both"/>
        <w:rPr>
          <w:rFonts w:ascii="Bookman Old Style" w:hAnsi="Bookman Old Style"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992"/>
        <w:gridCol w:w="4394"/>
        <w:gridCol w:w="851"/>
        <w:gridCol w:w="1278"/>
      </w:tblGrid>
      <w:tr w:rsidR="003C61E2" w:rsidRPr="004330DF" w14:paraId="667D1D57" w14:textId="77777777" w:rsidTr="0057756D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3B5D276" w14:textId="77777777" w:rsidR="003C61E2" w:rsidRPr="004330DF" w:rsidRDefault="003C61E2">
            <w:pPr>
              <w:spacing w:line="276" w:lineRule="auto"/>
              <w:ind w:firstLine="1134"/>
              <w:jc w:val="both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  <w:p w14:paraId="7157B21C" w14:textId="77777777" w:rsidR="003C61E2" w:rsidRPr="004330DF" w:rsidRDefault="003C61E2">
            <w:pPr>
              <w:spacing w:line="27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GRUPO</w:t>
            </w:r>
          </w:p>
          <w:p w14:paraId="4C58D3AF" w14:textId="77777777" w:rsidR="003C61E2" w:rsidRPr="004330DF" w:rsidRDefault="003C61E2">
            <w:pPr>
              <w:spacing w:line="276" w:lineRule="auto"/>
              <w:ind w:firstLine="1134"/>
              <w:jc w:val="both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6BDAFA1" w14:textId="77777777" w:rsidR="003C61E2" w:rsidRPr="004330DF" w:rsidRDefault="003C61E2">
            <w:pPr>
              <w:spacing w:line="276" w:lineRule="auto"/>
              <w:ind w:firstLine="1134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  <w:p w14:paraId="360758CE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CÓD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52E69BD8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  <w:p w14:paraId="73F59278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CARGO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2F01001A" w14:textId="77777777" w:rsidR="003C61E2" w:rsidRPr="004330DF" w:rsidRDefault="003C61E2">
            <w:pPr>
              <w:spacing w:line="276" w:lineRule="auto"/>
              <w:ind w:firstLine="1134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  <w:p w14:paraId="546DBEAF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  <w:p w14:paraId="1139263B" w14:textId="77777777" w:rsidR="003C61E2" w:rsidRPr="004330DF" w:rsidRDefault="003C61E2">
            <w:pPr>
              <w:spacing w:line="276" w:lineRule="auto"/>
              <w:ind w:firstLine="1134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14:paraId="587C5310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NÚMERO DE</w:t>
            </w:r>
          </w:p>
          <w:p w14:paraId="348B7E68" w14:textId="77777777" w:rsidR="003C61E2" w:rsidRPr="004330DF" w:rsidRDefault="003C61E2">
            <w:pPr>
              <w:spacing w:line="276" w:lineRule="auto"/>
              <w:jc w:val="center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VAGAS</w:t>
            </w:r>
          </w:p>
        </w:tc>
      </w:tr>
      <w:tr w:rsidR="0082315A" w:rsidRPr="004330DF" w14:paraId="32F642BB" w14:textId="77777777" w:rsidTr="0082315A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B9055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SERVIÇOS GERAIS (SEG)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052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FE03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AUXILIAR DE SERVIÇOS GERAIS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7AF4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AF84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</w:tr>
      <w:tr w:rsidR="0082315A" w:rsidRPr="004330DF" w14:paraId="4F4DBCCC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AC95D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CEED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2148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VIGIA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9010" w14:textId="4C19E7C4" w:rsidR="0082315A" w:rsidRPr="004330DF" w:rsidRDefault="0080339C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8589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</w:tr>
      <w:tr w:rsidR="0082315A" w:rsidRPr="004330DF" w14:paraId="0CE69EB1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0CAC1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67D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344C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AUXILIAR ADMINISTRATIVO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E1C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498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</w:tr>
      <w:tr w:rsidR="0082315A" w:rsidRPr="004330DF" w14:paraId="2B624953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2AD1E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0FF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8BA8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COMUNITÁRIO DE SAÚDE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694" w14:textId="77777777" w:rsidR="0082315A" w:rsidRPr="004330DF" w:rsidRDefault="0082315A" w:rsidP="0057756D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90FF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06</w:t>
            </w:r>
          </w:p>
        </w:tc>
      </w:tr>
      <w:tr w:rsidR="0082315A" w:rsidRPr="004330DF" w14:paraId="1E27A46F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A3C1F3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8E7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9F54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DE CONSERVAÇÃO E MANUTENÇÃO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3347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1BDB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</w:tr>
      <w:tr w:rsidR="0082315A" w:rsidRPr="004330DF" w14:paraId="4F309343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C042C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01A0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17F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DE COMBATE A ENDEMIAS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FBB8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9FBA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3EEA6D9C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E5260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E8F9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3F7F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AUXILIAR EM SAÚDE BUCAL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B6F7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F4AD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34FFB988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BCE91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2CD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08F2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AUXILIAR DE BORRACHARIA E LAVAGEM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07C6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B4A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244C7A68" w14:textId="77777777" w:rsidTr="0082315A">
        <w:trPr>
          <w:cantSplit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D75CA" w14:textId="77777777" w:rsidR="0082315A" w:rsidRPr="004330DF" w:rsidRDefault="0082315A" w:rsidP="006C23BB">
            <w:pPr>
              <w:spacing w:after="120" w:line="276" w:lineRule="auto"/>
              <w:jc w:val="both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SERVIÇOS OPERACIONAIS (SOP)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8FD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CD3F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ADMINISTRATIVO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3D6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8C71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</w:tr>
      <w:tr w:rsidR="0082315A" w:rsidRPr="004330DF" w14:paraId="3CC6CAEF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00B9D4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CFE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F116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MOTORISTA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69E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C21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</w:tr>
      <w:tr w:rsidR="0082315A" w:rsidRPr="004330DF" w14:paraId="1B66BA57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10B6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E072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5673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MOTORISTA DE VEÍCULOS LEVES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35DF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796A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82315A" w:rsidRPr="004330DF" w14:paraId="524FFF61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7658F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0380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3C8F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MECÂNICO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BD8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B48B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1DFD3576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4FFA2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CA0E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3FA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OPERADOR DE MÁQUINAS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08A2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bookmarkStart w:id="5" w:name="_GoBack"/>
            <w:r w:rsidRPr="004330DF">
              <w:rPr>
                <w:rFonts w:ascii="Bookman Old Style" w:hAnsi="Bookman Old Style"/>
                <w:sz w:val="22"/>
                <w:szCs w:val="22"/>
              </w:rPr>
              <w:t>25</w:t>
            </w:r>
            <w:bookmarkEnd w:id="5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D72A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</w:tr>
      <w:tr w:rsidR="0082315A" w:rsidRPr="004330DF" w14:paraId="2DACB868" w14:textId="77777777" w:rsidTr="0082315A">
        <w:trPr>
          <w:cantSplit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8A31F" w14:textId="77777777" w:rsidR="0082315A" w:rsidRPr="004330DF" w:rsidRDefault="0082315A" w:rsidP="00A93CC6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SERVIÇOS AUXILIARES (SAL)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9906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31002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874B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FISCAL DE VIGILÂNCIA SANITÁRIA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BDC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4B40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1EB53BB7" w14:textId="77777777" w:rsidTr="0082315A">
        <w:trPr>
          <w:cantSplit/>
          <w:trHeight w:val="80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B45AC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3CC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6A8E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FISCAL DE TRIBUTOS E OBRAS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B46E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E0E9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28B5083D" w14:textId="77777777" w:rsidTr="0082315A">
        <w:trPr>
          <w:cantSplit/>
          <w:trHeight w:val="280"/>
        </w:trPr>
        <w:tc>
          <w:tcPr>
            <w:tcW w:w="20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092A1" w14:textId="77777777" w:rsidR="0082315A" w:rsidRPr="004330DF" w:rsidRDefault="0082315A" w:rsidP="00555912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TÉCNICO PROFISSIONAL (TEP)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F856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F0E1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TÉCNICO EM ADMINISTRAÇÃO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85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D0CC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82315A" w:rsidRPr="004330DF" w14:paraId="14BF2C4F" w14:textId="77777777" w:rsidTr="0082315A">
        <w:trPr>
          <w:cantSplit/>
          <w:trHeight w:val="2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09D5BD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9BBC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609A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TÉCNICO EM AGROPECUÁRIA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D9A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85A0" w14:textId="77777777" w:rsidR="0082315A" w:rsidRPr="004330DF" w:rsidRDefault="0082315A">
            <w:pPr>
              <w:tabs>
                <w:tab w:val="center" w:pos="497"/>
              </w:tabs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</w:tr>
      <w:tr w:rsidR="0082315A" w:rsidRPr="004330DF" w14:paraId="26CAE381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39CBB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7717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A04B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 xml:space="preserve">TÉCNICO EM TRIBUTAÇÃO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4F8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E80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2813DE43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6A135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3D2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B9C3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TÉCNICO EM ENFERMAGEM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BF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8882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04</w:t>
            </w:r>
          </w:p>
        </w:tc>
      </w:tr>
      <w:tr w:rsidR="0082315A" w:rsidRPr="004330DF" w14:paraId="72E85924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26DB5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988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D28A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TÉCNICO EM INFORMÁTICA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173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F009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82315A" w:rsidRPr="004330DF" w14:paraId="177358C1" w14:textId="77777777" w:rsidTr="0082315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AC0B" w14:textId="77777777" w:rsidR="0082315A" w:rsidRPr="004330DF" w:rsidRDefault="0082315A">
            <w:pPr>
              <w:widowControl/>
              <w:suppressAutoHyphens w:val="0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0679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400C" w14:textId="77777777" w:rsidR="0082315A" w:rsidRPr="004330DF" w:rsidRDefault="0082315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ASSISTENTE CONTÁBIL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025E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3A6" w14:textId="77777777" w:rsidR="0082315A" w:rsidRPr="004330DF" w:rsidRDefault="0082315A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502A83B5" w14:textId="77777777" w:rsidTr="0082315A">
        <w:trPr>
          <w:cantSplit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0A899" w14:textId="77777777" w:rsidR="00DD6F04" w:rsidRPr="004330DF" w:rsidRDefault="00DD6F04" w:rsidP="00E04B6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TÉCNICO CIENTÍFICO (TEC)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D02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F29D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ENFERMEIRO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4793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CABE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DD6F04" w:rsidRPr="004330DF" w14:paraId="6096DC81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BA8CC" w14:textId="77777777" w:rsidR="00DD6F04" w:rsidRPr="004330DF" w:rsidRDefault="00DD6F04" w:rsidP="00E04B6A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5F1D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6E7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CONTADOR - 40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0011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EF9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237D1DB5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96190F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FFE9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4E9B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ENGENHEIRO AGRÔNOMO - 40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7CA8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0588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539A4E63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9606E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0DDD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B013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MÉDICO – 20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AC1D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7488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DD6F04" w:rsidRPr="004330DF" w14:paraId="0AE59F56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E0E1F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9327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1B7C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MÉDICO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F22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4FD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17DDEA20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E4A82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33C4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E8A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PSICÓLOGO – 20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232F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DC1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DD6F04" w:rsidRPr="004330DF" w14:paraId="1BE28323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B8C44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E0D9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BDFF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ODONTÓLOGO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BF51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84E8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DD6F04" w:rsidRPr="004330DF" w14:paraId="71915E61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CD9ACC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7014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A5A7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FISIOTERAPEUTA – 20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13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BA6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598DF031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253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4A5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6CF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MÉDICO VETERINÁRIO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FD32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314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16AFF7A4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4769F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E0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1C06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PROCURADOR – 32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C95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90E8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5153452F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BFC82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E55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E3F6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DE CONTROLE INTERNO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06DE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73D3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6D9AA3CC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20C9F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DC7F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B87A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FARMACÊUTICO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DD9C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99D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38EB89AB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AA917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CB6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AF93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NUTRICIONISTA – 20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5CDD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688B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</w:tr>
      <w:tr w:rsidR="00DD6F04" w:rsidRPr="004330DF" w14:paraId="4F3BCB4A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D31A0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8C0E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F97C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ASSISTENTE SOCIAL – 20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E264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CFB9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03</w:t>
            </w:r>
          </w:p>
        </w:tc>
      </w:tr>
      <w:tr w:rsidR="00DD6F04" w:rsidRPr="004330DF" w14:paraId="157BAA3B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2C2FA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CA4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807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FISIOTERAPEUTA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654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991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48AE46C7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E6902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47D2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11D0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ENGENHEIRO CIVIL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402F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534C" w14:textId="77777777" w:rsidR="00DD6F04" w:rsidRPr="004330DF" w:rsidRDefault="00DD6F04" w:rsidP="0057756D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661E0A75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DE14A9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577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F98E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AGENTE DE COMPRAS E CONTRATAÇÕES PÚBLICAS – 40 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6F7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E885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01</w:t>
            </w:r>
          </w:p>
        </w:tc>
      </w:tr>
      <w:tr w:rsidR="00DD6F04" w:rsidRPr="004330DF" w14:paraId="4C821090" w14:textId="77777777" w:rsidTr="00E04B6A">
        <w:trPr>
          <w:cantSplit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42A09" w14:textId="77777777" w:rsidR="00DD6F04" w:rsidRPr="004330DF" w:rsidRDefault="00DD6F04">
            <w:pPr>
              <w:widowControl/>
              <w:suppressAutoHyphens w:val="0"/>
              <w:rPr>
                <w:rFonts w:ascii="Bookman Old Style" w:hAnsi="Bookman Old Style"/>
                <w:b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5497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CFA" w14:textId="77777777" w:rsidR="00DD6F04" w:rsidRPr="004330DF" w:rsidRDefault="00DD6F04">
            <w:pPr>
              <w:spacing w:after="120" w:line="276" w:lineRule="auto"/>
              <w:jc w:val="both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A74F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6D26" w14:textId="77777777" w:rsidR="00DD6F04" w:rsidRPr="004330DF" w:rsidRDefault="00DD6F04">
            <w:pPr>
              <w:spacing w:after="120" w:line="276" w:lineRule="auto"/>
              <w:jc w:val="center"/>
              <w:rPr>
                <w:rFonts w:ascii="Bookman Old Style" w:hAnsi="Bookman Old Style"/>
                <w:kern w:val="2"/>
                <w:sz w:val="22"/>
                <w:szCs w:val="22"/>
              </w:rPr>
            </w:pPr>
          </w:p>
        </w:tc>
      </w:tr>
    </w:tbl>
    <w:p w14:paraId="34C24246" w14:textId="77777777" w:rsidR="005E7253" w:rsidRPr="004330DF" w:rsidRDefault="005E7253" w:rsidP="00B95A4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B7548BB" w14:textId="77777777" w:rsidR="000F71F3" w:rsidRPr="004330DF" w:rsidRDefault="000F71F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br w:type="page"/>
      </w:r>
    </w:p>
    <w:p w14:paraId="7D73E47A" w14:textId="77777777" w:rsidR="000F71F3" w:rsidRPr="004330DF" w:rsidRDefault="000F71F3" w:rsidP="000F71F3">
      <w:pPr>
        <w:tabs>
          <w:tab w:val="left" w:pos="993"/>
          <w:tab w:val="left" w:pos="3065"/>
          <w:tab w:val="left" w:pos="5137"/>
          <w:tab w:val="left" w:pos="720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lastRenderedPageBreak/>
        <w:t>ANEXO II</w:t>
      </w:r>
    </w:p>
    <w:p w14:paraId="62112583" w14:textId="77777777" w:rsidR="000F71F3" w:rsidRPr="004330DF" w:rsidRDefault="000F71F3" w:rsidP="000F71F3">
      <w:pPr>
        <w:pStyle w:val="Standard"/>
        <w:rPr>
          <w:rFonts w:ascii="Bookman Old Style" w:hAnsi="Bookman Old Style"/>
          <w:sz w:val="22"/>
          <w:szCs w:val="22"/>
        </w:rPr>
      </w:pPr>
    </w:p>
    <w:p w14:paraId="46D902E8" w14:textId="77777777" w:rsidR="000F71F3" w:rsidRPr="004330DF" w:rsidRDefault="000F71F3" w:rsidP="000F71F3">
      <w:pPr>
        <w:tabs>
          <w:tab w:val="left" w:pos="993"/>
          <w:tab w:val="left" w:pos="3065"/>
          <w:tab w:val="left" w:pos="5137"/>
          <w:tab w:val="left" w:pos="720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>“ANEXO III – TABELA DE VENCIMENTOS DOS SERVIDORES”</w:t>
      </w:r>
    </w:p>
    <w:p w14:paraId="0E5162D7" w14:textId="77777777" w:rsidR="000F71F3" w:rsidRPr="004330DF" w:rsidRDefault="000F71F3" w:rsidP="000F71F3">
      <w:pPr>
        <w:pBdr>
          <w:bottom w:val="single" w:sz="4" w:space="12" w:color="auto"/>
        </w:pBdr>
        <w:tabs>
          <w:tab w:val="left" w:pos="993"/>
          <w:tab w:val="left" w:pos="3065"/>
          <w:tab w:val="left" w:pos="5137"/>
          <w:tab w:val="left" w:pos="7209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4330DF">
        <w:rPr>
          <w:rFonts w:ascii="Bookman Old Style" w:hAnsi="Bookman Old Style"/>
          <w:b/>
          <w:sz w:val="22"/>
          <w:szCs w:val="22"/>
        </w:rPr>
        <w:t>(LEI COMPLEMENTAR Nº 19, DE 08 DE MARÇO DE 2007</w:t>
      </w:r>
      <w:proofErr w:type="gramStart"/>
      <w:r w:rsidRPr="004330DF">
        <w:rPr>
          <w:rFonts w:ascii="Bookman Old Style" w:hAnsi="Bookman Old Style"/>
          <w:b/>
          <w:sz w:val="22"/>
          <w:szCs w:val="22"/>
        </w:rPr>
        <w:t>)</w:t>
      </w:r>
      <w:proofErr w:type="gramEnd"/>
    </w:p>
    <w:p w14:paraId="63497C70" w14:textId="77777777" w:rsidR="000F71F3" w:rsidRPr="004330DF" w:rsidRDefault="000F71F3" w:rsidP="000F71F3">
      <w:pPr>
        <w:pStyle w:val="Standard"/>
        <w:rPr>
          <w:rFonts w:ascii="Bookman Old Style" w:hAnsi="Bookman Old Style"/>
          <w:b/>
          <w:color w:val="00B0F0"/>
          <w:sz w:val="22"/>
          <w:szCs w:val="22"/>
        </w:rPr>
      </w:pPr>
    </w:p>
    <w:tbl>
      <w:tblPr>
        <w:tblW w:w="9930" w:type="dxa"/>
        <w:tblInd w:w="-2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1"/>
        <w:gridCol w:w="1135"/>
        <w:gridCol w:w="851"/>
        <w:gridCol w:w="1135"/>
        <w:gridCol w:w="710"/>
        <w:gridCol w:w="1135"/>
        <w:gridCol w:w="710"/>
        <w:gridCol w:w="1418"/>
      </w:tblGrid>
      <w:tr w:rsidR="000F71F3" w:rsidRPr="004330DF" w14:paraId="4E2B1F1C" w14:textId="77777777" w:rsidTr="000F71F3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1537C695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17C9F934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 E G</w:t>
            </w:r>
          </w:p>
          <w:p w14:paraId="3A6A06C6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1092AD54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6610295C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 O P</w:t>
            </w:r>
          </w:p>
          <w:p w14:paraId="150F90F5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1138B503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4784FBCC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S A U</w:t>
            </w:r>
          </w:p>
          <w:p w14:paraId="53BC946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04971934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33AEA02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T E P</w:t>
            </w:r>
          </w:p>
          <w:p w14:paraId="4D43D8B4" w14:textId="77777777" w:rsidR="000F71F3" w:rsidRPr="004330DF" w:rsidRDefault="000F71F3" w:rsidP="00E04B6A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14:paraId="3EDD62FB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T E C</w:t>
            </w:r>
          </w:p>
        </w:tc>
      </w:tr>
      <w:tr w:rsidR="000F71F3" w:rsidRPr="004330DF" w14:paraId="39CFD29B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4C8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661C07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Valor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E26D6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34C7F7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Valor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841F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7AED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Valor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C6A71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C4B30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Valor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D5DFC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Nível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B559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b/>
                <w:sz w:val="22"/>
                <w:szCs w:val="22"/>
              </w:rPr>
              <w:t>Valor</w:t>
            </w:r>
          </w:p>
        </w:tc>
      </w:tr>
      <w:tr w:rsidR="000F71F3" w:rsidRPr="004330DF" w14:paraId="26F68231" w14:textId="77777777" w:rsidTr="000F71F3">
        <w:trPr>
          <w:trHeight w:val="56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F603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C25DB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1.357,09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51BCD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847C2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1.835,07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5D7D5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15F7F8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2.562,49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6CD05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4102E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2.695,00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DACF8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19463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2.828,90</w:t>
            </w:r>
          </w:p>
        </w:tc>
      </w:tr>
      <w:tr w:rsidR="000F71F3" w:rsidRPr="004330DF" w14:paraId="04F3BF78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D5EC0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8DA80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1.506,26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C2FF73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E92EE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2.036,91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E78F20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6A9039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2.844,38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BAD22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D9D56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2.924,08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A9B79F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61E43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5.657,87</w:t>
            </w:r>
          </w:p>
        </w:tc>
      </w:tr>
      <w:tr w:rsidR="000F71F3" w:rsidRPr="004330DF" w14:paraId="1A504981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50AE1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F1AA0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1.670,97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D5180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C927D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2.261,00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AC89F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5D0A7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3.157,25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25D2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D5E43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3.172,62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62527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C29E6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6.280,21</w:t>
            </w:r>
          </w:p>
        </w:tc>
      </w:tr>
      <w:tr w:rsidR="000F71F3" w:rsidRPr="004330DF" w14:paraId="170FA181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209163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64D4C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1.855,83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01747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9E13F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2.509,78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321A6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FECF92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3.504,58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DEDF3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E8247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3.442,29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8D96E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9F959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6.914,58</w:t>
            </w:r>
          </w:p>
        </w:tc>
      </w:tr>
      <w:tr w:rsidR="000F71F3" w:rsidRPr="004330DF" w14:paraId="24D5E6F0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B397FF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AEC12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2.059,94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F77F5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9D0F0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2.785,83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665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A03209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3.890,06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C449B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0D722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3.734,89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A11AF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55AB7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8.432,52</w:t>
            </w:r>
          </w:p>
        </w:tc>
      </w:tr>
      <w:tr w:rsidR="000F71F3" w:rsidRPr="004330DF" w14:paraId="0088FB9A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95177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718A0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2.286,53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8762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9DA0A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3.092,30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E6EA1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6C46B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4.317,96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A23F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2DEE6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4.052,35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DF66B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3510C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9.048,53</w:t>
            </w:r>
          </w:p>
        </w:tc>
      </w:tr>
      <w:tr w:rsidR="000F71F3" w:rsidRPr="004330DF" w14:paraId="588B9F67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E5F0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FB5D" w14:textId="41988C1C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2.4</w:t>
            </w:r>
            <w:r w:rsidR="00AA5516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24</w:t>
            </w: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CCF3B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27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BB40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3.308,76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A59E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FEBB" w14:textId="77777777" w:rsidR="000F71F3" w:rsidRPr="004330DF" w:rsidRDefault="000F71F3" w:rsidP="00E04B6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49E4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7057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4.396,80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9A281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C1418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10.048,33</w:t>
            </w:r>
          </w:p>
        </w:tc>
      </w:tr>
      <w:tr w:rsidR="000F71F3" w:rsidRPr="004330DF" w14:paraId="40CD7BFC" w14:textId="77777777" w:rsidTr="000F71F3">
        <w:trPr>
          <w:trHeight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2594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1A5EF" w14:textId="77777777" w:rsidR="000F71F3" w:rsidRPr="004330DF" w:rsidRDefault="000F71F3" w:rsidP="00E04B6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B5BC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ED6D" w14:textId="77777777" w:rsidR="000F71F3" w:rsidRPr="004330DF" w:rsidRDefault="000F71F3" w:rsidP="00E04B6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394C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1C7C" w14:textId="77777777" w:rsidR="000F71F3" w:rsidRPr="004330DF" w:rsidRDefault="000F71F3" w:rsidP="00E04B6A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8EE6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DCD4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</w:pPr>
            <w:r w:rsidRPr="004330DF">
              <w:rPr>
                <w:rFonts w:ascii="Bookman Old Style" w:hAnsi="Bookman Old Style"/>
                <w:color w:val="00B0F0"/>
                <w:sz w:val="22"/>
                <w:szCs w:val="22"/>
                <w:u w:val="single"/>
              </w:rPr>
              <w:t>4.770,53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29199" w14:textId="77777777" w:rsidR="000F71F3" w:rsidRPr="004330DF" w:rsidRDefault="000F71F3" w:rsidP="00E04B6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87998" w14:textId="77777777" w:rsidR="000F71F3" w:rsidRPr="004330DF" w:rsidRDefault="000F71F3" w:rsidP="00E04B6A">
            <w:pPr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330DF">
              <w:rPr>
                <w:rFonts w:ascii="Bookman Old Style" w:hAnsi="Bookman Old Style"/>
                <w:color w:val="000000"/>
                <w:sz w:val="22"/>
                <w:szCs w:val="22"/>
              </w:rPr>
              <w:t>15.274,80</w:t>
            </w:r>
          </w:p>
        </w:tc>
      </w:tr>
    </w:tbl>
    <w:p w14:paraId="261A3C21" w14:textId="77777777" w:rsidR="000F71F3" w:rsidRPr="004330DF" w:rsidRDefault="000F71F3" w:rsidP="000F71F3">
      <w:pPr>
        <w:rPr>
          <w:rFonts w:ascii="Bookman Old Style" w:hAnsi="Bookman Old Style"/>
          <w:sz w:val="22"/>
          <w:szCs w:val="22"/>
        </w:rPr>
      </w:pPr>
    </w:p>
    <w:p w14:paraId="3F70D78B" w14:textId="0ACB43A6" w:rsidR="00082ADF" w:rsidRPr="004330DF" w:rsidRDefault="00082ADF" w:rsidP="00684C03">
      <w:pPr>
        <w:widowControl/>
        <w:suppressAutoHyphens w:val="0"/>
        <w:rPr>
          <w:rFonts w:ascii="Bookman Old Style" w:hAnsi="Bookman Old Style"/>
          <w:b/>
          <w:sz w:val="22"/>
          <w:szCs w:val="22"/>
        </w:rPr>
      </w:pPr>
    </w:p>
    <w:sectPr w:rsidR="00082ADF" w:rsidRPr="004330DF" w:rsidSect="00FF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9170" w14:textId="77777777" w:rsidR="0041215B" w:rsidRDefault="0041215B">
      <w:r>
        <w:separator/>
      </w:r>
    </w:p>
  </w:endnote>
  <w:endnote w:type="continuationSeparator" w:id="0">
    <w:p w14:paraId="1E7F6EF6" w14:textId="77777777" w:rsidR="0041215B" w:rsidRDefault="004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62E9" w14:textId="77777777" w:rsidR="00E04B6A" w:rsidRDefault="00E04B6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6F7AE2" w14:textId="77777777" w:rsidR="00E04B6A" w:rsidRDefault="00E04B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0CCB" w14:textId="77777777" w:rsidR="00E04B6A" w:rsidRDefault="00E04B6A" w:rsidP="0090226C">
    <w:pPr>
      <w:pStyle w:val="Rodap"/>
      <w:tabs>
        <w:tab w:val="clear" w:pos="8838"/>
        <w:tab w:val="right" w:pos="8222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E6CA" w14:textId="77777777" w:rsidR="00E04B6A" w:rsidRDefault="00E04B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374B" w14:textId="77777777" w:rsidR="0041215B" w:rsidRDefault="0041215B">
      <w:r>
        <w:separator/>
      </w:r>
    </w:p>
  </w:footnote>
  <w:footnote w:type="continuationSeparator" w:id="0">
    <w:p w14:paraId="3918E1C6" w14:textId="77777777" w:rsidR="0041215B" w:rsidRDefault="0041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7822" w14:textId="77777777" w:rsidR="00E04B6A" w:rsidRDefault="00E04B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7A904" w14:textId="77777777" w:rsidR="00E04B6A" w:rsidRDefault="00E04B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32EDB" w14:textId="77777777" w:rsidR="00E04B6A" w:rsidRDefault="00E04B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6A93EE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9022CB"/>
    <w:multiLevelType w:val="multilevel"/>
    <w:tmpl w:val="F132D0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698439C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5E"/>
    <w:rsid w:val="00003C5C"/>
    <w:rsid w:val="000059B6"/>
    <w:rsid w:val="00016442"/>
    <w:rsid w:val="00020650"/>
    <w:rsid w:val="000269E2"/>
    <w:rsid w:val="00033805"/>
    <w:rsid w:val="00040710"/>
    <w:rsid w:val="0004378C"/>
    <w:rsid w:val="00044568"/>
    <w:rsid w:val="000458A8"/>
    <w:rsid w:val="00045D6E"/>
    <w:rsid w:val="000477DD"/>
    <w:rsid w:val="00047AD5"/>
    <w:rsid w:val="0005100C"/>
    <w:rsid w:val="000521F3"/>
    <w:rsid w:val="00062BC0"/>
    <w:rsid w:val="00064DDB"/>
    <w:rsid w:val="00064E5A"/>
    <w:rsid w:val="00066633"/>
    <w:rsid w:val="000748BA"/>
    <w:rsid w:val="00082ADF"/>
    <w:rsid w:val="000833A5"/>
    <w:rsid w:val="00084720"/>
    <w:rsid w:val="00090162"/>
    <w:rsid w:val="00096B4C"/>
    <w:rsid w:val="000A449E"/>
    <w:rsid w:val="000A5904"/>
    <w:rsid w:val="000B4865"/>
    <w:rsid w:val="000B672E"/>
    <w:rsid w:val="000C5EE8"/>
    <w:rsid w:val="000C6317"/>
    <w:rsid w:val="000D375C"/>
    <w:rsid w:val="000D3CDF"/>
    <w:rsid w:val="000D62F7"/>
    <w:rsid w:val="000E783A"/>
    <w:rsid w:val="000F54CD"/>
    <w:rsid w:val="000F5A07"/>
    <w:rsid w:val="000F71F3"/>
    <w:rsid w:val="001053AA"/>
    <w:rsid w:val="00110357"/>
    <w:rsid w:val="00112E09"/>
    <w:rsid w:val="00115D6C"/>
    <w:rsid w:val="0011693E"/>
    <w:rsid w:val="001233F4"/>
    <w:rsid w:val="00126845"/>
    <w:rsid w:val="0012729B"/>
    <w:rsid w:val="0013228B"/>
    <w:rsid w:val="00154D15"/>
    <w:rsid w:val="00156389"/>
    <w:rsid w:val="00156A63"/>
    <w:rsid w:val="00172F71"/>
    <w:rsid w:val="001775F8"/>
    <w:rsid w:val="00195C0B"/>
    <w:rsid w:val="00195CAB"/>
    <w:rsid w:val="001A0937"/>
    <w:rsid w:val="001A1031"/>
    <w:rsid w:val="001B13C0"/>
    <w:rsid w:val="001B4A0C"/>
    <w:rsid w:val="001B64E9"/>
    <w:rsid w:val="001B68F7"/>
    <w:rsid w:val="001B7314"/>
    <w:rsid w:val="001B7FC2"/>
    <w:rsid w:val="001C062D"/>
    <w:rsid w:val="001C78E0"/>
    <w:rsid w:val="001D102F"/>
    <w:rsid w:val="001D16FE"/>
    <w:rsid w:val="001E255F"/>
    <w:rsid w:val="001F3F60"/>
    <w:rsid w:val="00203FCB"/>
    <w:rsid w:val="002061F6"/>
    <w:rsid w:val="0021164C"/>
    <w:rsid w:val="00212F4A"/>
    <w:rsid w:val="00217028"/>
    <w:rsid w:val="00226B5F"/>
    <w:rsid w:val="00231059"/>
    <w:rsid w:val="00237E37"/>
    <w:rsid w:val="0024166E"/>
    <w:rsid w:val="00264667"/>
    <w:rsid w:val="00270955"/>
    <w:rsid w:val="0027484B"/>
    <w:rsid w:val="00281B25"/>
    <w:rsid w:val="00284078"/>
    <w:rsid w:val="00292549"/>
    <w:rsid w:val="002B6300"/>
    <w:rsid w:val="002B78D9"/>
    <w:rsid w:val="002C58CA"/>
    <w:rsid w:val="002C6CA3"/>
    <w:rsid w:val="002D1C57"/>
    <w:rsid w:val="002D377B"/>
    <w:rsid w:val="002D6365"/>
    <w:rsid w:val="002F4816"/>
    <w:rsid w:val="00305F0F"/>
    <w:rsid w:val="003113CC"/>
    <w:rsid w:val="0033031D"/>
    <w:rsid w:val="0033295A"/>
    <w:rsid w:val="003331DE"/>
    <w:rsid w:val="0033581D"/>
    <w:rsid w:val="00346188"/>
    <w:rsid w:val="00350E07"/>
    <w:rsid w:val="003527CB"/>
    <w:rsid w:val="00353E76"/>
    <w:rsid w:val="003628CA"/>
    <w:rsid w:val="00371201"/>
    <w:rsid w:val="00376FCE"/>
    <w:rsid w:val="00385CA1"/>
    <w:rsid w:val="003872C2"/>
    <w:rsid w:val="00387F79"/>
    <w:rsid w:val="0039749D"/>
    <w:rsid w:val="003A6F36"/>
    <w:rsid w:val="003A700C"/>
    <w:rsid w:val="003C61E2"/>
    <w:rsid w:val="003D392A"/>
    <w:rsid w:val="003D6D53"/>
    <w:rsid w:val="003F0F7B"/>
    <w:rsid w:val="003F2531"/>
    <w:rsid w:val="004064EB"/>
    <w:rsid w:val="0041215B"/>
    <w:rsid w:val="00413C64"/>
    <w:rsid w:val="00420960"/>
    <w:rsid w:val="00424ACF"/>
    <w:rsid w:val="004330DF"/>
    <w:rsid w:val="004562B6"/>
    <w:rsid w:val="004577BD"/>
    <w:rsid w:val="00464797"/>
    <w:rsid w:val="004648F1"/>
    <w:rsid w:val="004658F3"/>
    <w:rsid w:val="004773BC"/>
    <w:rsid w:val="00486AD5"/>
    <w:rsid w:val="00487693"/>
    <w:rsid w:val="00490F0F"/>
    <w:rsid w:val="00492553"/>
    <w:rsid w:val="004A34D1"/>
    <w:rsid w:val="004A7BCF"/>
    <w:rsid w:val="004B35FC"/>
    <w:rsid w:val="004B3FBB"/>
    <w:rsid w:val="004B6992"/>
    <w:rsid w:val="004B6B7F"/>
    <w:rsid w:val="004C202E"/>
    <w:rsid w:val="004D21D3"/>
    <w:rsid w:val="004D285E"/>
    <w:rsid w:val="004D4161"/>
    <w:rsid w:val="004E6E0B"/>
    <w:rsid w:val="004F2502"/>
    <w:rsid w:val="004F4C66"/>
    <w:rsid w:val="0051306D"/>
    <w:rsid w:val="00523002"/>
    <w:rsid w:val="00524EC6"/>
    <w:rsid w:val="0053456E"/>
    <w:rsid w:val="0054181A"/>
    <w:rsid w:val="00545D2A"/>
    <w:rsid w:val="00553861"/>
    <w:rsid w:val="00556AAC"/>
    <w:rsid w:val="00574AF4"/>
    <w:rsid w:val="0057756D"/>
    <w:rsid w:val="0058304E"/>
    <w:rsid w:val="00590958"/>
    <w:rsid w:val="00595740"/>
    <w:rsid w:val="00597C91"/>
    <w:rsid w:val="005A1D00"/>
    <w:rsid w:val="005A391B"/>
    <w:rsid w:val="005B0499"/>
    <w:rsid w:val="005B1766"/>
    <w:rsid w:val="005D1F9E"/>
    <w:rsid w:val="005D74D7"/>
    <w:rsid w:val="005E1BAB"/>
    <w:rsid w:val="005E1FFF"/>
    <w:rsid w:val="005E7253"/>
    <w:rsid w:val="00602BB8"/>
    <w:rsid w:val="0060647F"/>
    <w:rsid w:val="00612E86"/>
    <w:rsid w:val="0061327B"/>
    <w:rsid w:val="00617639"/>
    <w:rsid w:val="006329D0"/>
    <w:rsid w:val="00634D00"/>
    <w:rsid w:val="00656247"/>
    <w:rsid w:val="00660335"/>
    <w:rsid w:val="00664488"/>
    <w:rsid w:val="00684C03"/>
    <w:rsid w:val="00684FC3"/>
    <w:rsid w:val="006B5956"/>
    <w:rsid w:val="006C2643"/>
    <w:rsid w:val="006C4A49"/>
    <w:rsid w:val="006F20FD"/>
    <w:rsid w:val="006F7EB1"/>
    <w:rsid w:val="00700967"/>
    <w:rsid w:val="0071320A"/>
    <w:rsid w:val="00716443"/>
    <w:rsid w:val="00716ACB"/>
    <w:rsid w:val="00716E8D"/>
    <w:rsid w:val="00723EB8"/>
    <w:rsid w:val="00733F02"/>
    <w:rsid w:val="00734AD0"/>
    <w:rsid w:val="00735128"/>
    <w:rsid w:val="0073744D"/>
    <w:rsid w:val="007412D8"/>
    <w:rsid w:val="00752E59"/>
    <w:rsid w:val="00772C65"/>
    <w:rsid w:val="007764CD"/>
    <w:rsid w:val="0079320C"/>
    <w:rsid w:val="00795BDC"/>
    <w:rsid w:val="007A0456"/>
    <w:rsid w:val="007A5AF4"/>
    <w:rsid w:val="007B497A"/>
    <w:rsid w:val="007B498C"/>
    <w:rsid w:val="007D062D"/>
    <w:rsid w:val="007D379A"/>
    <w:rsid w:val="007D6DD9"/>
    <w:rsid w:val="007D7845"/>
    <w:rsid w:val="007E01CC"/>
    <w:rsid w:val="007E6940"/>
    <w:rsid w:val="007F0706"/>
    <w:rsid w:val="0080339C"/>
    <w:rsid w:val="008040D6"/>
    <w:rsid w:val="00812195"/>
    <w:rsid w:val="00813B23"/>
    <w:rsid w:val="00813FDA"/>
    <w:rsid w:val="00815648"/>
    <w:rsid w:val="0082315A"/>
    <w:rsid w:val="008263F6"/>
    <w:rsid w:val="008274A3"/>
    <w:rsid w:val="008278EC"/>
    <w:rsid w:val="00827D66"/>
    <w:rsid w:val="008461F2"/>
    <w:rsid w:val="008562A7"/>
    <w:rsid w:val="00861BB4"/>
    <w:rsid w:val="008639FF"/>
    <w:rsid w:val="00872742"/>
    <w:rsid w:val="00896E9F"/>
    <w:rsid w:val="008A3E94"/>
    <w:rsid w:val="008A3F56"/>
    <w:rsid w:val="008B07F2"/>
    <w:rsid w:val="008B6B59"/>
    <w:rsid w:val="008B7750"/>
    <w:rsid w:val="008C05BC"/>
    <w:rsid w:val="008F777F"/>
    <w:rsid w:val="0090029F"/>
    <w:rsid w:val="0090226C"/>
    <w:rsid w:val="00902516"/>
    <w:rsid w:val="00913D4B"/>
    <w:rsid w:val="009155F6"/>
    <w:rsid w:val="0092169B"/>
    <w:rsid w:val="00922263"/>
    <w:rsid w:val="0092495A"/>
    <w:rsid w:val="00934413"/>
    <w:rsid w:val="00940FCE"/>
    <w:rsid w:val="0094227E"/>
    <w:rsid w:val="00942894"/>
    <w:rsid w:val="00943D64"/>
    <w:rsid w:val="00945AC6"/>
    <w:rsid w:val="0094687F"/>
    <w:rsid w:val="00952E01"/>
    <w:rsid w:val="00953518"/>
    <w:rsid w:val="00962898"/>
    <w:rsid w:val="009667E9"/>
    <w:rsid w:val="00987B6C"/>
    <w:rsid w:val="00992271"/>
    <w:rsid w:val="009947CD"/>
    <w:rsid w:val="009A6A6A"/>
    <w:rsid w:val="009A6E75"/>
    <w:rsid w:val="009B5865"/>
    <w:rsid w:val="009C30BF"/>
    <w:rsid w:val="009D016F"/>
    <w:rsid w:val="009D0A14"/>
    <w:rsid w:val="009E1ABF"/>
    <w:rsid w:val="009E3CAE"/>
    <w:rsid w:val="009F0F67"/>
    <w:rsid w:val="009F1BC8"/>
    <w:rsid w:val="009F667E"/>
    <w:rsid w:val="009F7C8D"/>
    <w:rsid w:val="00A1044B"/>
    <w:rsid w:val="00A12F88"/>
    <w:rsid w:val="00A14C03"/>
    <w:rsid w:val="00A252CC"/>
    <w:rsid w:val="00A41D51"/>
    <w:rsid w:val="00A478B3"/>
    <w:rsid w:val="00A52B5F"/>
    <w:rsid w:val="00A606E1"/>
    <w:rsid w:val="00A7257D"/>
    <w:rsid w:val="00A76F7F"/>
    <w:rsid w:val="00A80B3F"/>
    <w:rsid w:val="00A82E59"/>
    <w:rsid w:val="00A8609B"/>
    <w:rsid w:val="00A8703C"/>
    <w:rsid w:val="00A90192"/>
    <w:rsid w:val="00AA09BA"/>
    <w:rsid w:val="00AA5516"/>
    <w:rsid w:val="00AA5995"/>
    <w:rsid w:val="00AB6CA1"/>
    <w:rsid w:val="00AC6EC2"/>
    <w:rsid w:val="00AD2529"/>
    <w:rsid w:val="00AD38DC"/>
    <w:rsid w:val="00AE18B6"/>
    <w:rsid w:val="00AE3EC9"/>
    <w:rsid w:val="00AE6943"/>
    <w:rsid w:val="00B04A7A"/>
    <w:rsid w:val="00B04DCD"/>
    <w:rsid w:val="00B13D8F"/>
    <w:rsid w:val="00B2184F"/>
    <w:rsid w:val="00B446F7"/>
    <w:rsid w:val="00B646CB"/>
    <w:rsid w:val="00B67F42"/>
    <w:rsid w:val="00B86E16"/>
    <w:rsid w:val="00B95A48"/>
    <w:rsid w:val="00BA784A"/>
    <w:rsid w:val="00BB146F"/>
    <w:rsid w:val="00BD46F8"/>
    <w:rsid w:val="00BE3041"/>
    <w:rsid w:val="00BE32D1"/>
    <w:rsid w:val="00BE612A"/>
    <w:rsid w:val="00BF020F"/>
    <w:rsid w:val="00BF70C9"/>
    <w:rsid w:val="00BF7CB4"/>
    <w:rsid w:val="00C003F2"/>
    <w:rsid w:val="00C00B21"/>
    <w:rsid w:val="00C11CE4"/>
    <w:rsid w:val="00C20756"/>
    <w:rsid w:val="00C21666"/>
    <w:rsid w:val="00C32665"/>
    <w:rsid w:val="00C35454"/>
    <w:rsid w:val="00C35EA9"/>
    <w:rsid w:val="00C362D4"/>
    <w:rsid w:val="00C36CD0"/>
    <w:rsid w:val="00C43FB3"/>
    <w:rsid w:val="00C451BD"/>
    <w:rsid w:val="00C512AD"/>
    <w:rsid w:val="00C54C37"/>
    <w:rsid w:val="00C60C51"/>
    <w:rsid w:val="00C63DA1"/>
    <w:rsid w:val="00C73759"/>
    <w:rsid w:val="00C73A01"/>
    <w:rsid w:val="00C75BFB"/>
    <w:rsid w:val="00C81549"/>
    <w:rsid w:val="00C843C7"/>
    <w:rsid w:val="00C84659"/>
    <w:rsid w:val="00C94727"/>
    <w:rsid w:val="00C9516D"/>
    <w:rsid w:val="00CA5914"/>
    <w:rsid w:val="00CB252C"/>
    <w:rsid w:val="00CB2630"/>
    <w:rsid w:val="00CB509D"/>
    <w:rsid w:val="00CC096E"/>
    <w:rsid w:val="00CC4230"/>
    <w:rsid w:val="00CC694E"/>
    <w:rsid w:val="00CD042C"/>
    <w:rsid w:val="00CD1D3D"/>
    <w:rsid w:val="00CD2010"/>
    <w:rsid w:val="00CD4410"/>
    <w:rsid w:val="00CD5800"/>
    <w:rsid w:val="00CE1B2D"/>
    <w:rsid w:val="00CE22AF"/>
    <w:rsid w:val="00CE60E0"/>
    <w:rsid w:val="00CE6210"/>
    <w:rsid w:val="00CE62DD"/>
    <w:rsid w:val="00CE670A"/>
    <w:rsid w:val="00CF3A30"/>
    <w:rsid w:val="00D01B34"/>
    <w:rsid w:val="00D01EDB"/>
    <w:rsid w:val="00D36C71"/>
    <w:rsid w:val="00D42871"/>
    <w:rsid w:val="00D60C5A"/>
    <w:rsid w:val="00D70AC3"/>
    <w:rsid w:val="00DA0626"/>
    <w:rsid w:val="00DA7D03"/>
    <w:rsid w:val="00DC6C1C"/>
    <w:rsid w:val="00DD35A6"/>
    <w:rsid w:val="00DD6F04"/>
    <w:rsid w:val="00DD7551"/>
    <w:rsid w:val="00DE29A3"/>
    <w:rsid w:val="00DF14A4"/>
    <w:rsid w:val="00E0291C"/>
    <w:rsid w:val="00E03248"/>
    <w:rsid w:val="00E04B6A"/>
    <w:rsid w:val="00E06299"/>
    <w:rsid w:val="00E06AA1"/>
    <w:rsid w:val="00E0787C"/>
    <w:rsid w:val="00E113BA"/>
    <w:rsid w:val="00E20F12"/>
    <w:rsid w:val="00E32C93"/>
    <w:rsid w:val="00E353EC"/>
    <w:rsid w:val="00E5593A"/>
    <w:rsid w:val="00E63936"/>
    <w:rsid w:val="00E7388E"/>
    <w:rsid w:val="00EA1AB4"/>
    <w:rsid w:val="00EA501B"/>
    <w:rsid w:val="00EC7F18"/>
    <w:rsid w:val="00ED1075"/>
    <w:rsid w:val="00ED4C19"/>
    <w:rsid w:val="00ED57CE"/>
    <w:rsid w:val="00ED7E70"/>
    <w:rsid w:val="00EE2805"/>
    <w:rsid w:val="00EE76B9"/>
    <w:rsid w:val="00F06A01"/>
    <w:rsid w:val="00F173A9"/>
    <w:rsid w:val="00F21EAC"/>
    <w:rsid w:val="00F2471B"/>
    <w:rsid w:val="00F30889"/>
    <w:rsid w:val="00F31044"/>
    <w:rsid w:val="00F321C5"/>
    <w:rsid w:val="00F32F22"/>
    <w:rsid w:val="00F41C5E"/>
    <w:rsid w:val="00F41C84"/>
    <w:rsid w:val="00F45952"/>
    <w:rsid w:val="00F469C1"/>
    <w:rsid w:val="00F473EB"/>
    <w:rsid w:val="00F54FBD"/>
    <w:rsid w:val="00F55CCE"/>
    <w:rsid w:val="00F56D81"/>
    <w:rsid w:val="00F57EBB"/>
    <w:rsid w:val="00F61BCD"/>
    <w:rsid w:val="00F77550"/>
    <w:rsid w:val="00F87B16"/>
    <w:rsid w:val="00F93403"/>
    <w:rsid w:val="00F94086"/>
    <w:rsid w:val="00FA2FD2"/>
    <w:rsid w:val="00FB7048"/>
    <w:rsid w:val="00FC1E08"/>
    <w:rsid w:val="00FC46B7"/>
    <w:rsid w:val="00FC5B7D"/>
    <w:rsid w:val="00FC5FEF"/>
    <w:rsid w:val="00FC7A69"/>
    <w:rsid w:val="00FD2DA3"/>
    <w:rsid w:val="00FE1431"/>
    <w:rsid w:val="00FE231D"/>
    <w:rsid w:val="00FF2AD4"/>
    <w:rsid w:val="00FF418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A4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5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</w:rPr>
  </w:style>
  <w:style w:type="paragraph" w:styleId="Corpodetexto2">
    <w:name w:val="Body Text 2"/>
    <w:basedOn w:val="Normal"/>
    <w:semiHidden/>
    <w:rsid w:val="000D3CDF"/>
    <w:pPr>
      <w:numPr>
        <w:ilvl w:val="12"/>
      </w:numPr>
      <w:jc w:val="both"/>
    </w:pPr>
  </w:style>
  <w:style w:type="paragraph" w:styleId="Corpodetexto3">
    <w:name w:val="Body Text 3"/>
    <w:basedOn w:val="Normal"/>
    <w:semiHidden/>
    <w:rsid w:val="000D3CDF"/>
    <w:pPr>
      <w:jc w:val="both"/>
    </w:pPr>
    <w:rPr>
      <w:b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customStyle="1" w:styleId="TextosemFormatao1">
    <w:name w:val="Texto sem Formatação1"/>
    <w:basedOn w:val="Normal"/>
    <w:rsid w:val="00F41C5E"/>
    <w:rPr>
      <w:rFonts w:ascii="Courier New" w:hAnsi="Courier New"/>
      <w:sz w:val="20"/>
      <w:szCs w:val="20"/>
    </w:rPr>
  </w:style>
  <w:style w:type="paragraph" w:styleId="Recuodecorpodetexto">
    <w:name w:val="Body Text Indent"/>
    <w:basedOn w:val="Normal"/>
    <w:rsid w:val="00F41C5E"/>
    <w:pPr>
      <w:ind w:firstLine="708"/>
      <w:jc w:val="both"/>
    </w:pPr>
    <w:rPr>
      <w:rFonts w:ascii="Arial" w:hAnsi="Arial"/>
      <w:bCs/>
      <w:color w:val="FF0000"/>
    </w:rPr>
  </w:style>
  <w:style w:type="paragraph" w:styleId="Ttulo">
    <w:name w:val="Title"/>
    <w:basedOn w:val="Normal"/>
    <w:qFormat/>
    <w:rsid w:val="00DD35A6"/>
    <w:pPr>
      <w:widowControl/>
      <w:suppressAutoHyphens w:val="0"/>
      <w:jc w:val="center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extodebalo">
    <w:name w:val="Balloon Text"/>
    <w:basedOn w:val="Normal"/>
    <w:semiHidden/>
    <w:rsid w:val="00003C5C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062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4C1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D46F8"/>
    <w:pPr>
      <w:ind w:left="720"/>
      <w:contextualSpacing/>
    </w:pPr>
    <w:rPr>
      <w:rFonts w:cs="Mangal"/>
      <w:szCs w:val="21"/>
    </w:rPr>
  </w:style>
  <w:style w:type="character" w:customStyle="1" w:styleId="v">
    <w:name w:val="v"/>
    <w:basedOn w:val="Fontepargpadro"/>
    <w:rsid w:val="00DA0626"/>
  </w:style>
  <w:style w:type="paragraph" w:customStyle="1" w:styleId="Standard">
    <w:name w:val="Standard"/>
    <w:rsid w:val="000F71F3"/>
    <w:pPr>
      <w:widowControl w:val="0"/>
      <w:autoSpaceDE w:val="0"/>
      <w:autoSpaceDN w:val="0"/>
      <w:adjustRightInd w:val="0"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5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</w:rPr>
  </w:style>
  <w:style w:type="paragraph" w:styleId="Corpodetexto2">
    <w:name w:val="Body Text 2"/>
    <w:basedOn w:val="Normal"/>
    <w:semiHidden/>
    <w:rsid w:val="000D3CDF"/>
    <w:pPr>
      <w:numPr>
        <w:ilvl w:val="12"/>
      </w:numPr>
      <w:jc w:val="both"/>
    </w:pPr>
  </w:style>
  <w:style w:type="paragraph" w:styleId="Corpodetexto3">
    <w:name w:val="Body Text 3"/>
    <w:basedOn w:val="Normal"/>
    <w:semiHidden/>
    <w:rsid w:val="000D3CDF"/>
    <w:pPr>
      <w:jc w:val="both"/>
    </w:pPr>
    <w:rPr>
      <w:b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mentoClaro1">
    <w:name w:val="Sombreamento Claro1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customStyle="1" w:styleId="TextosemFormatao1">
    <w:name w:val="Texto sem Formatação1"/>
    <w:basedOn w:val="Normal"/>
    <w:rsid w:val="00F41C5E"/>
    <w:rPr>
      <w:rFonts w:ascii="Courier New" w:hAnsi="Courier New"/>
      <w:sz w:val="20"/>
      <w:szCs w:val="20"/>
    </w:rPr>
  </w:style>
  <w:style w:type="paragraph" w:styleId="Recuodecorpodetexto">
    <w:name w:val="Body Text Indent"/>
    <w:basedOn w:val="Normal"/>
    <w:rsid w:val="00F41C5E"/>
    <w:pPr>
      <w:ind w:firstLine="708"/>
      <w:jc w:val="both"/>
    </w:pPr>
    <w:rPr>
      <w:rFonts w:ascii="Arial" w:hAnsi="Arial"/>
      <w:bCs/>
      <w:color w:val="FF0000"/>
    </w:rPr>
  </w:style>
  <w:style w:type="paragraph" w:styleId="Ttulo">
    <w:name w:val="Title"/>
    <w:basedOn w:val="Normal"/>
    <w:qFormat/>
    <w:rsid w:val="00DD35A6"/>
    <w:pPr>
      <w:widowControl/>
      <w:suppressAutoHyphens w:val="0"/>
      <w:jc w:val="center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styleId="Textodebalo">
    <w:name w:val="Balloon Text"/>
    <w:basedOn w:val="Normal"/>
    <w:semiHidden/>
    <w:rsid w:val="00003C5C"/>
    <w:rPr>
      <w:rFonts w:ascii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D062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D4C1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D46F8"/>
    <w:pPr>
      <w:ind w:left="720"/>
      <w:contextualSpacing/>
    </w:pPr>
    <w:rPr>
      <w:rFonts w:cs="Mangal"/>
      <w:szCs w:val="21"/>
    </w:rPr>
  </w:style>
  <w:style w:type="character" w:customStyle="1" w:styleId="v">
    <w:name w:val="v"/>
    <w:basedOn w:val="Fontepargpadro"/>
    <w:rsid w:val="00DA0626"/>
  </w:style>
  <w:style w:type="paragraph" w:customStyle="1" w:styleId="Standard">
    <w:name w:val="Standard"/>
    <w:rsid w:val="000F71F3"/>
    <w:pPr>
      <w:widowControl w:val="0"/>
      <w:autoSpaceDE w:val="0"/>
      <w:autoSpaceDN w:val="0"/>
      <w:adjustRightInd w:val="0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905A-5F43-4779-A883-7F4ECB2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3</cp:revision>
  <cp:lastPrinted>2022-08-16T19:06:00Z</cp:lastPrinted>
  <dcterms:created xsi:type="dcterms:W3CDTF">2022-09-15T10:28:00Z</dcterms:created>
  <dcterms:modified xsi:type="dcterms:W3CDTF">2022-09-15T10:32:00Z</dcterms:modified>
</cp:coreProperties>
</file>