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46930" w14:textId="77777777" w:rsidR="00F35BC0" w:rsidRDefault="00F35BC0" w:rsidP="00DF2BE4">
      <w:pPr>
        <w:rPr>
          <w:rFonts w:ascii="Courier New" w:hAnsi="Courier New" w:cs="Courier New"/>
          <w:b/>
          <w:u w:val="single"/>
        </w:rPr>
      </w:pPr>
    </w:p>
    <w:p w14:paraId="2953F935" w14:textId="77777777" w:rsidR="00F72921" w:rsidRDefault="00F72921" w:rsidP="00DF2BE4">
      <w:pPr>
        <w:jc w:val="center"/>
        <w:rPr>
          <w:rFonts w:ascii="Courier New" w:hAnsi="Courier New" w:cs="Courier New"/>
          <w:b/>
          <w:u w:val="single"/>
        </w:rPr>
      </w:pPr>
    </w:p>
    <w:p w14:paraId="158C2486" w14:textId="77777777" w:rsidR="00694E63" w:rsidRPr="0050465D" w:rsidRDefault="00694E63" w:rsidP="00DF2BE4">
      <w:pPr>
        <w:jc w:val="center"/>
        <w:rPr>
          <w:rFonts w:ascii="Courier New" w:hAnsi="Courier New" w:cs="Courier New"/>
          <w:b/>
          <w:u w:val="single"/>
        </w:rPr>
      </w:pPr>
      <w:r w:rsidRPr="0050465D">
        <w:rPr>
          <w:rFonts w:ascii="Courier New" w:hAnsi="Courier New" w:cs="Courier New"/>
          <w:b/>
          <w:u w:val="single"/>
        </w:rPr>
        <w:t xml:space="preserve">PARECER </w:t>
      </w:r>
      <w:r w:rsidR="00FA6D92">
        <w:rPr>
          <w:rFonts w:ascii="Courier New" w:hAnsi="Courier New" w:cs="Courier New"/>
          <w:b/>
          <w:u w:val="single"/>
        </w:rPr>
        <w:t>JURÍDICO</w:t>
      </w:r>
    </w:p>
    <w:p w14:paraId="3C61D9FC" w14:textId="77777777" w:rsidR="00694E63" w:rsidRPr="009A546F" w:rsidRDefault="00694E63" w:rsidP="00DF2BE4">
      <w:pPr>
        <w:rPr>
          <w:rFonts w:ascii="Courier New" w:hAnsi="Courier New" w:cs="Courier New"/>
          <w:sz w:val="16"/>
          <w:szCs w:val="16"/>
        </w:rPr>
      </w:pPr>
      <w:r w:rsidRPr="0050465D">
        <w:rPr>
          <w:rFonts w:ascii="Courier New" w:hAnsi="Courier New" w:cs="Courier New"/>
        </w:rPr>
        <w:t> </w:t>
      </w:r>
    </w:p>
    <w:p w14:paraId="10F45FF5" w14:textId="77777777" w:rsidR="009A546F" w:rsidRDefault="009A546F" w:rsidP="00DF2BE4">
      <w:pPr>
        <w:ind w:left="0" w:firstLine="0"/>
        <w:rPr>
          <w:rFonts w:ascii="Courier New" w:hAnsi="Courier New" w:cs="Courier New"/>
          <w:sz w:val="16"/>
          <w:szCs w:val="16"/>
        </w:rPr>
      </w:pPr>
    </w:p>
    <w:p w14:paraId="0A11F174" w14:textId="77777777" w:rsidR="0005749E" w:rsidRPr="009A546F" w:rsidRDefault="0005749E" w:rsidP="00DF2BE4">
      <w:pPr>
        <w:ind w:left="0" w:firstLine="0"/>
        <w:rPr>
          <w:rFonts w:ascii="Courier New" w:hAnsi="Courier New" w:cs="Courier New"/>
          <w:sz w:val="16"/>
          <w:szCs w:val="16"/>
        </w:rPr>
      </w:pPr>
    </w:p>
    <w:p w14:paraId="6D68B280" w14:textId="77777777" w:rsidR="00694E63" w:rsidRPr="0050465D" w:rsidRDefault="00694E63" w:rsidP="00DF2BE4">
      <w:pPr>
        <w:rPr>
          <w:rFonts w:ascii="Courier New" w:hAnsi="Courier New" w:cs="Courier New"/>
          <w:b/>
        </w:rPr>
      </w:pPr>
      <w:r w:rsidRPr="0050465D">
        <w:rPr>
          <w:rFonts w:ascii="Courier New" w:hAnsi="Courier New" w:cs="Courier New"/>
          <w:b/>
        </w:rPr>
        <w:t xml:space="preserve">INTERESSADO: </w:t>
      </w:r>
      <w:r w:rsidR="000B6E72" w:rsidRPr="000B6E72">
        <w:rPr>
          <w:rFonts w:ascii="Courier New" w:hAnsi="Courier New" w:cs="Courier New"/>
          <w:b/>
        </w:rPr>
        <w:t>PREFEITO MUNICIPAL/SC.</w:t>
      </w:r>
    </w:p>
    <w:p w14:paraId="6494BDA7" w14:textId="77777777" w:rsidR="00FE7A67" w:rsidRDefault="00D5230E" w:rsidP="00D5230E">
      <w:pPr>
        <w:tabs>
          <w:tab w:val="left" w:pos="3122"/>
        </w:tabs>
        <w:rPr>
          <w:rFonts w:ascii="Courier New" w:hAnsi="Courier New" w:cs="Courier New"/>
          <w:b/>
        </w:rPr>
      </w:pPr>
      <w:r>
        <w:rPr>
          <w:rFonts w:ascii="Courier New" w:hAnsi="Courier New" w:cs="Courier New"/>
          <w:b/>
        </w:rPr>
        <w:tab/>
      </w:r>
      <w:r>
        <w:rPr>
          <w:rFonts w:ascii="Courier New" w:hAnsi="Courier New" w:cs="Courier New"/>
          <w:b/>
        </w:rPr>
        <w:tab/>
      </w:r>
    </w:p>
    <w:p w14:paraId="393C91E6" w14:textId="09F57801" w:rsidR="00F35BC0" w:rsidRDefault="000A56E0" w:rsidP="00DF2BE4">
      <w:pPr>
        <w:ind w:left="284" w:hanging="284"/>
        <w:rPr>
          <w:rFonts w:ascii="Courier New" w:hAnsi="Courier New" w:cs="Courier New"/>
          <w:b/>
        </w:rPr>
      </w:pPr>
      <w:r>
        <w:rPr>
          <w:rFonts w:ascii="Courier New" w:hAnsi="Courier New" w:cs="Courier New"/>
          <w:b/>
        </w:rPr>
        <w:t xml:space="preserve">ASSUNTO: </w:t>
      </w:r>
      <w:r w:rsidR="00D5230E">
        <w:rPr>
          <w:rFonts w:ascii="Courier New" w:hAnsi="Courier New" w:cs="Courier New"/>
          <w:b/>
        </w:rPr>
        <w:t xml:space="preserve">TERMO DE COLABORAÇÃO COM A </w:t>
      </w:r>
      <w:r w:rsidR="0000707B">
        <w:rPr>
          <w:rFonts w:ascii="Courier New" w:hAnsi="Courier New" w:cs="Courier New"/>
          <w:b/>
        </w:rPr>
        <w:t>ASSOCIAÇÃO DOS SERVIDORES DE FORMOSA DO SUL - ASFORSUL</w:t>
      </w:r>
      <w:r w:rsidR="000B6E72" w:rsidRPr="000B6E72">
        <w:rPr>
          <w:rFonts w:ascii="Courier New" w:hAnsi="Courier New" w:cs="Courier New"/>
          <w:b/>
        </w:rPr>
        <w:t>.</w:t>
      </w:r>
    </w:p>
    <w:p w14:paraId="63B60369" w14:textId="77777777" w:rsidR="00F35BC0" w:rsidRDefault="00F35BC0" w:rsidP="00DF2BE4">
      <w:pPr>
        <w:rPr>
          <w:rFonts w:ascii="Courier New" w:hAnsi="Courier New" w:cs="Courier New"/>
          <w:b/>
        </w:rPr>
      </w:pPr>
    </w:p>
    <w:p w14:paraId="58ADD1B2" w14:textId="77777777" w:rsidR="0005749E" w:rsidRDefault="0005749E" w:rsidP="00D5230E">
      <w:pPr>
        <w:ind w:left="0" w:firstLine="0"/>
        <w:rPr>
          <w:rFonts w:ascii="Courier New" w:hAnsi="Courier New" w:cs="Courier New"/>
          <w:b/>
        </w:rPr>
      </w:pPr>
    </w:p>
    <w:p w14:paraId="1F5291DA" w14:textId="77777777" w:rsidR="00F1548D" w:rsidRPr="009A546F" w:rsidRDefault="00F1548D" w:rsidP="00DF2BE4">
      <w:pPr>
        <w:rPr>
          <w:rFonts w:ascii="Courier New" w:hAnsi="Courier New" w:cs="Courier New"/>
          <w:sz w:val="16"/>
          <w:szCs w:val="16"/>
        </w:rPr>
      </w:pPr>
    </w:p>
    <w:p w14:paraId="3DB21929" w14:textId="77777777" w:rsidR="009119CA" w:rsidRPr="000B6E72" w:rsidRDefault="000B6E72" w:rsidP="00DF2BE4">
      <w:pPr>
        <w:pStyle w:val="Recuodecorpodetexto"/>
        <w:spacing w:after="0"/>
        <w:ind w:hanging="283"/>
        <w:rPr>
          <w:rFonts w:ascii="Courier New" w:hAnsi="Courier New" w:cs="Courier New"/>
          <w:b/>
        </w:rPr>
      </w:pPr>
      <w:r w:rsidRPr="000B6E72">
        <w:rPr>
          <w:rFonts w:ascii="Courier New" w:hAnsi="Courier New" w:cs="Courier New"/>
          <w:b/>
        </w:rPr>
        <w:t xml:space="preserve">I - DA CONSULTA </w:t>
      </w:r>
    </w:p>
    <w:p w14:paraId="747BFFE0" w14:textId="77777777" w:rsidR="00FE7A67" w:rsidRDefault="00FE7A67" w:rsidP="00DF2BE4">
      <w:pPr>
        <w:pStyle w:val="Recuodecorpodetexto"/>
        <w:spacing w:after="0"/>
        <w:ind w:left="0" w:firstLine="1418"/>
        <w:rPr>
          <w:rFonts w:ascii="Courier New" w:hAnsi="Courier New" w:cs="Courier New"/>
        </w:rPr>
      </w:pPr>
    </w:p>
    <w:p w14:paraId="5414273D" w14:textId="6BAE87C6" w:rsidR="000B6E72" w:rsidRDefault="009119CA" w:rsidP="00DF2BE4">
      <w:pPr>
        <w:pStyle w:val="Recuodecorpodetexto"/>
        <w:spacing w:after="0"/>
        <w:ind w:left="0" w:firstLine="1418"/>
        <w:rPr>
          <w:rFonts w:ascii="Courier New" w:hAnsi="Courier New" w:cs="Courier New"/>
        </w:rPr>
      </w:pPr>
      <w:r w:rsidRPr="0050465D">
        <w:rPr>
          <w:rFonts w:ascii="Courier New" w:hAnsi="Courier New" w:cs="Courier New"/>
        </w:rPr>
        <w:t xml:space="preserve">O </w:t>
      </w:r>
      <w:r w:rsidR="000B6E72" w:rsidRPr="000B6E72">
        <w:rPr>
          <w:rFonts w:ascii="Courier New" w:hAnsi="Courier New" w:cs="Courier New"/>
        </w:rPr>
        <w:t xml:space="preserve">prefeito Municipal, Sr. </w:t>
      </w:r>
      <w:r w:rsidR="00F76E20">
        <w:rPr>
          <w:rFonts w:ascii="Courier New" w:hAnsi="Courier New" w:cs="Courier New"/>
        </w:rPr>
        <w:t xml:space="preserve">Jorge </w:t>
      </w:r>
      <w:proofErr w:type="spellStart"/>
      <w:r w:rsidR="00F76E20">
        <w:rPr>
          <w:rFonts w:ascii="Courier New" w:hAnsi="Courier New" w:cs="Courier New"/>
        </w:rPr>
        <w:t>Antonio</w:t>
      </w:r>
      <w:proofErr w:type="spellEnd"/>
      <w:r w:rsidR="00F76E20">
        <w:rPr>
          <w:rFonts w:ascii="Courier New" w:hAnsi="Courier New" w:cs="Courier New"/>
        </w:rPr>
        <w:t xml:space="preserve"> </w:t>
      </w:r>
      <w:proofErr w:type="spellStart"/>
      <w:r w:rsidR="00F76E20">
        <w:rPr>
          <w:rFonts w:ascii="Courier New" w:hAnsi="Courier New" w:cs="Courier New"/>
        </w:rPr>
        <w:t>Comunello</w:t>
      </w:r>
      <w:proofErr w:type="spellEnd"/>
      <w:r w:rsidR="000B6E72" w:rsidRPr="000B6E72">
        <w:rPr>
          <w:rFonts w:ascii="Courier New" w:hAnsi="Courier New" w:cs="Courier New"/>
        </w:rPr>
        <w:t xml:space="preserve">, solicitou análise jurídica quanto à possibilidade de formalização de parceria com a </w:t>
      </w:r>
      <w:r w:rsidR="0000707B">
        <w:rPr>
          <w:rFonts w:ascii="Courier New" w:hAnsi="Courier New" w:cs="Courier New"/>
        </w:rPr>
        <w:t>ASSOCIAÇÃO DOS SERVIDORES DE FORMOSA DO SUL - ASFORSUL</w:t>
      </w:r>
      <w:r w:rsidR="000B6E72" w:rsidRPr="000B6E72">
        <w:rPr>
          <w:rFonts w:ascii="Courier New" w:hAnsi="Courier New" w:cs="Courier New"/>
        </w:rPr>
        <w:t>,</w:t>
      </w:r>
      <w:r w:rsidR="000B6E72">
        <w:rPr>
          <w:rFonts w:ascii="Courier New" w:hAnsi="Courier New" w:cs="Courier New"/>
        </w:rPr>
        <w:t xml:space="preserve"> mediante </w:t>
      </w:r>
      <w:r w:rsidR="00D5230E">
        <w:rPr>
          <w:rFonts w:ascii="Courier New" w:hAnsi="Courier New" w:cs="Courier New"/>
        </w:rPr>
        <w:t>Termo</w:t>
      </w:r>
      <w:r w:rsidR="008525E4">
        <w:rPr>
          <w:rFonts w:ascii="Courier New" w:hAnsi="Courier New" w:cs="Courier New"/>
        </w:rPr>
        <w:t xml:space="preserve"> de </w:t>
      </w:r>
      <w:r w:rsidR="006A151B">
        <w:rPr>
          <w:rFonts w:ascii="Courier New" w:hAnsi="Courier New" w:cs="Courier New"/>
        </w:rPr>
        <w:t>Co</w:t>
      </w:r>
      <w:r w:rsidR="00D5230E">
        <w:rPr>
          <w:rFonts w:ascii="Courier New" w:hAnsi="Courier New" w:cs="Courier New"/>
        </w:rPr>
        <w:t>labora</w:t>
      </w:r>
      <w:r w:rsidR="006A151B">
        <w:rPr>
          <w:rFonts w:ascii="Courier New" w:hAnsi="Courier New" w:cs="Courier New"/>
        </w:rPr>
        <w:t>ção</w:t>
      </w:r>
      <w:r w:rsidR="00A7042D">
        <w:rPr>
          <w:rFonts w:ascii="Courier New" w:hAnsi="Courier New" w:cs="Courier New"/>
        </w:rPr>
        <w:t xml:space="preserve"> </w:t>
      </w:r>
      <w:r w:rsidR="00D5230E" w:rsidRPr="00D5230E">
        <w:rPr>
          <w:rFonts w:ascii="Courier New" w:hAnsi="Courier New" w:cs="Courier New"/>
        </w:rPr>
        <w:t>para a consecução de finalidade de interesse público e recíproco que envolve a transferência de recursos f</w:t>
      </w:r>
      <w:r w:rsidR="00D5230E">
        <w:rPr>
          <w:rFonts w:ascii="Courier New" w:hAnsi="Courier New" w:cs="Courier New"/>
        </w:rPr>
        <w:t>inanceiros à referida entidade</w:t>
      </w:r>
      <w:r w:rsidR="00A7042D">
        <w:rPr>
          <w:rFonts w:ascii="Courier New" w:hAnsi="Courier New" w:cs="Courier New"/>
        </w:rPr>
        <w:t xml:space="preserve">, </w:t>
      </w:r>
      <w:r w:rsidR="008525E4">
        <w:rPr>
          <w:rFonts w:ascii="Courier New" w:hAnsi="Courier New" w:cs="Courier New"/>
        </w:rPr>
        <w:t>na forma da Lei Federal n° 13.019/2014</w:t>
      </w:r>
      <w:r w:rsidR="000B6E72">
        <w:rPr>
          <w:rFonts w:ascii="Courier New" w:hAnsi="Courier New" w:cs="Courier New"/>
        </w:rPr>
        <w:t>.</w:t>
      </w:r>
    </w:p>
    <w:p w14:paraId="24323A89" w14:textId="77777777" w:rsidR="000B6E72" w:rsidRDefault="000B6E72" w:rsidP="00DF2BE4">
      <w:pPr>
        <w:pStyle w:val="Recuodecorpodetexto"/>
        <w:spacing w:after="0"/>
        <w:ind w:left="0" w:firstLine="1418"/>
        <w:rPr>
          <w:rFonts w:ascii="Courier New" w:hAnsi="Courier New" w:cs="Courier New"/>
        </w:rPr>
      </w:pPr>
    </w:p>
    <w:p w14:paraId="35FC5869" w14:textId="77777777" w:rsidR="000B6E72" w:rsidRPr="000B6E72" w:rsidRDefault="000B6E72" w:rsidP="00DF2BE4">
      <w:pPr>
        <w:pStyle w:val="Recuodecorpodetexto"/>
        <w:spacing w:after="0"/>
        <w:ind w:left="0" w:firstLine="1418"/>
        <w:rPr>
          <w:rFonts w:ascii="Courier New" w:hAnsi="Courier New" w:cs="Courier New"/>
        </w:rPr>
      </w:pPr>
      <w:r w:rsidRPr="000B6E72">
        <w:rPr>
          <w:rFonts w:ascii="Courier New" w:hAnsi="Courier New" w:cs="Courier New"/>
        </w:rPr>
        <w:t xml:space="preserve">A dúvida do Consulente gira em torno da eventual ilegalidade e ausência de segurança jurídica na </w:t>
      </w:r>
      <w:r w:rsidR="008525E4">
        <w:rPr>
          <w:rFonts w:ascii="Courier New" w:hAnsi="Courier New" w:cs="Courier New"/>
        </w:rPr>
        <w:t>formalização</w:t>
      </w:r>
      <w:r w:rsidRPr="000B6E72">
        <w:rPr>
          <w:rFonts w:ascii="Courier New" w:hAnsi="Courier New" w:cs="Courier New"/>
        </w:rPr>
        <w:t xml:space="preserve"> do referido </w:t>
      </w:r>
      <w:r w:rsidR="00A7042D">
        <w:rPr>
          <w:rFonts w:ascii="Courier New" w:hAnsi="Courier New" w:cs="Courier New"/>
        </w:rPr>
        <w:t xml:space="preserve">acordo através de </w:t>
      </w:r>
      <w:r w:rsidR="00D5230E">
        <w:rPr>
          <w:rFonts w:ascii="Courier New" w:hAnsi="Courier New" w:cs="Courier New"/>
        </w:rPr>
        <w:t>inexigibilidade</w:t>
      </w:r>
      <w:r w:rsidR="00A7042D">
        <w:rPr>
          <w:rFonts w:ascii="Courier New" w:hAnsi="Courier New" w:cs="Courier New"/>
        </w:rPr>
        <w:t xml:space="preserve"> de chamamento</w:t>
      </w:r>
      <w:r w:rsidRPr="000B6E72">
        <w:rPr>
          <w:rFonts w:ascii="Courier New" w:hAnsi="Courier New" w:cs="Courier New"/>
        </w:rPr>
        <w:t>.</w:t>
      </w:r>
    </w:p>
    <w:p w14:paraId="2CD8884A" w14:textId="77777777" w:rsidR="000B6E72" w:rsidRDefault="000B6E72" w:rsidP="00DF2BE4">
      <w:pPr>
        <w:pStyle w:val="Recuodecorpodetexto"/>
        <w:spacing w:after="0"/>
        <w:ind w:hanging="283"/>
        <w:rPr>
          <w:rFonts w:ascii="Courier New" w:hAnsi="Courier New" w:cs="Courier New"/>
        </w:rPr>
      </w:pPr>
    </w:p>
    <w:p w14:paraId="09F1580D" w14:textId="77777777" w:rsidR="0005749E" w:rsidRDefault="0005749E" w:rsidP="00DF2BE4">
      <w:pPr>
        <w:pStyle w:val="Recuodecorpodetexto"/>
        <w:spacing w:after="0"/>
        <w:ind w:hanging="283"/>
        <w:rPr>
          <w:rFonts w:ascii="Courier New" w:hAnsi="Courier New" w:cs="Courier New"/>
        </w:rPr>
      </w:pPr>
    </w:p>
    <w:p w14:paraId="0ACBA40C" w14:textId="77777777" w:rsidR="000B6E72" w:rsidRDefault="000B6E72" w:rsidP="00DF2BE4">
      <w:pPr>
        <w:pStyle w:val="Recuodecorpodetexto"/>
        <w:spacing w:after="0"/>
        <w:ind w:hanging="283"/>
        <w:rPr>
          <w:rFonts w:ascii="Courier New" w:hAnsi="Courier New" w:cs="Courier New"/>
        </w:rPr>
      </w:pPr>
      <w:r w:rsidRPr="0050465D">
        <w:rPr>
          <w:rFonts w:ascii="Courier New" w:hAnsi="Courier New" w:cs="Courier New"/>
          <w:b/>
        </w:rPr>
        <w:t>II – DA FUNDAMENTAÇÃO</w:t>
      </w:r>
    </w:p>
    <w:p w14:paraId="4161121D" w14:textId="77777777" w:rsidR="000B6E72" w:rsidRPr="000B6E72" w:rsidRDefault="000B6E72" w:rsidP="00DF2BE4">
      <w:pPr>
        <w:pStyle w:val="Recuodecorpodetexto"/>
        <w:spacing w:after="0"/>
        <w:ind w:hanging="283"/>
        <w:rPr>
          <w:rFonts w:ascii="Courier New" w:hAnsi="Courier New" w:cs="Courier New"/>
        </w:rPr>
      </w:pPr>
    </w:p>
    <w:p w14:paraId="4400AD63" w14:textId="6B15C465" w:rsidR="000B6E72" w:rsidRDefault="000B6E72" w:rsidP="00DF2BE4">
      <w:pPr>
        <w:pStyle w:val="Recuodecorpodetexto"/>
        <w:spacing w:after="0"/>
        <w:ind w:left="0" w:firstLine="1418"/>
        <w:rPr>
          <w:rFonts w:ascii="Courier New" w:hAnsi="Courier New" w:cs="Courier New"/>
        </w:rPr>
      </w:pPr>
      <w:r w:rsidRPr="000B6E72">
        <w:rPr>
          <w:rFonts w:ascii="Courier New" w:hAnsi="Courier New" w:cs="Courier New"/>
        </w:rPr>
        <w:t>Trata</w:t>
      </w:r>
      <w:r>
        <w:rPr>
          <w:rFonts w:ascii="Courier New" w:hAnsi="Courier New" w:cs="Courier New"/>
        </w:rPr>
        <w:t>-se</w:t>
      </w:r>
      <w:r w:rsidRPr="000B6E72">
        <w:rPr>
          <w:rFonts w:ascii="Courier New" w:hAnsi="Courier New" w:cs="Courier New"/>
        </w:rPr>
        <w:t xml:space="preserve"> de Parceria, espécie </w:t>
      </w:r>
      <w:r w:rsidR="00D5230E">
        <w:rPr>
          <w:rFonts w:ascii="Courier New" w:hAnsi="Courier New" w:cs="Courier New"/>
        </w:rPr>
        <w:t>Termo de</w:t>
      </w:r>
      <w:r w:rsidRPr="000B6E72">
        <w:rPr>
          <w:rFonts w:ascii="Courier New" w:hAnsi="Courier New" w:cs="Courier New"/>
        </w:rPr>
        <w:t xml:space="preserve"> </w:t>
      </w:r>
      <w:r w:rsidR="00D5230E">
        <w:rPr>
          <w:rFonts w:ascii="Courier New" w:hAnsi="Courier New" w:cs="Courier New"/>
        </w:rPr>
        <w:t>Colabo</w:t>
      </w:r>
      <w:r w:rsidR="006A151B">
        <w:rPr>
          <w:rFonts w:ascii="Courier New" w:hAnsi="Courier New" w:cs="Courier New"/>
        </w:rPr>
        <w:t>ração</w:t>
      </w:r>
      <w:r w:rsidRPr="000B6E72">
        <w:rPr>
          <w:rFonts w:ascii="Courier New" w:hAnsi="Courier New" w:cs="Courier New"/>
        </w:rPr>
        <w:t xml:space="preserve">, a ser pretensamente firmado com a </w:t>
      </w:r>
      <w:r w:rsidR="0000707B">
        <w:rPr>
          <w:rFonts w:ascii="Courier New" w:hAnsi="Courier New" w:cs="Courier New"/>
        </w:rPr>
        <w:t>ASSOCIAÇÃO DOS SERVIDORES DE FORMOSA DO SUL - ASFORSUL</w:t>
      </w:r>
      <w:r w:rsidR="005E459B">
        <w:rPr>
          <w:rFonts w:ascii="Courier New" w:hAnsi="Courier New" w:cs="Courier New"/>
        </w:rPr>
        <w:t>,</w:t>
      </w:r>
      <w:r w:rsidR="00D5230E">
        <w:rPr>
          <w:rFonts w:ascii="Courier New" w:hAnsi="Courier New" w:cs="Courier New"/>
        </w:rPr>
        <w:t xml:space="preserve"> </w:t>
      </w:r>
      <w:r w:rsidR="00A7042D">
        <w:rPr>
          <w:rFonts w:ascii="Courier New" w:hAnsi="Courier New" w:cs="Courier New"/>
        </w:rPr>
        <w:t xml:space="preserve">para </w:t>
      </w:r>
      <w:r w:rsidR="00D5230E" w:rsidRPr="00D5230E">
        <w:rPr>
          <w:rFonts w:ascii="Courier New" w:hAnsi="Courier New" w:cs="Courier New"/>
        </w:rPr>
        <w:t>concessão de auxílio financeiro, para o exercício financeiro de 20</w:t>
      </w:r>
      <w:r w:rsidR="00F76E20">
        <w:rPr>
          <w:rFonts w:ascii="Courier New" w:hAnsi="Courier New" w:cs="Courier New"/>
        </w:rPr>
        <w:t>23</w:t>
      </w:r>
      <w:r w:rsidR="00D5230E" w:rsidRPr="00D5230E">
        <w:rPr>
          <w:rFonts w:ascii="Courier New" w:hAnsi="Courier New" w:cs="Courier New"/>
        </w:rPr>
        <w:t xml:space="preserve">, no valor de </w:t>
      </w:r>
      <w:r w:rsidR="00D5230E">
        <w:rPr>
          <w:rFonts w:ascii="Courier New" w:hAnsi="Courier New" w:cs="Courier New"/>
        </w:rPr>
        <w:t>R</w:t>
      </w:r>
      <w:r w:rsidR="00D5230E" w:rsidRPr="00D5230E">
        <w:rPr>
          <w:rFonts w:ascii="Courier New" w:hAnsi="Courier New" w:cs="Courier New"/>
        </w:rPr>
        <w:t>$ 1</w:t>
      </w:r>
      <w:r w:rsidR="00F76E20">
        <w:rPr>
          <w:rFonts w:ascii="Courier New" w:hAnsi="Courier New" w:cs="Courier New"/>
        </w:rPr>
        <w:t>5</w:t>
      </w:r>
      <w:r w:rsidR="00D5230E" w:rsidRPr="00D5230E">
        <w:rPr>
          <w:rFonts w:ascii="Courier New" w:hAnsi="Courier New" w:cs="Courier New"/>
        </w:rPr>
        <w:t>.000,00 (</w:t>
      </w:r>
      <w:r w:rsidR="00F76E20">
        <w:rPr>
          <w:rFonts w:ascii="Courier New" w:hAnsi="Courier New" w:cs="Courier New"/>
        </w:rPr>
        <w:t>quinze</w:t>
      </w:r>
      <w:r w:rsidR="00D5230E" w:rsidRPr="00D5230E">
        <w:rPr>
          <w:rFonts w:ascii="Courier New" w:hAnsi="Courier New" w:cs="Courier New"/>
        </w:rPr>
        <w:t xml:space="preserve"> mil reais), com a finalidade de custeios de despesas com a manutenção das atividades e demais investimentos na entidade</w:t>
      </w:r>
      <w:r w:rsidR="00A7042D">
        <w:rPr>
          <w:rFonts w:ascii="Courier New" w:hAnsi="Courier New" w:cs="Courier New"/>
        </w:rPr>
        <w:t xml:space="preserve">. </w:t>
      </w:r>
    </w:p>
    <w:p w14:paraId="69089A69" w14:textId="77777777" w:rsidR="00A7042D" w:rsidRDefault="00A7042D" w:rsidP="00DF2BE4">
      <w:pPr>
        <w:pStyle w:val="Recuodecorpodetexto"/>
        <w:spacing w:after="0"/>
        <w:ind w:left="0" w:firstLine="1418"/>
        <w:rPr>
          <w:rFonts w:ascii="Courier New" w:hAnsi="Courier New" w:cs="Courier New"/>
        </w:rPr>
      </w:pPr>
    </w:p>
    <w:p w14:paraId="0A189A1F" w14:textId="77777777" w:rsidR="009B2500" w:rsidRDefault="004F71E6" w:rsidP="00DF2BE4">
      <w:pPr>
        <w:pStyle w:val="Recuodecorpodetexto"/>
        <w:spacing w:after="0"/>
        <w:ind w:left="0" w:firstLine="1418"/>
        <w:rPr>
          <w:rFonts w:ascii="Courier New" w:hAnsi="Courier New" w:cs="Courier New"/>
        </w:rPr>
      </w:pPr>
      <w:r>
        <w:rPr>
          <w:rFonts w:ascii="Courier New" w:hAnsi="Courier New" w:cs="Courier New"/>
        </w:rPr>
        <w:t>A</w:t>
      </w:r>
      <w:r w:rsidR="00311D8D" w:rsidRPr="00311D8D">
        <w:rPr>
          <w:rFonts w:ascii="Courier New" w:hAnsi="Courier New" w:cs="Courier New"/>
        </w:rPr>
        <w:t xml:space="preserve">s parcerias entre a Administração Pública e o terceiro setor são regulamentadas apenas por três leis federais, a depender do tipo de entidade </w:t>
      </w:r>
      <w:r w:rsidR="009B2500">
        <w:rPr>
          <w:rFonts w:ascii="Courier New" w:hAnsi="Courier New" w:cs="Courier New"/>
        </w:rPr>
        <w:t>do terceiro setor, quais sejam:</w:t>
      </w:r>
    </w:p>
    <w:p w14:paraId="6CDD40EB" w14:textId="77777777" w:rsidR="009B2500" w:rsidRDefault="009B2500" w:rsidP="00DF2BE4">
      <w:pPr>
        <w:pStyle w:val="Recuodecorpodetexto"/>
        <w:spacing w:after="0"/>
        <w:ind w:left="0" w:firstLine="1418"/>
        <w:rPr>
          <w:rFonts w:ascii="Courier New" w:hAnsi="Courier New" w:cs="Courier New"/>
        </w:rPr>
      </w:pPr>
    </w:p>
    <w:p w14:paraId="7F107745" w14:textId="77777777" w:rsidR="00311D8D" w:rsidRP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t>a) Lei 9.637/1998, que trata das Organizações Sociais que sejam pessoas jurídicas de direito privado, sem fins lucrativos, cujas atividades sejam dirigidas ao ensino, à pesquisa científica, ao desenvolvimento tecnológico, à proteção e preservação do meio ambiente, à cultura e à saúde. Para este tipo de entidade, a parceria será o contrato de gestão.</w:t>
      </w:r>
    </w:p>
    <w:p w14:paraId="35BC94AB" w14:textId="77777777" w:rsidR="00311D8D" w:rsidRPr="00311D8D" w:rsidRDefault="00311D8D" w:rsidP="00DF2BE4">
      <w:pPr>
        <w:pStyle w:val="Recuodecorpodetexto"/>
        <w:spacing w:after="0"/>
        <w:ind w:left="0" w:firstLine="1418"/>
        <w:rPr>
          <w:rFonts w:ascii="Courier New" w:hAnsi="Courier New" w:cs="Courier New"/>
        </w:rPr>
      </w:pPr>
    </w:p>
    <w:p w14:paraId="1EA02EAD" w14:textId="77777777" w:rsidR="00311D8D" w:rsidRP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t xml:space="preserve">b) Lei 9.790/1999, para parcerias entre o Estado e as </w:t>
      </w:r>
      <w:r w:rsidR="00AE1AAC">
        <w:rPr>
          <w:rFonts w:ascii="Courier New" w:hAnsi="Courier New" w:cs="Courier New"/>
        </w:rPr>
        <w:t xml:space="preserve">Organizações da Sociedade Civil de Interesse Público - </w:t>
      </w:r>
      <w:proofErr w:type="spellStart"/>
      <w:r w:rsidRPr="00311D8D">
        <w:rPr>
          <w:rFonts w:ascii="Courier New" w:hAnsi="Courier New" w:cs="Courier New"/>
        </w:rPr>
        <w:t>OSCIP’s</w:t>
      </w:r>
      <w:proofErr w:type="spellEnd"/>
      <w:r w:rsidRPr="00311D8D">
        <w:rPr>
          <w:rFonts w:ascii="Courier New" w:hAnsi="Courier New" w:cs="Courier New"/>
        </w:rPr>
        <w:t xml:space="preserve">, </w:t>
      </w:r>
      <w:r w:rsidR="00AE1AAC">
        <w:rPr>
          <w:rFonts w:ascii="Courier New" w:hAnsi="Courier New" w:cs="Courier New"/>
        </w:rPr>
        <w:t xml:space="preserve">que dependem de credenciamento junto ao Ministério da Justiça e </w:t>
      </w:r>
      <w:r w:rsidRPr="00311D8D">
        <w:rPr>
          <w:rFonts w:ascii="Courier New" w:hAnsi="Courier New" w:cs="Courier New"/>
        </w:rPr>
        <w:t>cujo instrumento de repasse é o termo de parceria;</w:t>
      </w:r>
      <w:r w:rsidR="009B2500">
        <w:rPr>
          <w:rFonts w:ascii="Courier New" w:hAnsi="Courier New" w:cs="Courier New"/>
        </w:rPr>
        <w:t xml:space="preserve"> e</w:t>
      </w:r>
    </w:p>
    <w:p w14:paraId="0C3A5C42" w14:textId="77777777" w:rsidR="00E34205" w:rsidRDefault="00311D8D" w:rsidP="00E34205">
      <w:pPr>
        <w:pStyle w:val="Recuodecorpodetexto"/>
        <w:spacing w:after="0"/>
        <w:ind w:left="0" w:firstLine="1418"/>
        <w:rPr>
          <w:rFonts w:ascii="Courier New" w:hAnsi="Courier New" w:cs="Courier New"/>
        </w:rPr>
      </w:pPr>
      <w:r w:rsidRPr="00311D8D">
        <w:rPr>
          <w:rFonts w:ascii="Courier New" w:hAnsi="Courier New" w:cs="Courier New"/>
        </w:rPr>
        <w:lastRenderedPageBreak/>
        <w:t>c) Lei 13.019/2014, para as organizações da sociedade civil que não se enquadrarem nas hipóteses anteriores, com as quais poderá o Poder Público celebrar termo de colaboração</w:t>
      </w:r>
      <w:r w:rsidR="009B2500">
        <w:rPr>
          <w:rFonts w:ascii="Courier New" w:hAnsi="Courier New" w:cs="Courier New"/>
        </w:rPr>
        <w:t>, termo de fomento ou acordo de c</w:t>
      </w:r>
      <w:r w:rsidR="00B82919">
        <w:rPr>
          <w:rFonts w:ascii="Courier New" w:hAnsi="Courier New" w:cs="Courier New"/>
        </w:rPr>
        <w:t>oope</w:t>
      </w:r>
      <w:r w:rsidR="009B2500">
        <w:rPr>
          <w:rFonts w:ascii="Courier New" w:hAnsi="Courier New" w:cs="Courier New"/>
        </w:rPr>
        <w:t>ração</w:t>
      </w:r>
      <w:r w:rsidR="004F71E6">
        <w:rPr>
          <w:rFonts w:ascii="Courier New" w:hAnsi="Courier New" w:cs="Courier New"/>
        </w:rPr>
        <w:t xml:space="preserve">. </w:t>
      </w:r>
    </w:p>
    <w:p w14:paraId="5109B252" w14:textId="77777777" w:rsidR="00A7085D" w:rsidRDefault="00A7085D" w:rsidP="00611601">
      <w:pPr>
        <w:pStyle w:val="Recuodecorpodetexto"/>
        <w:spacing w:after="0"/>
        <w:ind w:left="0" w:firstLine="1418"/>
        <w:rPr>
          <w:rFonts w:ascii="Courier New" w:hAnsi="Courier New" w:cs="Courier New"/>
        </w:rPr>
      </w:pPr>
    </w:p>
    <w:p w14:paraId="193D2E2A" w14:textId="77777777" w:rsidR="0000707B" w:rsidRPr="0084172B" w:rsidRDefault="0000707B" w:rsidP="0000707B">
      <w:pPr>
        <w:pStyle w:val="Recuodecorpodetexto"/>
        <w:spacing w:after="0"/>
        <w:ind w:left="0" w:firstLine="1418"/>
        <w:rPr>
          <w:rFonts w:ascii="Courier New" w:hAnsi="Courier New" w:cs="Courier New"/>
        </w:rPr>
      </w:pPr>
      <w:r>
        <w:rPr>
          <w:rFonts w:ascii="Courier New" w:hAnsi="Courier New" w:cs="Courier New"/>
        </w:rPr>
        <w:t>No presente caso</w:t>
      </w:r>
      <w:r w:rsidRPr="000B6E72">
        <w:rPr>
          <w:rFonts w:ascii="Courier New" w:hAnsi="Courier New" w:cs="Courier New"/>
        </w:rPr>
        <w:t xml:space="preserve">, </w:t>
      </w:r>
      <w:r>
        <w:rPr>
          <w:rFonts w:ascii="Courier New" w:hAnsi="Courier New" w:cs="Courier New"/>
        </w:rPr>
        <w:t xml:space="preserve">caracterizando-se a </w:t>
      </w:r>
      <w:r w:rsidRPr="004E029B">
        <w:rPr>
          <w:rFonts w:ascii="Courier New" w:hAnsi="Courier New" w:cs="Courier New"/>
        </w:rPr>
        <w:t>ASSOCIAÇÃO DOS SERVIDORES DE FORMOSA DO SUL</w:t>
      </w:r>
      <w:r>
        <w:rPr>
          <w:rFonts w:ascii="Courier New" w:hAnsi="Courier New" w:cs="Courier New"/>
        </w:rPr>
        <w:t xml:space="preserve"> como</w:t>
      </w:r>
      <w:r w:rsidRPr="0084172B">
        <w:rPr>
          <w:rFonts w:ascii="Courier New" w:hAnsi="Courier New" w:cs="Courier New"/>
        </w:rPr>
        <w:t xml:space="preserve"> uma associ</w:t>
      </w:r>
      <w:r>
        <w:rPr>
          <w:rFonts w:ascii="Courier New" w:hAnsi="Courier New" w:cs="Courier New"/>
        </w:rPr>
        <w:t>ação civil sem fins econômicos, que</w:t>
      </w:r>
      <w:r w:rsidRPr="0084172B">
        <w:rPr>
          <w:rFonts w:ascii="Courier New" w:hAnsi="Courier New" w:cs="Courier New"/>
        </w:rPr>
        <w:t xml:space="preserve"> tem </w:t>
      </w:r>
      <w:r w:rsidRPr="00C00E27">
        <w:rPr>
          <w:rFonts w:ascii="Courier New" w:hAnsi="Courier New" w:cs="Courier New"/>
        </w:rPr>
        <w:t>por fins e objetivos constituídos</w:t>
      </w:r>
      <w:r>
        <w:rPr>
          <w:rFonts w:ascii="Courier New" w:hAnsi="Courier New" w:cs="Courier New"/>
        </w:rPr>
        <w:t xml:space="preserve"> incentivar o desenvolvimento esportivo, social e cultural, eventual parceria não se enquadra em nenhuma das hipóteses da </w:t>
      </w:r>
      <w:r w:rsidRPr="00311D8D">
        <w:rPr>
          <w:rFonts w:ascii="Courier New" w:hAnsi="Courier New" w:cs="Courier New"/>
        </w:rPr>
        <w:t>L</w:t>
      </w:r>
      <w:r>
        <w:rPr>
          <w:rFonts w:ascii="Courier New" w:hAnsi="Courier New" w:cs="Courier New"/>
        </w:rPr>
        <w:t>ei 9.637/1998</w:t>
      </w:r>
      <w:r w:rsidRPr="00311D8D">
        <w:rPr>
          <w:rFonts w:ascii="Courier New" w:hAnsi="Courier New" w:cs="Courier New"/>
        </w:rPr>
        <w:t xml:space="preserve"> </w:t>
      </w:r>
      <w:r>
        <w:rPr>
          <w:rFonts w:ascii="Courier New" w:hAnsi="Courier New" w:cs="Courier New"/>
        </w:rPr>
        <w:t>e</w:t>
      </w:r>
      <w:r w:rsidRPr="00311D8D">
        <w:rPr>
          <w:rFonts w:ascii="Courier New" w:hAnsi="Courier New" w:cs="Courier New"/>
        </w:rPr>
        <w:t xml:space="preserve"> Lei 9.790/1999</w:t>
      </w:r>
      <w:r>
        <w:rPr>
          <w:rFonts w:ascii="Courier New" w:hAnsi="Courier New" w:cs="Courier New"/>
        </w:rPr>
        <w:t>, devendo ser regulada, portanto, pela Lei 13.019/2014, que no Município de Formosa do Sul foi regulamentada pelo Decreto Municipal n° 4392/2018.</w:t>
      </w:r>
    </w:p>
    <w:p w14:paraId="1BA95644" w14:textId="77777777" w:rsidR="00F72921" w:rsidRDefault="00F72921" w:rsidP="00DF2BE4">
      <w:pPr>
        <w:pStyle w:val="Recuodecorpodetexto"/>
        <w:spacing w:after="0"/>
        <w:ind w:left="0" w:firstLine="1418"/>
        <w:rPr>
          <w:rFonts w:ascii="Courier New" w:hAnsi="Courier New" w:cs="Courier New"/>
        </w:rPr>
      </w:pPr>
    </w:p>
    <w:p w14:paraId="4A5F2121" w14:textId="77777777" w:rsidR="00D14783" w:rsidRDefault="001D0B4D" w:rsidP="00D14783">
      <w:pPr>
        <w:pStyle w:val="Recuodecorpodetexto"/>
        <w:spacing w:after="0"/>
        <w:ind w:left="0" w:firstLine="1418"/>
        <w:rPr>
          <w:rFonts w:ascii="Courier New" w:hAnsi="Courier New" w:cs="Courier New"/>
        </w:rPr>
      </w:pPr>
      <w:r>
        <w:rPr>
          <w:rFonts w:ascii="Courier New" w:hAnsi="Courier New" w:cs="Courier New"/>
        </w:rPr>
        <w:t>P</w:t>
      </w:r>
      <w:r w:rsidR="007143BD" w:rsidRPr="004F1673">
        <w:rPr>
          <w:rFonts w:ascii="Courier New" w:hAnsi="Courier New" w:cs="Courier New"/>
        </w:rPr>
        <w:t>or meio da sistemática de parceria regulada pela referenciada le</w:t>
      </w:r>
      <w:r w:rsidR="002D5274">
        <w:rPr>
          <w:rFonts w:ascii="Courier New" w:hAnsi="Courier New" w:cs="Courier New"/>
        </w:rPr>
        <w:t>gislação</w:t>
      </w:r>
      <w:r w:rsidR="007143BD" w:rsidRPr="004F1673">
        <w:rPr>
          <w:rFonts w:ascii="Courier New" w:hAnsi="Courier New" w:cs="Courier New"/>
        </w:rPr>
        <w:t>,</w:t>
      </w:r>
      <w:r w:rsidR="004F71E6">
        <w:rPr>
          <w:rFonts w:ascii="Courier New" w:hAnsi="Courier New" w:cs="Courier New"/>
        </w:rPr>
        <w:t xml:space="preserve"> repita-se,</w:t>
      </w:r>
      <w:r w:rsidR="007143BD" w:rsidRPr="004F1673">
        <w:rPr>
          <w:rFonts w:ascii="Courier New" w:hAnsi="Courier New" w:cs="Courier New"/>
        </w:rPr>
        <w:t xml:space="preserve"> é possível a celebração de termos de</w:t>
      </w:r>
      <w:r w:rsidR="00AE1AAC">
        <w:rPr>
          <w:rFonts w:ascii="Courier New" w:hAnsi="Courier New" w:cs="Courier New"/>
        </w:rPr>
        <w:t xml:space="preserve"> colaboração, termos de fomento</w:t>
      </w:r>
      <w:r w:rsidR="007143BD" w:rsidRPr="004F1673">
        <w:rPr>
          <w:rFonts w:ascii="Courier New" w:hAnsi="Courier New" w:cs="Courier New"/>
        </w:rPr>
        <w:t xml:space="preserve"> </w:t>
      </w:r>
      <w:r w:rsidR="00AE1AAC">
        <w:rPr>
          <w:rFonts w:ascii="Courier New" w:hAnsi="Courier New" w:cs="Courier New"/>
        </w:rPr>
        <w:t>ou</w:t>
      </w:r>
      <w:r w:rsidR="007143BD" w:rsidRPr="004F1673">
        <w:rPr>
          <w:rFonts w:ascii="Courier New" w:hAnsi="Courier New" w:cs="Courier New"/>
        </w:rPr>
        <w:t xml:space="preserve"> acordos de cooperação entre a Administração Pública e organizações da sociedade civil,</w:t>
      </w:r>
      <w:r w:rsidR="004F71E6" w:rsidRPr="004F71E6">
        <w:rPr>
          <w:rFonts w:ascii="Courier New" w:hAnsi="Courier New" w:cs="Courier New"/>
        </w:rPr>
        <w:t xml:space="preserve"> </w:t>
      </w:r>
      <w:r w:rsidR="004F71E6" w:rsidRPr="004F1673">
        <w:rPr>
          <w:rFonts w:ascii="Courier New" w:hAnsi="Courier New" w:cs="Courier New"/>
        </w:rPr>
        <w:t>os quais se distinguem ante a presenç</w:t>
      </w:r>
      <w:r w:rsidR="004F71E6">
        <w:rPr>
          <w:rFonts w:ascii="Courier New" w:hAnsi="Courier New" w:cs="Courier New"/>
        </w:rPr>
        <w:t>a ou não de repasse de recursos</w:t>
      </w:r>
      <w:r w:rsidR="004F71E6" w:rsidRPr="004F1673">
        <w:rPr>
          <w:rFonts w:ascii="Courier New" w:hAnsi="Courier New" w:cs="Courier New"/>
        </w:rPr>
        <w:t xml:space="preserve"> e conforme a iniciativa da proposição do projeto de interesse recíproco</w:t>
      </w:r>
      <w:r w:rsidR="004F71E6">
        <w:rPr>
          <w:rFonts w:ascii="Courier New" w:hAnsi="Courier New" w:cs="Courier New"/>
        </w:rPr>
        <w:t>.</w:t>
      </w:r>
      <w:r w:rsidR="007143BD" w:rsidRPr="004F1673">
        <w:rPr>
          <w:rFonts w:ascii="Courier New" w:hAnsi="Courier New" w:cs="Courier New"/>
        </w:rPr>
        <w:t xml:space="preserve"> </w:t>
      </w:r>
    </w:p>
    <w:p w14:paraId="3E86D232" w14:textId="77777777" w:rsidR="00D14783" w:rsidRDefault="00D14783" w:rsidP="00D14783">
      <w:pPr>
        <w:pStyle w:val="Recuodecorpodetexto"/>
        <w:tabs>
          <w:tab w:val="left" w:pos="6739"/>
        </w:tabs>
        <w:spacing w:after="0"/>
        <w:ind w:left="0" w:firstLine="1418"/>
        <w:rPr>
          <w:rFonts w:ascii="Courier New" w:hAnsi="Courier New" w:cs="Courier New"/>
        </w:rPr>
      </w:pPr>
      <w:r>
        <w:rPr>
          <w:rFonts w:ascii="Courier New" w:hAnsi="Courier New" w:cs="Courier New"/>
        </w:rPr>
        <w:tab/>
      </w:r>
    </w:p>
    <w:p w14:paraId="553A8E85" w14:textId="77777777" w:rsidR="008F5D9C" w:rsidRDefault="008F5D9C" w:rsidP="006E691F">
      <w:pPr>
        <w:pStyle w:val="Recuodecorpodetexto"/>
        <w:spacing w:after="0"/>
        <w:ind w:left="0" w:firstLine="1418"/>
        <w:rPr>
          <w:rFonts w:ascii="Courier New" w:hAnsi="Courier New" w:cs="Courier New"/>
        </w:rPr>
      </w:pPr>
      <w:r w:rsidRPr="008F5D9C">
        <w:rPr>
          <w:rFonts w:ascii="Courier New" w:hAnsi="Courier New" w:cs="Courier New"/>
        </w:rPr>
        <w:t>O</w:t>
      </w:r>
      <w:r w:rsidR="007143BD" w:rsidRPr="008F5D9C">
        <w:rPr>
          <w:rFonts w:ascii="Courier New" w:hAnsi="Courier New" w:cs="Courier New"/>
        </w:rPr>
        <w:t xml:space="preserve">bserva-se </w:t>
      </w:r>
      <w:r w:rsidR="004F71E6">
        <w:rPr>
          <w:rFonts w:ascii="Courier New" w:hAnsi="Courier New" w:cs="Courier New"/>
        </w:rPr>
        <w:t xml:space="preserve">ainda </w:t>
      </w:r>
      <w:r w:rsidR="007143BD" w:rsidRPr="008F5D9C">
        <w:rPr>
          <w:rFonts w:ascii="Courier New" w:hAnsi="Courier New" w:cs="Courier New"/>
        </w:rPr>
        <w:t>que a Lei nº 13.019</w:t>
      </w:r>
      <w:r w:rsidR="004F71E6">
        <w:rPr>
          <w:rFonts w:ascii="Courier New" w:hAnsi="Courier New" w:cs="Courier New"/>
        </w:rPr>
        <w:t>/</w:t>
      </w:r>
      <w:r w:rsidR="007143BD" w:rsidRPr="008F5D9C">
        <w:rPr>
          <w:rFonts w:ascii="Courier New" w:hAnsi="Courier New" w:cs="Courier New"/>
        </w:rPr>
        <w:t>2014</w:t>
      </w:r>
      <w:proofErr w:type="gramStart"/>
      <w:r w:rsidR="007143BD" w:rsidRPr="008F5D9C">
        <w:rPr>
          <w:rFonts w:ascii="Courier New" w:hAnsi="Courier New" w:cs="Courier New"/>
        </w:rPr>
        <w:t>, delimita</w:t>
      </w:r>
      <w:proofErr w:type="gramEnd"/>
      <w:r w:rsidR="007143BD" w:rsidRPr="008F5D9C">
        <w:rPr>
          <w:rFonts w:ascii="Courier New" w:hAnsi="Courier New" w:cs="Courier New"/>
        </w:rPr>
        <w:t xml:space="preserve"> como dever da Administração “</w:t>
      </w:r>
      <w:r w:rsidR="007143BD" w:rsidRPr="008F5D9C">
        <w:rPr>
          <w:rFonts w:ascii="Courier New" w:hAnsi="Courier New" w:cs="Courier New"/>
          <w:b/>
          <w:i/>
        </w:rPr>
        <w:t>adotar procedimentos claros, objetivos e simplificados que orientem os interessados e facilitem o acesso direto aos seus órgãos e instâncias decisórias</w:t>
      </w:r>
      <w:r w:rsidR="007143BD" w:rsidRPr="008F5D9C">
        <w:rPr>
          <w:rFonts w:ascii="Courier New" w:hAnsi="Courier New" w:cs="Courier New"/>
        </w:rPr>
        <w:t>” (art. 23</w:t>
      </w:r>
      <w:r w:rsidR="006E691F">
        <w:rPr>
          <w:rFonts w:ascii="Courier New" w:hAnsi="Courier New" w:cs="Courier New"/>
        </w:rPr>
        <w:t>)</w:t>
      </w:r>
      <w:r w:rsidR="007143BD" w:rsidRPr="008F5D9C">
        <w:rPr>
          <w:rFonts w:ascii="Courier New" w:hAnsi="Courier New" w:cs="Courier New"/>
        </w:rPr>
        <w:t>. Como regra, é estabelecido que é obrigatória a prévia realização do chamamento público antes da celebração de termos de fomento</w:t>
      </w:r>
      <w:r w:rsidR="00082401">
        <w:rPr>
          <w:rFonts w:ascii="Courier New" w:hAnsi="Courier New" w:cs="Courier New"/>
        </w:rPr>
        <w:t>,</w:t>
      </w:r>
      <w:r w:rsidR="007143BD" w:rsidRPr="008F5D9C">
        <w:rPr>
          <w:rFonts w:ascii="Courier New" w:hAnsi="Courier New" w:cs="Courier New"/>
        </w:rPr>
        <w:t xml:space="preserve"> de colaboração</w:t>
      </w:r>
      <w:r w:rsidR="00082401">
        <w:rPr>
          <w:rFonts w:ascii="Courier New" w:hAnsi="Courier New" w:cs="Courier New"/>
        </w:rPr>
        <w:t xml:space="preserve"> e acordos de cooperação</w:t>
      </w:r>
      <w:r w:rsidR="007143BD" w:rsidRPr="008F5D9C">
        <w:rPr>
          <w:rFonts w:ascii="Courier New" w:hAnsi="Courier New" w:cs="Courier New"/>
        </w:rPr>
        <w:t xml:space="preserve">, o qual deve se prestar para selecionar a entidade que execute o objeto perseguido de maneira mais “eficaz” (art. 24). </w:t>
      </w:r>
    </w:p>
    <w:p w14:paraId="427A73A9" w14:textId="77777777" w:rsidR="008F5D9C" w:rsidRDefault="008F5D9C" w:rsidP="008F5D9C">
      <w:pPr>
        <w:pStyle w:val="Recuodecorpodetexto"/>
        <w:spacing w:after="0"/>
        <w:ind w:left="0" w:firstLine="1418"/>
        <w:rPr>
          <w:rFonts w:ascii="Courier New" w:hAnsi="Courier New" w:cs="Courier New"/>
        </w:rPr>
      </w:pPr>
    </w:p>
    <w:p w14:paraId="6EB3F116" w14:textId="77777777" w:rsidR="007467D4" w:rsidRPr="004450F9" w:rsidRDefault="00835F8C" w:rsidP="004D1FA8">
      <w:pPr>
        <w:pStyle w:val="Recuodecorpodetexto"/>
        <w:spacing w:after="0"/>
        <w:ind w:left="0" w:firstLine="1418"/>
        <w:rPr>
          <w:rFonts w:ascii="Courier New" w:hAnsi="Courier New" w:cs="Courier New"/>
        </w:rPr>
      </w:pPr>
      <w:r>
        <w:rPr>
          <w:rFonts w:ascii="Courier New" w:hAnsi="Courier New" w:cs="Courier New"/>
        </w:rPr>
        <w:t>Contudo a norma também prevê</w:t>
      </w:r>
      <w:r w:rsidR="008F5D9C">
        <w:rPr>
          <w:rFonts w:ascii="Courier New" w:hAnsi="Courier New" w:cs="Courier New"/>
        </w:rPr>
        <w:t xml:space="preserve"> </w:t>
      </w:r>
      <w:r w:rsidR="004450F9">
        <w:rPr>
          <w:rFonts w:ascii="Courier New" w:hAnsi="Courier New" w:cs="Courier New"/>
        </w:rPr>
        <w:t>o</w:t>
      </w:r>
      <w:r w:rsidR="007143BD" w:rsidRPr="004450F9">
        <w:rPr>
          <w:rFonts w:ascii="Courier New" w:hAnsi="Courier New" w:cs="Courier New"/>
        </w:rPr>
        <w:t>s casos de dispensa e inexigibilidade de chamamento público</w:t>
      </w:r>
      <w:r w:rsidR="00B51DD1" w:rsidRPr="004450F9">
        <w:rPr>
          <w:rFonts w:ascii="Courier New" w:hAnsi="Courier New" w:cs="Courier New"/>
        </w:rPr>
        <w:t xml:space="preserve">, tudo mediante motivação a ser devidamente publicada, </w:t>
      </w:r>
      <w:r w:rsidR="00B51DD1">
        <w:rPr>
          <w:rFonts w:ascii="Courier New" w:hAnsi="Courier New" w:cs="Courier New"/>
        </w:rPr>
        <w:t>cuj</w:t>
      </w:r>
      <w:r w:rsidR="00B51DD1" w:rsidRPr="004450F9">
        <w:rPr>
          <w:rFonts w:ascii="Courier New" w:hAnsi="Courier New" w:cs="Courier New"/>
        </w:rPr>
        <w:t xml:space="preserve">as razões de decidir podem ser impugnadas por terceiros, de maneira que, </w:t>
      </w:r>
      <w:r w:rsidR="004F71E6">
        <w:rPr>
          <w:rFonts w:ascii="Courier New" w:hAnsi="Courier New" w:cs="Courier New"/>
        </w:rPr>
        <w:t>em caso de acolhimento</w:t>
      </w:r>
      <w:r w:rsidR="00B51DD1" w:rsidRPr="004450F9">
        <w:rPr>
          <w:rFonts w:ascii="Courier New" w:hAnsi="Courier New" w:cs="Courier New"/>
        </w:rPr>
        <w:t>, deve ser imediatamente lançado edital de chamamento público</w:t>
      </w:r>
      <w:r w:rsidR="00B51DD1">
        <w:rPr>
          <w:rFonts w:ascii="Courier New" w:hAnsi="Courier New" w:cs="Courier New"/>
        </w:rPr>
        <w:t xml:space="preserve">, conforme </w:t>
      </w:r>
      <w:proofErr w:type="spellStart"/>
      <w:r w:rsidR="007143BD" w:rsidRPr="004450F9">
        <w:rPr>
          <w:rFonts w:ascii="Courier New" w:hAnsi="Courier New" w:cs="Courier New"/>
        </w:rPr>
        <w:t>arts</w:t>
      </w:r>
      <w:proofErr w:type="spellEnd"/>
      <w:r w:rsidR="007143BD" w:rsidRPr="004450F9">
        <w:rPr>
          <w:rFonts w:ascii="Courier New" w:hAnsi="Courier New" w:cs="Courier New"/>
        </w:rPr>
        <w:t xml:space="preserve">. 30 </w:t>
      </w:r>
      <w:r w:rsidR="00243385">
        <w:rPr>
          <w:rFonts w:ascii="Courier New" w:hAnsi="Courier New" w:cs="Courier New"/>
        </w:rPr>
        <w:t>a</w:t>
      </w:r>
      <w:r w:rsidR="00B51DD1">
        <w:rPr>
          <w:rFonts w:ascii="Courier New" w:hAnsi="Courier New" w:cs="Courier New"/>
        </w:rPr>
        <w:t xml:space="preserve"> 3</w:t>
      </w:r>
      <w:r w:rsidR="00243385">
        <w:rPr>
          <w:rFonts w:ascii="Courier New" w:hAnsi="Courier New" w:cs="Courier New"/>
        </w:rPr>
        <w:t>2</w:t>
      </w:r>
      <w:r w:rsidR="00B51DD1">
        <w:rPr>
          <w:rFonts w:ascii="Courier New" w:hAnsi="Courier New" w:cs="Courier New"/>
        </w:rPr>
        <w:t xml:space="preserve"> da Lei nº 13.019, de 2014</w:t>
      </w:r>
      <w:r w:rsidR="004450F9">
        <w:rPr>
          <w:rFonts w:ascii="Courier New" w:hAnsi="Courier New" w:cs="Courier New"/>
        </w:rPr>
        <w:t>, senão vejamos</w:t>
      </w:r>
      <w:r w:rsidR="007143BD" w:rsidRPr="004450F9">
        <w:rPr>
          <w:rFonts w:ascii="Courier New" w:hAnsi="Courier New" w:cs="Courier New"/>
        </w:rPr>
        <w:t xml:space="preserve">: </w:t>
      </w:r>
    </w:p>
    <w:p w14:paraId="0834B8E7" w14:textId="77777777" w:rsidR="007467D4" w:rsidRPr="004450F9" w:rsidRDefault="007467D4" w:rsidP="008F5D9C">
      <w:pPr>
        <w:pStyle w:val="Recuodecorpodetexto"/>
        <w:spacing w:after="0"/>
        <w:ind w:left="0" w:firstLine="1418"/>
        <w:rPr>
          <w:rFonts w:ascii="Courier New" w:hAnsi="Courier New" w:cs="Courier New"/>
        </w:rPr>
      </w:pPr>
    </w:p>
    <w:p w14:paraId="69A63C93" w14:textId="77777777" w:rsidR="004450F9" w:rsidRPr="004450F9" w:rsidRDefault="00243385" w:rsidP="00AA1491">
      <w:pPr>
        <w:pStyle w:val="Recuodecorpodetexto"/>
        <w:spacing w:after="0"/>
        <w:ind w:left="2268" w:firstLine="0"/>
        <w:rPr>
          <w:rFonts w:ascii="Courier New" w:hAnsi="Courier New" w:cs="Courier New"/>
          <w:b/>
          <w:sz w:val="20"/>
          <w:szCs w:val="20"/>
        </w:rPr>
      </w:pPr>
      <w:r>
        <w:rPr>
          <w:rFonts w:ascii="Courier New" w:hAnsi="Courier New" w:cs="Courier New"/>
          <w:b/>
          <w:sz w:val="20"/>
          <w:szCs w:val="20"/>
        </w:rPr>
        <w:t>“</w:t>
      </w:r>
      <w:r w:rsidR="007143BD" w:rsidRPr="004450F9">
        <w:rPr>
          <w:rFonts w:ascii="Courier New" w:hAnsi="Courier New" w:cs="Courier New"/>
          <w:b/>
          <w:sz w:val="20"/>
          <w:szCs w:val="20"/>
        </w:rPr>
        <w:t xml:space="preserve">Art. 30. </w:t>
      </w:r>
      <w:r w:rsidR="007143BD" w:rsidRPr="00D5230E">
        <w:rPr>
          <w:rFonts w:ascii="Courier New" w:hAnsi="Courier New" w:cs="Courier New"/>
          <w:b/>
          <w:sz w:val="20"/>
          <w:szCs w:val="20"/>
        </w:rPr>
        <w:t>A administração pública poderá dispensar a realização do chamamento público</w:t>
      </w:r>
      <w:r w:rsidR="007143BD" w:rsidRPr="004450F9">
        <w:rPr>
          <w:rFonts w:ascii="Courier New" w:hAnsi="Courier New" w:cs="Courier New"/>
          <w:b/>
          <w:sz w:val="20"/>
          <w:szCs w:val="20"/>
        </w:rPr>
        <w:t xml:space="preserve">: </w:t>
      </w:r>
    </w:p>
    <w:p w14:paraId="296EB842" w14:textId="77777777" w:rsidR="004450F9" w:rsidRPr="00F3575E" w:rsidRDefault="004450F9" w:rsidP="00AA1491">
      <w:pPr>
        <w:pStyle w:val="Recuodecorpodetexto"/>
        <w:spacing w:after="0"/>
        <w:ind w:left="2268" w:firstLine="0"/>
        <w:rPr>
          <w:rFonts w:ascii="Courier New" w:hAnsi="Courier New" w:cs="Courier New"/>
          <w:b/>
          <w:sz w:val="16"/>
          <w:szCs w:val="16"/>
        </w:rPr>
      </w:pPr>
    </w:p>
    <w:p w14:paraId="179F8230" w14:textId="77777777" w:rsidR="004450F9" w:rsidRPr="004450F9" w:rsidRDefault="007143BD" w:rsidP="00AA1491">
      <w:pPr>
        <w:pStyle w:val="Recuodecorpodetexto"/>
        <w:spacing w:after="0"/>
        <w:ind w:left="2268" w:firstLine="0"/>
        <w:rPr>
          <w:rFonts w:ascii="Courier New" w:hAnsi="Courier New" w:cs="Courier New"/>
          <w:b/>
          <w:sz w:val="20"/>
          <w:szCs w:val="20"/>
        </w:rPr>
      </w:pPr>
      <w:r w:rsidRPr="004450F9">
        <w:rPr>
          <w:rFonts w:ascii="Courier New" w:hAnsi="Courier New" w:cs="Courier New"/>
          <w:b/>
          <w:sz w:val="20"/>
          <w:szCs w:val="20"/>
        </w:rPr>
        <w:t xml:space="preserve">I - no caso de urgência decorrente de paralisação ou iminência de paralisação de atividades de relevante interesse público, pelo prazo de até cento e oitenta dias; </w:t>
      </w:r>
    </w:p>
    <w:p w14:paraId="5D52267B" w14:textId="77777777" w:rsidR="004450F9" w:rsidRPr="00F3575E" w:rsidRDefault="004450F9" w:rsidP="00AA1491">
      <w:pPr>
        <w:pStyle w:val="Recuodecorpodetexto"/>
        <w:spacing w:after="0"/>
        <w:ind w:left="2268" w:firstLine="0"/>
        <w:rPr>
          <w:rFonts w:ascii="Courier New" w:hAnsi="Courier New" w:cs="Courier New"/>
          <w:b/>
          <w:sz w:val="16"/>
          <w:szCs w:val="16"/>
        </w:rPr>
      </w:pPr>
    </w:p>
    <w:p w14:paraId="339B1B9E" w14:textId="77777777" w:rsidR="00AA1491" w:rsidRDefault="007143BD" w:rsidP="00AA1491">
      <w:pPr>
        <w:pStyle w:val="Recuodecorpodetexto"/>
        <w:spacing w:after="0"/>
        <w:ind w:left="2268" w:firstLine="0"/>
        <w:rPr>
          <w:rFonts w:ascii="Courier New" w:hAnsi="Courier New" w:cs="Courier New"/>
          <w:b/>
          <w:sz w:val="20"/>
          <w:szCs w:val="20"/>
        </w:rPr>
      </w:pPr>
      <w:r w:rsidRPr="004450F9">
        <w:rPr>
          <w:rFonts w:ascii="Courier New" w:hAnsi="Courier New" w:cs="Courier New"/>
          <w:b/>
          <w:sz w:val="20"/>
          <w:szCs w:val="20"/>
        </w:rPr>
        <w:t>II - nos casos de guerra, calamidade pública, grave perturbação da ordem pública ou ameaça à paz social;</w:t>
      </w:r>
    </w:p>
    <w:p w14:paraId="607F5B8E" w14:textId="77777777" w:rsidR="00AA1491" w:rsidRPr="00AA1491" w:rsidRDefault="00AA1491" w:rsidP="00AA1491">
      <w:pPr>
        <w:pStyle w:val="Recuodecorpodetexto"/>
        <w:spacing w:after="0"/>
        <w:ind w:left="2268" w:firstLine="0"/>
        <w:rPr>
          <w:rFonts w:ascii="Courier New" w:hAnsi="Courier New" w:cs="Courier New"/>
          <w:b/>
          <w:sz w:val="20"/>
          <w:szCs w:val="20"/>
        </w:rPr>
      </w:pPr>
      <w:r w:rsidRPr="00AA1491">
        <w:rPr>
          <w:rFonts w:ascii="Courier New" w:hAnsi="Courier New" w:cs="Courier New"/>
          <w:b/>
          <w:sz w:val="20"/>
          <w:szCs w:val="20"/>
        </w:rPr>
        <w:t>III - quando se tratar da realização de programa de proteção a pessoas ameaçadas ou em situação que possa comprometer a sua segurança;</w:t>
      </w:r>
    </w:p>
    <w:p w14:paraId="10E84AA7" w14:textId="77777777" w:rsidR="00AA1491" w:rsidRPr="00AA1491" w:rsidRDefault="00AA1491" w:rsidP="00AA1491">
      <w:pPr>
        <w:pStyle w:val="Recuodecorpodetexto"/>
        <w:spacing w:after="0"/>
        <w:ind w:left="2268" w:firstLine="0"/>
        <w:rPr>
          <w:rFonts w:ascii="Courier New" w:hAnsi="Courier New" w:cs="Courier New"/>
          <w:b/>
          <w:sz w:val="20"/>
          <w:szCs w:val="20"/>
        </w:rPr>
      </w:pPr>
    </w:p>
    <w:p w14:paraId="3A84AA02" w14:textId="77777777" w:rsidR="00AA1491" w:rsidRPr="00AA1491" w:rsidRDefault="00AA1491" w:rsidP="00AA1491">
      <w:pPr>
        <w:pStyle w:val="Recuodecorpodetexto"/>
        <w:spacing w:after="0"/>
        <w:ind w:left="2268" w:firstLine="0"/>
        <w:rPr>
          <w:rFonts w:ascii="Courier New" w:hAnsi="Courier New" w:cs="Courier New"/>
          <w:b/>
          <w:sz w:val="20"/>
          <w:szCs w:val="20"/>
        </w:rPr>
      </w:pPr>
      <w:r w:rsidRPr="00AA1491">
        <w:rPr>
          <w:rFonts w:ascii="Courier New" w:hAnsi="Courier New" w:cs="Courier New"/>
          <w:b/>
          <w:sz w:val="20"/>
          <w:szCs w:val="20"/>
        </w:rPr>
        <w:lastRenderedPageBreak/>
        <w:t xml:space="preserve">IV </w:t>
      </w:r>
      <w:r w:rsidR="00454BAC">
        <w:rPr>
          <w:rFonts w:ascii="Courier New" w:hAnsi="Courier New" w:cs="Courier New"/>
          <w:b/>
          <w:sz w:val="20"/>
          <w:szCs w:val="20"/>
        </w:rPr>
        <w:t xml:space="preserve">e V </w:t>
      </w:r>
      <w:r w:rsidRPr="00AA1491">
        <w:rPr>
          <w:rFonts w:ascii="Courier New" w:hAnsi="Courier New" w:cs="Courier New"/>
          <w:b/>
          <w:sz w:val="20"/>
          <w:szCs w:val="20"/>
        </w:rPr>
        <w:t>(VETADO</w:t>
      </w:r>
      <w:r w:rsidR="00454BAC">
        <w:rPr>
          <w:rFonts w:ascii="Courier New" w:hAnsi="Courier New" w:cs="Courier New"/>
          <w:b/>
          <w:sz w:val="20"/>
          <w:szCs w:val="20"/>
        </w:rPr>
        <w:t>S</w:t>
      </w:r>
      <w:r w:rsidRPr="00AA1491">
        <w:rPr>
          <w:rFonts w:ascii="Courier New" w:hAnsi="Courier New" w:cs="Courier New"/>
          <w:b/>
          <w:sz w:val="20"/>
          <w:szCs w:val="20"/>
        </w:rPr>
        <w:t>).</w:t>
      </w:r>
    </w:p>
    <w:p w14:paraId="0E7AD131" w14:textId="77777777" w:rsidR="00AA1491" w:rsidRPr="00AA1491" w:rsidRDefault="00AA1491" w:rsidP="00AA1491">
      <w:pPr>
        <w:pStyle w:val="Recuodecorpodetexto"/>
        <w:spacing w:after="0"/>
        <w:ind w:left="2268" w:firstLine="0"/>
        <w:rPr>
          <w:rFonts w:ascii="Courier New" w:hAnsi="Courier New" w:cs="Courier New"/>
          <w:b/>
          <w:sz w:val="16"/>
          <w:szCs w:val="16"/>
        </w:rPr>
      </w:pPr>
    </w:p>
    <w:p w14:paraId="18B7FCB3" w14:textId="77777777" w:rsidR="004450F9" w:rsidRPr="00B51DD1" w:rsidRDefault="007143BD" w:rsidP="00AA1491">
      <w:pPr>
        <w:pStyle w:val="Recuodecorpodetexto"/>
        <w:spacing w:after="0"/>
        <w:ind w:left="2268" w:firstLine="0"/>
        <w:rPr>
          <w:rFonts w:ascii="Courier New" w:hAnsi="Courier New" w:cs="Courier New"/>
          <w:b/>
          <w:sz w:val="20"/>
          <w:szCs w:val="20"/>
        </w:rPr>
      </w:pPr>
      <w:r w:rsidRPr="00D5230E">
        <w:rPr>
          <w:rFonts w:ascii="Courier New" w:hAnsi="Courier New" w:cs="Courier New"/>
          <w:b/>
          <w:sz w:val="20"/>
          <w:szCs w:val="20"/>
        </w:rPr>
        <w:t xml:space="preserve">VI - no caso de atividades voltadas ou vinculadas a serviços de educação, saúde e assistência social, desde que executadas por organizações da sociedade </w:t>
      </w:r>
      <w:proofErr w:type="gramStart"/>
      <w:r w:rsidRPr="00D5230E">
        <w:rPr>
          <w:rFonts w:ascii="Courier New" w:hAnsi="Courier New" w:cs="Courier New"/>
          <w:b/>
          <w:sz w:val="20"/>
          <w:szCs w:val="20"/>
        </w:rPr>
        <w:t>civil previamente credenciadas</w:t>
      </w:r>
      <w:proofErr w:type="gramEnd"/>
      <w:r w:rsidRPr="00D5230E">
        <w:rPr>
          <w:rFonts w:ascii="Courier New" w:hAnsi="Courier New" w:cs="Courier New"/>
          <w:b/>
          <w:sz w:val="20"/>
          <w:szCs w:val="20"/>
        </w:rPr>
        <w:t xml:space="preserve"> pelo órgão gestor da respectiva política</w:t>
      </w:r>
      <w:r w:rsidRPr="00B51DD1">
        <w:rPr>
          <w:rFonts w:ascii="Courier New" w:hAnsi="Courier New" w:cs="Courier New"/>
          <w:b/>
          <w:sz w:val="20"/>
          <w:szCs w:val="20"/>
        </w:rPr>
        <w:t xml:space="preserve">. </w:t>
      </w:r>
    </w:p>
    <w:p w14:paraId="656625D5" w14:textId="77777777" w:rsidR="004450F9" w:rsidRPr="00B51DD1" w:rsidRDefault="004450F9" w:rsidP="00AA1491">
      <w:pPr>
        <w:pStyle w:val="Recuodecorpodetexto"/>
        <w:spacing w:after="0"/>
        <w:ind w:left="2268" w:firstLine="0"/>
        <w:rPr>
          <w:rFonts w:ascii="Courier New" w:hAnsi="Courier New" w:cs="Courier New"/>
          <w:b/>
          <w:sz w:val="20"/>
          <w:szCs w:val="20"/>
        </w:rPr>
      </w:pPr>
    </w:p>
    <w:p w14:paraId="1AC64F2C" w14:textId="77777777" w:rsidR="004450F9" w:rsidRPr="00B51DD1" w:rsidRDefault="007143BD" w:rsidP="00AA1491">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Art. 31. </w:t>
      </w:r>
      <w:r w:rsidRPr="00D5230E">
        <w:rPr>
          <w:rFonts w:ascii="Courier New" w:hAnsi="Courier New" w:cs="Courier New"/>
          <w:b/>
          <w:sz w:val="20"/>
          <w:szCs w:val="20"/>
          <w:u w:val="single"/>
        </w:rPr>
        <w:t>Será considerado inexigível o chamamento público na hipótese de inviabilidade de competição entre as organizações da sociedade civil, em razão da natureza singular do objeto da parceria ou se as metas somente puderem ser atingidas por uma entidade es</w:t>
      </w:r>
      <w:r w:rsidR="004D1FA8" w:rsidRPr="00D5230E">
        <w:rPr>
          <w:rFonts w:ascii="Courier New" w:hAnsi="Courier New" w:cs="Courier New"/>
          <w:b/>
          <w:sz w:val="20"/>
          <w:szCs w:val="20"/>
          <w:u w:val="single"/>
        </w:rPr>
        <w:t>pecífica, especialmente quando</w:t>
      </w:r>
      <w:r w:rsidR="004D1FA8" w:rsidRPr="00B51DD1">
        <w:rPr>
          <w:rFonts w:ascii="Courier New" w:hAnsi="Courier New" w:cs="Courier New"/>
          <w:b/>
          <w:sz w:val="20"/>
          <w:szCs w:val="20"/>
        </w:rPr>
        <w:t>:</w:t>
      </w:r>
    </w:p>
    <w:p w14:paraId="44D808F3" w14:textId="77777777" w:rsidR="004D1FA8" w:rsidRPr="00B51DD1" w:rsidRDefault="004D1FA8" w:rsidP="004450F9">
      <w:pPr>
        <w:pStyle w:val="Recuodecorpodetexto"/>
        <w:spacing w:after="0"/>
        <w:ind w:left="2268" w:firstLine="0"/>
        <w:rPr>
          <w:rFonts w:ascii="Courier New" w:hAnsi="Courier New" w:cs="Courier New"/>
          <w:b/>
          <w:sz w:val="20"/>
          <w:szCs w:val="20"/>
        </w:rPr>
      </w:pPr>
    </w:p>
    <w:p w14:paraId="2EDC346F"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I - o objeto </w:t>
      </w:r>
      <w:proofErr w:type="gramStart"/>
      <w:r w:rsidRPr="00B51DD1">
        <w:rPr>
          <w:rFonts w:ascii="Courier New" w:hAnsi="Courier New" w:cs="Courier New"/>
          <w:b/>
          <w:sz w:val="20"/>
          <w:szCs w:val="20"/>
        </w:rPr>
        <w:t>da parceria constituir</w:t>
      </w:r>
      <w:proofErr w:type="gramEnd"/>
      <w:r w:rsidRPr="00B51DD1">
        <w:rPr>
          <w:rFonts w:ascii="Courier New" w:hAnsi="Courier New" w:cs="Courier New"/>
          <w:b/>
          <w:sz w:val="20"/>
          <w:szCs w:val="20"/>
        </w:rPr>
        <w:t xml:space="preserve"> incumbência prevista em acordo, ato ou compromisso internacional, no qual sejam indicadas as instituições que utilizarão os recursos; </w:t>
      </w:r>
    </w:p>
    <w:p w14:paraId="50D45E37"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7E2F404A"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462DFB">
        <w:rPr>
          <w:rFonts w:ascii="Courier New" w:hAnsi="Courier New" w:cs="Courier New"/>
          <w:b/>
          <w:sz w:val="20"/>
          <w:szCs w:val="20"/>
          <w:u w:val="single"/>
        </w:rPr>
        <w:t xml:space="preserve">II - a parceria decorrer de transferência para organização da sociedade civil que esteja autorizada em lei na qual seja identificada expressamente a entidade beneficiária, inclusive quando se tratar da subvenção prevista no inciso I do § 3 o do art. 12 da Lei n o 4.320, de 17 de março de 1964, observado o disposto no art. 26 da Lei Complementar n o 101, de </w:t>
      </w:r>
      <w:proofErr w:type="gramStart"/>
      <w:r w:rsidRPr="00462DFB">
        <w:rPr>
          <w:rFonts w:ascii="Courier New" w:hAnsi="Courier New" w:cs="Courier New"/>
          <w:b/>
          <w:sz w:val="20"/>
          <w:szCs w:val="20"/>
          <w:u w:val="single"/>
        </w:rPr>
        <w:t>4</w:t>
      </w:r>
      <w:proofErr w:type="gramEnd"/>
      <w:r w:rsidRPr="00462DFB">
        <w:rPr>
          <w:rFonts w:ascii="Courier New" w:hAnsi="Courier New" w:cs="Courier New"/>
          <w:b/>
          <w:sz w:val="20"/>
          <w:szCs w:val="20"/>
          <w:u w:val="single"/>
        </w:rPr>
        <w:t xml:space="preserve"> de maio de 2000</w:t>
      </w:r>
      <w:r w:rsidRPr="00B51DD1">
        <w:rPr>
          <w:rFonts w:ascii="Courier New" w:hAnsi="Courier New" w:cs="Courier New"/>
          <w:b/>
          <w:sz w:val="20"/>
          <w:szCs w:val="20"/>
        </w:rPr>
        <w:t xml:space="preserve">. </w:t>
      </w:r>
    </w:p>
    <w:p w14:paraId="75C24EB1"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3A51C739"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Art. 32. </w:t>
      </w:r>
      <w:r w:rsidRPr="00243385">
        <w:rPr>
          <w:rFonts w:ascii="Courier New" w:hAnsi="Courier New" w:cs="Courier New"/>
          <w:b/>
          <w:sz w:val="20"/>
          <w:szCs w:val="20"/>
          <w:u w:val="single"/>
        </w:rPr>
        <w:t xml:space="preserve">Nas hipóteses dos </w:t>
      </w:r>
      <w:proofErr w:type="spellStart"/>
      <w:r w:rsidRPr="00243385">
        <w:rPr>
          <w:rFonts w:ascii="Courier New" w:hAnsi="Courier New" w:cs="Courier New"/>
          <w:b/>
          <w:sz w:val="20"/>
          <w:szCs w:val="20"/>
          <w:u w:val="single"/>
        </w:rPr>
        <w:t>arts</w:t>
      </w:r>
      <w:proofErr w:type="spellEnd"/>
      <w:r w:rsidRPr="00243385">
        <w:rPr>
          <w:rFonts w:ascii="Courier New" w:hAnsi="Courier New" w:cs="Courier New"/>
          <w:b/>
          <w:sz w:val="20"/>
          <w:szCs w:val="20"/>
          <w:u w:val="single"/>
        </w:rPr>
        <w:t>. 30 e 31 desta Lei, a ausência de realização de chamamento público será justificada pelo administrador público</w:t>
      </w:r>
      <w:r w:rsidRPr="00B51DD1">
        <w:rPr>
          <w:rFonts w:ascii="Courier New" w:hAnsi="Courier New" w:cs="Courier New"/>
          <w:b/>
          <w:sz w:val="20"/>
          <w:szCs w:val="20"/>
        </w:rPr>
        <w:t xml:space="preserve">. </w:t>
      </w:r>
    </w:p>
    <w:p w14:paraId="6E54B756"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430A5215"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1</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454BAC">
        <w:rPr>
          <w:rFonts w:ascii="Courier New" w:hAnsi="Courier New" w:cs="Courier New"/>
          <w:b/>
          <w:sz w:val="20"/>
          <w:szCs w:val="20"/>
        </w:rPr>
        <w:t xml:space="preserve">Sob pena de nulidade do ato de formalização de parceria prevista nesta Lei, </w:t>
      </w:r>
      <w:r w:rsidRPr="00454BAC">
        <w:rPr>
          <w:rFonts w:ascii="Courier New" w:hAnsi="Courier New" w:cs="Courier New"/>
          <w:b/>
          <w:sz w:val="20"/>
          <w:szCs w:val="20"/>
          <w:u w:val="single"/>
        </w:rPr>
        <w:t>o extrato da justificativa previsto no caput deverá ser publicado</w:t>
      </w:r>
      <w:r w:rsidRPr="00454BAC">
        <w:rPr>
          <w:rFonts w:ascii="Courier New" w:hAnsi="Courier New" w:cs="Courier New"/>
          <w:b/>
          <w:sz w:val="20"/>
          <w:szCs w:val="20"/>
        </w:rPr>
        <w:t>, na mesma data em que for efetivado, no sítio oficial da administração pública na internet e, eventualmente, a critério do administrador público, também no meio oficial de publicidade da administração pública</w:t>
      </w:r>
      <w:r w:rsidRPr="00B51DD1">
        <w:rPr>
          <w:rFonts w:ascii="Courier New" w:hAnsi="Courier New" w:cs="Courier New"/>
          <w:b/>
          <w:sz w:val="20"/>
          <w:szCs w:val="20"/>
        </w:rPr>
        <w:t xml:space="preserve">. </w:t>
      </w:r>
    </w:p>
    <w:p w14:paraId="7DFBC292"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3E645E2A"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2</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454BAC">
        <w:rPr>
          <w:rFonts w:ascii="Courier New" w:hAnsi="Courier New" w:cs="Courier New"/>
          <w:b/>
          <w:sz w:val="20"/>
          <w:szCs w:val="20"/>
          <w:u w:val="single"/>
        </w:rPr>
        <w:t>Admite-se a impugnação à justificativa, apresentada no prazo de cinco dias a contar de sua publicação</w:t>
      </w:r>
      <w:r w:rsidRPr="00B51DD1">
        <w:rPr>
          <w:rFonts w:ascii="Courier New" w:hAnsi="Courier New" w:cs="Courier New"/>
          <w:b/>
          <w:sz w:val="20"/>
          <w:szCs w:val="20"/>
        </w:rPr>
        <w:t xml:space="preserve">, cujo teor deve ser analisado pelo administrador público responsável em até cinco dias da data do respectivo protocolo. </w:t>
      </w:r>
    </w:p>
    <w:p w14:paraId="2B7D464E" w14:textId="77777777" w:rsidR="004D1FA8" w:rsidRPr="00B51DD1" w:rsidRDefault="004D1FA8" w:rsidP="004450F9">
      <w:pPr>
        <w:pStyle w:val="Recuodecorpodetexto"/>
        <w:spacing w:after="0"/>
        <w:ind w:left="2268" w:firstLine="0"/>
        <w:rPr>
          <w:rFonts w:ascii="Courier New" w:hAnsi="Courier New" w:cs="Courier New"/>
          <w:b/>
          <w:sz w:val="20"/>
          <w:szCs w:val="20"/>
        </w:rPr>
      </w:pPr>
    </w:p>
    <w:p w14:paraId="7FFED807"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3</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243385">
        <w:rPr>
          <w:rFonts w:ascii="Courier New" w:hAnsi="Courier New" w:cs="Courier New"/>
          <w:b/>
          <w:sz w:val="20"/>
          <w:szCs w:val="20"/>
          <w:u w:val="single"/>
        </w:rPr>
        <w:t>Havendo fundamento na impugnação, será revogado o ato que declarou a dispensa ou considerou inexigível o chamamento público, e será imediatamente iniciado o procedimento para a realização do chamamento público, conforme o caso</w:t>
      </w:r>
      <w:r w:rsidRPr="00B51DD1">
        <w:rPr>
          <w:rFonts w:ascii="Courier New" w:hAnsi="Courier New" w:cs="Courier New"/>
          <w:b/>
          <w:sz w:val="20"/>
          <w:szCs w:val="20"/>
        </w:rPr>
        <w:t xml:space="preserve">. </w:t>
      </w:r>
    </w:p>
    <w:p w14:paraId="6EB27F7F"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50D22E30" w14:textId="77777777" w:rsidR="004450F9" w:rsidRPr="00205EAC"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 </w:t>
      </w:r>
      <w:proofErr w:type="gramStart"/>
      <w:r w:rsidRPr="00B51DD1">
        <w:rPr>
          <w:rFonts w:ascii="Courier New" w:hAnsi="Courier New" w:cs="Courier New"/>
          <w:b/>
          <w:sz w:val="20"/>
          <w:szCs w:val="20"/>
        </w:rPr>
        <w:t>4</w:t>
      </w:r>
      <w:r w:rsidR="00F3575E" w:rsidRPr="00B51DD1">
        <w:rPr>
          <w:rFonts w:ascii="Courier New" w:hAnsi="Courier New" w:cs="Courier New"/>
          <w:b/>
          <w:sz w:val="20"/>
          <w:szCs w:val="20"/>
        </w:rPr>
        <w:t xml:space="preserve">° </w:t>
      </w:r>
      <w:r w:rsidRPr="00B51DD1">
        <w:rPr>
          <w:rFonts w:ascii="Courier New" w:hAnsi="Courier New" w:cs="Courier New"/>
          <w:b/>
          <w:sz w:val="20"/>
          <w:szCs w:val="20"/>
        </w:rPr>
        <w:t xml:space="preserve">A dispensa e a inexigibilidade de chamamento </w:t>
      </w:r>
      <w:r w:rsidRPr="00205EAC">
        <w:rPr>
          <w:rFonts w:ascii="Courier New" w:hAnsi="Courier New" w:cs="Courier New"/>
          <w:b/>
          <w:sz w:val="20"/>
          <w:szCs w:val="20"/>
        </w:rPr>
        <w:t>público, bem como o disposto no art. 29, não afastam a aplicação dos demais dispositivos desta Lei.</w:t>
      </w:r>
      <w:r w:rsidR="00243385" w:rsidRPr="00205EAC">
        <w:rPr>
          <w:rFonts w:ascii="Courier New" w:hAnsi="Courier New" w:cs="Courier New"/>
          <w:b/>
          <w:sz w:val="20"/>
          <w:szCs w:val="20"/>
        </w:rPr>
        <w:t>”</w:t>
      </w:r>
      <w:proofErr w:type="gramEnd"/>
      <w:r w:rsidR="00243385" w:rsidRPr="00205EAC">
        <w:rPr>
          <w:rFonts w:ascii="Courier New" w:hAnsi="Courier New" w:cs="Courier New"/>
          <w:b/>
          <w:sz w:val="20"/>
          <w:szCs w:val="20"/>
        </w:rPr>
        <w:t xml:space="preserve"> </w:t>
      </w:r>
      <w:r w:rsidR="00243385" w:rsidRPr="00205EAC">
        <w:rPr>
          <w:rFonts w:ascii="Courier New" w:hAnsi="Courier New" w:cs="Courier New"/>
          <w:sz w:val="20"/>
          <w:szCs w:val="20"/>
        </w:rPr>
        <w:t>grifou-se</w:t>
      </w:r>
    </w:p>
    <w:p w14:paraId="2A42B571" w14:textId="77777777" w:rsidR="004450F9" w:rsidRPr="00743893" w:rsidRDefault="004450F9" w:rsidP="004450F9">
      <w:pPr>
        <w:pStyle w:val="Recuodecorpodetexto"/>
        <w:spacing w:after="0"/>
        <w:ind w:left="2268" w:firstLine="0"/>
        <w:rPr>
          <w:rFonts w:ascii="Courier New" w:hAnsi="Courier New" w:cs="Courier New"/>
          <w:sz w:val="24"/>
          <w:szCs w:val="24"/>
        </w:rPr>
      </w:pPr>
    </w:p>
    <w:p w14:paraId="5C3766E6" w14:textId="77777777" w:rsidR="00F13600" w:rsidRPr="00205EAC" w:rsidRDefault="00AA1491" w:rsidP="00F13600">
      <w:pPr>
        <w:pStyle w:val="Recuodecorpodetexto"/>
        <w:spacing w:after="0"/>
        <w:ind w:left="0" w:firstLine="1418"/>
        <w:rPr>
          <w:rFonts w:ascii="Courier New" w:hAnsi="Courier New" w:cs="Courier New"/>
          <w:b/>
          <w:sz w:val="20"/>
          <w:szCs w:val="20"/>
        </w:rPr>
      </w:pPr>
      <w:r w:rsidRPr="00205EAC">
        <w:rPr>
          <w:rFonts w:ascii="Courier New" w:hAnsi="Courier New" w:cs="Courier New"/>
        </w:rPr>
        <w:t>Nota-se</w:t>
      </w:r>
      <w:r w:rsidR="004D1FA8" w:rsidRPr="00205EAC">
        <w:rPr>
          <w:rFonts w:ascii="Courier New" w:hAnsi="Courier New" w:cs="Courier New"/>
        </w:rPr>
        <w:t>,</w:t>
      </w:r>
      <w:r w:rsidRPr="00205EAC">
        <w:rPr>
          <w:rFonts w:ascii="Courier New" w:hAnsi="Courier New" w:cs="Courier New"/>
        </w:rPr>
        <w:t xml:space="preserve"> que</w:t>
      </w:r>
      <w:r w:rsidR="004D1FA8" w:rsidRPr="00205EAC">
        <w:rPr>
          <w:rFonts w:ascii="Courier New" w:hAnsi="Courier New" w:cs="Courier New"/>
        </w:rPr>
        <w:t xml:space="preserve"> a referida legislação expressamente </w:t>
      </w:r>
      <w:r w:rsidR="000B6E72" w:rsidRPr="00205EAC">
        <w:rPr>
          <w:rFonts w:ascii="Courier New" w:hAnsi="Courier New" w:cs="Courier New"/>
        </w:rPr>
        <w:t xml:space="preserve">prevê a </w:t>
      </w:r>
      <w:r w:rsidR="00F13600" w:rsidRPr="00205EAC">
        <w:rPr>
          <w:rFonts w:ascii="Courier New" w:hAnsi="Courier New" w:cs="Courier New"/>
        </w:rPr>
        <w:t xml:space="preserve">inexigibilidade de </w:t>
      </w:r>
      <w:r w:rsidR="000B6E72" w:rsidRPr="00205EAC">
        <w:rPr>
          <w:rFonts w:ascii="Courier New" w:hAnsi="Courier New" w:cs="Courier New"/>
        </w:rPr>
        <w:t xml:space="preserve">chamamento público </w:t>
      </w:r>
      <w:r w:rsidR="00F13600" w:rsidRPr="00205EAC">
        <w:rPr>
          <w:rFonts w:ascii="Courier New" w:hAnsi="Courier New" w:cs="Courier New"/>
        </w:rPr>
        <w:t>para</w:t>
      </w:r>
      <w:r w:rsidR="000B6E72" w:rsidRPr="00205EAC">
        <w:rPr>
          <w:rFonts w:ascii="Courier New" w:hAnsi="Courier New" w:cs="Courier New"/>
        </w:rPr>
        <w:t xml:space="preserve"> celebração da parceria </w:t>
      </w:r>
      <w:r w:rsidR="00F13600" w:rsidRPr="00205EAC">
        <w:rPr>
          <w:rFonts w:ascii="Courier New" w:hAnsi="Courier New" w:cs="Courier New"/>
        </w:rPr>
        <w:t>na hipótese de inviabilidade de competição em razão da natureza singular do objeto da parceria ou se as metas somente puderem ser atingidas por uma entidade específica</w:t>
      </w:r>
      <w:r w:rsidR="00C118B6">
        <w:rPr>
          <w:rFonts w:ascii="Courier New" w:hAnsi="Courier New" w:cs="Courier New"/>
        </w:rPr>
        <w:t>,</w:t>
      </w:r>
      <w:r w:rsidR="000B6E72" w:rsidRPr="00205EAC">
        <w:rPr>
          <w:rFonts w:ascii="Courier New" w:hAnsi="Courier New" w:cs="Courier New"/>
        </w:rPr>
        <w:t xml:space="preserve"> desde que </w:t>
      </w:r>
      <w:r w:rsidR="005E459B">
        <w:rPr>
          <w:rFonts w:ascii="Courier New" w:hAnsi="Courier New" w:cs="Courier New"/>
        </w:rPr>
        <w:t>haja autorização</w:t>
      </w:r>
      <w:r w:rsidR="00F13600" w:rsidRPr="00205EAC">
        <w:rPr>
          <w:rFonts w:ascii="Courier New" w:hAnsi="Courier New" w:cs="Courier New"/>
        </w:rPr>
        <w:t xml:space="preserve"> em lei</w:t>
      </w:r>
      <w:r w:rsidR="001D0B4D">
        <w:rPr>
          <w:rFonts w:ascii="Courier New" w:hAnsi="Courier New" w:cs="Courier New"/>
        </w:rPr>
        <w:t xml:space="preserve"> contendo a identificação expressa da entidade beneficiária</w:t>
      </w:r>
      <w:r w:rsidR="00F13600" w:rsidRPr="00205EAC">
        <w:rPr>
          <w:rFonts w:ascii="Courier New" w:hAnsi="Courier New" w:cs="Courier New"/>
        </w:rPr>
        <w:t xml:space="preserve">.  </w:t>
      </w:r>
    </w:p>
    <w:p w14:paraId="54735DE5" w14:textId="77777777" w:rsidR="00C118B6" w:rsidRDefault="00C118B6" w:rsidP="000B6E72">
      <w:pPr>
        <w:pStyle w:val="Recuodecorpodetexto"/>
        <w:spacing w:after="0"/>
        <w:ind w:left="0" w:firstLine="1418"/>
        <w:rPr>
          <w:rFonts w:ascii="Courier New" w:hAnsi="Courier New" w:cs="Courier New"/>
        </w:rPr>
      </w:pPr>
    </w:p>
    <w:p w14:paraId="68E5F9F3" w14:textId="77777777" w:rsidR="000B6E72"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Por </w:t>
      </w:r>
      <w:r w:rsidR="008464CA" w:rsidRPr="00205EAC">
        <w:rPr>
          <w:rFonts w:ascii="Courier New" w:hAnsi="Courier New" w:cs="Courier New"/>
        </w:rPr>
        <w:t xml:space="preserve">se </w:t>
      </w:r>
      <w:r w:rsidRPr="00205EAC">
        <w:rPr>
          <w:rFonts w:ascii="Courier New" w:hAnsi="Courier New" w:cs="Courier New"/>
        </w:rPr>
        <w:t xml:space="preserve">tratar de ato administrativo, evidente que deverá ser justificada a razão da decisão. </w:t>
      </w:r>
      <w:r w:rsidR="005E459B">
        <w:rPr>
          <w:rFonts w:ascii="Courier New" w:hAnsi="Courier New" w:cs="Courier New"/>
        </w:rPr>
        <w:t>Aliás,</w:t>
      </w:r>
      <w:r w:rsidRPr="00205EAC">
        <w:rPr>
          <w:rFonts w:ascii="Courier New" w:hAnsi="Courier New" w:cs="Courier New"/>
        </w:rPr>
        <w:t xml:space="preserve"> o chamamento e todos os seus atos deverão sempre ser justificados e fundamentados. </w:t>
      </w:r>
    </w:p>
    <w:p w14:paraId="59B2BE5C" w14:textId="77777777" w:rsidR="000B6E72" w:rsidRPr="00221F8A" w:rsidRDefault="000B6E72" w:rsidP="001D7BE1">
      <w:pPr>
        <w:pStyle w:val="Recuodecorpodetexto"/>
        <w:spacing w:after="0"/>
        <w:ind w:left="0" w:firstLine="1418"/>
        <w:rPr>
          <w:rFonts w:ascii="Courier New" w:hAnsi="Courier New" w:cs="Courier New"/>
        </w:rPr>
      </w:pPr>
    </w:p>
    <w:p w14:paraId="3118CC98" w14:textId="0F09CDBE" w:rsidR="00301523" w:rsidRPr="00221F8A" w:rsidRDefault="00C118B6" w:rsidP="00301523">
      <w:pPr>
        <w:pStyle w:val="Recuodecorpodetexto"/>
        <w:spacing w:after="0"/>
        <w:ind w:left="0" w:firstLine="1418"/>
        <w:rPr>
          <w:rFonts w:ascii="Courier New" w:hAnsi="Courier New" w:cs="Courier New"/>
        </w:rPr>
      </w:pPr>
      <w:r w:rsidRPr="00221F8A">
        <w:rPr>
          <w:rFonts w:ascii="Courier New" w:hAnsi="Courier New" w:cs="Courier New"/>
        </w:rPr>
        <w:t xml:space="preserve">Nesse sentido, referida entidade é única dessa natureza na localidade a ser beneficiada, existindo também </w:t>
      </w:r>
      <w:r w:rsidR="00C86B71" w:rsidRPr="00221F8A">
        <w:rPr>
          <w:rFonts w:ascii="Courier New" w:hAnsi="Courier New" w:cs="Courier New"/>
        </w:rPr>
        <w:t xml:space="preserve">lei autorizativa em que foi identificada a entidade, conforme, Art. 1°, inciso </w:t>
      </w:r>
      <w:r w:rsidR="00A9367D" w:rsidRPr="00221F8A">
        <w:rPr>
          <w:rFonts w:ascii="Courier New" w:hAnsi="Courier New" w:cs="Courier New"/>
        </w:rPr>
        <w:t>V</w:t>
      </w:r>
      <w:r w:rsidR="0000707B" w:rsidRPr="00221F8A">
        <w:rPr>
          <w:rFonts w:ascii="Courier New" w:hAnsi="Courier New" w:cs="Courier New"/>
        </w:rPr>
        <w:t>III</w:t>
      </w:r>
      <w:r w:rsidR="00C86B71" w:rsidRPr="00221F8A">
        <w:rPr>
          <w:rFonts w:ascii="Courier New" w:hAnsi="Courier New" w:cs="Courier New"/>
        </w:rPr>
        <w:t xml:space="preserve">, da Lei Municipal n° </w:t>
      </w:r>
      <w:r w:rsidR="005D781E" w:rsidRPr="00221F8A">
        <w:rPr>
          <w:rFonts w:ascii="Courier New" w:hAnsi="Courier New" w:cs="Courier New"/>
        </w:rPr>
        <w:t>871</w:t>
      </w:r>
      <w:r w:rsidR="00C86B71" w:rsidRPr="00221F8A">
        <w:rPr>
          <w:rFonts w:ascii="Courier New" w:hAnsi="Courier New" w:cs="Courier New"/>
        </w:rPr>
        <w:t>/20</w:t>
      </w:r>
      <w:r w:rsidR="005D781E" w:rsidRPr="00221F8A">
        <w:rPr>
          <w:rFonts w:ascii="Courier New" w:hAnsi="Courier New" w:cs="Courier New"/>
        </w:rPr>
        <w:t>23</w:t>
      </w:r>
      <w:r w:rsidR="00C86B71" w:rsidRPr="00221F8A">
        <w:rPr>
          <w:rFonts w:ascii="Courier New" w:hAnsi="Courier New" w:cs="Courier New"/>
        </w:rPr>
        <w:t xml:space="preserve">, de </w:t>
      </w:r>
      <w:r w:rsidR="005D781E" w:rsidRPr="00221F8A">
        <w:rPr>
          <w:rFonts w:ascii="Courier New" w:hAnsi="Courier New" w:cs="Courier New"/>
        </w:rPr>
        <w:t>28</w:t>
      </w:r>
      <w:r w:rsidR="00C86B71" w:rsidRPr="00221F8A">
        <w:rPr>
          <w:rFonts w:ascii="Courier New" w:hAnsi="Courier New" w:cs="Courier New"/>
        </w:rPr>
        <w:t xml:space="preserve"> de </w:t>
      </w:r>
      <w:r w:rsidR="005D781E" w:rsidRPr="00221F8A">
        <w:rPr>
          <w:rFonts w:ascii="Courier New" w:hAnsi="Courier New" w:cs="Courier New"/>
        </w:rPr>
        <w:t>junho</w:t>
      </w:r>
      <w:r w:rsidR="00C86B71" w:rsidRPr="00221F8A">
        <w:rPr>
          <w:rFonts w:ascii="Courier New" w:hAnsi="Courier New" w:cs="Courier New"/>
        </w:rPr>
        <w:t xml:space="preserve"> de 20</w:t>
      </w:r>
      <w:r w:rsidR="005D781E" w:rsidRPr="00221F8A">
        <w:rPr>
          <w:rFonts w:ascii="Courier New" w:hAnsi="Courier New" w:cs="Courier New"/>
        </w:rPr>
        <w:t>23</w:t>
      </w:r>
      <w:r w:rsidR="00C86B71" w:rsidRPr="00221F8A">
        <w:rPr>
          <w:rFonts w:ascii="Courier New" w:hAnsi="Courier New" w:cs="Courier New"/>
        </w:rPr>
        <w:t xml:space="preserve">.  </w:t>
      </w:r>
    </w:p>
    <w:p w14:paraId="4D62B7FF" w14:textId="77777777" w:rsidR="00301523" w:rsidRDefault="00301523" w:rsidP="00301523">
      <w:pPr>
        <w:pStyle w:val="Recuodecorpodetexto"/>
        <w:spacing w:after="0"/>
        <w:ind w:left="0" w:firstLine="1418"/>
        <w:rPr>
          <w:rFonts w:ascii="Courier New" w:hAnsi="Courier New" w:cs="Courier New"/>
        </w:rPr>
      </w:pPr>
    </w:p>
    <w:p w14:paraId="2528E850" w14:textId="77777777" w:rsidR="0000707B" w:rsidRDefault="0000707B" w:rsidP="0000707B">
      <w:pPr>
        <w:pStyle w:val="Recuodecorpodetexto"/>
        <w:spacing w:after="0"/>
        <w:ind w:left="0" w:firstLine="1418"/>
        <w:rPr>
          <w:rFonts w:ascii="Courier New" w:hAnsi="Courier New" w:cs="Courier New"/>
        </w:rPr>
      </w:pPr>
      <w:r>
        <w:rPr>
          <w:rFonts w:ascii="Courier New" w:hAnsi="Courier New" w:cs="Courier New"/>
        </w:rPr>
        <w:t>Ademais, notório é</w:t>
      </w:r>
      <w:r w:rsidRPr="00205EAC">
        <w:rPr>
          <w:rFonts w:ascii="Courier New" w:hAnsi="Courier New" w:cs="Courier New"/>
        </w:rPr>
        <w:t xml:space="preserve"> o interesse público municipal no que tange </w:t>
      </w:r>
      <w:r>
        <w:rPr>
          <w:rFonts w:ascii="Courier New" w:hAnsi="Courier New" w:cs="Courier New"/>
        </w:rPr>
        <w:t>ao incentivo ao desenvolvimento esportivo, social e cultural, bem como na obtenção de auxílio</w:t>
      </w:r>
      <w:r w:rsidRPr="00205EAC">
        <w:rPr>
          <w:rFonts w:ascii="Courier New" w:hAnsi="Courier New" w:cs="Courier New"/>
        </w:rPr>
        <w:t xml:space="preserve"> nas ações comunitárias, especialmente na cedência de estrutura para a realização de eventos promovidos pelo Município.</w:t>
      </w:r>
    </w:p>
    <w:p w14:paraId="29969387" w14:textId="77777777" w:rsidR="00A9367D" w:rsidRDefault="00A9367D" w:rsidP="00EC5909">
      <w:pPr>
        <w:pStyle w:val="Recuodecorpodetexto"/>
        <w:spacing w:after="0"/>
        <w:ind w:left="0" w:firstLine="1418"/>
        <w:rPr>
          <w:rFonts w:ascii="Courier New" w:hAnsi="Courier New" w:cs="Courier New"/>
        </w:rPr>
      </w:pPr>
    </w:p>
    <w:p w14:paraId="0C9BF678" w14:textId="491CAB1A" w:rsidR="00EC5909" w:rsidRDefault="00EC5909" w:rsidP="00EC5909">
      <w:pPr>
        <w:pStyle w:val="Recuodecorpodetexto"/>
        <w:spacing w:after="0"/>
        <w:ind w:left="0" w:firstLine="1418"/>
        <w:rPr>
          <w:rFonts w:ascii="Courier New" w:hAnsi="Courier New" w:cs="Courier New"/>
        </w:rPr>
      </w:pPr>
      <w:r>
        <w:rPr>
          <w:rFonts w:ascii="Courier New" w:hAnsi="Courier New" w:cs="Courier New"/>
        </w:rPr>
        <w:t>R</w:t>
      </w:r>
      <w:r w:rsidRPr="00205EAC">
        <w:rPr>
          <w:rFonts w:ascii="Courier New" w:hAnsi="Courier New" w:cs="Courier New"/>
        </w:rPr>
        <w:t>esta demonstrado</w:t>
      </w:r>
      <w:r>
        <w:rPr>
          <w:rFonts w:ascii="Courier New" w:hAnsi="Courier New" w:cs="Courier New"/>
        </w:rPr>
        <w:t>,</w:t>
      </w:r>
      <w:r w:rsidRPr="00205EAC">
        <w:rPr>
          <w:rFonts w:ascii="Courier New" w:hAnsi="Courier New" w:cs="Courier New"/>
        </w:rPr>
        <w:t xml:space="preserve"> </w:t>
      </w:r>
      <w:r>
        <w:rPr>
          <w:rFonts w:ascii="Courier New" w:hAnsi="Courier New" w:cs="Courier New"/>
        </w:rPr>
        <w:t xml:space="preserve">ainda, </w:t>
      </w:r>
      <w:r w:rsidRPr="00205EAC">
        <w:rPr>
          <w:rFonts w:ascii="Courier New" w:hAnsi="Courier New" w:cs="Courier New"/>
        </w:rPr>
        <w:t xml:space="preserve">que os objetivos, finalidades institucionais e a capacidade técnica e operacional da </w:t>
      </w:r>
      <w:r w:rsidR="0000707B">
        <w:rPr>
          <w:rFonts w:ascii="Courier New" w:hAnsi="Courier New" w:cs="Courier New"/>
        </w:rPr>
        <w:t>ASSOCIAÇÃO DOS SERVIDORES DE FORMOSA DO SUL - ASFORSUL</w:t>
      </w:r>
      <w:r w:rsidRPr="00205EAC">
        <w:rPr>
          <w:rFonts w:ascii="Courier New" w:hAnsi="Courier New" w:cs="Courier New"/>
        </w:rPr>
        <w:t>, são plenamente compatíveis com o objeto proposto no Plano de Tra</w:t>
      </w:r>
      <w:r>
        <w:rPr>
          <w:rFonts w:ascii="Courier New" w:hAnsi="Courier New" w:cs="Courier New"/>
        </w:rPr>
        <w:t>balho.</w:t>
      </w:r>
    </w:p>
    <w:p w14:paraId="16736606" w14:textId="77777777" w:rsidR="002D5274" w:rsidRDefault="002D5274" w:rsidP="002D5274">
      <w:pPr>
        <w:pStyle w:val="Recuodecorpodetexto"/>
        <w:spacing w:after="0"/>
        <w:ind w:left="0" w:firstLine="1418"/>
        <w:rPr>
          <w:rFonts w:ascii="Courier New" w:hAnsi="Courier New" w:cs="Courier New"/>
        </w:rPr>
      </w:pPr>
    </w:p>
    <w:p w14:paraId="4002E77C" w14:textId="77777777" w:rsidR="00C469BD" w:rsidRPr="00205EAC" w:rsidRDefault="002D5274" w:rsidP="002D5274">
      <w:pPr>
        <w:pStyle w:val="Recuodecorpodetexto"/>
        <w:spacing w:after="0"/>
        <w:ind w:left="0" w:firstLine="1418"/>
        <w:rPr>
          <w:rFonts w:ascii="Courier New" w:hAnsi="Courier New" w:cs="Courier New"/>
        </w:rPr>
      </w:pPr>
      <w:r>
        <w:rPr>
          <w:rFonts w:ascii="Courier New" w:hAnsi="Courier New" w:cs="Courier New"/>
        </w:rPr>
        <w:t xml:space="preserve">Por fim, </w:t>
      </w:r>
      <w:r w:rsidR="002B1854">
        <w:rPr>
          <w:rFonts w:ascii="Courier New" w:hAnsi="Courier New" w:cs="Courier New"/>
        </w:rPr>
        <w:t>estando apta a</w:t>
      </w:r>
      <w:r>
        <w:rPr>
          <w:rFonts w:ascii="Courier New" w:hAnsi="Courier New" w:cs="Courier New"/>
        </w:rPr>
        <w:t xml:space="preserve"> entidade </w:t>
      </w:r>
      <w:r w:rsidR="002B1854">
        <w:rPr>
          <w:rFonts w:ascii="Courier New" w:hAnsi="Courier New" w:cs="Courier New"/>
        </w:rPr>
        <w:t xml:space="preserve">por ter </w:t>
      </w:r>
      <w:r>
        <w:rPr>
          <w:rFonts w:ascii="Courier New" w:hAnsi="Courier New" w:cs="Courier New"/>
        </w:rPr>
        <w:t>apresentado toda a documentação necessária</w:t>
      </w:r>
      <w:r w:rsidR="002B1854">
        <w:rPr>
          <w:rFonts w:ascii="Courier New" w:hAnsi="Courier New" w:cs="Courier New"/>
        </w:rPr>
        <w:t>,</w:t>
      </w:r>
      <w:r>
        <w:rPr>
          <w:rFonts w:ascii="Courier New" w:hAnsi="Courier New" w:cs="Courier New"/>
        </w:rPr>
        <w:t xml:space="preserve"> </w:t>
      </w:r>
      <w:r w:rsidR="004F0B0B" w:rsidRPr="00205EAC">
        <w:rPr>
          <w:rFonts w:ascii="Courier New" w:hAnsi="Courier New" w:cs="Courier New"/>
        </w:rPr>
        <w:t>entende-se como preenchidos todos os requisitos para a Inexigibilidade do Chamamento Público.</w:t>
      </w:r>
    </w:p>
    <w:p w14:paraId="4A775624" w14:textId="77777777" w:rsidR="000B6E72" w:rsidRPr="00205EAC" w:rsidRDefault="000B6E72" w:rsidP="000B6E72">
      <w:pPr>
        <w:pStyle w:val="Recuodecorpodetexto"/>
        <w:spacing w:after="0"/>
        <w:ind w:left="0" w:firstLine="1418"/>
        <w:rPr>
          <w:rFonts w:ascii="Courier New" w:hAnsi="Courier New" w:cs="Courier New"/>
        </w:rPr>
      </w:pPr>
    </w:p>
    <w:p w14:paraId="5F30719A" w14:textId="77777777" w:rsidR="000B6E72"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Importante enfatizar a necessidade </w:t>
      </w:r>
      <w:r w:rsidR="0053620E" w:rsidRPr="00205EAC">
        <w:rPr>
          <w:rFonts w:ascii="Courier New" w:hAnsi="Courier New" w:cs="Courier New"/>
        </w:rPr>
        <w:t>de</w:t>
      </w:r>
      <w:r w:rsidRPr="00205EAC">
        <w:rPr>
          <w:rFonts w:ascii="Courier New" w:hAnsi="Courier New" w:cs="Courier New"/>
        </w:rPr>
        <w:t xml:space="preserve">, nos termos do artigo 32, § 1º da Lei 13.019/204, sob pena de nulidade do ato de formalização da parceria, </w:t>
      </w:r>
      <w:r w:rsidR="0053620E" w:rsidRPr="00205EAC">
        <w:rPr>
          <w:rFonts w:ascii="Courier New" w:hAnsi="Courier New" w:cs="Courier New"/>
        </w:rPr>
        <w:t xml:space="preserve">publicar </w:t>
      </w:r>
      <w:r w:rsidRPr="00205EAC">
        <w:rPr>
          <w:rFonts w:ascii="Courier New" w:hAnsi="Courier New" w:cs="Courier New"/>
        </w:rPr>
        <w:t>o extra</w:t>
      </w:r>
      <w:r w:rsidR="00624D73" w:rsidRPr="00205EAC">
        <w:rPr>
          <w:rFonts w:ascii="Courier New" w:hAnsi="Courier New" w:cs="Courier New"/>
        </w:rPr>
        <w:t xml:space="preserve">to da justificativa da </w:t>
      </w:r>
      <w:r w:rsidR="004F0B0B" w:rsidRPr="00205EAC">
        <w:rPr>
          <w:rFonts w:ascii="Courier New" w:hAnsi="Courier New" w:cs="Courier New"/>
        </w:rPr>
        <w:t>inexigibilidade</w:t>
      </w:r>
      <w:r w:rsidRPr="00205EAC">
        <w:rPr>
          <w:rFonts w:ascii="Courier New" w:hAnsi="Courier New" w:cs="Courier New"/>
        </w:rPr>
        <w:t xml:space="preserve"> no sítio oficial da Administração P</w:t>
      </w:r>
      <w:r w:rsidR="00A9195F" w:rsidRPr="00205EAC">
        <w:rPr>
          <w:rFonts w:ascii="Courier New" w:hAnsi="Courier New" w:cs="Courier New"/>
        </w:rPr>
        <w:t>ública na internet</w:t>
      </w:r>
      <w:r w:rsidR="004F0B0B" w:rsidRPr="00205EAC">
        <w:rPr>
          <w:rFonts w:ascii="Courier New" w:hAnsi="Courier New" w:cs="Courier New"/>
        </w:rPr>
        <w:t>,</w:t>
      </w:r>
      <w:r w:rsidRPr="00205EAC">
        <w:rPr>
          <w:rFonts w:ascii="Courier New" w:hAnsi="Courier New" w:cs="Courier New"/>
        </w:rPr>
        <w:t xml:space="preserve"> no meio oficial de publicidade da administração pública</w:t>
      </w:r>
      <w:r w:rsidR="004F0B0B" w:rsidRPr="00205EAC">
        <w:rPr>
          <w:rFonts w:ascii="Courier New" w:hAnsi="Courier New" w:cs="Courier New"/>
        </w:rPr>
        <w:t>, bem como em jornal de circulação local</w:t>
      </w:r>
      <w:r w:rsidR="00454BAC" w:rsidRPr="00205EAC">
        <w:rPr>
          <w:rFonts w:ascii="Courier New" w:hAnsi="Courier New" w:cs="Courier New"/>
        </w:rPr>
        <w:t>.</w:t>
      </w:r>
      <w:r w:rsidRPr="00205EAC">
        <w:rPr>
          <w:rFonts w:ascii="Courier New" w:hAnsi="Courier New" w:cs="Courier New"/>
        </w:rPr>
        <w:t xml:space="preserve"> </w:t>
      </w:r>
    </w:p>
    <w:p w14:paraId="60830892" w14:textId="77777777" w:rsidR="0005749E" w:rsidRPr="00205EAC" w:rsidRDefault="0005749E" w:rsidP="000B6E72">
      <w:pPr>
        <w:pStyle w:val="Recuodecorpodetexto"/>
        <w:spacing w:after="0"/>
        <w:ind w:left="0" w:firstLine="1418"/>
        <w:rPr>
          <w:rFonts w:ascii="Courier New" w:hAnsi="Courier New" w:cs="Courier New"/>
        </w:rPr>
      </w:pPr>
    </w:p>
    <w:p w14:paraId="1DECAAE6" w14:textId="77777777" w:rsidR="0031685C"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Admite-se </w:t>
      </w:r>
      <w:r w:rsidR="004748B6" w:rsidRPr="00205EAC">
        <w:rPr>
          <w:rFonts w:ascii="Courier New" w:hAnsi="Courier New" w:cs="Courier New"/>
        </w:rPr>
        <w:t xml:space="preserve">ainda </w:t>
      </w:r>
      <w:r w:rsidRPr="00205EAC">
        <w:rPr>
          <w:rFonts w:ascii="Courier New" w:hAnsi="Courier New" w:cs="Courier New"/>
        </w:rPr>
        <w:t>a impugnação à justificativa, desde que apresentada antes da celebração da parceria, cujo teor deve ser analisado pelo ad</w:t>
      </w:r>
      <w:r w:rsidR="0053620E" w:rsidRPr="00205EAC">
        <w:rPr>
          <w:rFonts w:ascii="Courier New" w:hAnsi="Courier New" w:cs="Courier New"/>
        </w:rPr>
        <w:t xml:space="preserve">ministrador público responsável, ocasião em que a </w:t>
      </w:r>
      <w:r w:rsidR="00034620" w:rsidRPr="00205EAC">
        <w:rPr>
          <w:rFonts w:ascii="Courier New" w:hAnsi="Courier New" w:cs="Courier New"/>
        </w:rPr>
        <w:t>municipalidade</w:t>
      </w:r>
      <w:r w:rsidR="0053620E" w:rsidRPr="00205EAC">
        <w:rPr>
          <w:rFonts w:ascii="Courier New" w:hAnsi="Courier New" w:cs="Courier New"/>
        </w:rPr>
        <w:t xml:space="preserve"> poderá, conforme o caso, iniciar a realização do chamamento público.  </w:t>
      </w:r>
    </w:p>
    <w:p w14:paraId="0B2DCED7" w14:textId="77777777" w:rsidR="00743893" w:rsidRDefault="00743893" w:rsidP="0031685C">
      <w:pPr>
        <w:pStyle w:val="Recuodecorpodetexto"/>
        <w:spacing w:after="0"/>
        <w:ind w:left="0" w:firstLine="1418"/>
        <w:rPr>
          <w:rFonts w:ascii="Courier New" w:hAnsi="Courier New" w:cs="Courier New"/>
        </w:rPr>
      </w:pPr>
    </w:p>
    <w:p w14:paraId="7764B7B0" w14:textId="7584C9F6" w:rsidR="00034620" w:rsidRPr="005D781E" w:rsidRDefault="00034620" w:rsidP="0031685C">
      <w:pPr>
        <w:pStyle w:val="Recuodecorpodetexto"/>
        <w:spacing w:after="0"/>
        <w:ind w:left="0" w:firstLine="1418"/>
        <w:rPr>
          <w:rFonts w:ascii="Courier New" w:hAnsi="Courier New" w:cs="Courier New"/>
        </w:rPr>
      </w:pPr>
      <w:r w:rsidRPr="00205EAC">
        <w:rPr>
          <w:rFonts w:ascii="Courier New" w:hAnsi="Courier New" w:cs="Courier New"/>
        </w:rPr>
        <w:t>Em síntese</w:t>
      </w:r>
      <w:r w:rsidR="0031685C" w:rsidRPr="00205EAC">
        <w:rPr>
          <w:rFonts w:ascii="Courier New" w:hAnsi="Courier New" w:cs="Courier New"/>
        </w:rPr>
        <w:t xml:space="preserve">, considerando que o objeto da parceria vai de encontro ao interesse público </w:t>
      </w:r>
      <w:r w:rsidRPr="00205EAC">
        <w:rPr>
          <w:rFonts w:ascii="Courier New" w:hAnsi="Courier New" w:cs="Courier New"/>
        </w:rPr>
        <w:t xml:space="preserve">do Município </w:t>
      </w:r>
      <w:r w:rsidR="004F0B0B" w:rsidRPr="00205EAC">
        <w:rPr>
          <w:rFonts w:ascii="Courier New" w:hAnsi="Courier New" w:cs="Courier New"/>
        </w:rPr>
        <w:t>e atende aos requisitos previstos na legislação pertinente</w:t>
      </w:r>
      <w:r w:rsidR="00745C9E" w:rsidRPr="00205EAC">
        <w:rPr>
          <w:rFonts w:ascii="Courier New" w:hAnsi="Courier New" w:cs="Courier New"/>
        </w:rPr>
        <w:t xml:space="preserve">, </w:t>
      </w:r>
      <w:r w:rsidR="004463C5" w:rsidRPr="00205EAC">
        <w:rPr>
          <w:rFonts w:ascii="Courier New" w:hAnsi="Courier New" w:cs="Courier New"/>
        </w:rPr>
        <w:t xml:space="preserve">é plenamente legal e possível </w:t>
      </w:r>
      <w:r w:rsidR="00C5526B" w:rsidRPr="00205EAC">
        <w:rPr>
          <w:rFonts w:ascii="Courier New" w:hAnsi="Courier New" w:cs="Courier New"/>
        </w:rPr>
        <w:t xml:space="preserve">a parceria por meio do </w:t>
      </w:r>
      <w:r w:rsidR="004F0B0B" w:rsidRPr="00205EAC">
        <w:rPr>
          <w:rFonts w:ascii="Courier New" w:hAnsi="Courier New" w:cs="Courier New"/>
        </w:rPr>
        <w:t>TERMO DE COLABO</w:t>
      </w:r>
      <w:r w:rsidR="00C5526B" w:rsidRPr="00205EAC">
        <w:rPr>
          <w:rFonts w:ascii="Courier New" w:hAnsi="Courier New" w:cs="Courier New"/>
        </w:rPr>
        <w:t xml:space="preserve">RAÇÃO, inclusive mediante </w:t>
      </w:r>
      <w:r w:rsidR="004F0B0B" w:rsidRPr="00205EAC">
        <w:rPr>
          <w:rFonts w:ascii="Courier New" w:hAnsi="Courier New" w:cs="Courier New"/>
        </w:rPr>
        <w:t xml:space="preserve">inexigibilidade </w:t>
      </w:r>
      <w:r w:rsidR="00C5526B" w:rsidRPr="00205EAC">
        <w:rPr>
          <w:rFonts w:ascii="Courier New" w:hAnsi="Courier New" w:cs="Courier New"/>
        </w:rPr>
        <w:t>do chamamento na forma do art. 3</w:t>
      </w:r>
      <w:r w:rsidR="004F0B0B" w:rsidRPr="00205EAC">
        <w:rPr>
          <w:rFonts w:ascii="Courier New" w:hAnsi="Courier New" w:cs="Courier New"/>
        </w:rPr>
        <w:t>1, inciso I</w:t>
      </w:r>
      <w:r w:rsidR="00C5526B" w:rsidRPr="00205EAC">
        <w:rPr>
          <w:rFonts w:ascii="Courier New" w:hAnsi="Courier New" w:cs="Courier New"/>
        </w:rPr>
        <w:t xml:space="preserve">I, da Lei 13.019/204, por se tratar </w:t>
      </w:r>
      <w:r w:rsidR="00205EAC" w:rsidRPr="00205EAC">
        <w:rPr>
          <w:rFonts w:ascii="Courier New" w:hAnsi="Courier New" w:cs="Courier New"/>
        </w:rPr>
        <w:t>da</w:t>
      </w:r>
      <w:r w:rsidR="00C5526B" w:rsidRPr="00205EAC">
        <w:rPr>
          <w:rFonts w:ascii="Courier New" w:hAnsi="Courier New" w:cs="Courier New"/>
        </w:rPr>
        <w:t xml:space="preserve"> </w:t>
      </w:r>
      <w:r w:rsidR="004F0B0B" w:rsidRPr="00205EAC">
        <w:rPr>
          <w:rFonts w:ascii="Courier New" w:hAnsi="Courier New" w:cs="Courier New"/>
        </w:rPr>
        <w:t xml:space="preserve">única </w:t>
      </w:r>
      <w:r w:rsidR="00205EAC" w:rsidRPr="00205EAC">
        <w:rPr>
          <w:rFonts w:ascii="Courier New" w:hAnsi="Courier New" w:cs="Courier New"/>
        </w:rPr>
        <w:t xml:space="preserve">entidade </w:t>
      </w:r>
      <w:r w:rsidR="004F0B0B" w:rsidRPr="00205EAC">
        <w:rPr>
          <w:rFonts w:ascii="Courier New" w:hAnsi="Courier New" w:cs="Courier New"/>
        </w:rPr>
        <w:t xml:space="preserve">dessa natureza na </w:t>
      </w:r>
      <w:r w:rsidR="004F0B0B" w:rsidRPr="00205EAC">
        <w:rPr>
          <w:rFonts w:ascii="Courier New" w:hAnsi="Courier New" w:cs="Courier New"/>
        </w:rPr>
        <w:lastRenderedPageBreak/>
        <w:t>localidade</w:t>
      </w:r>
      <w:r w:rsidR="00205EAC" w:rsidRPr="00205EAC">
        <w:rPr>
          <w:rFonts w:ascii="Courier New" w:hAnsi="Courier New" w:cs="Courier New"/>
        </w:rPr>
        <w:t xml:space="preserve"> a ser atendida</w:t>
      </w:r>
      <w:r w:rsidR="00205EAC">
        <w:rPr>
          <w:rFonts w:ascii="Courier New" w:hAnsi="Courier New" w:cs="Courier New"/>
        </w:rPr>
        <w:t xml:space="preserve">, e por já existir </w:t>
      </w:r>
      <w:r w:rsidR="00743893">
        <w:rPr>
          <w:rFonts w:ascii="Courier New" w:hAnsi="Courier New" w:cs="Courier New"/>
        </w:rPr>
        <w:t>autorização legal</w:t>
      </w:r>
      <w:r w:rsidR="00205EAC">
        <w:rPr>
          <w:rFonts w:ascii="Courier New" w:hAnsi="Courier New" w:cs="Courier New"/>
        </w:rPr>
        <w:t xml:space="preserve">, qual seja, </w:t>
      </w:r>
      <w:r w:rsidR="00205EAC" w:rsidRPr="005D781E">
        <w:rPr>
          <w:rFonts w:ascii="Courier New" w:hAnsi="Courier New" w:cs="Courier New"/>
        </w:rPr>
        <w:t xml:space="preserve">Lei Municipal n° </w:t>
      </w:r>
      <w:r w:rsidR="002C1E2B" w:rsidRPr="005D781E">
        <w:rPr>
          <w:rFonts w:ascii="Courier New" w:hAnsi="Courier New" w:cs="Courier New"/>
        </w:rPr>
        <w:t>871</w:t>
      </w:r>
      <w:r w:rsidR="00205EAC" w:rsidRPr="005D781E">
        <w:rPr>
          <w:rFonts w:ascii="Courier New" w:hAnsi="Courier New" w:cs="Courier New"/>
        </w:rPr>
        <w:t>/20</w:t>
      </w:r>
      <w:r w:rsidR="002C1E2B" w:rsidRPr="005D781E">
        <w:rPr>
          <w:rFonts w:ascii="Courier New" w:hAnsi="Courier New" w:cs="Courier New"/>
        </w:rPr>
        <w:t>23</w:t>
      </w:r>
      <w:r w:rsidR="00205EAC" w:rsidRPr="005D781E">
        <w:rPr>
          <w:rFonts w:ascii="Courier New" w:hAnsi="Courier New" w:cs="Courier New"/>
        </w:rPr>
        <w:t>.</w:t>
      </w:r>
    </w:p>
    <w:p w14:paraId="6DE7D3DF" w14:textId="77777777" w:rsidR="0031685C" w:rsidRPr="00205EAC" w:rsidRDefault="0031685C" w:rsidP="0031685C">
      <w:pPr>
        <w:pStyle w:val="Recuodecorpodetexto"/>
        <w:spacing w:after="0"/>
        <w:ind w:left="0" w:firstLine="1418"/>
        <w:rPr>
          <w:rFonts w:ascii="Courier New" w:hAnsi="Courier New" w:cs="Courier New"/>
        </w:rPr>
      </w:pPr>
    </w:p>
    <w:p w14:paraId="71B7F271" w14:textId="11E9B7F9" w:rsidR="0031685C" w:rsidRPr="00205EAC" w:rsidRDefault="00034620" w:rsidP="0031685C">
      <w:pPr>
        <w:pStyle w:val="Recuodecorpodetexto"/>
        <w:spacing w:after="0"/>
        <w:ind w:left="0" w:firstLine="1418"/>
        <w:rPr>
          <w:rFonts w:ascii="Courier New" w:hAnsi="Courier New" w:cs="Courier New"/>
        </w:rPr>
      </w:pPr>
      <w:r w:rsidRPr="00205EAC">
        <w:rPr>
          <w:rFonts w:ascii="Courier New" w:hAnsi="Courier New" w:cs="Courier New"/>
        </w:rPr>
        <w:t>Por fim</w:t>
      </w:r>
      <w:r w:rsidR="0031685C" w:rsidRPr="00205EAC">
        <w:rPr>
          <w:rFonts w:ascii="Courier New" w:hAnsi="Courier New" w:cs="Courier New"/>
        </w:rPr>
        <w:t xml:space="preserve">, </w:t>
      </w:r>
      <w:r w:rsidRPr="00205EAC">
        <w:rPr>
          <w:rFonts w:ascii="Courier New" w:hAnsi="Courier New" w:cs="Courier New"/>
        </w:rPr>
        <w:t xml:space="preserve">entende-se que </w:t>
      </w:r>
      <w:r w:rsidR="00205EAC" w:rsidRPr="00205EAC">
        <w:rPr>
          <w:rFonts w:ascii="Courier New" w:hAnsi="Courier New" w:cs="Courier New"/>
        </w:rPr>
        <w:t xml:space="preserve">inexigibilidade ora pretendida </w:t>
      </w:r>
      <w:r w:rsidR="0031685C" w:rsidRPr="00205EAC">
        <w:rPr>
          <w:rFonts w:ascii="Courier New" w:hAnsi="Courier New" w:cs="Courier New"/>
        </w:rPr>
        <w:t xml:space="preserve">justifica-se para levar a efeito a parceria com a </w:t>
      </w:r>
      <w:r w:rsidR="0000707B">
        <w:rPr>
          <w:rFonts w:ascii="Courier New" w:hAnsi="Courier New" w:cs="Courier New"/>
        </w:rPr>
        <w:t>ASSOCIAÇÃO DOS SERVIDORES DE FORMOSA DO SUL - ASFORSUL</w:t>
      </w:r>
      <w:r w:rsidRPr="00205EAC">
        <w:rPr>
          <w:rFonts w:ascii="Courier New" w:hAnsi="Courier New" w:cs="Courier New"/>
        </w:rPr>
        <w:t xml:space="preserve">, </w:t>
      </w:r>
      <w:r w:rsidR="00454BAC" w:rsidRPr="00205EAC">
        <w:rPr>
          <w:rFonts w:ascii="Courier New" w:hAnsi="Courier New" w:cs="Courier New"/>
        </w:rPr>
        <w:t xml:space="preserve">justificando-se ainda </w:t>
      </w:r>
      <w:r w:rsidR="0031685C" w:rsidRPr="00205EAC">
        <w:rPr>
          <w:rFonts w:ascii="Courier New" w:hAnsi="Courier New" w:cs="Courier New"/>
        </w:rPr>
        <w:t xml:space="preserve">a escolha da referida Organização da Sociedade Civil, </w:t>
      </w:r>
      <w:r w:rsidR="00454BAC" w:rsidRPr="00205EAC">
        <w:rPr>
          <w:rFonts w:ascii="Courier New" w:hAnsi="Courier New" w:cs="Courier New"/>
        </w:rPr>
        <w:t xml:space="preserve">por esta </w:t>
      </w:r>
      <w:r w:rsidR="0031685C" w:rsidRPr="00205EAC">
        <w:rPr>
          <w:rFonts w:ascii="Courier New" w:hAnsi="Courier New" w:cs="Courier New"/>
        </w:rPr>
        <w:t>prestar serviços de notória qualidade e referência</w:t>
      </w:r>
      <w:r w:rsidR="00205EAC">
        <w:rPr>
          <w:rFonts w:ascii="Courier New" w:hAnsi="Courier New" w:cs="Courier New"/>
        </w:rPr>
        <w:t xml:space="preserve"> na comunidade</w:t>
      </w:r>
      <w:r w:rsidR="0031685C" w:rsidRPr="00205EAC">
        <w:rPr>
          <w:rFonts w:ascii="Courier New" w:hAnsi="Courier New" w:cs="Courier New"/>
        </w:rPr>
        <w:t xml:space="preserve">.  </w:t>
      </w:r>
    </w:p>
    <w:p w14:paraId="38DCD090" w14:textId="77777777" w:rsidR="0031685C" w:rsidRPr="00205EAC" w:rsidRDefault="0031685C" w:rsidP="000B6E72">
      <w:pPr>
        <w:pStyle w:val="Recuodecorpodetexto"/>
        <w:spacing w:after="0"/>
        <w:ind w:left="0" w:firstLine="1418"/>
        <w:rPr>
          <w:rFonts w:ascii="Courier New" w:hAnsi="Courier New" w:cs="Courier New"/>
        </w:rPr>
      </w:pPr>
    </w:p>
    <w:p w14:paraId="0A39F35E" w14:textId="77777777" w:rsidR="0005749E" w:rsidRPr="00205EAC" w:rsidRDefault="0005749E" w:rsidP="0005749E">
      <w:pPr>
        <w:pStyle w:val="Recuodecorpodetexto"/>
        <w:spacing w:after="0"/>
        <w:ind w:hanging="283"/>
        <w:rPr>
          <w:rFonts w:ascii="Courier New" w:hAnsi="Courier New" w:cs="Courier New"/>
          <w:b/>
          <w:u w:val="single"/>
        </w:rPr>
      </w:pPr>
      <w:r w:rsidRPr="00205EAC">
        <w:rPr>
          <w:rFonts w:ascii="Courier New" w:hAnsi="Courier New" w:cs="Courier New"/>
          <w:b/>
          <w:u w:val="single"/>
        </w:rPr>
        <w:t>3. CONCLUSÃO</w:t>
      </w:r>
    </w:p>
    <w:p w14:paraId="6C3A0276" w14:textId="77777777" w:rsidR="0005749E" w:rsidRDefault="0005749E" w:rsidP="0005749E">
      <w:pPr>
        <w:ind w:left="0" w:firstLine="1418"/>
        <w:rPr>
          <w:rFonts w:ascii="Courier New" w:hAnsi="Courier New" w:cs="Courier New"/>
          <w:b/>
        </w:rPr>
      </w:pPr>
    </w:p>
    <w:p w14:paraId="087D543E" w14:textId="0EF3624B" w:rsidR="000B6E72" w:rsidRDefault="0005749E" w:rsidP="0005749E">
      <w:pPr>
        <w:pStyle w:val="Recuodecorpodetexto"/>
        <w:spacing w:after="0"/>
        <w:ind w:left="0" w:firstLine="1418"/>
        <w:rPr>
          <w:rFonts w:ascii="Courier New" w:hAnsi="Courier New" w:cs="Courier New"/>
        </w:rPr>
      </w:pPr>
      <w:r>
        <w:rPr>
          <w:rFonts w:ascii="Courier New" w:hAnsi="Courier New" w:cs="Courier New"/>
          <w:b/>
        </w:rPr>
        <w:t>ANTE O EXPOSTO</w:t>
      </w:r>
      <w:r>
        <w:rPr>
          <w:rFonts w:ascii="Courier New" w:hAnsi="Courier New" w:cs="Courier New"/>
        </w:rPr>
        <w:t xml:space="preserve">, </w:t>
      </w:r>
      <w:r w:rsidR="000B6E72" w:rsidRPr="000B6E72">
        <w:rPr>
          <w:rFonts w:ascii="Courier New" w:hAnsi="Courier New" w:cs="Courier New"/>
        </w:rPr>
        <w:t xml:space="preserve">em resposta à consulta realizada, </w:t>
      </w:r>
      <w:r w:rsidR="00C5526B">
        <w:rPr>
          <w:rFonts w:ascii="Courier New" w:hAnsi="Courier New" w:cs="Courier New"/>
        </w:rPr>
        <w:t xml:space="preserve">opina-se pela possibilidade </w:t>
      </w:r>
      <w:r w:rsidR="00F90C54">
        <w:rPr>
          <w:rFonts w:ascii="Courier New" w:hAnsi="Courier New" w:cs="Courier New"/>
        </w:rPr>
        <w:t xml:space="preserve">de </w:t>
      </w:r>
      <w:r w:rsidR="00C5526B">
        <w:rPr>
          <w:rFonts w:ascii="Courier New" w:hAnsi="Courier New" w:cs="Courier New"/>
        </w:rPr>
        <w:t xml:space="preserve">o Município firmar </w:t>
      </w:r>
      <w:r w:rsidR="00205EAC">
        <w:rPr>
          <w:rFonts w:ascii="Courier New" w:hAnsi="Courier New" w:cs="Courier New"/>
        </w:rPr>
        <w:t>Termo de Colabo</w:t>
      </w:r>
      <w:r w:rsidR="00C5526B">
        <w:rPr>
          <w:rFonts w:ascii="Courier New" w:hAnsi="Courier New" w:cs="Courier New"/>
        </w:rPr>
        <w:t>ração</w:t>
      </w:r>
      <w:r w:rsidR="00E22382">
        <w:rPr>
          <w:rFonts w:ascii="Courier New" w:hAnsi="Courier New" w:cs="Courier New"/>
        </w:rPr>
        <w:t xml:space="preserve"> com a </w:t>
      </w:r>
      <w:r w:rsidR="0000707B">
        <w:rPr>
          <w:rFonts w:ascii="Courier New" w:hAnsi="Courier New" w:cs="Courier New"/>
        </w:rPr>
        <w:t>ASSOCIAÇÃO DOS SERVIDORES DE FORMOSA DO SUL - ASFORSUL</w:t>
      </w:r>
      <w:r w:rsidR="00C5526B">
        <w:rPr>
          <w:rFonts w:ascii="Courier New" w:hAnsi="Courier New" w:cs="Courier New"/>
        </w:rPr>
        <w:t>, mediante</w:t>
      </w:r>
      <w:r w:rsidR="000B6E72" w:rsidRPr="000B6E72">
        <w:rPr>
          <w:rFonts w:ascii="Courier New" w:hAnsi="Courier New" w:cs="Courier New"/>
        </w:rPr>
        <w:t xml:space="preserve"> </w:t>
      </w:r>
      <w:r w:rsidR="00205EAC">
        <w:rPr>
          <w:rFonts w:ascii="Courier New" w:hAnsi="Courier New" w:cs="Courier New"/>
        </w:rPr>
        <w:t>inexigibilidade</w:t>
      </w:r>
      <w:r w:rsidR="000B6E72" w:rsidRPr="000B6E72">
        <w:rPr>
          <w:rFonts w:ascii="Courier New" w:hAnsi="Courier New" w:cs="Courier New"/>
        </w:rPr>
        <w:t xml:space="preserve"> de Chamamento Público,</w:t>
      </w:r>
      <w:r w:rsidR="00C5526B">
        <w:rPr>
          <w:rFonts w:ascii="Courier New" w:hAnsi="Courier New" w:cs="Courier New"/>
        </w:rPr>
        <w:t xml:space="preserve"> eis que atendidas as exigências legais</w:t>
      </w:r>
      <w:r w:rsidR="00205EAC">
        <w:rPr>
          <w:rFonts w:ascii="Courier New" w:hAnsi="Courier New" w:cs="Courier New"/>
        </w:rPr>
        <w:t>.</w:t>
      </w:r>
      <w:r w:rsidR="00E22382">
        <w:rPr>
          <w:rFonts w:ascii="Courier New" w:hAnsi="Courier New" w:cs="Courier New"/>
        </w:rPr>
        <w:t xml:space="preserve"> </w:t>
      </w:r>
      <w:r w:rsidR="000B6E72" w:rsidRPr="000B6E72">
        <w:rPr>
          <w:rFonts w:ascii="Courier New" w:hAnsi="Courier New" w:cs="Courier New"/>
        </w:rPr>
        <w:t xml:space="preserve"> </w:t>
      </w:r>
    </w:p>
    <w:p w14:paraId="4B158D3D" w14:textId="77777777" w:rsidR="000B6E72" w:rsidRDefault="000B6E72" w:rsidP="000B6E72">
      <w:pPr>
        <w:pStyle w:val="Recuodecorpodetexto"/>
        <w:spacing w:after="0"/>
        <w:ind w:left="0" w:firstLine="1418"/>
        <w:rPr>
          <w:rFonts w:ascii="Courier New" w:hAnsi="Courier New" w:cs="Courier New"/>
        </w:rPr>
      </w:pPr>
    </w:p>
    <w:p w14:paraId="14D83847" w14:textId="77777777" w:rsidR="005F6D15" w:rsidRDefault="00E22382" w:rsidP="005F6D15">
      <w:pPr>
        <w:pStyle w:val="Recuodecorpodetexto"/>
        <w:spacing w:after="0"/>
        <w:ind w:left="0" w:firstLine="1418"/>
        <w:rPr>
          <w:rFonts w:ascii="Courier New" w:hAnsi="Courier New" w:cs="Courier New"/>
        </w:rPr>
      </w:pPr>
      <w:r>
        <w:rPr>
          <w:rFonts w:ascii="Courier New" w:hAnsi="Courier New" w:cs="Courier New"/>
        </w:rPr>
        <w:t>Por sua vez, deve o Município promover a publicação do</w:t>
      </w:r>
      <w:r w:rsidRPr="000B6E72">
        <w:rPr>
          <w:rFonts w:ascii="Courier New" w:hAnsi="Courier New" w:cs="Courier New"/>
        </w:rPr>
        <w:t xml:space="preserve"> extra</w:t>
      </w:r>
      <w:r>
        <w:rPr>
          <w:rFonts w:ascii="Courier New" w:hAnsi="Courier New" w:cs="Courier New"/>
        </w:rPr>
        <w:t xml:space="preserve">to da justificativa da </w:t>
      </w:r>
      <w:r w:rsidR="00205EAC">
        <w:rPr>
          <w:rFonts w:ascii="Courier New" w:hAnsi="Courier New" w:cs="Courier New"/>
        </w:rPr>
        <w:t>inexigibilidade</w:t>
      </w:r>
      <w:r w:rsidRPr="000B6E72">
        <w:rPr>
          <w:rFonts w:ascii="Courier New" w:hAnsi="Courier New" w:cs="Courier New"/>
        </w:rPr>
        <w:t xml:space="preserve"> no </w:t>
      </w:r>
      <w:r>
        <w:rPr>
          <w:rFonts w:ascii="Courier New" w:hAnsi="Courier New" w:cs="Courier New"/>
        </w:rPr>
        <w:t xml:space="preserve">seu </w:t>
      </w:r>
      <w:r w:rsidRPr="000B6E72">
        <w:rPr>
          <w:rFonts w:ascii="Courier New" w:hAnsi="Courier New" w:cs="Courier New"/>
        </w:rPr>
        <w:t>sítio oficial da internet</w:t>
      </w:r>
      <w:r w:rsidR="00E628F2">
        <w:rPr>
          <w:rFonts w:ascii="Courier New" w:hAnsi="Courier New" w:cs="Courier New"/>
        </w:rPr>
        <w:t>,</w:t>
      </w:r>
      <w:r>
        <w:rPr>
          <w:rFonts w:ascii="Courier New" w:hAnsi="Courier New" w:cs="Courier New"/>
        </w:rPr>
        <w:t xml:space="preserve"> </w:t>
      </w:r>
      <w:r w:rsidRPr="000B6E72">
        <w:rPr>
          <w:rFonts w:ascii="Courier New" w:hAnsi="Courier New" w:cs="Courier New"/>
        </w:rPr>
        <w:t>no meio oficial de publicidade</w:t>
      </w:r>
      <w:r w:rsidR="005F6D15">
        <w:rPr>
          <w:rFonts w:ascii="Courier New" w:hAnsi="Courier New" w:cs="Courier New"/>
        </w:rPr>
        <w:t xml:space="preserve"> </w:t>
      </w:r>
      <w:r>
        <w:rPr>
          <w:rFonts w:ascii="Courier New" w:hAnsi="Courier New" w:cs="Courier New"/>
        </w:rPr>
        <w:t>(Diário Oficial dos Municípios - DOM)</w:t>
      </w:r>
      <w:r w:rsidR="00205EAC">
        <w:rPr>
          <w:rFonts w:ascii="Courier New" w:hAnsi="Courier New" w:cs="Courier New"/>
        </w:rPr>
        <w:t xml:space="preserve"> e em jornal de circulação local</w:t>
      </w:r>
      <w:r w:rsidR="00E628F2">
        <w:rPr>
          <w:rFonts w:ascii="Courier New" w:hAnsi="Courier New" w:cs="Courier New"/>
        </w:rPr>
        <w:t>,</w:t>
      </w:r>
      <w:r w:rsidR="005F6D15">
        <w:rPr>
          <w:rFonts w:ascii="Courier New" w:hAnsi="Courier New" w:cs="Courier New"/>
        </w:rPr>
        <w:t xml:space="preserve"> antes da celebração da parceria</w:t>
      </w:r>
      <w:r>
        <w:rPr>
          <w:rFonts w:ascii="Courier New" w:hAnsi="Courier New" w:cs="Courier New"/>
        </w:rPr>
        <w:t xml:space="preserve">, </w:t>
      </w:r>
      <w:r w:rsidR="005F6D15">
        <w:rPr>
          <w:rFonts w:ascii="Courier New" w:hAnsi="Courier New" w:cs="Courier New"/>
        </w:rPr>
        <w:t xml:space="preserve">ao efeito de se garantir </w:t>
      </w:r>
      <w:r w:rsidR="005E459B">
        <w:rPr>
          <w:rFonts w:ascii="Courier New" w:hAnsi="Courier New" w:cs="Courier New"/>
        </w:rPr>
        <w:t>ampla publicidade e a concessão do</w:t>
      </w:r>
      <w:r>
        <w:rPr>
          <w:rFonts w:ascii="Courier New" w:hAnsi="Courier New" w:cs="Courier New"/>
        </w:rPr>
        <w:t xml:space="preserve"> prazo </w:t>
      </w:r>
      <w:r w:rsidR="005F6D15">
        <w:rPr>
          <w:rFonts w:ascii="Courier New" w:hAnsi="Courier New" w:cs="Courier New"/>
        </w:rPr>
        <w:t xml:space="preserve">mínimo </w:t>
      </w:r>
      <w:r>
        <w:rPr>
          <w:rFonts w:ascii="Courier New" w:hAnsi="Courier New" w:cs="Courier New"/>
        </w:rPr>
        <w:t xml:space="preserve">de 05 (cinco) dias </w:t>
      </w:r>
      <w:r w:rsidR="005F6D15">
        <w:rPr>
          <w:rFonts w:ascii="Courier New" w:hAnsi="Courier New" w:cs="Courier New"/>
        </w:rPr>
        <w:t xml:space="preserve">a contar da publicação para eventual </w:t>
      </w:r>
      <w:r>
        <w:rPr>
          <w:rFonts w:ascii="Courier New" w:hAnsi="Courier New" w:cs="Courier New"/>
        </w:rPr>
        <w:t>impugnação</w:t>
      </w:r>
      <w:r w:rsidR="005F6D15">
        <w:rPr>
          <w:rFonts w:ascii="Courier New" w:hAnsi="Courier New" w:cs="Courier New"/>
        </w:rPr>
        <w:t>.</w:t>
      </w:r>
    </w:p>
    <w:p w14:paraId="45F3AA79" w14:textId="77777777" w:rsidR="000B6E72" w:rsidRPr="000B6E72" w:rsidRDefault="005F6D15" w:rsidP="005F6D15">
      <w:pPr>
        <w:pStyle w:val="Recuodecorpodetexto"/>
        <w:spacing w:after="0"/>
        <w:ind w:left="0" w:firstLine="1418"/>
        <w:rPr>
          <w:rFonts w:ascii="Courier New" w:hAnsi="Courier New" w:cs="Courier New"/>
        </w:rPr>
      </w:pPr>
      <w:r w:rsidRPr="000B6E72">
        <w:rPr>
          <w:rFonts w:ascii="Courier New" w:hAnsi="Courier New" w:cs="Courier New"/>
        </w:rPr>
        <w:t xml:space="preserve"> </w:t>
      </w:r>
    </w:p>
    <w:p w14:paraId="2FDFC404" w14:textId="77777777" w:rsidR="00802E8D" w:rsidRDefault="00802E8D" w:rsidP="00802E8D">
      <w:pPr>
        <w:pStyle w:val="Recuodecorpodetexto"/>
        <w:spacing w:after="0"/>
        <w:ind w:left="0" w:firstLine="1418"/>
        <w:rPr>
          <w:rFonts w:ascii="Courier New" w:hAnsi="Courier New" w:cs="Courier New"/>
        </w:rPr>
      </w:pPr>
      <w:r>
        <w:rPr>
          <w:rFonts w:ascii="Courier New" w:hAnsi="Courier New" w:cs="Courier New"/>
        </w:rPr>
        <w:t>É o parecer.</w:t>
      </w:r>
    </w:p>
    <w:p w14:paraId="366FA20C" w14:textId="77777777" w:rsidR="00802E8D" w:rsidRDefault="00802E8D" w:rsidP="00802E8D">
      <w:pPr>
        <w:pStyle w:val="Recuodecorpodetexto"/>
        <w:spacing w:after="0"/>
        <w:ind w:left="0" w:firstLine="1418"/>
        <w:rPr>
          <w:rFonts w:ascii="Courier New" w:hAnsi="Courier New" w:cs="Courier New"/>
        </w:rPr>
      </w:pPr>
    </w:p>
    <w:p w14:paraId="73A882F8" w14:textId="20C0C0E7" w:rsidR="003E49A1" w:rsidRDefault="00FD5FF0" w:rsidP="00802E8D">
      <w:pPr>
        <w:pStyle w:val="Recuodecorpodetexto"/>
        <w:spacing w:after="0"/>
        <w:ind w:left="0" w:firstLine="1418"/>
        <w:rPr>
          <w:rFonts w:ascii="Courier New" w:hAnsi="Courier New" w:cs="Courier New"/>
        </w:rPr>
      </w:pPr>
      <w:r>
        <w:rPr>
          <w:rFonts w:ascii="Courier New" w:hAnsi="Courier New" w:cs="Courier New"/>
        </w:rPr>
        <w:t xml:space="preserve">Formosa do Sul, SC, </w:t>
      </w:r>
      <w:bookmarkStart w:id="0" w:name="_GoBack"/>
      <w:r w:rsidR="00DC5018" w:rsidRPr="00DC5018">
        <w:rPr>
          <w:rFonts w:ascii="Courier New" w:hAnsi="Courier New" w:cs="Courier New"/>
        </w:rPr>
        <w:t>22</w:t>
      </w:r>
      <w:bookmarkEnd w:id="0"/>
      <w:r w:rsidR="003E49A1">
        <w:rPr>
          <w:rFonts w:ascii="Courier New" w:hAnsi="Courier New" w:cs="Courier New"/>
        </w:rPr>
        <w:t xml:space="preserve"> de </w:t>
      </w:r>
      <w:r w:rsidR="002C1E2B">
        <w:rPr>
          <w:rFonts w:ascii="Courier New" w:hAnsi="Courier New" w:cs="Courier New"/>
        </w:rPr>
        <w:t>agosto</w:t>
      </w:r>
      <w:r w:rsidR="00566B68">
        <w:rPr>
          <w:rFonts w:ascii="Courier New" w:hAnsi="Courier New" w:cs="Courier New"/>
        </w:rPr>
        <w:t xml:space="preserve"> </w:t>
      </w:r>
      <w:r w:rsidR="003E49A1">
        <w:rPr>
          <w:rFonts w:ascii="Courier New" w:hAnsi="Courier New" w:cs="Courier New"/>
        </w:rPr>
        <w:t>de 20</w:t>
      </w:r>
      <w:r w:rsidR="002C1E2B">
        <w:rPr>
          <w:rFonts w:ascii="Courier New" w:hAnsi="Courier New" w:cs="Courier New"/>
        </w:rPr>
        <w:t>23</w:t>
      </w:r>
      <w:r w:rsidR="003E49A1">
        <w:rPr>
          <w:rFonts w:ascii="Courier New" w:hAnsi="Courier New" w:cs="Courier New"/>
        </w:rPr>
        <w:t xml:space="preserve">. </w:t>
      </w:r>
    </w:p>
    <w:p w14:paraId="22B5516B" w14:textId="77777777" w:rsidR="003E49A1" w:rsidRDefault="003E49A1" w:rsidP="00903C7F">
      <w:pPr>
        <w:ind w:left="0" w:firstLine="0"/>
        <w:rPr>
          <w:rFonts w:ascii="Courier New" w:hAnsi="Courier New" w:cs="Courier New"/>
          <w:b/>
        </w:rPr>
      </w:pPr>
    </w:p>
    <w:p w14:paraId="210129F3" w14:textId="77777777" w:rsidR="003E49A1" w:rsidRDefault="003E49A1" w:rsidP="00903C7F">
      <w:pPr>
        <w:ind w:left="425" w:firstLine="709"/>
        <w:rPr>
          <w:rFonts w:ascii="Courier New" w:hAnsi="Courier New" w:cs="Courier New"/>
          <w:b/>
        </w:rPr>
      </w:pPr>
    </w:p>
    <w:p w14:paraId="44B30BF8" w14:textId="77777777" w:rsidR="00E628F2" w:rsidRDefault="00E628F2" w:rsidP="00903C7F">
      <w:pPr>
        <w:ind w:left="425" w:firstLine="709"/>
        <w:rPr>
          <w:rFonts w:ascii="Courier New" w:hAnsi="Courier New" w:cs="Courier New"/>
          <w:b/>
        </w:rPr>
      </w:pPr>
    </w:p>
    <w:p w14:paraId="23DF07E1" w14:textId="77777777" w:rsidR="00E4640E" w:rsidRDefault="00E4640E" w:rsidP="00903C7F">
      <w:pPr>
        <w:ind w:left="425" w:firstLine="709"/>
        <w:rPr>
          <w:rFonts w:ascii="Courier New" w:hAnsi="Courier New" w:cs="Courier New"/>
          <w:b/>
        </w:rPr>
      </w:pPr>
    </w:p>
    <w:p w14:paraId="3E3E13F6" w14:textId="77777777" w:rsidR="003E49A1" w:rsidRDefault="003E49A1" w:rsidP="00903C7F">
      <w:pPr>
        <w:jc w:val="center"/>
        <w:rPr>
          <w:rFonts w:ascii="Courier New" w:hAnsi="Courier New" w:cs="Courier New"/>
          <w:b/>
        </w:rPr>
      </w:pPr>
      <w:r>
        <w:rPr>
          <w:rFonts w:ascii="Courier New" w:hAnsi="Courier New" w:cs="Courier New"/>
          <w:b/>
        </w:rPr>
        <w:t>Anderson Tissiani Vedana</w:t>
      </w:r>
    </w:p>
    <w:p w14:paraId="6E909A4F" w14:textId="77777777" w:rsidR="0050465D" w:rsidRPr="0050465D" w:rsidRDefault="003E49A1" w:rsidP="00903C7F">
      <w:pPr>
        <w:jc w:val="center"/>
        <w:rPr>
          <w:rFonts w:ascii="Courier New" w:hAnsi="Courier New" w:cs="Courier New"/>
          <w:b/>
        </w:rPr>
      </w:pPr>
      <w:r>
        <w:rPr>
          <w:rFonts w:ascii="Courier New" w:hAnsi="Courier New" w:cs="Courier New"/>
          <w:b/>
        </w:rPr>
        <w:t>Advogado – OAB/SC 24.031</w:t>
      </w:r>
    </w:p>
    <w:sectPr w:rsidR="0050465D" w:rsidRPr="0050465D" w:rsidSect="00C51C13">
      <w:headerReference w:type="default" r:id="rId9"/>
      <w:footerReference w:type="default" r:id="rId10"/>
      <w:pgSz w:w="11906" w:h="16838" w:code="9"/>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5B42B" w14:textId="77777777" w:rsidR="00221C84" w:rsidRDefault="00221C84" w:rsidP="006C3FEC">
      <w:r>
        <w:separator/>
      </w:r>
    </w:p>
  </w:endnote>
  <w:endnote w:type="continuationSeparator" w:id="0">
    <w:p w14:paraId="4D1AD32B" w14:textId="77777777" w:rsidR="00221C84" w:rsidRDefault="00221C84" w:rsidP="006C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766426"/>
      <w:docPartObj>
        <w:docPartGallery w:val="Page Numbers (Bottom of Page)"/>
        <w:docPartUnique/>
      </w:docPartObj>
    </w:sdtPr>
    <w:sdtEndPr>
      <w:rPr>
        <w:rFonts w:ascii="Times New Roman" w:hAnsi="Times New Roman" w:cs="Times New Roman"/>
        <w:sz w:val="20"/>
      </w:rPr>
    </w:sdtEndPr>
    <w:sdtContent>
      <w:p w14:paraId="16FFFC61" w14:textId="77777777" w:rsidR="0005749E" w:rsidRPr="00D87EAD" w:rsidRDefault="0005749E" w:rsidP="00883851">
        <w:pPr>
          <w:pStyle w:val="Rodap"/>
          <w:pBdr>
            <w:bottom w:val="single" w:sz="6" w:space="1" w:color="auto"/>
          </w:pBdr>
          <w:rPr>
            <w:rFonts w:ascii="Times New Roman" w:hAnsi="Times New Roman"/>
            <w:sz w:val="24"/>
            <w:szCs w:val="24"/>
          </w:rPr>
        </w:pPr>
      </w:p>
      <w:p w14:paraId="7581C21E" w14:textId="77777777" w:rsidR="0005749E" w:rsidRPr="00883851" w:rsidRDefault="0005749E" w:rsidP="00883851">
        <w:pPr>
          <w:pStyle w:val="Rodap"/>
          <w:jc w:val="center"/>
          <w:rPr>
            <w:rFonts w:ascii="Times New Roman" w:hAnsi="Times New Roman" w:cs="Times New Roman"/>
          </w:rPr>
        </w:pPr>
        <w:r w:rsidRPr="00883851">
          <w:rPr>
            <w:rFonts w:ascii="Times New Roman" w:hAnsi="Times New Roman" w:cs="Times New Roman"/>
          </w:rPr>
          <w:t>Avenida Getúlio Vargas, 580, Centro, CEP 89.859-000 – Formosa do Sul/SC</w:t>
        </w:r>
      </w:p>
      <w:p w14:paraId="0E00F189" w14:textId="77777777" w:rsidR="0005749E" w:rsidRPr="0050465D" w:rsidRDefault="0005749E" w:rsidP="0050465D">
        <w:pPr>
          <w:pStyle w:val="Rodap"/>
          <w:jc w:val="center"/>
          <w:rPr>
            <w:rFonts w:ascii="Times New Roman" w:hAnsi="Times New Roman" w:cs="Times New Roman"/>
          </w:rPr>
        </w:pPr>
        <w:r w:rsidRPr="00883851">
          <w:rPr>
            <w:rFonts w:ascii="Times New Roman" w:hAnsi="Times New Roman" w:cs="Times New Roman"/>
          </w:rPr>
          <w:t xml:space="preserve">E-mail: </w:t>
        </w:r>
        <w:hyperlink r:id="rId1" w:history="1">
          <w:r w:rsidRPr="00883851">
            <w:rPr>
              <w:rStyle w:val="Hyperlink"/>
              <w:rFonts w:ascii="Times New Roman" w:hAnsi="Times New Roman" w:cs="Times New Roman"/>
            </w:rPr>
            <w:t>Juridico@formosa.sc.gov.br</w:t>
          </w:r>
        </w:hyperlink>
        <w:r>
          <w:rPr>
            <w:rFonts w:ascii="Times New Roman" w:hAnsi="Times New Roman" w:cs="Times New Roman"/>
          </w:rPr>
          <w:t xml:space="preserve"> - </w:t>
        </w:r>
        <w:r w:rsidRPr="00883851">
          <w:rPr>
            <w:rFonts w:ascii="Times New Roman" w:hAnsi="Times New Roman" w:cs="Times New Roman"/>
          </w:rPr>
          <w:t>Fone/Fax: (49) 3343-0043 / 3343-0010</w:t>
        </w:r>
      </w:p>
      <w:p w14:paraId="553ED954" w14:textId="77777777" w:rsidR="0005749E" w:rsidRPr="00764E47" w:rsidRDefault="0005749E" w:rsidP="00764E47">
        <w:pPr>
          <w:pStyle w:val="Rodap"/>
          <w:jc w:val="right"/>
          <w:rPr>
            <w:rFonts w:ascii="Times New Roman" w:hAnsi="Times New Roman" w:cs="Times New Roman"/>
            <w:sz w:val="20"/>
          </w:rPr>
        </w:pPr>
        <w:r w:rsidRPr="00F61A4B">
          <w:rPr>
            <w:rFonts w:ascii="Times New Roman" w:hAnsi="Times New Roman" w:cs="Times New Roman"/>
            <w:sz w:val="20"/>
          </w:rPr>
          <w:fldChar w:fldCharType="begin"/>
        </w:r>
        <w:r w:rsidRPr="00F61A4B">
          <w:rPr>
            <w:rFonts w:ascii="Times New Roman" w:hAnsi="Times New Roman" w:cs="Times New Roman"/>
            <w:sz w:val="20"/>
          </w:rPr>
          <w:instrText>PAGE   \* MERGEFORMAT</w:instrText>
        </w:r>
        <w:r w:rsidRPr="00F61A4B">
          <w:rPr>
            <w:rFonts w:ascii="Times New Roman" w:hAnsi="Times New Roman" w:cs="Times New Roman"/>
            <w:sz w:val="20"/>
          </w:rPr>
          <w:fldChar w:fldCharType="separate"/>
        </w:r>
        <w:r w:rsidR="00DC5018">
          <w:rPr>
            <w:rFonts w:ascii="Times New Roman" w:hAnsi="Times New Roman" w:cs="Times New Roman"/>
            <w:noProof/>
            <w:sz w:val="20"/>
          </w:rPr>
          <w:t>5</w:t>
        </w:r>
        <w:r w:rsidRPr="00F61A4B">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BE6C9" w14:textId="77777777" w:rsidR="00221C84" w:rsidRDefault="00221C84" w:rsidP="006C3FEC">
      <w:r>
        <w:separator/>
      </w:r>
    </w:p>
  </w:footnote>
  <w:footnote w:type="continuationSeparator" w:id="0">
    <w:p w14:paraId="0F057DCE" w14:textId="77777777" w:rsidR="00221C84" w:rsidRDefault="00221C84" w:rsidP="006C3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19D80" w14:textId="77777777" w:rsidR="0005749E" w:rsidRDefault="0005749E" w:rsidP="00FE2BA0">
    <w:pPr>
      <w:pStyle w:val="Cabealho"/>
    </w:pPr>
  </w:p>
  <w:tbl>
    <w:tblPr>
      <w:tblW w:w="9174" w:type="dxa"/>
      <w:tblBorders>
        <w:bottom w:val="single" w:sz="4" w:space="0" w:color="auto"/>
      </w:tblBorders>
      <w:tblLook w:val="04A0" w:firstRow="1" w:lastRow="0" w:firstColumn="1" w:lastColumn="0" w:noHBand="0" w:noVBand="1"/>
    </w:tblPr>
    <w:tblGrid>
      <w:gridCol w:w="1561"/>
      <w:gridCol w:w="7613"/>
    </w:tblGrid>
    <w:tr w:rsidR="0005749E" w:rsidRPr="00460717" w14:paraId="0FA6CEFF" w14:textId="77777777" w:rsidTr="00FE2BA0">
      <w:trPr>
        <w:trHeight w:val="1130"/>
      </w:trPr>
      <w:tc>
        <w:tcPr>
          <w:tcW w:w="1561" w:type="dxa"/>
          <w:tcBorders>
            <w:top w:val="nil"/>
            <w:left w:val="nil"/>
            <w:bottom w:val="single" w:sz="4" w:space="0" w:color="auto"/>
            <w:right w:val="nil"/>
          </w:tcBorders>
          <w:hideMark/>
        </w:tcPr>
        <w:p w14:paraId="6573E893" w14:textId="77777777" w:rsidR="0005749E" w:rsidRPr="00460717" w:rsidRDefault="0005749E" w:rsidP="005918C9">
          <w:pPr>
            <w:ind w:right="-490"/>
            <w:rPr>
              <w:rFonts w:ascii="Bookman Old Style" w:hAnsi="Bookman Old Style" w:cs="Tahoma"/>
              <w:b/>
              <w:bCs/>
              <w:color w:val="000000"/>
              <w:sz w:val="20"/>
            </w:rPr>
          </w:pPr>
          <w:r w:rsidRPr="00460717">
            <w:rPr>
              <w:rFonts w:ascii="Bookman Old Style" w:hAnsi="Bookman Old Style"/>
              <w:b/>
              <w:noProof/>
              <w:color w:val="000000"/>
              <w:sz w:val="20"/>
              <w:lang w:eastAsia="pt-BR"/>
            </w:rPr>
            <w:drawing>
              <wp:inline distT="0" distB="0" distL="0" distR="0" wp14:anchorId="7CBCCB0F" wp14:editId="71C6F342">
                <wp:extent cx="694690" cy="643890"/>
                <wp:effectExtent l="19050" t="0" r="0" b="0"/>
                <wp:docPr id="2" name="Imagem 1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srcRect/>
                        <a:stretch>
                          <a:fillRect/>
                        </a:stretch>
                      </pic:blipFill>
                      <pic:spPr bwMode="auto">
                        <a:xfrm>
                          <a:off x="0" y="0"/>
                          <a:ext cx="694690" cy="643890"/>
                        </a:xfrm>
                        <a:prstGeom prst="rect">
                          <a:avLst/>
                        </a:prstGeom>
                        <a:noFill/>
                        <a:ln w="9525">
                          <a:noFill/>
                          <a:miter lim="800000"/>
                          <a:headEnd/>
                          <a:tailEnd/>
                        </a:ln>
                      </pic:spPr>
                    </pic:pic>
                  </a:graphicData>
                </a:graphic>
              </wp:inline>
            </w:drawing>
          </w:r>
        </w:p>
      </w:tc>
      <w:tc>
        <w:tcPr>
          <w:tcW w:w="7613" w:type="dxa"/>
          <w:tcBorders>
            <w:top w:val="nil"/>
            <w:left w:val="nil"/>
            <w:bottom w:val="single" w:sz="4" w:space="0" w:color="auto"/>
            <w:right w:val="nil"/>
          </w:tcBorders>
          <w:hideMark/>
        </w:tcPr>
        <w:p w14:paraId="2AAE4EA2" w14:textId="77777777" w:rsidR="0005749E" w:rsidRPr="00460717" w:rsidRDefault="0005749E" w:rsidP="005918C9">
          <w:pPr>
            <w:ind w:left="-1100" w:right="-490" w:firstLine="1100"/>
            <w:rPr>
              <w:rFonts w:ascii="Bookman Old Style" w:hAnsi="Bookman Old Style" w:cs="Tahoma"/>
              <w:b/>
              <w:bCs/>
              <w:sz w:val="20"/>
            </w:rPr>
          </w:pPr>
          <w:r w:rsidRPr="00460717">
            <w:rPr>
              <w:rFonts w:ascii="Bookman Old Style" w:hAnsi="Bookman Old Style" w:cs="Tahoma"/>
              <w:b/>
              <w:bCs/>
              <w:sz w:val="20"/>
            </w:rPr>
            <w:t>ESTADO DE SANTA CATARINA</w:t>
          </w:r>
        </w:p>
        <w:p w14:paraId="7C0B60A9" w14:textId="77777777" w:rsidR="0005749E" w:rsidRPr="00460717" w:rsidRDefault="00454BAC" w:rsidP="005918C9">
          <w:pPr>
            <w:ind w:left="-992" w:right="-490" w:firstLine="992"/>
            <w:rPr>
              <w:rFonts w:ascii="Bookman Old Style" w:hAnsi="Bookman Old Style" w:cs="Tahoma"/>
              <w:b/>
              <w:bCs/>
              <w:sz w:val="20"/>
            </w:rPr>
          </w:pPr>
          <w:r>
            <w:rPr>
              <w:rFonts w:ascii="Bookman Old Style" w:hAnsi="Bookman Old Style" w:cs="Tahoma"/>
              <w:b/>
              <w:bCs/>
              <w:sz w:val="20"/>
            </w:rPr>
            <w:t>MUNICÍPIO</w:t>
          </w:r>
          <w:r w:rsidR="0005749E" w:rsidRPr="00460717">
            <w:rPr>
              <w:rFonts w:ascii="Bookman Old Style" w:hAnsi="Bookman Old Style" w:cs="Tahoma"/>
              <w:b/>
              <w:bCs/>
              <w:sz w:val="20"/>
            </w:rPr>
            <w:t xml:space="preserve"> DE FORMOSA DO SUL</w:t>
          </w:r>
        </w:p>
        <w:p w14:paraId="5B881BFE" w14:textId="77777777" w:rsidR="0005749E" w:rsidRPr="00460717" w:rsidRDefault="0005749E" w:rsidP="00577D5F">
          <w:pPr>
            <w:tabs>
              <w:tab w:val="center" w:pos="4419"/>
              <w:tab w:val="right" w:pos="8838"/>
            </w:tabs>
            <w:rPr>
              <w:rFonts w:ascii="Bookman Old Style" w:hAnsi="Bookman Old Style" w:cs="Tahoma"/>
              <w:b/>
              <w:bCs/>
              <w:sz w:val="20"/>
            </w:rPr>
          </w:pPr>
          <w:r>
            <w:rPr>
              <w:rFonts w:ascii="Bookman Old Style" w:hAnsi="Bookman Old Style" w:cs="Tahoma"/>
              <w:b/>
              <w:bCs/>
              <w:sz w:val="20"/>
            </w:rPr>
            <w:t>ASSESSORIA JURÍDICA</w:t>
          </w:r>
        </w:p>
      </w:tc>
    </w:tr>
  </w:tbl>
  <w:p w14:paraId="0D5FB972" w14:textId="77777777" w:rsidR="0005749E" w:rsidRPr="00764E47" w:rsidRDefault="0005749E" w:rsidP="00764E47">
    <w:pPr>
      <w:pStyle w:val="Cabealho"/>
      <w:ind w:left="0" w:firstLine="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24BB9"/>
    <w:multiLevelType w:val="multilevel"/>
    <w:tmpl w:val="A962A520"/>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b w:val="0"/>
      </w:rPr>
    </w:lvl>
    <w:lvl w:ilvl="2">
      <w:start w:val="1"/>
      <w:numFmt w:val="decimal"/>
      <w:isLgl/>
      <w:lvlText w:val="%1.%2.%3."/>
      <w:lvlJc w:val="left"/>
      <w:pPr>
        <w:ind w:left="3762" w:hanging="720"/>
      </w:pPr>
      <w:rPr>
        <w:rFonts w:hint="default"/>
        <w:b w:val="0"/>
      </w:rPr>
    </w:lvl>
    <w:lvl w:ilvl="3">
      <w:start w:val="1"/>
      <w:numFmt w:val="decimal"/>
      <w:isLgl/>
      <w:lvlText w:val="%1.%2.%3.%4."/>
      <w:lvlJc w:val="left"/>
      <w:pPr>
        <w:ind w:left="5463" w:hanging="1080"/>
      </w:pPr>
      <w:rPr>
        <w:rFonts w:hint="default"/>
        <w:b w:val="0"/>
      </w:rPr>
    </w:lvl>
    <w:lvl w:ilvl="4">
      <w:start w:val="1"/>
      <w:numFmt w:val="decimal"/>
      <w:isLgl/>
      <w:lvlText w:val="%1.%2.%3.%4.%5."/>
      <w:lvlJc w:val="left"/>
      <w:pPr>
        <w:ind w:left="6804" w:hanging="1080"/>
      </w:pPr>
      <w:rPr>
        <w:rFonts w:hint="default"/>
        <w:b w:val="0"/>
      </w:rPr>
    </w:lvl>
    <w:lvl w:ilvl="5">
      <w:start w:val="1"/>
      <w:numFmt w:val="decimal"/>
      <w:isLgl/>
      <w:lvlText w:val="%1.%2.%3.%4.%5.%6."/>
      <w:lvlJc w:val="left"/>
      <w:pPr>
        <w:ind w:left="8505" w:hanging="1440"/>
      </w:pPr>
      <w:rPr>
        <w:rFonts w:hint="default"/>
        <w:b w:val="0"/>
      </w:rPr>
    </w:lvl>
    <w:lvl w:ilvl="6">
      <w:start w:val="1"/>
      <w:numFmt w:val="decimal"/>
      <w:isLgl/>
      <w:lvlText w:val="%1.%2.%3.%4.%5.%6.%7."/>
      <w:lvlJc w:val="left"/>
      <w:pPr>
        <w:ind w:left="9846" w:hanging="1440"/>
      </w:pPr>
      <w:rPr>
        <w:rFonts w:hint="default"/>
        <w:b w:val="0"/>
      </w:rPr>
    </w:lvl>
    <w:lvl w:ilvl="7">
      <w:start w:val="1"/>
      <w:numFmt w:val="decimal"/>
      <w:isLgl/>
      <w:lvlText w:val="%1.%2.%3.%4.%5.%6.%7.%8."/>
      <w:lvlJc w:val="left"/>
      <w:pPr>
        <w:ind w:left="11547" w:hanging="1800"/>
      </w:pPr>
      <w:rPr>
        <w:rFonts w:hint="default"/>
        <w:b w:val="0"/>
      </w:rPr>
    </w:lvl>
    <w:lvl w:ilvl="8">
      <w:start w:val="1"/>
      <w:numFmt w:val="decimal"/>
      <w:isLgl/>
      <w:lvlText w:val="%1.%2.%3.%4.%5.%6.%7.%8.%9."/>
      <w:lvlJc w:val="left"/>
      <w:pPr>
        <w:ind w:left="13248" w:hanging="2160"/>
      </w:pPr>
      <w:rPr>
        <w:rFonts w:hint="default"/>
        <w:b w:val="0"/>
      </w:rPr>
    </w:lvl>
  </w:abstractNum>
  <w:abstractNum w:abstractNumId="1">
    <w:nsid w:val="61CE6247"/>
    <w:multiLevelType w:val="hybridMultilevel"/>
    <w:tmpl w:val="EE247ABC"/>
    <w:lvl w:ilvl="0" w:tplc="87F08EF6">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
    <w:nsid w:val="66AD4665"/>
    <w:multiLevelType w:val="hybridMultilevel"/>
    <w:tmpl w:val="897A73D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79"/>
    <w:rsid w:val="00000720"/>
    <w:rsid w:val="00000C34"/>
    <w:rsid w:val="00001499"/>
    <w:rsid w:val="0000163B"/>
    <w:rsid w:val="00002385"/>
    <w:rsid w:val="0000707B"/>
    <w:rsid w:val="000105CF"/>
    <w:rsid w:val="000105EB"/>
    <w:rsid w:val="000124AD"/>
    <w:rsid w:val="00012840"/>
    <w:rsid w:val="00014E06"/>
    <w:rsid w:val="00017345"/>
    <w:rsid w:val="0002257F"/>
    <w:rsid w:val="00022B74"/>
    <w:rsid w:val="00024D02"/>
    <w:rsid w:val="00034620"/>
    <w:rsid w:val="000404E1"/>
    <w:rsid w:val="00047465"/>
    <w:rsid w:val="00051FFB"/>
    <w:rsid w:val="00054EE6"/>
    <w:rsid w:val="000567DC"/>
    <w:rsid w:val="0005749E"/>
    <w:rsid w:val="0006047D"/>
    <w:rsid w:val="0006358E"/>
    <w:rsid w:val="000661B3"/>
    <w:rsid w:val="00066585"/>
    <w:rsid w:val="00071136"/>
    <w:rsid w:val="00075D95"/>
    <w:rsid w:val="00081A85"/>
    <w:rsid w:val="00082401"/>
    <w:rsid w:val="0008693F"/>
    <w:rsid w:val="00092A32"/>
    <w:rsid w:val="00096F5D"/>
    <w:rsid w:val="000A0841"/>
    <w:rsid w:val="000A540B"/>
    <w:rsid w:val="000A56E0"/>
    <w:rsid w:val="000A6C92"/>
    <w:rsid w:val="000B330C"/>
    <w:rsid w:val="000B3FDC"/>
    <w:rsid w:val="000B6E72"/>
    <w:rsid w:val="000C4524"/>
    <w:rsid w:val="000C536E"/>
    <w:rsid w:val="000C5B5E"/>
    <w:rsid w:val="000C77E2"/>
    <w:rsid w:val="000D4DE7"/>
    <w:rsid w:val="000E01A0"/>
    <w:rsid w:val="000E6B47"/>
    <w:rsid w:val="000F1A66"/>
    <w:rsid w:val="000F30C5"/>
    <w:rsid w:val="000F3B0F"/>
    <w:rsid w:val="000F4EEC"/>
    <w:rsid w:val="000F618B"/>
    <w:rsid w:val="00106706"/>
    <w:rsid w:val="00107E0C"/>
    <w:rsid w:val="00110CAC"/>
    <w:rsid w:val="0012121E"/>
    <w:rsid w:val="0012612F"/>
    <w:rsid w:val="001316FF"/>
    <w:rsid w:val="0014469B"/>
    <w:rsid w:val="001543E4"/>
    <w:rsid w:val="00155354"/>
    <w:rsid w:val="00155638"/>
    <w:rsid w:val="00157BBD"/>
    <w:rsid w:val="0016427F"/>
    <w:rsid w:val="00164770"/>
    <w:rsid w:val="0016761C"/>
    <w:rsid w:val="00170EEB"/>
    <w:rsid w:val="001736E9"/>
    <w:rsid w:val="00180702"/>
    <w:rsid w:val="001817C4"/>
    <w:rsid w:val="00183A75"/>
    <w:rsid w:val="0019003B"/>
    <w:rsid w:val="001B0DD5"/>
    <w:rsid w:val="001C14A3"/>
    <w:rsid w:val="001C676E"/>
    <w:rsid w:val="001D0B4D"/>
    <w:rsid w:val="001D35CB"/>
    <w:rsid w:val="001D3A49"/>
    <w:rsid w:val="001D7BE1"/>
    <w:rsid w:val="001E06CA"/>
    <w:rsid w:val="001E65D1"/>
    <w:rsid w:val="001F00B3"/>
    <w:rsid w:val="001F0B28"/>
    <w:rsid w:val="001F0D75"/>
    <w:rsid w:val="001F0F8A"/>
    <w:rsid w:val="001F2E9C"/>
    <w:rsid w:val="001F3B50"/>
    <w:rsid w:val="0020000F"/>
    <w:rsid w:val="00201F65"/>
    <w:rsid w:val="00203D93"/>
    <w:rsid w:val="00205B06"/>
    <w:rsid w:val="00205DFA"/>
    <w:rsid w:val="00205EAC"/>
    <w:rsid w:val="00206409"/>
    <w:rsid w:val="00211C1C"/>
    <w:rsid w:val="002129C6"/>
    <w:rsid w:val="00221C84"/>
    <w:rsid w:val="00221F8A"/>
    <w:rsid w:val="0023249F"/>
    <w:rsid w:val="00233801"/>
    <w:rsid w:val="00233912"/>
    <w:rsid w:val="0023450F"/>
    <w:rsid w:val="00241966"/>
    <w:rsid w:val="00243385"/>
    <w:rsid w:val="00247C6D"/>
    <w:rsid w:val="00256775"/>
    <w:rsid w:val="002615DE"/>
    <w:rsid w:val="00264AD4"/>
    <w:rsid w:val="00264DA5"/>
    <w:rsid w:val="00265364"/>
    <w:rsid w:val="00265443"/>
    <w:rsid w:val="0027589B"/>
    <w:rsid w:val="00283F8A"/>
    <w:rsid w:val="002843EF"/>
    <w:rsid w:val="00285A87"/>
    <w:rsid w:val="00287B39"/>
    <w:rsid w:val="00287D71"/>
    <w:rsid w:val="0029541B"/>
    <w:rsid w:val="00296085"/>
    <w:rsid w:val="002965B7"/>
    <w:rsid w:val="002A1C50"/>
    <w:rsid w:val="002A265D"/>
    <w:rsid w:val="002A3204"/>
    <w:rsid w:val="002A33C3"/>
    <w:rsid w:val="002B1854"/>
    <w:rsid w:val="002C1E2B"/>
    <w:rsid w:val="002C22B7"/>
    <w:rsid w:val="002D5274"/>
    <w:rsid w:val="002D547B"/>
    <w:rsid w:val="002D61F2"/>
    <w:rsid w:val="002E14F3"/>
    <w:rsid w:val="002E1EBD"/>
    <w:rsid w:val="002E5951"/>
    <w:rsid w:val="002E7482"/>
    <w:rsid w:val="002F1D3A"/>
    <w:rsid w:val="002F3A88"/>
    <w:rsid w:val="002F5C01"/>
    <w:rsid w:val="00301523"/>
    <w:rsid w:val="003051F7"/>
    <w:rsid w:val="0031070A"/>
    <w:rsid w:val="00311576"/>
    <w:rsid w:val="00311D8D"/>
    <w:rsid w:val="0031685C"/>
    <w:rsid w:val="003207C3"/>
    <w:rsid w:val="00332F50"/>
    <w:rsid w:val="00345188"/>
    <w:rsid w:val="003457C9"/>
    <w:rsid w:val="00346BBE"/>
    <w:rsid w:val="00346FB2"/>
    <w:rsid w:val="003473B7"/>
    <w:rsid w:val="00351C25"/>
    <w:rsid w:val="00353634"/>
    <w:rsid w:val="00355232"/>
    <w:rsid w:val="00355CAD"/>
    <w:rsid w:val="00357975"/>
    <w:rsid w:val="00357987"/>
    <w:rsid w:val="00357BE1"/>
    <w:rsid w:val="00361FAA"/>
    <w:rsid w:val="00371895"/>
    <w:rsid w:val="0037374E"/>
    <w:rsid w:val="00376567"/>
    <w:rsid w:val="00380ACE"/>
    <w:rsid w:val="003867A6"/>
    <w:rsid w:val="00390142"/>
    <w:rsid w:val="00392201"/>
    <w:rsid w:val="00397C1F"/>
    <w:rsid w:val="003A0285"/>
    <w:rsid w:val="003A18E0"/>
    <w:rsid w:val="003A5EA5"/>
    <w:rsid w:val="003A69AE"/>
    <w:rsid w:val="003A7CC5"/>
    <w:rsid w:val="003B5D79"/>
    <w:rsid w:val="003C1ABD"/>
    <w:rsid w:val="003C22D5"/>
    <w:rsid w:val="003C32A1"/>
    <w:rsid w:val="003C6ED0"/>
    <w:rsid w:val="003D0263"/>
    <w:rsid w:val="003D086B"/>
    <w:rsid w:val="003D3994"/>
    <w:rsid w:val="003D5DF9"/>
    <w:rsid w:val="003E0AA7"/>
    <w:rsid w:val="003E1C97"/>
    <w:rsid w:val="003E49A1"/>
    <w:rsid w:val="003F0D9A"/>
    <w:rsid w:val="003F166F"/>
    <w:rsid w:val="003F3A80"/>
    <w:rsid w:val="003F40CE"/>
    <w:rsid w:val="003F4EAB"/>
    <w:rsid w:val="00400270"/>
    <w:rsid w:val="00400606"/>
    <w:rsid w:val="00401018"/>
    <w:rsid w:val="00401F99"/>
    <w:rsid w:val="00403A88"/>
    <w:rsid w:val="00403C1D"/>
    <w:rsid w:val="00406E7A"/>
    <w:rsid w:val="00411CD8"/>
    <w:rsid w:val="00416EC2"/>
    <w:rsid w:val="00421178"/>
    <w:rsid w:val="004219CE"/>
    <w:rsid w:val="00427D6D"/>
    <w:rsid w:val="00431C24"/>
    <w:rsid w:val="00435406"/>
    <w:rsid w:val="00436903"/>
    <w:rsid w:val="00436FE8"/>
    <w:rsid w:val="00441E0C"/>
    <w:rsid w:val="004429F2"/>
    <w:rsid w:val="00444E60"/>
    <w:rsid w:val="004450F9"/>
    <w:rsid w:val="00445E12"/>
    <w:rsid w:val="004463C5"/>
    <w:rsid w:val="00446E46"/>
    <w:rsid w:val="00452138"/>
    <w:rsid w:val="004540B7"/>
    <w:rsid w:val="004544D0"/>
    <w:rsid w:val="00454771"/>
    <w:rsid w:val="00454BAC"/>
    <w:rsid w:val="0045575D"/>
    <w:rsid w:val="00455B46"/>
    <w:rsid w:val="00460717"/>
    <w:rsid w:val="00462DFB"/>
    <w:rsid w:val="00467CBE"/>
    <w:rsid w:val="00470D03"/>
    <w:rsid w:val="00471E0A"/>
    <w:rsid w:val="004727DA"/>
    <w:rsid w:val="00473E57"/>
    <w:rsid w:val="004748B6"/>
    <w:rsid w:val="004810F5"/>
    <w:rsid w:val="00485595"/>
    <w:rsid w:val="004872F1"/>
    <w:rsid w:val="00487AFD"/>
    <w:rsid w:val="0049099D"/>
    <w:rsid w:val="00495E3E"/>
    <w:rsid w:val="004A1DDE"/>
    <w:rsid w:val="004A6195"/>
    <w:rsid w:val="004B29E4"/>
    <w:rsid w:val="004B6DFD"/>
    <w:rsid w:val="004C4330"/>
    <w:rsid w:val="004D11E8"/>
    <w:rsid w:val="004D1FA8"/>
    <w:rsid w:val="004E50AB"/>
    <w:rsid w:val="004E6B47"/>
    <w:rsid w:val="004F0B0B"/>
    <w:rsid w:val="004F1673"/>
    <w:rsid w:val="004F1844"/>
    <w:rsid w:val="004F52FC"/>
    <w:rsid w:val="004F5560"/>
    <w:rsid w:val="004F71E6"/>
    <w:rsid w:val="00502F9E"/>
    <w:rsid w:val="00504354"/>
    <w:rsid w:val="0050465D"/>
    <w:rsid w:val="00506FFE"/>
    <w:rsid w:val="00511E67"/>
    <w:rsid w:val="0051232A"/>
    <w:rsid w:val="005219BE"/>
    <w:rsid w:val="00521FF0"/>
    <w:rsid w:val="00531222"/>
    <w:rsid w:val="0053620E"/>
    <w:rsid w:val="00536E19"/>
    <w:rsid w:val="00537F26"/>
    <w:rsid w:val="00540CF9"/>
    <w:rsid w:val="005426ED"/>
    <w:rsid w:val="005478BE"/>
    <w:rsid w:val="0056025A"/>
    <w:rsid w:val="00566B68"/>
    <w:rsid w:val="00575E4B"/>
    <w:rsid w:val="00577D5F"/>
    <w:rsid w:val="00586BCD"/>
    <w:rsid w:val="00587349"/>
    <w:rsid w:val="00590139"/>
    <w:rsid w:val="005918C9"/>
    <w:rsid w:val="005935DF"/>
    <w:rsid w:val="00594458"/>
    <w:rsid w:val="00594477"/>
    <w:rsid w:val="005A3EAA"/>
    <w:rsid w:val="005A634E"/>
    <w:rsid w:val="005B00D3"/>
    <w:rsid w:val="005B6F28"/>
    <w:rsid w:val="005C0C09"/>
    <w:rsid w:val="005C1955"/>
    <w:rsid w:val="005C2673"/>
    <w:rsid w:val="005C6A40"/>
    <w:rsid w:val="005D5BD8"/>
    <w:rsid w:val="005D781E"/>
    <w:rsid w:val="005E0236"/>
    <w:rsid w:val="005E459B"/>
    <w:rsid w:val="005F5371"/>
    <w:rsid w:val="005F6D15"/>
    <w:rsid w:val="005F7571"/>
    <w:rsid w:val="0060550A"/>
    <w:rsid w:val="00605E18"/>
    <w:rsid w:val="00610830"/>
    <w:rsid w:val="00611504"/>
    <w:rsid w:val="00611601"/>
    <w:rsid w:val="00611847"/>
    <w:rsid w:val="00617515"/>
    <w:rsid w:val="0061791D"/>
    <w:rsid w:val="006208BB"/>
    <w:rsid w:val="00624D73"/>
    <w:rsid w:val="006260A4"/>
    <w:rsid w:val="00627FDB"/>
    <w:rsid w:val="0063005D"/>
    <w:rsid w:val="00634BA1"/>
    <w:rsid w:val="0063728B"/>
    <w:rsid w:val="00643448"/>
    <w:rsid w:val="00644219"/>
    <w:rsid w:val="0064716D"/>
    <w:rsid w:val="00653045"/>
    <w:rsid w:val="00660E12"/>
    <w:rsid w:val="00666633"/>
    <w:rsid w:val="006702C8"/>
    <w:rsid w:val="00674C56"/>
    <w:rsid w:val="0068109A"/>
    <w:rsid w:val="0068488B"/>
    <w:rsid w:val="0069198A"/>
    <w:rsid w:val="00694E63"/>
    <w:rsid w:val="006A151B"/>
    <w:rsid w:val="006A1630"/>
    <w:rsid w:val="006A3A25"/>
    <w:rsid w:val="006A4A35"/>
    <w:rsid w:val="006B1C1E"/>
    <w:rsid w:val="006C0516"/>
    <w:rsid w:val="006C3FEC"/>
    <w:rsid w:val="006C527A"/>
    <w:rsid w:val="006C6B0A"/>
    <w:rsid w:val="006D0CD3"/>
    <w:rsid w:val="006D0E45"/>
    <w:rsid w:val="006D59C3"/>
    <w:rsid w:val="006E257A"/>
    <w:rsid w:val="006E3F8F"/>
    <w:rsid w:val="006E49E8"/>
    <w:rsid w:val="006E4D8D"/>
    <w:rsid w:val="006E691F"/>
    <w:rsid w:val="006F112C"/>
    <w:rsid w:val="006F199E"/>
    <w:rsid w:val="006F20D1"/>
    <w:rsid w:val="006F2986"/>
    <w:rsid w:val="006F5D67"/>
    <w:rsid w:val="006F6406"/>
    <w:rsid w:val="00702E89"/>
    <w:rsid w:val="00710A99"/>
    <w:rsid w:val="00710BF2"/>
    <w:rsid w:val="00710FDE"/>
    <w:rsid w:val="00711F20"/>
    <w:rsid w:val="007133A6"/>
    <w:rsid w:val="007143BD"/>
    <w:rsid w:val="00717FF9"/>
    <w:rsid w:val="007237FC"/>
    <w:rsid w:val="00733E68"/>
    <w:rsid w:val="007429DD"/>
    <w:rsid w:val="00743893"/>
    <w:rsid w:val="00743F3A"/>
    <w:rsid w:val="00745C9E"/>
    <w:rsid w:val="007467D4"/>
    <w:rsid w:val="00747C45"/>
    <w:rsid w:val="00750915"/>
    <w:rsid w:val="00751A5F"/>
    <w:rsid w:val="007527A5"/>
    <w:rsid w:val="0075350D"/>
    <w:rsid w:val="00755C08"/>
    <w:rsid w:val="00763529"/>
    <w:rsid w:val="00764E2C"/>
    <w:rsid w:val="00764E47"/>
    <w:rsid w:val="00767AED"/>
    <w:rsid w:val="00767E08"/>
    <w:rsid w:val="00770881"/>
    <w:rsid w:val="007723B7"/>
    <w:rsid w:val="007770C7"/>
    <w:rsid w:val="00781886"/>
    <w:rsid w:val="00781BDD"/>
    <w:rsid w:val="007835A1"/>
    <w:rsid w:val="0078717A"/>
    <w:rsid w:val="0079245F"/>
    <w:rsid w:val="00795B0E"/>
    <w:rsid w:val="00795C36"/>
    <w:rsid w:val="007A6FF8"/>
    <w:rsid w:val="007B069D"/>
    <w:rsid w:val="007B341F"/>
    <w:rsid w:val="007B483E"/>
    <w:rsid w:val="007B776B"/>
    <w:rsid w:val="007C077E"/>
    <w:rsid w:val="007C0E1F"/>
    <w:rsid w:val="007D11A3"/>
    <w:rsid w:val="007D55AA"/>
    <w:rsid w:val="007D67E8"/>
    <w:rsid w:val="007D7A97"/>
    <w:rsid w:val="007E0F07"/>
    <w:rsid w:val="007E4895"/>
    <w:rsid w:val="007E7132"/>
    <w:rsid w:val="007F42BB"/>
    <w:rsid w:val="007F70AC"/>
    <w:rsid w:val="008003DF"/>
    <w:rsid w:val="008011A4"/>
    <w:rsid w:val="00802602"/>
    <w:rsid w:val="00802E8D"/>
    <w:rsid w:val="00805037"/>
    <w:rsid w:val="00821C2B"/>
    <w:rsid w:val="00823B4C"/>
    <w:rsid w:val="0082536D"/>
    <w:rsid w:val="00832835"/>
    <w:rsid w:val="008353D9"/>
    <w:rsid w:val="00835F8C"/>
    <w:rsid w:val="0084002F"/>
    <w:rsid w:val="0084172B"/>
    <w:rsid w:val="008464CA"/>
    <w:rsid w:val="00851641"/>
    <w:rsid w:val="008525E4"/>
    <w:rsid w:val="00853430"/>
    <w:rsid w:val="00856166"/>
    <w:rsid w:val="00862736"/>
    <w:rsid w:val="0086459F"/>
    <w:rsid w:val="0086494E"/>
    <w:rsid w:val="00864CA3"/>
    <w:rsid w:val="00874E89"/>
    <w:rsid w:val="00881F1A"/>
    <w:rsid w:val="00883851"/>
    <w:rsid w:val="00887641"/>
    <w:rsid w:val="00890308"/>
    <w:rsid w:val="008907C5"/>
    <w:rsid w:val="00890DB6"/>
    <w:rsid w:val="008932FA"/>
    <w:rsid w:val="008959FD"/>
    <w:rsid w:val="00896E3A"/>
    <w:rsid w:val="00897257"/>
    <w:rsid w:val="00897E41"/>
    <w:rsid w:val="008A272E"/>
    <w:rsid w:val="008A595F"/>
    <w:rsid w:val="008A6880"/>
    <w:rsid w:val="008A6C62"/>
    <w:rsid w:val="008B0011"/>
    <w:rsid w:val="008B07B4"/>
    <w:rsid w:val="008B1D28"/>
    <w:rsid w:val="008B22B3"/>
    <w:rsid w:val="008B399D"/>
    <w:rsid w:val="008B3DFB"/>
    <w:rsid w:val="008B42CD"/>
    <w:rsid w:val="008B4F1A"/>
    <w:rsid w:val="008C0485"/>
    <w:rsid w:val="008C2D23"/>
    <w:rsid w:val="008C7359"/>
    <w:rsid w:val="008D0EF0"/>
    <w:rsid w:val="008E1893"/>
    <w:rsid w:val="008E4322"/>
    <w:rsid w:val="008E5A02"/>
    <w:rsid w:val="008E5A51"/>
    <w:rsid w:val="008E666C"/>
    <w:rsid w:val="008F1992"/>
    <w:rsid w:val="008F3E90"/>
    <w:rsid w:val="008F5D9C"/>
    <w:rsid w:val="008F5DF2"/>
    <w:rsid w:val="008F6465"/>
    <w:rsid w:val="00900F2D"/>
    <w:rsid w:val="0090106A"/>
    <w:rsid w:val="00901F10"/>
    <w:rsid w:val="00902B6E"/>
    <w:rsid w:val="00903C7F"/>
    <w:rsid w:val="00911192"/>
    <w:rsid w:val="00911509"/>
    <w:rsid w:val="009119CA"/>
    <w:rsid w:val="00914E20"/>
    <w:rsid w:val="00917B34"/>
    <w:rsid w:val="009212F6"/>
    <w:rsid w:val="00933FAD"/>
    <w:rsid w:val="00936117"/>
    <w:rsid w:val="0093686E"/>
    <w:rsid w:val="009374D0"/>
    <w:rsid w:val="009409A4"/>
    <w:rsid w:val="00941F4F"/>
    <w:rsid w:val="00951E06"/>
    <w:rsid w:val="009521CD"/>
    <w:rsid w:val="00953BB2"/>
    <w:rsid w:val="00955E6E"/>
    <w:rsid w:val="00965666"/>
    <w:rsid w:val="00971385"/>
    <w:rsid w:val="00972A4B"/>
    <w:rsid w:val="00973D8C"/>
    <w:rsid w:val="00976BB2"/>
    <w:rsid w:val="0098171D"/>
    <w:rsid w:val="0098236A"/>
    <w:rsid w:val="00996D79"/>
    <w:rsid w:val="009A12A5"/>
    <w:rsid w:val="009A497D"/>
    <w:rsid w:val="009A4A1B"/>
    <w:rsid w:val="009A546F"/>
    <w:rsid w:val="009A68AC"/>
    <w:rsid w:val="009B10DE"/>
    <w:rsid w:val="009B134C"/>
    <w:rsid w:val="009B2500"/>
    <w:rsid w:val="009B3928"/>
    <w:rsid w:val="009B7CE9"/>
    <w:rsid w:val="009C1D73"/>
    <w:rsid w:val="009C32D6"/>
    <w:rsid w:val="009D7C07"/>
    <w:rsid w:val="009F19F1"/>
    <w:rsid w:val="00A02525"/>
    <w:rsid w:val="00A039F7"/>
    <w:rsid w:val="00A0443B"/>
    <w:rsid w:val="00A06747"/>
    <w:rsid w:val="00A0791A"/>
    <w:rsid w:val="00A138BA"/>
    <w:rsid w:val="00A13EB1"/>
    <w:rsid w:val="00A149AE"/>
    <w:rsid w:val="00A16BB5"/>
    <w:rsid w:val="00A226DB"/>
    <w:rsid w:val="00A270D7"/>
    <w:rsid w:val="00A33229"/>
    <w:rsid w:val="00A3754C"/>
    <w:rsid w:val="00A564BD"/>
    <w:rsid w:val="00A634DF"/>
    <w:rsid w:val="00A64670"/>
    <w:rsid w:val="00A7042D"/>
    <w:rsid w:val="00A7085D"/>
    <w:rsid w:val="00A716FF"/>
    <w:rsid w:val="00A71B89"/>
    <w:rsid w:val="00A744DD"/>
    <w:rsid w:val="00A75A81"/>
    <w:rsid w:val="00A76DE8"/>
    <w:rsid w:val="00A82E81"/>
    <w:rsid w:val="00A83BE4"/>
    <w:rsid w:val="00A90D2A"/>
    <w:rsid w:val="00A9195F"/>
    <w:rsid w:val="00A9220D"/>
    <w:rsid w:val="00A933FD"/>
    <w:rsid w:val="00A9367D"/>
    <w:rsid w:val="00AA08AE"/>
    <w:rsid w:val="00AA1491"/>
    <w:rsid w:val="00AA2687"/>
    <w:rsid w:val="00AA39DD"/>
    <w:rsid w:val="00AA54C0"/>
    <w:rsid w:val="00AA626F"/>
    <w:rsid w:val="00AA7918"/>
    <w:rsid w:val="00AB1101"/>
    <w:rsid w:val="00AB75EA"/>
    <w:rsid w:val="00AC1DFE"/>
    <w:rsid w:val="00AC1E90"/>
    <w:rsid w:val="00AC52C0"/>
    <w:rsid w:val="00AC5D07"/>
    <w:rsid w:val="00AC628B"/>
    <w:rsid w:val="00AD0F4A"/>
    <w:rsid w:val="00AD281D"/>
    <w:rsid w:val="00AD3B1F"/>
    <w:rsid w:val="00AE1338"/>
    <w:rsid w:val="00AE17FD"/>
    <w:rsid w:val="00AE1AAC"/>
    <w:rsid w:val="00AE28F0"/>
    <w:rsid w:val="00AE6449"/>
    <w:rsid w:val="00AF289B"/>
    <w:rsid w:val="00AF5BF0"/>
    <w:rsid w:val="00B03CFD"/>
    <w:rsid w:val="00B07A6C"/>
    <w:rsid w:val="00B07BE4"/>
    <w:rsid w:val="00B3601D"/>
    <w:rsid w:val="00B4212E"/>
    <w:rsid w:val="00B43FA4"/>
    <w:rsid w:val="00B477C4"/>
    <w:rsid w:val="00B50906"/>
    <w:rsid w:val="00B513F0"/>
    <w:rsid w:val="00B51DD1"/>
    <w:rsid w:val="00B53036"/>
    <w:rsid w:val="00B54F41"/>
    <w:rsid w:val="00B61B4C"/>
    <w:rsid w:val="00B637CD"/>
    <w:rsid w:val="00B65A3F"/>
    <w:rsid w:val="00B66F3B"/>
    <w:rsid w:val="00B70792"/>
    <w:rsid w:val="00B715D2"/>
    <w:rsid w:val="00B745C7"/>
    <w:rsid w:val="00B8190E"/>
    <w:rsid w:val="00B82919"/>
    <w:rsid w:val="00B82FCE"/>
    <w:rsid w:val="00B8360D"/>
    <w:rsid w:val="00B87080"/>
    <w:rsid w:val="00B90904"/>
    <w:rsid w:val="00B91848"/>
    <w:rsid w:val="00B951FB"/>
    <w:rsid w:val="00B96BE3"/>
    <w:rsid w:val="00BA2B71"/>
    <w:rsid w:val="00BB16AB"/>
    <w:rsid w:val="00BB2756"/>
    <w:rsid w:val="00BB48BD"/>
    <w:rsid w:val="00BB53E9"/>
    <w:rsid w:val="00BB591E"/>
    <w:rsid w:val="00BD2487"/>
    <w:rsid w:val="00BD47E5"/>
    <w:rsid w:val="00BE13E9"/>
    <w:rsid w:val="00BE37B9"/>
    <w:rsid w:val="00BE3F4F"/>
    <w:rsid w:val="00BF05C2"/>
    <w:rsid w:val="00BF3421"/>
    <w:rsid w:val="00BF7D89"/>
    <w:rsid w:val="00C01C47"/>
    <w:rsid w:val="00C036CE"/>
    <w:rsid w:val="00C07E26"/>
    <w:rsid w:val="00C105D9"/>
    <w:rsid w:val="00C118B6"/>
    <w:rsid w:val="00C20A4E"/>
    <w:rsid w:val="00C215A4"/>
    <w:rsid w:val="00C27FFC"/>
    <w:rsid w:val="00C30673"/>
    <w:rsid w:val="00C34DE9"/>
    <w:rsid w:val="00C469BD"/>
    <w:rsid w:val="00C51029"/>
    <w:rsid w:val="00C51C13"/>
    <w:rsid w:val="00C544CF"/>
    <w:rsid w:val="00C5526B"/>
    <w:rsid w:val="00C606BC"/>
    <w:rsid w:val="00C6733C"/>
    <w:rsid w:val="00C67D97"/>
    <w:rsid w:val="00C71AA5"/>
    <w:rsid w:val="00C7244F"/>
    <w:rsid w:val="00C82B78"/>
    <w:rsid w:val="00C83468"/>
    <w:rsid w:val="00C85C0C"/>
    <w:rsid w:val="00C86B71"/>
    <w:rsid w:val="00C86FB6"/>
    <w:rsid w:val="00C92939"/>
    <w:rsid w:val="00CB2D53"/>
    <w:rsid w:val="00CC0511"/>
    <w:rsid w:val="00CC406A"/>
    <w:rsid w:val="00CC7D21"/>
    <w:rsid w:val="00CD48BC"/>
    <w:rsid w:val="00CE0142"/>
    <w:rsid w:val="00CE31F4"/>
    <w:rsid w:val="00CF7B94"/>
    <w:rsid w:val="00D00262"/>
    <w:rsid w:val="00D0116E"/>
    <w:rsid w:val="00D011A0"/>
    <w:rsid w:val="00D0161A"/>
    <w:rsid w:val="00D0176D"/>
    <w:rsid w:val="00D062B7"/>
    <w:rsid w:val="00D06E8E"/>
    <w:rsid w:val="00D12BF0"/>
    <w:rsid w:val="00D14783"/>
    <w:rsid w:val="00D155C2"/>
    <w:rsid w:val="00D161F0"/>
    <w:rsid w:val="00D17220"/>
    <w:rsid w:val="00D25F10"/>
    <w:rsid w:val="00D3154B"/>
    <w:rsid w:val="00D353C1"/>
    <w:rsid w:val="00D356FE"/>
    <w:rsid w:val="00D41215"/>
    <w:rsid w:val="00D42009"/>
    <w:rsid w:val="00D5230E"/>
    <w:rsid w:val="00D52947"/>
    <w:rsid w:val="00D55DBE"/>
    <w:rsid w:val="00D56C07"/>
    <w:rsid w:val="00D65C68"/>
    <w:rsid w:val="00D66FB3"/>
    <w:rsid w:val="00D702BC"/>
    <w:rsid w:val="00D71880"/>
    <w:rsid w:val="00D724E5"/>
    <w:rsid w:val="00D74592"/>
    <w:rsid w:val="00D77C4D"/>
    <w:rsid w:val="00D8114C"/>
    <w:rsid w:val="00D87D65"/>
    <w:rsid w:val="00D87EAD"/>
    <w:rsid w:val="00D9223E"/>
    <w:rsid w:val="00D9759A"/>
    <w:rsid w:val="00DA24BB"/>
    <w:rsid w:val="00DA2CFA"/>
    <w:rsid w:val="00DA7ACF"/>
    <w:rsid w:val="00DB12EF"/>
    <w:rsid w:val="00DC16E6"/>
    <w:rsid w:val="00DC2377"/>
    <w:rsid w:val="00DC413F"/>
    <w:rsid w:val="00DC5018"/>
    <w:rsid w:val="00DD2D68"/>
    <w:rsid w:val="00DE5E96"/>
    <w:rsid w:val="00DF2BE4"/>
    <w:rsid w:val="00E00A81"/>
    <w:rsid w:val="00E02F08"/>
    <w:rsid w:val="00E10EE1"/>
    <w:rsid w:val="00E12365"/>
    <w:rsid w:val="00E1357E"/>
    <w:rsid w:val="00E20E91"/>
    <w:rsid w:val="00E20F1B"/>
    <w:rsid w:val="00E22382"/>
    <w:rsid w:val="00E307EF"/>
    <w:rsid w:val="00E34205"/>
    <w:rsid w:val="00E4017B"/>
    <w:rsid w:val="00E40424"/>
    <w:rsid w:val="00E4640E"/>
    <w:rsid w:val="00E46BBB"/>
    <w:rsid w:val="00E55864"/>
    <w:rsid w:val="00E628F2"/>
    <w:rsid w:val="00E647A4"/>
    <w:rsid w:val="00E65448"/>
    <w:rsid w:val="00E72C73"/>
    <w:rsid w:val="00E72EBC"/>
    <w:rsid w:val="00E927E7"/>
    <w:rsid w:val="00EA1D0D"/>
    <w:rsid w:val="00EA4127"/>
    <w:rsid w:val="00EA449F"/>
    <w:rsid w:val="00EB39FE"/>
    <w:rsid w:val="00EB4BA6"/>
    <w:rsid w:val="00EB6B35"/>
    <w:rsid w:val="00EC5909"/>
    <w:rsid w:val="00EC7287"/>
    <w:rsid w:val="00ED1DF5"/>
    <w:rsid w:val="00ED3C9A"/>
    <w:rsid w:val="00ED5993"/>
    <w:rsid w:val="00ED7DBA"/>
    <w:rsid w:val="00EE79D2"/>
    <w:rsid w:val="00EF16B1"/>
    <w:rsid w:val="00EF576C"/>
    <w:rsid w:val="00EF5C1D"/>
    <w:rsid w:val="00F00284"/>
    <w:rsid w:val="00F034D8"/>
    <w:rsid w:val="00F03646"/>
    <w:rsid w:val="00F11156"/>
    <w:rsid w:val="00F12244"/>
    <w:rsid w:val="00F13600"/>
    <w:rsid w:val="00F13AC8"/>
    <w:rsid w:val="00F1548D"/>
    <w:rsid w:val="00F22038"/>
    <w:rsid w:val="00F261E2"/>
    <w:rsid w:val="00F27410"/>
    <w:rsid w:val="00F313B5"/>
    <w:rsid w:val="00F3575E"/>
    <w:rsid w:val="00F35BC0"/>
    <w:rsid w:val="00F376C0"/>
    <w:rsid w:val="00F44113"/>
    <w:rsid w:val="00F46D3C"/>
    <w:rsid w:val="00F5273A"/>
    <w:rsid w:val="00F55A7D"/>
    <w:rsid w:val="00F56BF1"/>
    <w:rsid w:val="00F61A4B"/>
    <w:rsid w:val="00F62042"/>
    <w:rsid w:val="00F64FF3"/>
    <w:rsid w:val="00F65D05"/>
    <w:rsid w:val="00F70170"/>
    <w:rsid w:val="00F716AA"/>
    <w:rsid w:val="00F71F57"/>
    <w:rsid w:val="00F72921"/>
    <w:rsid w:val="00F76E20"/>
    <w:rsid w:val="00F90348"/>
    <w:rsid w:val="00F9071E"/>
    <w:rsid w:val="00F90C54"/>
    <w:rsid w:val="00F919E4"/>
    <w:rsid w:val="00F9435F"/>
    <w:rsid w:val="00FA4E77"/>
    <w:rsid w:val="00FA6C7D"/>
    <w:rsid w:val="00FA6D92"/>
    <w:rsid w:val="00FB2BF3"/>
    <w:rsid w:val="00FB4C12"/>
    <w:rsid w:val="00FC3C95"/>
    <w:rsid w:val="00FC6327"/>
    <w:rsid w:val="00FD2C03"/>
    <w:rsid w:val="00FD2EFB"/>
    <w:rsid w:val="00FD5CFB"/>
    <w:rsid w:val="00FD5FF0"/>
    <w:rsid w:val="00FE27F1"/>
    <w:rsid w:val="00FE2BA0"/>
    <w:rsid w:val="00FE521D"/>
    <w:rsid w:val="00FE7A67"/>
    <w:rsid w:val="00FE7A83"/>
    <w:rsid w:val="00FF54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0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C7"/>
  </w:style>
  <w:style w:type="paragraph" w:styleId="Ttulo2">
    <w:name w:val="heading 2"/>
    <w:basedOn w:val="Normal"/>
    <w:next w:val="Normal"/>
    <w:link w:val="Ttulo2Char"/>
    <w:qFormat/>
    <w:rsid w:val="00B03CFD"/>
    <w:pPr>
      <w:keepNext/>
      <w:suppressAutoHyphens/>
      <w:spacing w:before="240" w:after="60"/>
      <w:ind w:left="0" w:firstLine="0"/>
      <w:jc w:val="left"/>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3FEC"/>
    <w:pPr>
      <w:tabs>
        <w:tab w:val="center" w:pos="4252"/>
        <w:tab w:val="right" w:pos="8504"/>
      </w:tabs>
    </w:pPr>
  </w:style>
  <w:style w:type="character" w:customStyle="1" w:styleId="CabealhoChar">
    <w:name w:val="Cabeçalho Char"/>
    <w:basedOn w:val="Fontepargpadro"/>
    <w:link w:val="Cabealho"/>
    <w:uiPriority w:val="99"/>
    <w:rsid w:val="006C3FEC"/>
  </w:style>
  <w:style w:type="paragraph" w:styleId="Rodap">
    <w:name w:val="footer"/>
    <w:basedOn w:val="Normal"/>
    <w:link w:val="RodapChar"/>
    <w:uiPriority w:val="99"/>
    <w:unhideWhenUsed/>
    <w:rsid w:val="006C3FEC"/>
    <w:pPr>
      <w:tabs>
        <w:tab w:val="center" w:pos="4252"/>
        <w:tab w:val="right" w:pos="8504"/>
      </w:tabs>
    </w:pPr>
  </w:style>
  <w:style w:type="character" w:customStyle="1" w:styleId="RodapChar">
    <w:name w:val="Rodapé Char"/>
    <w:basedOn w:val="Fontepargpadro"/>
    <w:link w:val="Rodap"/>
    <w:uiPriority w:val="99"/>
    <w:rsid w:val="006C3FEC"/>
  </w:style>
  <w:style w:type="character" w:customStyle="1" w:styleId="Ttulo2Char">
    <w:name w:val="Título 2 Char"/>
    <w:basedOn w:val="Fontepargpadro"/>
    <w:link w:val="Ttulo2"/>
    <w:rsid w:val="00B03CFD"/>
    <w:rPr>
      <w:rFonts w:ascii="Cambria" w:eastAsia="Times New Roman" w:hAnsi="Cambria" w:cs="Times New Roman"/>
      <w:b/>
      <w:bCs/>
      <w:i/>
      <w:iCs/>
      <w:sz w:val="28"/>
      <w:szCs w:val="28"/>
      <w:lang w:eastAsia="ar-SA"/>
    </w:rPr>
  </w:style>
  <w:style w:type="paragraph" w:styleId="PargrafodaLista">
    <w:name w:val="List Paragraph"/>
    <w:basedOn w:val="Normal"/>
    <w:uiPriority w:val="34"/>
    <w:qFormat/>
    <w:rsid w:val="0090106A"/>
    <w:pPr>
      <w:ind w:left="720"/>
      <w:contextualSpacing/>
    </w:pPr>
  </w:style>
  <w:style w:type="paragraph" w:styleId="Textodebalo">
    <w:name w:val="Balloon Text"/>
    <w:basedOn w:val="Normal"/>
    <w:link w:val="TextodebaloChar"/>
    <w:uiPriority w:val="99"/>
    <w:semiHidden/>
    <w:unhideWhenUsed/>
    <w:rsid w:val="006F5D67"/>
    <w:rPr>
      <w:rFonts w:ascii="Tahoma" w:hAnsi="Tahoma" w:cs="Tahoma"/>
      <w:sz w:val="16"/>
      <w:szCs w:val="16"/>
    </w:rPr>
  </w:style>
  <w:style w:type="character" w:customStyle="1" w:styleId="TextodebaloChar">
    <w:name w:val="Texto de balão Char"/>
    <w:basedOn w:val="Fontepargpadro"/>
    <w:link w:val="Textodebalo"/>
    <w:uiPriority w:val="99"/>
    <w:semiHidden/>
    <w:rsid w:val="006F5D67"/>
    <w:rPr>
      <w:rFonts w:ascii="Tahoma" w:hAnsi="Tahoma" w:cs="Tahoma"/>
      <w:sz w:val="16"/>
      <w:szCs w:val="16"/>
    </w:rPr>
  </w:style>
  <w:style w:type="character" w:customStyle="1" w:styleId="apple-converted-space">
    <w:name w:val="apple-converted-space"/>
    <w:basedOn w:val="Fontepargpadro"/>
    <w:rsid w:val="000F30C5"/>
  </w:style>
  <w:style w:type="character" w:styleId="Hyperlink">
    <w:name w:val="Hyperlink"/>
    <w:basedOn w:val="Fontepargpadro"/>
    <w:uiPriority w:val="99"/>
    <w:unhideWhenUsed/>
    <w:rsid w:val="00B90904"/>
    <w:rPr>
      <w:color w:val="0000FF"/>
      <w:u w:val="single"/>
    </w:rPr>
  </w:style>
  <w:style w:type="paragraph" w:styleId="Textodenotaderodap">
    <w:name w:val="footnote text"/>
    <w:basedOn w:val="Normal"/>
    <w:link w:val="TextodenotaderodapChar"/>
    <w:uiPriority w:val="99"/>
    <w:semiHidden/>
    <w:unhideWhenUsed/>
    <w:rsid w:val="005C2673"/>
    <w:rPr>
      <w:sz w:val="20"/>
      <w:szCs w:val="20"/>
    </w:rPr>
  </w:style>
  <w:style w:type="character" w:customStyle="1" w:styleId="TextodenotaderodapChar">
    <w:name w:val="Texto de nota de rodapé Char"/>
    <w:basedOn w:val="Fontepargpadro"/>
    <w:link w:val="Textodenotaderodap"/>
    <w:uiPriority w:val="99"/>
    <w:semiHidden/>
    <w:rsid w:val="005C2673"/>
    <w:rPr>
      <w:sz w:val="20"/>
      <w:szCs w:val="20"/>
    </w:rPr>
  </w:style>
  <w:style w:type="character" w:styleId="Refdenotaderodap">
    <w:name w:val="footnote reference"/>
    <w:basedOn w:val="Fontepargpadro"/>
    <w:uiPriority w:val="99"/>
    <w:semiHidden/>
    <w:unhideWhenUsed/>
    <w:rsid w:val="005C2673"/>
    <w:rPr>
      <w:vertAlign w:val="superscript"/>
    </w:rPr>
  </w:style>
  <w:style w:type="paragraph" w:customStyle="1" w:styleId="A">
    <w:name w:val="A"/>
    <w:rsid w:val="00092A32"/>
    <w:pPr>
      <w:widowControl w:val="0"/>
      <w:shd w:val="pct10" w:color="auto" w:fill="auto"/>
      <w:ind w:left="0" w:firstLine="0"/>
      <w:jc w:val="right"/>
    </w:pPr>
    <w:rPr>
      <w:rFonts w:ascii="Courier New" w:eastAsia="Times New Roman" w:hAnsi="Courier New" w:cs="Times New Roman"/>
      <w:b/>
      <w:noProof/>
      <w:sz w:val="28"/>
      <w:szCs w:val="20"/>
      <w:lang w:eastAsia="pt-BR"/>
    </w:rPr>
  </w:style>
  <w:style w:type="character" w:styleId="nfase">
    <w:name w:val="Emphasis"/>
    <w:basedOn w:val="Fontepargpadro"/>
    <w:uiPriority w:val="20"/>
    <w:qFormat/>
    <w:rsid w:val="001316FF"/>
    <w:rPr>
      <w:i/>
      <w:iCs/>
    </w:rPr>
  </w:style>
  <w:style w:type="character" w:styleId="Forte">
    <w:name w:val="Strong"/>
    <w:basedOn w:val="Fontepargpadro"/>
    <w:uiPriority w:val="22"/>
    <w:qFormat/>
    <w:rsid w:val="00B637CD"/>
    <w:rPr>
      <w:b/>
      <w:bCs/>
    </w:rPr>
  </w:style>
  <w:style w:type="paragraph" w:styleId="Recuodecorpodetexto2">
    <w:name w:val="Body Text Indent 2"/>
    <w:basedOn w:val="Normal"/>
    <w:link w:val="Recuodecorpodetexto2Char"/>
    <w:uiPriority w:val="99"/>
    <w:semiHidden/>
    <w:unhideWhenUsed/>
    <w:rsid w:val="00D0161A"/>
    <w:pPr>
      <w:spacing w:after="120" w:line="480" w:lineRule="auto"/>
      <w:ind w:left="283" w:firstLine="0"/>
      <w:jc w:val="left"/>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semiHidden/>
    <w:rsid w:val="00D0161A"/>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183A75"/>
    <w:pPr>
      <w:spacing w:before="100" w:beforeAutospacing="1" w:after="100" w:afterAutospacing="1"/>
      <w:ind w:left="0" w:firstLine="0"/>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694E63"/>
    <w:pPr>
      <w:spacing w:after="120"/>
      <w:ind w:left="283"/>
    </w:pPr>
  </w:style>
  <w:style w:type="character" w:customStyle="1" w:styleId="RecuodecorpodetextoChar">
    <w:name w:val="Recuo de corpo de texto Char"/>
    <w:basedOn w:val="Fontepargpadro"/>
    <w:link w:val="Recuodecorpodetexto"/>
    <w:uiPriority w:val="99"/>
    <w:rsid w:val="00694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C7"/>
  </w:style>
  <w:style w:type="paragraph" w:styleId="Ttulo2">
    <w:name w:val="heading 2"/>
    <w:basedOn w:val="Normal"/>
    <w:next w:val="Normal"/>
    <w:link w:val="Ttulo2Char"/>
    <w:qFormat/>
    <w:rsid w:val="00B03CFD"/>
    <w:pPr>
      <w:keepNext/>
      <w:suppressAutoHyphens/>
      <w:spacing w:before="240" w:after="60"/>
      <w:ind w:left="0" w:firstLine="0"/>
      <w:jc w:val="left"/>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3FEC"/>
    <w:pPr>
      <w:tabs>
        <w:tab w:val="center" w:pos="4252"/>
        <w:tab w:val="right" w:pos="8504"/>
      </w:tabs>
    </w:pPr>
  </w:style>
  <w:style w:type="character" w:customStyle="1" w:styleId="CabealhoChar">
    <w:name w:val="Cabeçalho Char"/>
    <w:basedOn w:val="Fontepargpadro"/>
    <w:link w:val="Cabealho"/>
    <w:uiPriority w:val="99"/>
    <w:rsid w:val="006C3FEC"/>
  </w:style>
  <w:style w:type="paragraph" w:styleId="Rodap">
    <w:name w:val="footer"/>
    <w:basedOn w:val="Normal"/>
    <w:link w:val="RodapChar"/>
    <w:uiPriority w:val="99"/>
    <w:unhideWhenUsed/>
    <w:rsid w:val="006C3FEC"/>
    <w:pPr>
      <w:tabs>
        <w:tab w:val="center" w:pos="4252"/>
        <w:tab w:val="right" w:pos="8504"/>
      </w:tabs>
    </w:pPr>
  </w:style>
  <w:style w:type="character" w:customStyle="1" w:styleId="RodapChar">
    <w:name w:val="Rodapé Char"/>
    <w:basedOn w:val="Fontepargpadro"/>
    <w:link w:val="Rodap"/>
    <w:uiPriority w:val="99"/>
    <w:rsid w:val="006C3FEC"/>
  </w:style>
  <w:style w:type="character" w:customStyle="1" w:styleId="Ttulo2Char">
    <w:name w:val="Título 2 Char"/>
    <w:basedOn w:val="Fontepargpadro"/>
    <w:link w:val="Ttulo2"/>
    <w:rsid w:val="00B03CFD"/>
    <w:rPr>
      <w:rFonts w:ascii="Cambria" w:eastAsia="Times New Roman" w:hAnsi="Cambria" w:cs="Times New Roman"/>
      <w:b/>
      <w:bCs/>
      <w:i/>
      <w:iCs/>
      <w:sz w:val="28"/>
      <w:szCs w:val="28"/>
      <w:lang w:eastAsia="ar-SA"/>
    </w:rPr>
  </w:style>
  <w:style w:type="paragraph" w:styleId="PargrafodaLista">
    <w:name w:val="List Paragraph"/>
    <w:basedOn w:val="Normal"/>
    <w:uiPriority w:val="34"/>
    <w:qFormat/>
    <w:rsid w:val="0090106A"/>
    <w:pPr>
      <w:ind w:left="720"/>
      <w:contextualSpacing/>
    </w:pPr>
  </w:style>
  <w:style w:type="paragraph" w:styleId="Textodebalo">
    <w:name w:val="Balloon Text"/>
    <w:basedOn w:val="Normal"/>
    <w:link w:val="TextodebaloChar"/>
    <w:uiPriority w:val="99"/>
    <w:semiHidden/>
    <w:unhideWhenUsed/>
    <w:rsid w:val="006F5D67"/>
    <w:rPr>
      <w:rFonts w:ascii="Tahoma" w:hAnsi="Tahoma" w:cs="Tahoma"/>
      <w:sz w:val="16"/>
      <w:szCs w:val="16"/>
    </w:rPr>
  </w:style>
  <w:style w:type="character" w:customStyle="1" w:styleId="TextodebaloChar">
    <w:name w:val="Texto de balão Char"/>
    <w:basedOn w:val="Fontepargpadro"/>
    <w:link w:val="Textodebalo"/>
    <w:uiPriority w:val="99"/>
    <w:semiHidden/>
    <w:rsid w:val="006F5D67"/>
    <w:rPr>
      <w:rFonts w:ascii="Tahoma" w:hAnsi="Tahoma" w:cs="Tahoma"/>
      <w:sz w:val="16"/>
      <w:szCs w:val="16"/>
    </w:rPr>
  </w:style>
  <w:style w:type="character" w:customStyle="1" w:styleId="apple-converted-space">
    <w:name w:val="apple-converted-space"/>
    <w:basedOn w:val="Fontepargpadro"/>
    <w:rsid w:val="000F30C5"/>
  </w:style>
  <w:style w:type="character" w:styleId="Hyperlink">
    <w:name w:val="Hyperlink"/>
    <w:basedOn w:val="Fontepargpadro"/>
    <w:uiPriority w:val="99"/>
    <w:unhideWhenUsed/>
    <w:rsid w:val="00B90904"/>
    <w:rPr>
      <w:color w:val="0000FF"/>
      <w:u w:val="single"/>
    </w:rPr>
  </w:style>
  <w:style w:type="paragraph" w:styleId="Textodenotaderodap">
    <w:name w:val="footnote text"/>
    <w:basedOn w:val="Normal"/>
    <w:link w:val="TextodenotaderodapChar"/>
    <w:uiPriority w:val="99"/>
    <w:semiHidden/>
    <w:unhideWhenUsed/>
    <w:rsid w:val="005C2673"/>
    <w:rPr>
      <w:sz w:val="20"/>
      <w:szCs w:val="20"/>
    </w:rPr>
  </w:style>
  <w:style w:type="character" w:customStyle="1" w:styleId="TextodenotaderodapChar">
    <w:name w:val="Texto de nota de rodapé Char"/>
    <w:basedOn w:val="Fontepargpadro"/>
    <w:link w:val="Textodenotaderodap"/>
    <w:uiPriority w:val="99"/>
    <w:semiHidden/>
    <w:rsid w:val="005C2673"/>
    <w:rPr>
      <w:sz w:val="20"/>
      <w:szCs w:val="20"/>
    </w:rPr>
  </w:style>
  <w:style w:type="character" w:styleId="Refdenotaderodap">
    <w:name w:val="footnote reference"/>
    <w:basedOn w:val="Fontepargpadro"/>
    <w:uiPriority w:val="99"/>
    <w:semiHidden/>
    <w:unhideWhenUsed/>
    <w:rsid w:val="005C2673"/>
    <w:rPr>
      <w:vertAlign w:val="superscript"/>
    </w:rPr>
  </w:style>
  <w:style w:type="paragraph" w:customStyle="1" w:styleId="A">
    <w:name w:val="A"/>
    <w:rsid w:val="00092A32"/>
    <w:pPr>
      <w:widowControl w:val="0"/>
      <w:shd w:val="pct10" w:color="auto" w:fill="auto"/>
      <w:ind w:left="0" w:firstLine="0"/>
      <w:jc w:val="right"/>
    </w:pPr>
    <w:rPr>
      <w:rFonts w:ascii="Courier New" w:eastAsia="Times New Roman" w:hAnsi="Courier New" w:cs="Times New Roman"/>
      <w:b/>
      <w:noProof/>
      <w:sz w:val="28"/>
      <w:szCs w:val="20"/>
      <w:lang w:eastAsia="pt-BR"/>
    </w:rPr>
  </w:style>
  <w:style w:type="character" w:styleId="nfase">
    <w:name w:val="Emphasis"/>
    <w:basedOn w:val="Fontepargpadro"/>
    <w:uiPriority w:val="20"/>
    <w:qFormat/>
    <w:rsid w:val="001316FF"/>
    <w:rPr>
      <w:i/>
      <w:iCs/>
    </w:rPr>
  </w:style>
  <w:style w:type="character" w:styleId="Forte">
    <w:name w:val="Strong"/>
    <w:basedOn w:val="Fontepargpadro"/>
    <w:uiPriority w:val="22"/>
    <w:qFormat/>
    <w:rsid w:val="00B637CD"/>
    <w:rPr>
      <w:b/>
      <w:bCs/>
    </w:rPr>
  </w:style>
  <w:style w:type="paragraph" w:styleId="Recuodecorpodetexto2">
    <w:name w:val="Body Text Indent 2"/>
    <w:basedOn w:val="Normal"/>
    <w:link w:val="Recuodecorpodetexto2Char"/>
    <w:uiPriority w:val="99"/>
    <w:semiHidden/>
    <w:unhideWhenUsed/>
    <w:rsid w:val="00D0161A"/>
    <w:pPr>
      <w:spacing w:after="120" w:line="480" w:lineRule="auto"/>
      <w:ind w:left="283" w:firstLine="0"/>
      <w:jc w:val="left"/>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semiHidden/>
    <w:rsid w:val="00D0161A"/>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183A75"/>
    <w:pPr>
      <w:spacing w:before="100" w:beforeAutospacing="1" w:after="100" w:afterAutospacing="1"/>
      <w:ind w:left="0" w:firstLine="0"/>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694E63"/>
    <w:pPr>
      <w:spacing w:after="120"/>
      <w:ind w:left="283"/>
    </w:pPr>
  </w:style>
  <w:style w:type="character" w:customStyle="1" w:styleId="RecuodecorpodetextoChar">
    <w:name w:val="Recuo de corpo de texto Char"/>
    <w:basedOn w:val="Fontepargpadro"/>
    <w:link w:val="Recuodecorpodetexto"/>
    <w:uiPriority w:val="99"/>
    <w:rsid w:val="0069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891">
      <w:bodyDiv w:val="1"/>
      <w:marLeft w:val="0"/>
      <w:marRight w:val="0"/>
      <w:marTop w:val="0"/>
      <w:marBottom w:val="0"/>
      <w:divBdr>
        <w:top w:val="none" w:sz="0" w:space="0" w:color="auto"/>
        <w:left w:val="none" w:sz="0" w:space="0" w:color="auto"/>
        <w:bottom w:val="none" w:sz="0" w:space="0" w:color="auto"/>
        <w:right w:val="none" w:sz="0" w:space="0" w:color="auto"/>
      </w:divBdr>
      <w:divsChild>
        <w:div w:id="1875803892">
          <w:marLeft w:val="0"/>
          <w:marRight w:val="0"/>
          <w:marTop w:val="0"/>
          <w:marBottom w:val="0"/>
          <w:divBdr>
            <w:top w:val="none" w:sz="0" w:space="0" w:color="428BCA"/>
            <w:left w:val="none" w:sz="0" w:space="6" w:color="428BCA"/>
            <w:bottom w:val="none" w:sz="0" w:space="0" w:color="428BCA"/>
            <w:right w:val="none" w:sz="0" w:space="6" w:color="428BCA"/>
          </w:divBdr>
        </w:div>
      </w:divsChild>
    </w:div>
    <w:div w:id="264505506">
      <w:bodyDiv w:val="1"/>
      <w:marLeft w:val="0"/>
      <w:marRight w:val="0"/>
      <w:marTop w:val="0"/>
      <w:marBottom w:val="0"/>
      <w:divBdr>
        <w:top w:val="none" w:sz="0" w:space="0" w:color="auto"/>
        <w:left w:val="none" w:sz="0" w:space="0" w:color="auto"/>
        <w:bottom w:val="none" w:sz="0" w:space="0" w:color="auto"/>
        <w:right w:val="none" w:sz="0" w:space="0" w:color="auto"/>
      </w:divBdr>
    </w:div>
    <w:div w:id="304168027">
      <w:bodyDiv w:val="1"/>
      <w:marLeft w:val="0"/>
      <w:marRight w:val="0"/>
      <w:marTop w:val="0"/>
      <w:marBottom w:val="0"/>
      <w:divBdr>
        <w:top w:val="none" w:sz="0" w:space="0" w:color="auto"/>
        <w:left w:val="none" w:sz="0" w:space="0" w:color="auto"/>
        <w:bottom w:val="none" w:sz="0" w:space="0" w:color="auto"/>
        <w:right w:val="none" w:sz="0" w:space="0" w:color="auto"/>
      </w:divBdr>
    </w:div>
    <w:div w:id="495919618">
      <w:bodyDiv w:val="1"/>
      <w:marLeft w:val="0"/>
      <w:marRight w:val="0"/>
      <w:marTop w:val="0"/>
      <w:marBottom w:val="0"/>
      <w:divBdr>
        <w:top w:val="none" w:sz="0" w:space="0" w:color="auto"/>
        <w:left w:val="none" w:sz="0" w:space="0" w:color="auto"/>
        <w:bottom w:val="none" w:sz="0" w:space="0" w:color="auto"/>
        <w:right w:val="none" w:sz="0" w:space="0" w:color="auto"/>
      </w:divBdr>
      <w:divsChild>
        <w:div w:id="1791244658">
          <w:marLeft w:val="0"/>
          <w:marRight w:val="0"/>
          <w:marTop w:val="0"/>
          <w:marBottom w:val="0"/>
          <w:divBdr>
            <w:top w:val="none" w:sz="0" w:space="0" w:color="auto"/>
            <w:left w:val="none" w:sz="0" w:space="0" w:color="auto"/>
            <w:bottom w:val="none" w:sz="0" w:space="0" w:color="auto"/>
            <w:right w:val="none" w:sz="0" w:space="0" w:color="auto"/>
          </w:divBdr>
        </w:div>
        <w:div w:id="1873688673">
          <w:marLeft w:val="0"/>
          <w:marRight w:val="0"/>
          <w:marTop w:val="0"/>
          <w:marBottom w:val="0"/>
          <w:divBdr>
            <w:top w:val="none" w:sz="0" w:space="0" w:color="auto"/>
            <w:left w:val="none" w:sz="0" w:space="0" w:color="auto"/>
            <w:bottom w:val="none" w:sz="0" w:space="0" w:color="auto"/>
            <w:right w:val="none" w:sz="0" w:space="0" w:color="auto"/>
          </w:divBdr>
        </w:div>
        <w:div w:id="37707747">
          <w:marLeft w:val="0"/>
          <w:marRight w:val="0"/>
          <w:marTop w:val="0"/>
          <w:marBottom w:val="0"/>
          <w:divBdr>
            <w:top w:val="none" w:sz="0" w:space="0" w:color="auto"/>
            <w:left w:val="none" w:sz="0" w:space="0" w:color="auto"/>
            <w:bottom w:val="none" w:sz="0" w:space="0" w:color="auto"/>
            <w:right w:val="none" w:sz="0" w:space="0" w:color="auto"/>
          </w:divBdr>
        </w:div>
        <w:div w:id="773747605">
          <w:marLeft w:val="0"/>
          <w:marRight w:val="0"/>
          <w:marTop w:val="0"/>
          <w:marBottom w:val="0"/>
          <w:divBdr>
            <w:top w:val="none" w:sz="0" w:space="0" w:color="auto"/>
            <w:left w:val="none" w:sz="0" w:space="0" w:color="auto"/>
            <w:bottom w:val="none" w:sz="0" w:space="0" w:color="auto"/>
            <w:right w:val="none" w:sz="0" w:space="0" w:color="auto"/>
          </w:divBdr>
        </w:div>
        <w:div w:id="1323044430">
          <w:marLeft w:val="0"/>
          <w:marRight w:val="0"/>
          <w:marTop w:val="0"/>
          <w:marBottom w:val="0"/>
          <w:divBdr>
            <w:top w:val="none" w:sz="0" w:space="0" w:color="auto"/>
            <w:left w:val="none" w:sz="0" w:space="0" w:color="auto"/>
            <w:bottom w:val="none" w:sz="0" w:space="0" w:color="auto"/>
            <w:right w:val="none" w:sz="0" w:space="0" w:color="auto"/>
          </w:divBdr>
        </w:div>
        <w:div w:id="1453939893">
          <w:marLeft w:val="0"/>
          <w:marRight w:val="0"/>
          <w:marTop w:val="0"/>
          <w:marBottom w:val="0"/>
          <w:divBdr>
            <w:top w:val="none" w:sz="0" w:space="0" w:color="auto"/>
            <w:left w:val="none" w:sz="0" w:space="0" w:color="auto"/>
            <w:bottom w:val="none" w:sz="0" w:space="0" w:color="auto"/>
            <w:right w:val="none" w:sz="0" w:space="0" w:color="auto"/>
          </w:divBdr>
        </w:div>
        <w:div w:id="747310930">
          <w:marLeft w:val="0"/>
          <w:marRight w:val="0"/>
          <w:marTop w:val="0"/>
          <w:marBottom w:val="0"/>
          <w:divBdr>
            <w:top w:val="none" w:sz="0" w:space="0" w:color="auto"/>
            <w:left w:val="none" w:sz="0" w:space="0" w:color="auto"/>
            <w:bottom w:val="none" w:sz="0" w:space="0" w:color="auto"/>
            <w:right w:val="none" w:sz="0" w:space="0" w:color="auto"/>
          </w:divBdr>
        </w:div>
        <w:div w:id="1081949378">
          <w:marLeft w:val="0"/>
          <w:marRight w:val="0"/>
          <w:marTop w:val="0"/>
          <w:marBottom w:val="0"/>
          <w:divBdr>
            <w:top w:val="none" w:sz="0" w:space="0" w:color="auto"/>
            <w:left w:val="none" w:sz="0" w:space="0" w:color="auto"/>
            <w:bottom w:val="none" w:sz="0" w:space="0" w:color="auto"/>
            <w:right w:val="none" w:sz="0" w:space="0" w:color="auto"/>
          </w:divBdr>
        </w:div>
        <w:div w:id="1726641462">
          <w:marLeft w:val="0"/>
          <w:marRight w:val="0"/>
          <w:marTop w:val="0"/>
          <w:marBottom w:val="0"/>
          <w:divBdr>
            <w:top w:val="none" w:sz="0" w:space="0" w:color="auto"/>
            <w:left w:val="none" w:sz="0" w:space="0" w:color="auto"/>
            <w:bottom w:val="none" w:sz="0" w:space="0" w:color="auto"/>
            <w:right w:val="none" w:sz="0" w:space="0" w:color="auto"/>
          </w:divBdr>
        </w:div>
        <w:div w:id="1313561368">
          <w:marLeft w:val="0"/>
          <w:marRight w:val="0"/>
          <w:marTop w:val="0"/>
          <w:marBottom w:val="0"/>
          <w:divBdr>
            <w:top w:val="none" w:sz="0" w:space="0" w:color="auto"/>
            <w:left w:val="none" w:sz="0" w:space="0" w:color="auto"/>
            <w:bottom w:val="none" w:sz="0" w:space="0" w:color="auto"/>
            <w:right w:val="none" w:sz="0" w:space="0" w:color="auto"/>
          </w:divBdr>
        </w:div>
        <w:div w:id="1338269606">
          <w:marLeft w:val="0"/>
          <w:marRight w:val="0"/>
          <w:marTop w:val="0"/>
          <w:marBottom w:val="0"/>
          <w:divBdr>
            <w:top w:val="none" w:sz="0" w:space="0" w:color="auto"/>
            <w:left w:val="none" w:sz="0" w:space="0" w:color="auto"/>
            <w:bottom w:val="none" w:sz="0" w:space="0" w:color="auto"/>
            <w:right w:val="none" w:sz="0" w:space="0" w:color="auto"/>
          </w:divBdr>
        </w:div>
        <w:div w:id="348332796">
          <w:marLeft w:val="0"/>
          <w:marRight w:val="0"/>
          <w:marTop w:val="0"/>
          <w:marBottom w:val="0"/>
          <w:divBdr>
            <w:top w:val="none" w:sz="0" w:space="0" w:color="auto"/>
            <w:left w:val="none" w:sz="0" w:space="0" w:color="auto"/>
            <w:bottom w:val="none" w:sz="0" w:space="0" w:color="auto"/>
            <w:right w:val="none" w:sz="0" w:space="0" w:color="auto"/>
          </w:divBdr>
        </w:div>
        <w:div w:id="1065105548">
          <w:marLeft w:val="0"/>
          <w:marRight w:val="0"/>
          <w:marTop w:val="0"/>
          <w:marBottom w:val="0"/>
          <w:divBdr>
            <w:top w:val="none" w:sz="0" w:space="0" w:color="auto"/>
            <w:left w:val="none" w:sz="0" w:space="0" w:color="auto"/>
            <w:bottom w:val="none" w:sz="0" w:space="0" w:color="auto"/>
            <w:right w:val="none" w:sz="0" w:space="0" w:color="auto"/>
          </w:divBdr>
        </w:div>
        <w:div w:id="1923221176">
          <w:marLeft w:val="0"/>
          <w:marRight w:val="0"/>
          <w:marTop w:val="0"/>
          <w:marBottom w:val="0"/>
          <w:divBdr>
            <w:top w:val="none" w:sz="0" w:space="0" w:color="auto"/>
            <w:left w:val="none" w:sz="0" w:space="0" w:color="auto"/>
            <w:bottom w:val="none" w:sz="0" w:space="0" w:color="auto"/>
            <w:right w:val="none" w:sz="0" w:space="0" w:color="auto"/>
          </w:divBdr>
        </w:div>
        <w:div w:id="971132432">
          <w:marLeft w:val="0"/>
          <w:marRight w:val="0"/>
          <w:marTop w:val="0"/>
          <w:marBottom w:val="0"/>
          <w:divBdr>
            <w:top w:val="none" w:sz="0" w:space="0" w:color="auto"/>
            <w:left w:val="none" w:sz="0" w:space="0" w:color="auto"/>
            <w:bottom w:val="none" w:sz="0" w:space="0" w:color="auto"/>
            <w:right w:val="none" w:sz="0" w:space="0" w:color="auto"/>
          </w:divBdr>
        </w:div>
        <w:div w:id="1404794598">
          <w:marLeft w:val="0"/>
          <w:marRight w:val="0"/>
          <w:marTop w:val="0"/>
          <w:marBottom w:val="0"/>
          <w:divBdr>
            <w:top w:val="none" w:sz="0" w:space="0" w:color="auto"/>
            <w:left w:val="none" w:sz="0" w:space="0" w:color="auto"/>
            <w:bottom w:val="none" w:sz="0" w:space="0" w:color="auto"/>
            <w:right w:val="none" w:sz="0" w:space="0" w:color="auto"/>
          </w:divBdr>
        </w:div>
        <w:div w:id="1889413551">
          <w:marLeft w:val="0"/>
          <w:marRight w:val="0"/>
          <w:marTop w:val="0"/>
          <w:marBottom w:val="0"/>
          <w:divBdr>
            <w:top w:val="none" w:sz="0" w:space="0" w:color="auto"/>
            <w:left w:val="none" w:sz="0" w:space="0" w:color="auto"/>
            <w:bottom w:val="none" w:sz="0" w:space="0" w:color="auto"/>
            <w:right w:val="none" w:sz="0" w:space="0" w:color="auto"/>
          </w:divBdr>
        </w:div>
        <w:div w:id="1108356170">
          <w:marLeft w:val="0"/>
          <w:marRight w:val="0"/>
          <w:marTop w:val="0"/>
          <w:marBottom w:val="0"/>
          <w:divBdr>
            <w:top w:val="none" w:sz="0" w:space="0" w:color="auto"/>
            <w:left w:val="none" w:sz="0" w:space="0" w:color="auto"/>
            <w:bottom w:val="none" w:sz="0" w:space="0" w:color="auto"/>
            <w:right w:val="none" w:sz="0" w:space="0" w:color="auto"/>
          </w:divBdr>
        </w:div>
        <w:div w:id="924608294">
          <w:marLeft w:val="0"/>
          <w:marRight w:val="0"/>
          <w:marTop w:val="0"/>
          <w:marBottom w:val="0"/>
          <w:divBdr>
            <w:top w:val="none" w:sz="0" w:space="0" w:color="auto"/>
            <w:left w:val="none" w:sz="0" w:space="0" w:color="auto"/>
            <w:bottom w:val="none" w:sz="0" w:space="0" w:color="auto"/>
            <w:right w:val="none" w:sz="0" w:space="0" w:color="auto"/>
          </w:divBdr>
        </w:div>
        <w:div w:id="1328633126">
          <w:marLeft w:val="0"/>
          <w:marRight w:val="0"/>
          <w:marTop w:val="0"/>
          <w:marBottom w:val="0"/>
          <w:divBdr>
            <w:top w:val="none" w:sz="0" w:space="0" w:color="auto"/>
            <w:left w:val="none" w:sz="0" w:space="0" w:color="auto"/>
            <w:bottom w:val="none" w:sz="0" w:space="0" w:color="auto"/>
            <w:right w:val="none" w:sz="0" w:space="0" w:color="auto"/>
          </w:divBdr>
        </w:div>
        <w:div w:id="697851252">
          <w:marLeft w:val="0"/>
          <w:marRight w:val="0"/>
          <w:marTop w:val="0"/>
          <w:marBottom w:val="0"/>
          <w:divBdr>
            <w:top w:val="none" w:sz="0" w:space="0" w:color="auto"/>
            <w:left w:val="none" w:sz="0" w:space="0" w:color="auto"/>
            <w:bottom w:val="none" w:sz="0" w:space="0" w:color="auto"/>
            <w:right w:val="none" w:sz="0" w:space="0" w:color="auto"/>
          </w:divBdr>
        </w:div>
        <w:div w:id="1129780756">
          <w:marLeft w:val="0"/>
          <w:marRight w:val="0"/>
          <w:marTop w:val="0"/>
          <w:marBottom w:val="0"/>
          <w:divBdr>
            <w:top w:val="none" w:sz="0" w:space="0" w:color="auto"/>
            <w:left w:val="none" w:sz="0" w:space="0" w:color="auto"/>
            <w:bottom w:val="none" w:sz="0" w:space="0" w:color="auto"/>
            <w:right w:val="none" w:sz="0" w:space="0" w:color="auto"/>
          </w:divBdr>
        </w:div>
        <w:div w:id="22292252">
          <w:marLeft w:val="0"/>
          <w:marRight w:val="0"/>
          <w:marTop w:val="0"/>
          <w:marBottom w:val="0"/>
          <w:divBdr>
            <w:top w:val="none" w:sz="0" w:space="0" w:color="auto"/>
            <w:left w:val="none" w:sz="0" w:space="0" w:color="auto"/>
            <w:bottom w:val="none" w:sz="0" w:space="0" w:color="auto"/>
            <w:right w:val="none" w:sz="0" w:space="0" w:color="auto"/>
          </w:divBdr>
        </w:div>
        <w:div w:id="1850363528">
          <w:marLeft w:val="0"/>
          <w:marRight w:val="0"/>
          <w:marTop w:val="0"/>
          <w:marBottom w:val="0"/>
          <w:divBdr>
            <w:top w:val="none" w:sz="0" w:space="0" w:color="auto"/>
            <w:left w:val="none" w:sz="0" w:space="0" w:color="auto"/>
            <w:bottom w:val="none" w:sz="0" w:space="0" w:color="auto"/>
            <w:right w:val="none" w:sz="0" w:space="0" w:color="auto"/>
          </w:divBdr>
        </w:div>
        <w:div w:id="1143545714">
          <w:marLeft w:val="0"/>
          <w:marRight w:val="0"/>
          <w:marTop w:val="0"/>
          <w:marBottom w:val="0"/>
          <w:divBdr>
            <w:top w:val="none" w:sz="0" w:space="0" w:color="auto"/>
            <w:left w:val="none" w:sz="0" w:space="0" w:color="auto"/>
            <w:bottom w:val="none" w:sz="0" w:space="0" w:color="auto"/>
            <w:right w:val="none" w:sz="0" w:space="0" w:color="auto"/>
          </w:divBdr>
        </w:div>
        <w:div w:id="1646661735">
          <w:marLeft w:val="0"/>
          <w:marRight w:val="0"/>
          <w:marTop w:val="0"/>
          <w:marBottom w:val="0"/>
          <w:divBdr>
            <w:top w:val="none" w:sz="0" w:space="0" w:color="auto"/>
            <w:left w:val="none" w:sz="0" w:space="0" w:color="auto"/>
            <w:bottom w:val="none" w:sz="0" w:space="0" w:color="auto"/>
            <w:right w:val="none" w:sz="0" w:space="0" w:color="auto"/>
          </w:divBdr>
        </w:div>
        <w:div w:id="1248073500">
          <w:marLeft w:val="0"/>
          <w:marRight w:val="0"/>
          <w:marTop w:val="0"/>
          <w:marBottom w:val="0"/>
          <w:divBdr>
            <w:top w:val="none" w:sz="0" w:space="0" w:color="auto"/>
            <w:left w:val="none" w:sz="0" w:space="0" w:color="auto"/>
            <w:bottom w:val="none" w:sz="0" w:space="0" w:color="auto"/>
            <w:right w:val="none" w:sz="0" w:space="0" w:color="auto"/>
          </w:divBdr>
        </w:div>
      </w:divsChild>
    </w:div>
    <w:div w:id="540483261">
      <w:bodyDiv w:val="1"/>
      <w:marLeft w:val="0"/>
      <w:marRight w:val="0"/>
      <w:marTop w:val="0"/>
      <w:marBottom w:val="0"/>
      <w:divBdr>
        <w:top w:val="none" w:sz="0" w:space="0" w:color="auto"/>
        <w:left w:val="none" w:sz="0" w:space="0" w:color="auto"/>
        <w:bottom w:val="none" w:sz="0" w:space="0" w:color="auto"/>
        <w:right w:val="none" w:sz="0" w:space="0" w:color="auto"/>
      </w:divBdr>
      <w:divsChild>
        <w:div w:id="1595747226">
          <w:blockQuote w:val="1"/>
          <w:marLeft w:val="0"/>
          <w:marRight w:val="0"/>
          <w:marTop w:val="0"/>
          <w:marBottom w:val="300"/>
          <w:divBdr>
            <w:top w:val="none" w:sz="0" w:space="0" w:color="auto"/>
            <w:left w:val="single" w:sz="36" w:space="11" w:color="EEEEEE"/>
            <w:bottom w:val="none" w:sz="0" w:space="0" w:color="auto"/>
            <w:right w:val="none" w:sz="0" w:space="0" w:color="auto"/>
          </w:divBdr>
        </w:div>
        <w:div w:id="152077287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551573299">
      <w:bodyDiv w:val="1"/>
      <w:marLeft w:val="0"/>
      <w:marRight w:val="0"/>
      <w:marTop w:val="0"/>
      <w:marBottom w:val="0"/>
      <w:divBdr>
        <w:top w:val="none" w:sz="0" w:space="0" w:color="auto"/>
        <w:left w:val="none" w:sz="0" w:space="0" w:color="auto"/>
        <w:bottom w:val="none" w:sz="0" w:space="0" w:color="auto"/>
        <w:right w:val="none" w:sz="0" w:space="0" w:color="auto"/>
      </w:divBdr>
      <w:divsChild>
        <w:div w:id="918945976">
          <w:marLeft w:val="0"/>
          <w:marRight w:val="0"/>
          <w:marTop w:val="0"/>
          <w:marBottom w:val="0"/>
          <w:divBdr>
            <w:top w:val="none" w:sz="0" w:space="0" w:color="428BCA"/>
            <w:left w:val="none" w:sz="0" w:space="6" w:color="428BCA"/>
            <w:bottom w:val="none" w:sz="0" w:space="0" w:color="428BCA"/>
            <w:right w:val="none" w:sz="0" w:space="6" w:color="428BCA"/>
          </w:divBdr>
        </w:div>
      </w:divsChild>
    </w:div>
    <w:div w:id="612631539">
      <w:bodyDiv w:val="1"/>
      <w:marLeft w:val="0"/>
      <w:marRight w:val="0"/>
      <w:marTop w:val="0"/>
      <w:marBottom w:val="0"/>
      <w:divBdr>
        <w:top w:val="none" w:sz="0" w:space="0" w:color="auto"/>
        <w:left w:val="none" w:sz="0" w:space="0" w:color="auto"/>
        <w:bottom w:val="none" w:sz="0" w:space="0" w:color="auto"/>
        <w:right w:val="none" w:sz="0" w:space="0" w:color="auto"/>
      </w:divBdr>
    </w:div>
    <w:div w:id="623190730">
      <w:bodyDiv w:val="1"/>
      <w:marLeft w:val="0"/>
      <w:marRight w:val="0"/>
      <w:marTop w:val="0"/>
      <w:marBottom w:val="0"/>
      <w:divBdr>
        <w:top w:val="none" w:sz="0" w:space="0" w:color="auto"/>
        <w:left w:val="none" w:sz="0" w:space="0" w:color="auto"/>
        <w:bottom w:val="none" w:sz="0" w:space="0" w:color="auto"/>
        <w:right w:val="none" w:sz="0" w:space="0" w:color="auto"/>
      </w:divBdr>
    </w:div>
    <w:div w:id="656879350">
      <w:bodyDiv w:val="1"/>
      <w:marLeft w:val="0"/>
      <w:marRight w:val="0"/>
      <w:marTop w:val="0"/>
      <w:marBottom w:val="0"/>
      <w:divBdr>
        <w:top w:val="none" w:sz="0" w:space="0" w:color="auto"/>
        <w:left w:val="none" w:sz="0" w:space="0" w:color="auto"/>
        <w:bottom w:val="none" w:sz="0" w:space="0" w:color="auto"/>
        <w:right w:val="none" w:sz="0" w:space="0" w:color="auto"/>
      </w:divBdr>
    </w:div>
    <w:div w:id="826483923">
      <w:bodyDiv w:val="1"/>
      <w:marLeft w:val="0"/>
      <w:marRight w:val="0"/>
      <w:marTop w:val="0"/>
      <w:marBottom w:val="0"/>
      <w:divBdr>
        <w:top w:val="none" w:sz="0" w:space="0" w:color="auto"/>
        <w:left w:val="none" w:sz="0" w:space="0" w:color="auto"/>
        <w:bottom w:val="none" w:sz="0" w:space="0" w:color="auto"/>
        <w:right w:val="none" w:sz="0" w:space="0" w:color="auto"/>
      </w:divBdr>
    </w:div>
    <w:div w:id="950211637">
      <w:bodyDiv w:val="1"/>
      <w:marLeft w:val="0"/>
      <w:marRight w:val="0"/>
      <w:marTop w:val="0"/>
      <w:marBottom w:val="0"/>
      <w:divBdr>
        <w:top w:val="none" w:sz="0" w:space="0" w:color="auto"/>
        <w:left w:val="none" w:sz="0" w:space="0" w:color="auto"/>
        <w:bottom w:val="none" w:sz="0" w:space="0" w:color="auto"/>
        <w:right w:val="none" w:sz="0" w:space="0" w:color="auto"/>
      </w:divBdr>
    </w:div>
    <w:div w:id="1274750906">
      <w:bodyDiv w:val="1"/>
      <w:marLeft w:val="0"/>
      <w:marRight w:val="0"/>
      <w:marTop w:val="0"/>
      <w:marBottom w:val="0"/>
      <w:divBdr>
        <w:top w:val="none" w:sz="0" w:space="0" w:color="auto"/>
        <w:left w:val="none" w:sz="0" w:space="0" w:color="auto"/>
        <w:bottom w:val="none" w:sz="0" w:space="0" w:color="auto"/>
        <w:right w:val="none" w:sz="0" w:space="0" w:color="auto"/>
      </w:divBdr>
      <w:divsChild>
        <w:div w:id="205726165">
          <w:marLeft w:val="0"/>
          <w:marRight w:val="0"/>
          <w:marTop w:val="0"/>
          <w:marBottom w:val="0"/>
          <w:divBdr>
            <w:top w:val="none" w:sz="0" w:space="0" w:color="auto"/>
            <w:left w:val="none" w:sz="0" w:space="0" w:color="auto"/>
            <w:bottom w:val="none" w:sz="0" w:space="0" w:color="auto"/>
            <w:right w:val="none" w:sz="0" w:space="0" w:color="auto"/>
          </w:divBdr>
        </w:div>
        <w:div w:id="155583043">
          <w:marLeft w:val="0"/>
          <w:marRight w:val="0"/>
          <w:marTop w:val="0"/>
          <w:marBottom w:val="0"/>
          <w:divBdr>
            <w:top w:val="none" w:sz="0" w:space="0" w:color="auto"/>
            <w:left w:val="none" w:sz="0" w:space="0" w:color="auto"/>
            <w:bottom w:val="none" w:sz="0" w:space="0" w:color="auto"/>
            <w:right w:val="none" w:sz="0" w:space="0" w:color="auto"/>
          </w:divBdr>
        </w:div>
      </w:divsChild>
    </w:div>
    <w:div w:id="1357848148">
      <w:bodyDiv w:val="1"/>
      <w:marLeft w:val="0"/>
      <w:marRight w:val="0"/>
      <w:marTop w:val="0"/>
      <w:marBottom w:val="0"/>
      <w:divBdr>
        <w:top w:val="none" w:sz="0" w:space="0" w:color="auto"/>
        <w:left w:val="none" w:sz="0" w:space="0" w:color="auto"/>
        <w:bottom w:val="none" w:sz="0" w:space="0" w:color="auto"/>
        <w:right w:val="none" w:sz="0" w:space="0" w:color="auto"/>
      </w:divBdr>
    </w:div>
    <w:div w:id="1500346469">
      <w:bodyDiv w:val="1"/>
      <w:marLeft w:val="0"/>
      <w:marRight w:val="0"/>
      <w:marTop w:val="0"/>
      <w:marBottom w:val="0"/>
      <w:divBdr>
        <w:top w:val="none" w:sz="0" w:space="0" w:color="auto"/>
        <w:left w:val="none" w:sz="0" w:space="0" w:color="auto"/>
        <w:bottom w:val="none" w:sz="0" w:space="0" w:color="auto"/>
        <w:right w:val="none" w:sz="0" w:space="0" w:color="auto"/>
      </w:divBdr>
    </w:div>
    <w:div w:id="1534074139">
      <w:bodyDiv w:val="1"/>
      <w:marLeft w:val="0"/>
      <w:marRight w:val="0"/>
      <w:marTop w:val="0"/>
      <w:marBottom w:val="0"/>
      <w:divBdr>
        <w:top w:val="none" w:sz="0" w:space="0" w:color="auto"/>
        <w:left w:val="none" w:sz="0" w:space="0" w:color="auto"/>
        <w:bottom w:val="none" w:sz="0" w:space="0" w:color="auto"/>
        <w:right w:val="none" w:sz="0" w:space="0" w:color="auto"/>
      </w:divBdr>
    </w:div>
    <w:div w:id="1594703900">
      <w:bodyDiv w:val="1"/>
      <w:marLeft w:val="0"/>
      <w:marRight w:val="0"/>
      <w:marTop w:val="0"/>
      <w:marBottom w:val="0"/>
      <w:divBdr>
        <w:top w:val="none" w:sz="0" w:space="0" w:color="auto"/>
        <w:left w:val="none" w:sz="0" w:space="0" w:color="auto"/>
        <w:bottom w:val="none" w:sz="0" w:space="0" w:color="auto"/>
        <w:right w:val="none" w:sz="0" w:space="0" w:color="auto"/>
      </w:divBdr>
    </w:div>
    <w:div w:id="19283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uridico@formos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3FF89-08FD-4143-9517-682D60817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1620</Words>
  <Characters>8748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Pessoal</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Santana</dc:creator>
  <cp:lastModifiedBy>Juridico</cp:lastModifiedBy>
  <cp:revision>4</cp:revision>
  <cp:lastPrinted>2019-12-16T11:00:00Z</cp:lastPrinted>
  <dcterms:created xsi:type="dcterms:W3CDTF">2023-08-17T01:44:00Z</dcterms:created>
  <dcterms:modified xsi:type="dcterms:W3CDTF">2023-08-21T19:24:00Z</dcterms:modified>
</cp:coreProperties>
</file>