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595C4" w14:textId="77777777" w:rsidR="00456D1D" w:rsidRPr="00CC46AA" w:rsidRDefault="00456D1D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EDF5805" w14:textId="77777777" w:rsidR="00361E23" w:rsidRPr="00142441" w:rsidRDefault="002A0CE6" w:rsidP="003C2E34">
      <w:pPr>
        <w:spacing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MINUTA </w:t>
      </w:r>
      <w:r w:rsidR="00361E23" w:rsidRPr="00142441">
        <w:rPr>
          <w:rFonts w:ascii="Arial" w:hAnsi="Arial" w:cs="Arial"/>
          <w:b/>
          <w:sz w:val="28"/>
          <w:szCs w:val="24"/>
          <w:u w:val="single"/>
        </w:rPr>
        <w:t>TERMO DE COLABORAÇÃO</w:t>
      </w:r>
      <w:r w:rsidR="008D28E2" w:rsidRPr="00142441">
        <w:rPr>
          <w:rFonts w:ascii="Arial" w:hAnsi="Arial" w:cs="Arial"/>
          <w:b/>
          <w:sz w:val="28"/>
          <w:szCs w:val="24"/>
          <w:u w:val="single"/>
        </w:rPr>
        <w:t>.</w:t>
      </w:r>
    </w:p>
    <w:p w14:paraId="69408D28" w14:textId="77777777" w:rsidR="00361E23" w:rsidRDefault="00361E23" w:rsidP="003C2E34">
      <w:pPr>
        <w:spacing w:line="276" w:lineRule="auto"/>
        <w:jc w:val="both"/>
      </w:pPr>
    </w:p>
    <w:p w14:paraId="47F1608A" w14:textId="77777777" w:rsidR="00E12D8B" w:rsidRPr="00CC46AA" w:rsidRDefault="00E12D8B" w:rsidP="003C2E34">
      <w:pPr>
        <w:spacing w:line="276" w:lineRule="auto"/>
        <w:jc w:val="both"/>
      </w:pPr>
    </w:p>
    <w:p w14:paraId="6C743376" w14:textId="4D3BED3F" w:rsidR="00853C9B" w:rsidRPr="002B453C" w:rsidRDefault="00361E23" w:rsidP="00570649">
      <w:pPr>
        <w:spacing w:line="276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E326EE">
        <w:rPr>
          <w:rFonts w:ascii="Arial" w:hAnsi="Arial" w:cs="Arial"/>
          <w:b/>
          <w:sz w:val="24"/>
          <w:szCs w:val="24"/>
        </w:rPr>
        <w:t xml:space="preserve">TERMO DE COLABORAÇÃO QUE CELEBRAM ENTRE SI O 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E326EE">
        <w:rPr>
          <w:rFonts w:ascii="Arial" w:hAnsi="Arial" w:cs="Arial"/>
          <w:b/>
          <w:sz w:val="24"/>
          <w:szCs w:val="24"/>
        </w:rPr>
        <w:t xml:space="preserve"> E </w:t>
      </w:r>
      <w:r w:rsidR="0053598B" w:rsidRPr="00780601">
        <w:rPr>
          <w:rFonts w:ascii="Arial" w:hAnsi="Arial" w:cs="Arial"/>
          <w:b/>
          <w:sz w:val="24"/>
          <w:szCs w:val="24"/>
        </w:rPr>
        <w:t>A</w:t>
      </w:r>
      <w:r w:rsidR="0053598B" w:rsidRPr="00142441">
        <w:rPr>
          <w:rFonts w:ascii="Arial" w:hAnsi="Arial" w:cs="Arial"/>
          <w:b/>
          <w:sz w:val="24"/>
          <w:szCs w:val="24"/>
        </w:rPr>
        <w:t xml:space="preserve"> </w:t>
      </w:r>
      <w:r w:rsidR="008E0322">
        <w:rPr>
          <w:rFonts w:ascii="Arial" w:hAnsi="Arial" w:cs="Arial"/>
          <w:b/>
          <w:sz w:val="24"/>
          <w:szCs w:val="24"/>
        </w:rPr>
        <w:t>ASSOCIAÇÃO ESPORTIVA E RECREATIVA SEGALIN</w:t>
      </w:r>
      <w:r w:rsidR="00F31499" w:rsidRPr="00A1595B">
        <w:rPr>
          <w:rFonts w:ascii="Arial" w:hAnsi="Arial" w:cs="Arial"/>
          <w:b/>
          <w:sz w:val="24"/>
          <w:szCs w:val="24"/>
        </w:rPr>
        <w:t>.</w:t>
      </w:r>
    </w:p>
    <w:p w14:paraId="40E72057" w14:textId="77777777" w:rsidR="002368EB" w:rsidRDefault="002368EB" w:rsidP="00570649">
      <w:pPr>
        <w:spacing w:line="276" w:lineRule="auto"/>
        <w:ind w:left="4536"/>
        <w:jc w:val="both"/>
        <w:rPr>
          <w:b/>
        </w:rPr>
      </w:pPr>
    </w:p>
    <w:p w14:paraId="12117337" w14:textId="77777777" w:rsidR="00E12D8B" w:rsidRPr="00E326EE" w:rsidRDefault="00E12D8B" w:rsidP="00570649">
      <w:pPr>
        <w:spacing w:line="276" w:lineRule="auto"/>
        <w:ind w:left="4536"/>
        <w:jc w:val="both"/>
        <w:rPr>
          <w:b/>
        </w:rPr>
      </w:pPr>
    </w:p>
    <w:p w14:paraId="7DD087C9" w14:textId="435F685E" w:rsidR="00361E23" w:rsidRPr="00D53495" w:rsidRDefault="00F039A4" w:rsidP="00401BC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 xml:space="preserve">O </w:t>
      </w:r>
      <w:r w:rsidRPr="008D28E2">
        <w:rPr>
          <w:rFonts w:ascii="Arial" w:hAnsi="Arial" w:cs="Arial"/>
          <w:b/>
          <w:sz w:val="24"/>
          <w:szCs w:val="24"/>
        </w:rPr>
        <w:t xml:space="preserve">MUNICÍPIO DE </w:t>
      </w:r>
      <w:r w:rsidR="006927C3">
        <w:rPr>
          <w:rFonts w:ascii="Arial" w:hAnsi="Arial" w:cs="Arial"/>
          <w:b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>, Estado de Santa Catarina, pessoa juríd</w:t>
      </w:r>
      <w:r w:rsidR="00E813B3">
        <w:rPr>
          <w:rFonts w:ascii="Arial" w:hAnsi="Arial" w:cs="Arial"/>
          <w:sz w:val="24"/>
          <w:szCs w:val="24"/>
        </w:rPr>
        <w:t>ica de direito público interno</w:t>
      </w:r>
      <w:r w:rsidR="00E813B3" w:rsidRPr="00E813B3">
        <w:rPr>
          <w:rFonts w:ascii="Arial" w:hAnsi="Arial" w:cs="Arial"/>
          <w:sz w:val="24"/>
          <w:szCs w:val="24"/>
        </w:rPr>
        <w:t xml:space="preserve">, com sede na Avenida </w:t>
      </w:r>
      <w:r w:rsidR="00A06513" w:rsidRPr="00E813B3">
        <w:rPr>
          <w:rFonts w:ascii="Arial" w:hAnsi="Arial" w:cs="Arial"/>
          <w:sz w:val="24"/>
          <w:szCs w:val="24"/>
        </w:rPr>
        <w:t>Ge</w:t>
      </w:r>
      <w:r w:rsidR="00A06513">
        <w:rPr>
          <w:rFonts w:ascii="Arial" w:hAnsi="Arial" w:cs="Arial"/>
          <w:sz w:val="24"/>
          <w:szCs w:val="24"/>
        </w:rPr>
        <w:t>túlio</w:t>
      </w:r>
      <w:r w:rsidR="00E813B3">
        <w:rPr>
          <w:rFonts w:ascii="Arial" w:hAnsi="Arial" w:cs="Arial"/>
          <w:sz w:val="24"/>
          <w:szCs w:val="24"/>
        </w:rPr>
        <w:t xml:space="preserve"> Vargas, 580 - Centro. CEP</w:t>
      </w:r>
      <w:r w:rsidR="00E813B3" w:rsidRPr="00E813B3">
        <w:rPr>
          <w:rFonts w:ascii="Arial" w:hAnsi="Arial" w:cs="Arial"/>
          <w:sz w:val="24"/>
          <w:szCs w:val="24"/>
        </w:rPr>
        <w:t xml:space="preserve"> 89.859-000</w:t>
      </w:r>
      <w:r w:rsidR="00E813B3">
        <w:rPr>
          <w:rFonts w:ascii="Arial" w:hAnsi="Arial" w:cs="Arial"/>
          <w:sz w:val="24"/>
          <w:szCs w:val="24"/>
        </w:rPr>
        <w:t>,</w:t>
      </w:r>
      <w:r w:rsidR="00E813B3" w:rsidRPr="00E813B3">
        <w:rPr>
          <w:rFonts w:ascii="Arial" w:hAnsi="Arial" w:cs="Arial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 xml:space="preserve">inscrito no </w:t>
      </w:r>
      <w:r w:rsidR="00E813B3" w:rsidRPr="00E813B3">
        <w:rPr>
          <w:rFonts w:ascii="Arial" w:hAnsi="Arial" w:cs="Arial"/>
          <w:sz w:val="24"/>
          <w:szCs w:val="24"/>
        </w:rPr>
        <w:t>CNPJ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E813B3">
        <w:rPr>
          <w:rFonts w:ascii="Arial" w:hAnsi="Arial" w:cs="Arial"/>
          <w:sz w:val="24"/>
          <w:szCs w:val="24"/>
        </w:rPr>
        <w:t xml:space="preserve"> 80.637.424/0001-09, neste ato representado pelo Prefeito Municipal, Sr. </w:t>
      </w:r>
      <w:r w:rsidR="009D1B13" w:rsidRPr="009D1B13">
        <w:rPr>
          <w:rFonts w:ascii="Arial" w:hAnsi="Arial" w:cs="Arial"/>
          <w:bCs/>
          <w:sz w:val="24"/>
          <w:szCs w:val="24"/>
        </w:rPr>
        <w:t>JORGE ANTONIO COMUNELLO</w:t>
      </w:r>
      <w:r w:rsidR="00E813B3" w:rsidRPr="00E813B3">
        <w:rPr>
          <w:rFonts w:ascii="Arial" w:hAnsi="Arial" w:cs="Arial"/>
          <w:sz w:val="24"/>
          <w:szCs w:val="24"/>
        </w:rPr>
        <w:t>, inscrito no CPF</w:t>
      </w:r>
      <w:r w:rsidR="00E813B3">
        <w:rPr>
          <w:rFonts w:ascii="Arial" w:hAnsi="Arial" w:cs="Arial"/>
          <w:sz w:val="24"/>
          <w:szCs w:val="24"/>
        </w:rPr>
        <w:t xml:space="preserve"> sob o n°</w:t>
      </w:r>
      <w:r w:rsidR="00E813B3" w:rsidRPr="009D1B13">
        <w:rPr>
          <w:rFonts w:ascii="Arial" w:hAnsi="Arial" w:cs="Arial"/>
          <w:sz w:val="24"/>
          <w:szCs w:val="24"/>
        </w:rPr>
        <w:t xml:space="preserve"> </w:t>
      </w:r>
      <w:r w:rsidR="009D1B13" w:rsidRPr="009D1B13">
        <w:rPr>
          <w:rFonts w:ascii="Arial" w:hAnsi="Arial" w:cs="Arial"/>
          <w:sz w:val="24"/>
          <w:szCs w:val="24"/>
        </w:rPr>
        <w:t>369.252.330-00</w:t>
      </w:r>
      <w:r w:rsidRPr="009D1B13">
        <w:rPr>
          <w:rFonts w:ascii="Arial" w:hAnsi="Arial" w:cs="Arial"/>
          <w:sz w:val="24"/>
          <w:szCs w:val="24"/>
        </w:rPr>
        <w:t xml:space="preserve">, </w:t>
      </w:r>
      <w:r w:rsidRPr="00D53495">
        <w:rPr>
          <w:rFonts w:ascii="Arial" w:hAnsi="Arial" w:cs="Arial"/>
          <w:color w:val="000009"/>
          <w:sz w:val="24"/>
          <w:szCs w:val="24"/>
        </w:rPr>
        <w:t xml:space="preserve">doravante denominado </w:t>
      </w:r>
      <w:r w:rsidR="00E813B3">
        <w:rPr>
          <w:rFonts w:ascii="Arial" w:hAnsi="Arial" w:cs="Arial"/>
          <w:color w:val="000009"/>
          <w:sz w:val="24"/>
          <w:szCs w:val="24"/>
        </w:rPr>
        <w:t>MUNICÍPIO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e</w:t>
      </w:r>
      <w:r w:rsidRPr="00D53495">
        <w:rPr>
          <w:rFonts w:ascii="Arial" w:hAnsi="Arial" w:cs="Arial"/>
          <w:color w:val="000009"/>
          <w:spacing w:val="21"/>
          <w:sz w:val="24"/>
          <w:szCs w:val="24"/>
        </w:rPr>
        <w:t xml:space="preserve"> </w:t>
      </w:r>
      <w:r w:rsidRPr="00D53495">
        <w:rPr>
          <w:rFonts w:ascii="Arial" w:hAnsi="Arial" w:cs="Arial"/>
          <w:color w:val="000009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8E0322">
        <w:rPr>
          <w:rFonts w:ascii="Arial" w:hAnsi="Arial" w:cs="Arial"/>
          <w:b/>
          <w:sz w:val="24"/>
          <w:szCs w:val="24"/>
        </w:rPr>
        <w:t>ASSOCIAÇÃO ESPORTIVA E RECREATIVA SEGALIN</w:t>
      </w:r>
      <w:r w:rsidR="008E0322" w:rsidRPr="00B063BD">
        <w:rPr>
          <w:rFonts w:ascii="Arial" w:hAnsi="Arial" w:cs="Arial"/>
          <w:sz w:val="24"/>
          <w:szCs w:val="24"/>
        </w:rPr>
        <w:t xml:space="preserve">, Organização da Sociedade Civil, inscrita no CNPJ sob nº </w:t>
      </w:r>
      <w:r w:rsidR="008E0322">
        <w:rPr>
          <w:rFonts w:ascii="Arial" w:hAnsi="Arial" w:cs="Arial"/>
          <w:sz w:val="24"/>
          <w:szCs w:val="24"/>
        </w:rPr>
        <w:t>11.032.146/0001-35</w:t>
      </w:r>
      <w:r w:rsidR="008E0322" w:rsidRPr="00B063BD">
        <w:rPr>
          <w:rFonts w:ascii="Arial" w:hAnsi="Arial" w:cs="Arial"/>
          <w:sz w:val="24"/>
          <w:szCs w:val="24"/>
        </w:rPr>
        <w:t xml:space="preserve">, com sede na Estrada Linha </w:t>
      </w:r>
      <w:proofErr w:type="spellStart"/>
      <w:r w:rsidR="008E0322">
        <w:rPr>
          <w:rFonts w:ascii="Arial" w:hAnsi="Arial" w:cs="Arial"/>
          <w:sz w:val="24"/>
          <w:szCs w:val="24"/>
        </w:rPr>
        <w:t>Segalin</w:t>
      </w:r>
      <w:proofErr w:type="spellEnd"/>
      <w:r w:rsidR="008E0322">
        <w:rPr>
          <w:rFonts w:ascii="Arial" w:hAnsi="Arial" w:cs="Arial"/>
          <w:sz w:val="24"/>
          <w:szCs w:val="24"/>
        </w:rPr>
        <w:t>, s/n, Zona Rural</w:t>
      </w:r>
      <w:r w:rsidR="008E0322" w:rsidRPr="00B063BD">
        <w:rPr>
          <w:rFonts w:ascii="Arial" w:hAnsi="Arial" w:cs="Arial"/>
          <w:sz w:val="24"/>
          <w:szCs w:val="24"/>
        </w:rPr>
        <w:t>, no Município de Formosa do Sul - SC</w:t>
      </w:r>
      <w:r w:rsidR="00B26ECA" w:rsidRPr="002B453C">
        <w:rPr>
          <w:rFonts w:ascii="Arial" w:hAnsi="Arial" w:cs="Arial"/>
          <w:sz w:val="24"/>
          <w:szCs w:val="24"/>
        </w:rPr>
        <w:t>, neste ato representada pelo seu Presidente Sr.</w:t>
      </w:r>
      <w:r w:rsidR="00B26ECA">
        <w:rPr>
          <w:rFonts w:ascii="Arial" w:hAnsi="Arial" w:cs="Arial"/>
          <w:sz w:val="24"/>
          <w:szCs w:val="24"/>
        </w:rPr>
        <w:t xml:space="preserve"> </w:t>
      </w:r>
      <w:r w:rsidR="008E0322">
        <w:rPr>
          <w:rFonts w:ascii="Arial" w:hAnsi="Arial" w:cs="Arial"/>
          <w:sz w:val="24"/>
          <w:szCs w:val="24"/>
        </w:rPr>
        <w:t>Gilmar Ferreira</w:t>
      </w:r>
      <w:r w:rsidR="00B26ECA" w:rsidRPr="002B453C">
        <w:rPr>
          <w:rFonts w:ascii="Arial" w:hAnsi="Arial" w:cs="Arial"/>
          <w:sz w:val="24"/>
          <w:szCs w:val="24"/>
        </w:rPr>
        <w:t xml:space="preserve">, inscrito no CPF sob n° </w:t>
      </w:r>
      <w:r w:rsidR="008E0322">
        <w:rPr>
          <w:rFonts w:ascii="Arial" w:hAnsi="Arial" w:cs="Arial"/>
          <w:sz w:val="24"/>
          <w:szCs w:val="24"/>
        </w:rPr>
        <w:t>710.273.009-87</w:t>
      </w:r>
      <w:r w:rsidR="00B26ECA">
        <w:rPr>
          <w:rFonts w:ascii="Arial" w:hAnsi="Arial" w:cs="Arial"/>
          <w:sz w:val="24"/>
          <w:szCs w:val="24"/>
        </w:rPr>
        <w:t>,</w:t>
      </w:r>
      <w:r w:rsidR="00F559EB" w:rsidRPr="002B453C">
        <w:rPr>
          <w:rFonts w:ascii="Arial" w:hAnsi="Arial" w:cs="Arial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doravante denominad</w:t>
      </w:r>
      <w:r w:rsidR="00E238E6" w:rsidRPr="002B453C">
        <w:rPr>
          <w:rFonts w:ascii="Arial" w:hAnsi="Arial" w:cs="Arial"/>
          <w:sz w:val="24"/>
          <w:szCs w:val="24"/>
        </w:rPr>
        <w:t>a</w:t>
      </w:r>
      <w:r w:rsidR="00361E23" w:rsidRPr="002B453C">
        <w:rPr>
          <w:rFonts w:ascii="Arial" w:hAnsi="Arial" w:cs="Arial"/>
          <w:sz w:val="24"/>
          <w:szCs w:val="24"/>
        </w:rPr>
        <w:t xml:space="preserve"> </w:t>
      </w:r>
      <w:r w:rsidR="00E813B3" w:rsidRPr="002B453C">
        <w:rPr>
          <w:rFonts w:ascii="Arial" w:hAnsi="Arial" w:cs="Arial"/>
          <w:sz w:val="24"/>
          <w:szCs w:val="24"/>
        </w:rPr>
        <w:t>PARTÍCIPE</w:t>
      </w:r>
      <w:r w:rsidR="00361E23" w:rsidRPr="00D53495">
        <w:rPr>
          <w:rFonts w:ascii="Arial" w:hAnsi="Arial" w:cs="Arial"/>
          <w:sz w:val="24"/>
          <w:szCs w:val="24"/>
        </w:rPr>
        <w:t>, em observância às disposições da Lei Federal n</w:t>
      </w:r>
      <w:r w:rsidR="00E326EE">
        <w:rPr>
          <w:rFonts w:ascii="Arial" w:hAnsi="Arial" w:cs="Arial"/>
          <w:sz w:val="24"/>
          <w:szCs w:val="24"/>
        </w:rPr>
        <w:t>º</w:t>
      </w:r>
      <w:r w:rsidR="00E813B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13.019, de 31 de julho de 2014 e</w:t>
      </w:r>
      <w:r w:rsidR="00E326EE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das Leis Orçamentárias vigentes, resolvem celebrar o presente </w:t>
      </w:r>
      <w:r w:rsidR="00361E23" w:rsidRPr="008D28E2">
        <w:rPr>
          <w:rFonts w:ascii="Arial" w:hAnsi="Arial" w:cs="Arial"/>
          <w:b/>
          <w:sz w:val="24"/>
          <w:szCs w:val="24"/>
        </w:rPr>
        <w:t>TERMO DE COLABORAÇÃO</w:t>
      </w:r>
      <w:r w:rsidR="00361E23" w:rsidRPr="00D53495">
        <w:rPr>
          <w:rFonts w:ascii="Arial" w:hAnsi="Arial" w:cs="Arial"/>
          <w:sz w:val="24"/>
          <w:szCs w:val="24"/>
        </w:rPr>
        <w:t>, mediante as cláusulas e condições a seguir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enunciadas.</w:t>
      </w:r>
    </w:p>
    <w:p w14:paraId="43F63696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98E90A" w14:textId="77777777" w:rsidR="00361E23" w:rsidRPr="00D5349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3495">
        <w:rPr>
          <w:rFonts w:ascii="Arial" w:hAnsi="Arial" w:cs="Arial"/>
          <w:b/>
          <w:sz w:val="24"/>
          <w:szCs w:val="24"/>
        </w:rPr>
        <w:t xml:space="preserve">CLÁUSULA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D53495">
        <w:rPr>
          <w:rFonts w:ascii="Arial" w:hAnsi="Arial" w:cs="Arial"/>
          <w:b/>
          <w:sz w:val="24"/>
          <w:szCs w:val="24"/>
        </w:rPr>
        <w:t xml:space="preserve"> DO OBJETO</w:t>
      </w:r>
    </w:p>
    <w:p w14:paraId="20310897" w14:textId="35229A51" w:rsidR="00EF2C27" w:rsidRPr="002B453C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E85706" w:rsidRPr="00D53495">
        <w:rPr>
          <w:rFonts w:ascii="Arial" w:hAnsi="Arial" w:cs="Arial"/>
          <w:sz w:val="24"/>
          <w:szCs w:val="24"/>
        </w:rPr>
        <w:t xml:space="preserve">, decorrente de </w:t>
      </w:r>
      <w:r w:rsidR="00602848" w:rsidRPr="00D53495">
        <w:rPr>
          <w:rFonts w:ascii="Arial" w:hAnsi="Arial" w:cs="Arial"/>
          <w:sz w:val="24"/>
          <w:szCs w:val="24"/>
        </w:rPr>
        <w:t>Edital de Inexigibilidade de Chamamento Público n</w:t>
      </w:r>
      <w:r w:rsidR="001D7553">
        <w:rPr>
          <w:rFonts w:ascii="Arial" w:hAnsi="Arial" w:cs="Arial"/>
          <w:sz w:val="24"/>
          <w:szCs w:val="24"/>
        </w:rPr>
        <w:t>º</w:t>
      </w:r>
      <w:r w:rsidR="00602848" w:rsidRPr="00D53495">
        <w:rPr>
          <w:rFonts w:ascii="Arial" w:hAnsi="Arial" w:cs="Arial"/>
          <w:sz w:val="24"/>
          <w:szCs w:val="24"/>
        </w:rPr>
        <w:t xml:space="preserve"> </w:t>
      </w:r>
      <w:r w:rsidR="00A1595B">
        <w:rPr>
          <w:rFonts w:ascii="Arial" w:hAnsi="Arial" w:cs="Arial"/>
          <w:sz w:val="24"/>
          <w:szCs w:val="24"/>
        </w:rPr>
        <w:t>0</w:t>
      </w:r>
      <w:r w:rsidR="008E0322">
        <w:rPr>
          <w:rFonts w:ascii="Arial" w:hAnsi="Arial" w:cs="Arial"/>
          <w:sz w:val="24"/>
          <w:szCs w:val="24"/>
        </w:rPr>
        <w:t>8</w:t>
      </w:r>
      <w:r w:rsidR="00602848" w:rsidRPr="00D53495">
        <w:rPr>
          <w:rFonts w:ascii="Arial" w:hAnsi="Arial" w:cs="Arial"/>
          <w:sz w:val="24"/>
          <w:szCs w:val="24"/>
        </w:rPr>
        <w:t>/20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 xml:space="preserve">, tem por objeto a celebração, em regime de mútua cooperação, de parceria destinada à consecução de finalidades </w:t>
      </w:r>
      <w:r w:rsidR="008569BF" w:rsidRPr="00D53495">
        <w:rPr>
          <w:rFonts w:ascii="Arial" w:eastAsiaTheme="minorHAnsi" w:hAnsi="Arial" w:cs="Arial"/>
          <w:sz w:val="24"/>
          <w:szCs w:val="24"/>
          <w:lang w:eastAsia="en-US"/>
        </w:rPr>
        <w:t>de interesse público e recíproco, mediante a execução de atividades ou de projetos previamente estabelecidos em plano de trabalho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E32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a </w:t>
      </w:r>
      <w:r w:rsidR="008E0322" w:rsidRPr="008E0322">
        <w:rPr>
          <w:rFonts w:ascii="Arial" w:hAnsi="Arial" w:cs="Arial"/>
          <w:sz w:val="24"/>
          <w:szCs w:val="24"/>
        </w:rPr>
        <w:t xml:space="preserve">ASSOCIAÇÃO ESPORTIVA E RECREATIVA SEGALIN, Organização da Sociedade Civil, inscrita no CNPJ sob nº 11.032.146/0001-35, com sede na Estrada Linha </w:t>
      </w:r>
      <w:proofErr w:type="spellStart"/>
      <w:r w:rsidR="008E0322" w:rsidRPr="008E0322">
        <w:rPr>
          <w:rFonts w:ascii="Arial" w:hAnsi="Arial" w:cs="Arial"/>
          <w:sz w:val="24"/>
          <w:szCs w:val="24"/>
        </w:rPr>
        <w:t>Segalin</w:t>
      </w:r>
      <w:proofErr w:type="spellEnd"/>
      <w:r w:rsidR="008E0322" w:rsidRPr="008E0322">
        <w:rPr>
          <w:rFonts w:ascii="Arial" w:hAnsi="Arial" w:cs="Arial"/>
          <w:sz w:val="24"/>
          <w:szCs w:val="24"/>
        </w:rPr>
        <w:t>, s/n, Zona Rural, no Município de Formosa do Sul - SC</w:t>
      </w:r>
      <w:r w:rsidR="008569BF" w:rsidRPr="002B453C">
        <w:rPr>
          <w:rFonts w:ascii="Arial" w:hAnsi="Arial" w:cs="Arial"/>
          <w:sz w:val="24"/>
          <w:szCs w:val="24"/>
        </w:rPr>
        <w:t>, anexo</w:t>
      </w:r>
      <w:r w:rsidR="00361E23" w:rsidRPr="002B453C">
        <w:rPr>
          <w:rFonts w:ascii="Arial" w:hAnsi="Arial" w:cs="Arial"/>
          <w:sz w:val="24"/>
          <w:szCs w:val="24"/>
        </w:rPr>
        <w:t xml:space="preserve">, parte integrante do presente </w:t>
      </w:r>
      <w:r w:rsidR="00361E23" w:rsidRPr="002B453C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2B453C">
        <w:rPr>
          <w:rFonts w:ascii="Arial" w:hAnsi="Arial" w:cs="Arial"/>
          <w:sz w:val="24"/>
          <w:szCs w:val="24"/>
        </w:rPr>
        <w:t>de</w:t>
      </w:r>
      <w:r w:rsidR="00361E23" w:rsidRPr="002B453C">
        <w:rPr>
          <w:rFonts w:ascii="Arial" w:hAnsi="Arial" w:cs="Arial"/>
          <w:spacing w:val="5"/>
          <w:sz w:val="24"/>
          <w:szCs w:val="24"/>
        </w:rPr>
        <w:t xml:space="preserve"> </w:t>
      </w:r>
      <w:r w:rsidR="00361E23" w:rsidRPr="002B453C">
        <w:rPr>
          <w:rFonts w:ascii="Arial" w:hAnsi="Arial" w:cs="Arial"/>
          <w:sz w:val="24"/>
          <w:szCs w:val="24"/>
        </w:rPr>
        <w:t>Colaboração</w:t>
      </w:r>
      <w:r w:rsidR="00EF2C27" w:rsidRPr="002B453C">
        <w:rPr>
          <w:rFonts w:ascii="Arial" w:hAnsi="Arial" w:cs="Arial"/>
          <w:sz w:val="24"/>
          <w:szCs w:val="24"/>
        </w:rPr>
        <w:t>, cuja finalidade específica consiste na</w:t>
      </w:r>
      <w:r w:rsidR="00E12D8B">
        <w:rPr>
          <w:rFonts w:ascii="Arial" w:hAnsi="Arial" w:cs="Arial"/>
          <w:sz w:val="24"/>
          <w:szCs w:val="24"/>
        </w:rPr>
        <w:t xml:space="preserve"> realização de melhoria</w:t>
      </w:r>
      <w:r w:rsidR="00F636EB">
        <w:rPr>
          <w:rFonts w:ascii="Arial" w:hAnsi="Arial" w:cs="Arial"/>
          <w:sz w:val="24"/>
          <w:szCs w:val="24"/>
        </w:rPr>
        <w:t>s</w:t>
      </w:r>
      <w:r w:rsidR="00E12D8B">
        <w:rPr>
          <w:rFonts w:ascii="Arial" w:hAnsi="Arial" w:cs="Arial"/>
          <w:sz w:val="24"/>
          <w:szCs w:val="24"/>
        </w:rPr>
        <w:t xml:space="preserve"> n</w:t>
      </w:r>
      <w:r w:rsidR="008E0322">
        <w:rPr>
          <w:rFonts w:ascii="Arial" w:hAnsi="Arial" w:cs="Arial"/>
          <w:sz w:val="24"/>
          <w:szCs w:val="24"/>
        </w:rPr>
        <w:t>a sede da entidade, notadamente aquisição de tinta para pintura do pavilhão bem como aquisição de mesas, bancos e cavaletes</w:t>
      </w:r>
      <w:r w:rsidR="008B16C6">
        <w:rPr>
          <w:rFonts w:ascii="Arial" w:hAnsi="Arial" w:cs="Arial"/>
          <w:sz w:val="24"/>
          <w:szCs w:val="24"/>
        </w:rPr>
        <w:t>.</w:t>
      </w:r>
    </w:p>
    <w:p w14:paraId="1423482C" w14:textId="77777777" w:rsidR="00361E23" w:rsidRPr="00D53495" w:rsidRDefault="00D53495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 xml:space="preserve">O objeto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não consiste, envolve ou inclui, direta ou indiretamente, delegação das funções de regulação, fiscalização, de exercício do poder de polícia ou outras atividades exclusivas do Estado.</w:t>
      </w:r>
    </w:p>
    <w:p w14:paraId="2894861E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EA0756" w14:textId="77777777" w:rsidR="00361E23" w:rsidRPr="00D53495" w:rsidRDefault="00401BC8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SEGUNDA </w:t>
      </w:r>
      <w:r w:rsidR="00A128B7">
        <w:rPr>
          <w:rFonts w:ascii="Arial" w:hAnsi="Arial" w:cs="Arial"/>
          <w:sz w:val="24"/>
          <w:szCs w:val="24"/>
        </w:rPr>
        <w:t>–</w:t>
      </w:r>
      <w:r w:rsidR="00361E23" w:rsidRPr="00D53495">
        <w:rPr>
          <w:rFonts w:ascii="Arial" w:hAnsi="Arial" w:cs="Arial"/>
          <w:b/>
          <w:sz w:val="24"/>
          <w:szCs w:val="24"/>
        </w:rPr>
        <w:t xml:space="preserve"> DAS OBRIGAÇÕES DA ADMINISTRAÇÃO PÚBLICA</w:t>
      </w:r>
    </w:p>
    <w:p w14:paraId="0128514D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administração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pública:</w:t>
      </w:r>
    </w:p>
    <w:p w14:paraId="02C3AF6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Designar Gestor que será o responsável pela gestão da parceria, com poderes de controle e de fiscalização;</w:t>
      </w:r>
    </w:p>
    <w:p w14:paraId="282C86EB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Registrar os atos de celebração, alienação, liberação de recursos, acompanhamento e fiscalização da execução e a prestação de contas do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4F40A07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Orientar a organização da sociedade civil quanto à correta apresen</w:t>
      </w:r>
      <w:r w:rsidR="00153AA2">
        <w:rPr>
          <w:rFonts w:ascii="Arial" w:hAnsi="Arial" w:cs="Arial"/>
          <w:sz w:val="24"/>
          <w:szCs w:val="24"/>
        </w:rPr>
        <w:t xml:space="preserve">tação da prestação de contas, </w:t>
      </w:r>
      <w:r w:rsidR="00361E23" w:rsidRPr="00D53495">
        <w:rPr>
          <w:rFonts w:ascii="Arial" w:hAnsi="Arial" w:cs="Arial"/>
          <w:sz w:val="24"/>
          <w:szCs w:val="24"/>
        </w:rPr>
        <w:t>tendo como premissas a simplificação e a racionalização dos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procedimentos;</w:t>
      </w:r>
    </w:p>
    <w:p w14:paraId="7D583A5F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Emitir relatório técnico de monitoramento e avaliação da parceria, independentemente de apresentação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devida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3CC447E5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relatório técnico de monitoramento e avaliação da parceria, sem prejuízo de outros elementos, deverá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conter:</w:t>
      </w:r>
    </w:p>
    <w:p w14:paraId="5106FFEC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1D7553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descrição sumária das atividades e metas</w:t>
      </w:r>
      <w:r w:rsidR="00361E23" w:rsidRPr="00D53495">
        <w:rPr>
          <w:rFonts w:ascii="Arial" w:hAnsi="Arial" w:cs="Arial"/>
          <w:spacing w:val="-3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estabelecidas;</w:t>
      </w:r>
    </w:p>
    <w:p w14:paraId="1494D183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análise das atividades realizadas, do cumprimento das metas e do impacto do benefício social obtido em razão da execução do objeto até o período, com base nos indicadores estabelecidos e aprovados no plano de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2C363AB9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valores efetivamente transferidos pela administração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pública;</w:t>
      </w:r>
    </w:p>
    <w:p w14:paraId="3777A486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361E23" w:rsidRPr="00D53495">
        <w:rPr>
          <w:rFonts w:ascii="Arial" w:hAnsi="Arial" w:cs="Arial"/>
          <w:sz w:val="24"/>
          <w:szCs w:val="24"/>
        </w:rPr>
        <w:t xml:space="preserve"> análise dos documentos comprobatórios das despesas apresentados pela organização da sociedade civil na prestação de contas, quando não for comprovado o alcance das metas e resultados estabelecidos neste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Colaboração;</w:t>
      </w:r>
    </w:p>
    <w:p w14:paraId="03EF6FF1" w14:textId="77777777" w:rsidR="00361E23" w:rsidRPr="00D53495" w:rsidRDefault="00881431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análise de eventuais auditorias realizadas pelos controles interno e externo, no âmbito da fiscalização preventiva, bem como de suas conclusões e das medidas que tomarem em decorrência dessas auditorias.</w:t>
      </w:r>
    </w:p>
    <w:p w14:paraId="13A61A10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3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Liberar os recursos em obediência ao cronograma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desembolso;</w:t>
      </w:r>
    </w:p>
    <w:p w14:paraId="6642A36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1595B">
        <w:rPr>
          <w:rFonts w:ascii="Arial" w:hAnsi="Arial" w:cs="Arial"/>
          <w:sz w:val="24"/>
          <w:szCs w:val="24"/>
        </w:rPr>
        <w:t>4.</w:t>
      </w:r>
      <w:r w:rsidR="00361E23" w:rsidRPr="00D53495">
        <w:rPr>
          <w:rFonts w:ascii="Arial" w:hAnsi="Arial" w:cs="Arial"/>
          <w:sz w:val="24"/>
          <w:szCs w:val="24"/>
        </w:rPr>
        <w:t xml:space="preserve"> Viabilizar o acompanhamento pela Internet do processo de liberação de recursos da parceria celebrada;</w:t>
      </w:r>
    </w:p>
    <w:p w14:paraId="2583FDEA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5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Manter, </w:t>
      </w:r>
      <w:r w:rsidR="00361E23" w:rsidRPr="00D53495">
        <w:rPr>
          <w:rFonts w:ascii="Arial" w:hAnsi="Arial" w:cs="Arial"/>
          <w:sz w:val="24"/>
          <w:szCs w:val="24"/>
        </w:rPr>
        <w:t>em seu sítio oficial na Internet, a relação das parcerias celebradas e dos respectivos planos de trabalho,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180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(cento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oitenta)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respectivo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encerramento;</w:t>
      </w:r>
    </w:p>
    <w:p w14:paraId="53B0BCC5" w14:textId="77777777" w:rsidR="00361E23" w:rsidRPr="00D53495" w:rsidRDefault="00153AA2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81431">
        <w:rPr>
          <w:rFonts w:ascii="Arial" w:hAnsi="Arial" w:cs="Arial"/>
          <w:sz w:val="24"/>
          <w:szCs w:val="24"/>
        </w:rPr>
        <w:t>6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Divulgar pela internet os meios de representação sobre a aplicação irregular dos recursos envolvidos na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parceria.</w:t>
      </w:r>
    </w:p>
    <w:p w14:paraId="3E46A556" w14:textId="77777777" w:rsidR="00361E23" w:rsidRPr="003C2E34" w:rsidRDefault="00361E23" w:rsidP="003C2E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1B0EE" w14:textId="77777777" w:rsidR="00F60CB1" w:rsidRDefault="00361E23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TERCEIRA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OBRIGAÇÕES DA ORGANIZAÇÃO </w:t>
      </w:r>
    </w:p>
    <w:p w14:paraId="6E2D6862" w14:textId="77777777" w:rsidR="00361E23" w:rsidRPr="003C2E34" w:rsidRDefault="00F60CB1" w:rsidP="008A3B4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61E23" w:rsidRPr="003C2E34">
        <w:rPr>
          <w:rFonts w:ascii="Arial" w:hAnsi="Arial" w:cs="Arial"/>
          <w:b/>
          <w:sz w:val="24"/>
          <w:szCs w:val="24"/>
        </w:rPr>
        <w:t>A SOCIEDADE CIVIL</w:t>
      </w:r>
    </w:p>
    <w:p w14:paraId="5F0A7435" w14:textId="77777777" w:rsidR="00361E23" w:rsidRPr="00D53495" w:rsidRDefault="003C2E34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São obrigações da organização da sociedade</w:t>
      </w:r>
      <w:r w:rsidR="00361E23" w:rsidRPr="00D53495">
        <w:rPr>
          <w:rFonts w:ascii="Arial" w:hAnsi="Arial" w:cs="Arial"/>
          <w:spacing w:val="-2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civil:</w:t>
      </w:r>
    </w:p>
    <w:p w14:paraId="2F18F1CB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762836">
        <w:rPr>
          <w:rFonts w:ascii="Arial" w:hAnsi="Arial" w:cs="Arial"/>
          <w:sz w:val="24"/>
          <w:szCs w:val="24"/>
        </w:rPr>
        <w:t xml:space="preserve"> I</w:t>
      </w:r>
      <w:r w:rsidR="00361E23" w:rsidRPr="00D53495">
        <w:rPr>
          <w:rFonts w:ascii="Arial" w:hAnsi="Arial" w:cs="Arial"/>
          <w:sz w:val="24"/>
          <w:szCs w:val="24"/>
        </w:rPr>
        <w:t xml:space="preserve">nformar ao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361E23" w:rsidRPr="00D53495">
        <w:rPr>
          <w:rFonts w:ascii="Arial" w:hAnsi="Arial" w:cs="Arial"/>
          <w:sz w:val="24"/>
          <w:szCs w:val="24"/>
        </w:rPr>
        <w:t xml:space="preserve"> todas e quaisquer alterações estatutárias, incluindo a de composição de sua Diretoria, por ocasião de sua eventual</w:t>
      </w:r>
      <w:r w:rsidR="00361E23" w:rsidRPr="00D53495">
        <w:rPr>
          <w:rFonts w:ascii="Arial" w:hAnsi="Arial" w:cs="Arial"/>
          <w:spacing w:val="-3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ocorrência;</w:t>
      </w:r>
    </w:p>
    <w:p w14:paraId="6B00B8BC" w14:textId="77777777" w:rsidR="00361E23" w:rsidRPr="00D53495" w:rsidRDefault="00FD1E11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>D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ivulgar, </w:t>
      </w:r>
      <w:r w:rsidR="00361E23" w:rsidRPr="00D53495">
        <w:rPr>
          <w:rFonts w:ascii="Arial" w:hAnsi="Arial" w:cs="Arial"/>
          <w:sz w:val="24"/>
          <w:szCs w:val="24"/>
        </w:rPr>
        <w:t>na internet e em locais visíveis de suas sedes sociais e dos estabelecimentos em que exerça suas ações, todas as parcerias celebradas com a administração pública, contendo, no mínimo, as seguintes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informações:</w:t>
      </w:r>
    </w:p>
    <w:p w14:paraId="15BBE2C9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b.1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data de assinatura e identificação do instrumento de parceria e do órgão da administração pública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responsável;</w:t>
      </w:r>
    </w:p>
    <w:p w14:paraId="63F7EE71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b.2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nome da organização da sociedade civil e seu número de inscrição no</w:t>
      </w:r>
      <w:r w:rsidR="00361E23" w:rsidRPr="00D53495">
        <w:rPr>
          <w:rFonts w:ascii="Arial" w:hAnsi="Arial" w:cs="Arial"/>
          <w:spacing w:val="-3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CNPJ;</w:t>
      </w:r>
    </w:p>
    <w:p w14:paraId="39835272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b.3)</w:t>
      </w:r>
      <w:r w:rsidR="00361E23" w:rsidRPr="00D53495">
        <w:rPr>
          <w:rFonts w:ascii="Arial" w:hAnsi="Arial" w:cs="Arial"/>
          <w:sz w:val="24"/>
          <w:szCs w:val="24"/>
        </w:rPr>
        <w:t xml:space="preserve"> descrição do objeto da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7DFEC0BE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b.4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valor total da parceria e valores liberados, quando for o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caso;</w:t>
      </w:r>
    </w:p>
    <w:p w14:paraId="3135375B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b.5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situação da prestação de contas da parceria, que deverá informar a data prevista para sua apresentação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e/ou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foi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apresentada,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análise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conclusivo;</w:t>
      </w:r>
    </w:p>
    <w:p w14:paraId="61995B20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quando vinculados à execução do objeto e pagos com recursos da parceria, o valor total da remuneração da equipe de trabalho, as funções que seus integrantes desempenham e a remuneração prevista para o respectivo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exercício;</w:t>
      </w:r>
    </w:p>
    <w:p w14:paraId="5349B5E3" w14:textId="77777777" w:rsidR="00361E23" w:rsidRPr="00D53495" w:rsidRDefault="00762836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D1E11">
        <w:rPr>
          <w:rFonts w:ascii="Arial" w:hAnsi="Arial" w:cs="Arial"/>
          <w:sz w:val="24"/>
          <w:szCs w:val="24"/>
        </w:rPr>
        <w:t>)</w:t>
      </w:r>
      <w:r w:rsidR="008F17F9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esponder exclusivamente pelo gerenciamento administrativo e financeiro dos recursos recebidos, inclusive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diz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respeito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custeio,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investimento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pessoal;</w:t>
      </w:r>
    </w:p>
    <w:p w14:paraId="4DD3A872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 xml:space="preserve">esponder exclusivamente pelo pagamento dos encargos trabalhistas, previdenciários, fiscais e comerciais relativos ao funcionamento da instituição e ao adimplemento do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 não se caracterizando responsabilidade solidária ou subsidiária da administração pública pelos respectivos pagamentos,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qualquer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oneração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restrição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execução;</w:t>
      </w:r>
    </w:p>
    <w:p w14:paraId="4BF1F53B" w14:textId="77777777" w:rsidR="00361E23" w:rsidRPr="00D53495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1E11">
        <w:rPr>
          <w:rFonts w:ascii="Arial" w:hAnsi="Arial" w:cs="Arial"/>
          <w:sz w:val="24"/>
          <w:szCs w:val="24"/>
        </w:rPr>
        <w:t>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361E23" w:rsidRPr="00D53495">
        <w:rPr>
          <w:rFonts w:ascii="Arial" w:hAnsi="Arial" w:cs="Arial"/>
          <w:sz w:val="24"/>
          <w:szCs w:val="24"/>
        </w:rPr>
        <w:t>restar contas da boa e regular aplicação dos recursos recebidos no prazo de até</w:t>
      </w:r>
      <w:r w:rsidR="0004547D">
        <w:rPr>
          <w:rFonts w:ascii="Arial" w:hAnsi="Arial" w:cs="Arial"/>
          <w:sz w:val="24"/>
          <w:szCs w:val="24"/>
        </w:rPr>
        <w:t xml:space="preserve"> 90 (noventa) </w:t>
      </w:r>
      <w:r w:rsidR="00361E23" w:rsidRPr="00D53495">
        <w:rPr>
          <w:rFonts w:ascii="Arial" w:hAnsi="Arial" w:cs="Arial"/>
          <w:sz w:val="24"/>
          <w:szCs w:val="24"/>
        </w:rPr>
        <w:t>dias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partir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término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vigência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proposto,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762836">
        <w:rPr>
          <w:rFonts w:ascii="Arial" w:hAnsi="Arial" w:cs="Arial"/>
          <w:spacing w:val="-3"/>
          <w:sz w:val="24"/>
          <w:szCs w:val="24"/>
        </w:rPr>
        <w:t xml:space="preserve">o que </w:t>
      </w:r>
      <w:r w:rsidR="00361E23" w:rsidRPr="00D53495">
        <w:rPr>
          <w:rFonts w:ascii="Arial" w:hAnsi="Arial" w:cs="Arial"/>
          <w:sz w:val="24"/>
          <w:szCs w:val="24"/>
        </w:rPr>
        <w:t>ocorrer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primeiro.</w:t>
      </w:r>
    </w:p>
    <w:p w14:paraId="1C59ADC8" w14:textId="77777777" w:rsidR="00361E23" w:rsidRDefault="008F17F9" w:rsidP="0004547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anter,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contados do dia útil subsequente ao da prestação de contas,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arquivo,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originais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compõem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76C80DD" w14:textId="77777777" w:rsidR="001D3559" w:rsidRPr="00D53495" w:rsidRDefault="001D3559" w:rsidP="001D3559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pactuadas:</w:t>
      </w:r>
    </w:p>
    <w:p w14:paraId="58986265" w14:textId="77777777" w:rsidR="00FD1E11" w:rsidRPr="00D31E20" w:rsidRDefault="00FD1E11" w:rsidP="0004547D">
      <w:pPr>
        <w:spacing w:line="276" w:lineRule="auto"/>
        <w:ind w:firstLine="851"/>
        <w:jc w:val="center"/>
        <w:rPr>
          <w:rFonts w:ascii="Arial" w:hAnsi="Arial" w:cs="Arial"/>
          <w:b/>
          <w:sz w:val="16"/>
          <w:szCs w:val="16"/>
        </w:rPr>
      </w:pPr>
    </w:p>
    <w:p w14:paraId="69039ACD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QUARTA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FISCALIZAÇÃO</w:t>
      </w:r>
    </w:p>
    <w:p w14:paraId="4A5689B5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Gestor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 xml:space="preserve">de Colaboração é o agente público responsável pela gestão da parceria celebrada, designado por ato publicado em meio oficial de </w:t>
      </w:r>
      <w:r w:rsidR="00361E23" w:rsidRPr="00890284">
        <w:rPr>
          <w:rFonts w:ascii="Arial" w:hAnsi="Arial" w:cs="Arial"/>
          <w:sz w:val="24"/>
          <w:szCs w:val="24"/>
        </w:rPr>
        <w:t>divulgação do município, veiculado eletronicamente no</w:t>
      </w:r>
      <w:r w:rsidR="0004547D" w:rsidRPr="00890284">
        <w:rPr>
          <w:rFonts w:ascii="Arial" w:hAnsi="Arial" w:cs="Arial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endereço</w:t>
      </w:r>
      <w:r w:rsidR="00361E23" w:rsidRPr="00890284">
        <w:rPr>
          <w:rFonts w:ascii="Arial" w:hAnsi="Arial" w:cs="Arial"/>
          <w:spacing w:val="-12"/>
          <w:sz w:val="24"/>
          <w:szCs w:val="24"/>
        </w:rPr>
        <w:t xml:space="preserve"> </w:t>
      </w:r>
      <w:hyperlink r:id="rId9">
        <w:r w:rsidR="00361E23" w:rsidRPr="00890284">
          <w:rPr>
            <w:rFonts w:ascii="Arial" w:hAnsi="Arial" w:cs="Arial"/>
            <w:sz w:val="24"/>
            <w:szCs w:val="24"/>
            <w:u w:val="single" w:color="00007F"/>
          </w:rPr>
          <w:t>www.diariomunicipal.sc.gov.br</w:t>
        </w:r>
      </w:hyperlink>
      <w:r w:rsidR="00361E23" w:rsidRPr="00890284">
        <w:rPr>
          <w:rFonts w:ascii="Arial" w:hAnsi="Arial" w:cs="Arial"/>
          <w:sz w:val="24"/>
          <w:szCs w:val="24"/>
        </w:rPr>
        <w:t>,</w:t>
      </w:r>
      <w:r w:rsidR="00361E23" w:rsidRPr="00890284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890284">
        <w:rPr>
          <w:rFonts w:ascii="Arial" w:hAnsi="Arial" w:cs="Arial"/>
          <w:sz w:val="24"/>
          <w:szCs w:val="24"/>
        </w:rPr>
        <w:t>com</w:t>
      </w:r>
      <w:r w:rsidR="00361E23" w:rsidRPr="00890284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poderes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controle</w:t>
      </w:r>
      <w:r w:rsidR="00361E23" w:rsidRPr="00D53495">
        <w:rPr>
          <w:rFonts w:ascii="Arial" w:hAnsi="Arial" w:cs="Arial"/>
          <w:spacing w:val="-1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fiscalização.</w:t>
      </w:r>
    </w:p>
    <w:p w14:paraId="74EDB96C" w14:textId="77777777" w:rsidR="00361E23" w:rsidRPr="00D53495" w:rsidRDefault="003C2E34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Na hipótese de o Gestor da parceria deixar </w:t>
      </w:r>
      <w:r w:rsidR="00361E23" w:rsidRPr="00D53495">
        <w:rPr>
          <w:rFonts w:ascii="Arial" w:hAnsi="Arial" w:cs="Arial"/>
          <w:spacing w:val="5"/>
          <w:sz w:val="24"/>
          <w:szCs w:val="24"/>
        </w:rPr>
        <w:t xml:space="preserve">de </w:t>
      </w:r>
      <w:r w:rsidR="00361E23" w:rsidRPr="00D53495">
        <w:rPr>
          <w:rFonts w:ascii="Arial" w:hAnsi="Arial" w:cs="Arial"/>
          <w:sz w:val="24"/>
          <w:szCs w:val="24"/>
        </w:rPr>
        <w:t xml:space="preserve">ser agente público ou ser lotado em outro órgão ou entidade, o administrador público deverá designar novo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Gestor, </w:t>
      </w:r>
      <w:r w:rsidR="00361E23" w:rsidRPr="00D53495">
        <w:rPr>
          <w:rFonts w:ascii="Arial" w:hAnsi="Arial" w:cs="Arial"/>
          <w:sz w:val="24"/>
          <w:szCs w:val="24"/>
        </w:rPr>
        <w:t>assumi</w:t>
      </w:r>
      <w:r>
        <w:rPr>
          <w:rFonts w:ascii="Arial" w:hAnsi="Arial" w:cs="Arial"/>
          <w:sz w:val="24"/>
          <w:szCs w:val="24"/>
        </w:rPr>
        <w:t>ndo, enquanto isso não ocorrer,</w:t>
      </w:r>
      <w:r w:rsidRPr="00D53495">
        <w:rPr>
          <w:rFonts w:ascii="Arial" w:hAnsi="Arial" w:cs="Arial"/>
          <w:sz w:val="24"/>
          <w:szCs w:val="24"/>
        </w:rPr>
        <w:t xml:space="preserve"> todas</w:t>
      </w:r>
      <w:r w:rsidR="00361E23" w:rsidRPr="00D53495">
        <w:rPr>
          <w:rFonts w:ascii="Arial" w:hAnsi="Arial" w:cs="Arial"/>
          <w:sz w:val="24"/>
          <w:szCs w:val="24"/>
        </w:rPr>
        <w:t xml:space="preserve"> as obrigações do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5EEF47D0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A15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São obrigações do</w:t>
      </w:r>
      <w:r w:rsidR="00361E23" w:rsidRPr="00D53495">
        <w:rPr>
          <w:rFonts w:ascii="Arial" w:hAnsi="Arial" w:cs="Arial"/>
          <w:spacing w:val="-1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Gestor:</w:t>
      </w:r>
    </w:p>
    <w:p w14:paraId="1CA2DFD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361E23" w:rsidRPr="00D53495">
        <w:rPr>
          <w:rFonts w:ascii="Arial" w:hAnsi="Arial" w:cs="Arial"/>
          <w:sz w:val="24"/>
          <w:szCs w:val="24"/>
        </w:rPr>
        <w:t xml:space="preserve"> acompanhar e fiscalizar a execução da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parceria;</w:t>
      </w:r>
    </w:p>
    <w:p w14:paraId="2F71F673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361E23" w:rsidRPr="00D53495">
        <w:rPr>
          <w:rFonts w:ascii="Arial" w:hAnsi="Arial" w:cs="Arial"/>
          <w:sz w:val="24"/>
          <w:szCs w:val="24"/>
        </w:rPr>
        <w:t xml:space="preserve"> informar ao seu superior hierárquico a existência de fatos que comprometam ou possam comprometer as atividades ou metas da parceria e de indícios de irregularidades na gestão dos recursos, bem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providências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sanar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problemas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detectados;</w:t>
      </w:r>
    </w:p>
    <w:p w14:paraId="58794F61" w14:textId="439C5CA3" w:rsidR="00D31E20" w:rsidRPr="008B16C6" w:rsidRDefault="0004547D" w:rsidP="008B16C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c)</w:t>
      </w:r>
      <w:r w:rsidR="00361E23" w:rsidRPr="00D53495">
        <w:rPr>
          <w:rFonts w:ascii="Arial" w:hAnsi="Arial" w:cs="Arial"/>
          <w:sz w:val="24"/>
          <w:szCs w:val="24"/>
        </w:rPr>
        <w:t xml:space="preserve"> emitir parecer técnico conclusivo de análise da prestação de contas final, levando em consideração o conteúdo do relatório técnico de monitoramento e avaliação emitido pela administração pública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homologado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Comissão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designada;</w:t>
      </w:r>
    </w:p>
    <w:p w14:paraId="40E731CD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d)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disponibilizar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materiais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equipamentos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tecnológicos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necessários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atividades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monitoramento e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avaliação;</w:t>
      </w:r>
    </w:p>
    <w:p w14:paraId="006E5F17" w14:textId="77777777" w:rsidR="00361E23" w:rsidRPr="00D53495" w:rsidRDefault="0004547D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361E23" w:rsidRPr="00D53495">
        <w:rPr>
          <w:rFonts w:ascii="Arial" w:hAnsi="Arial" w:cs="Arial"/>
          <w:sz w:val="24"/>
          <w:szCs w:val="24"/>
        </w:rPr>
        <w:t xml:space="preserve"> comunicar ao administrador público as situações de inexecução por culpa exclusiva da organização da sociedade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civil.</w:t>
      </w:r>
    </w:p>
    <w:p w14:paraId="2542B220" w14:textId="77777777" w:rsidR="004F1C36" w:rsidRPr="00D53495" w:rsidRDefault="004F1C36" w:rsidP="004F1C36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A1595B">
        <w:rPr>
          <w:rFonts w:ascii="Arial" w:hAnsi="Arial" w:cs="Arial"/>
          <w:sz w:val="24"/>
          <w:szCs w:val="24"/>
        </w:rPr>
        <w:t>.</w:t>
      </w:r>
      <w:r w:rsidRPr="001D3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D53495">
        <w:rPr>
          <w:rFonts w:ascii="Arial" w:hAnsi="Arial" w:cs="Arial"/>
          <w:sz w:val="24"/>
          <w:szCs w:val="24"/>
        </w:rPr>
        <w:t>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atividades e metas</w:t>
      </w:r>
      <w:r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pactuadas</w:t>
      </w:r>
      <w:r>
        <w:rPr>
          <w:rFonts w:ascii="Arial" w:hAnsi="Arial" w:cs="Arial"/>
          <w:sz w:val="24"/>
          <w:szCs w:val="24"/>
        </w:rPr>
        <w:t>, cabendo ao Gestor</w:t>
      </w:r>
      <w:r w:rsidRPr="00D53495">
        <w:rPr>
          <w:rFonts w:ascii="Arial" w:hAnsi="Arial" w:cs="Arial"/>
          <w:sz w:val="24"/>
          <w:szCs w:val="24"/>
        </w:rPr>
        <w:t>:</w:t>
      </w:r>
    </w:p>
    <w:p w14:paraId="0AB83505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r</w:t>
      </w:r>
      <w:r w:rsidR="00361E23" w:rsidRPr="00D53495">
        <w:rPr>
          <w:rFonts w:ascii="Arial" w:hAnsi="Arial" w:cs="Arial"/>
          <w:sz w:val="24"/>
          <w:szCs w:val="24"/>
        </w:rPr>
        <w:t>etornar os bens públicos em poder da organização da sociedade</w:t>
      </w:r>
      <w:r w:rsidR="007B0760">
        <w:rPr>
          <w:rFonts w:ascii="Arial" w:hAnsi="Arial" w:cs="Arial"/>
          <w:sz w:val="24"/>
          <w:szCs w:val="24"/>
        </w:rPr>
        <w:t xml:space="preserve"> civil parceria, quando for o caso, qualquer que </w:t>
      </w:r>
      <w:r w:rsidR="00361E23" w:rsidRPr="00D53495">
        <w:rPr>
          <w:rFonts w:ascii="Arial" w:hAnsi="Arial" w:cs="Arial"/>
          <w:sz w:val="24"/>
          <w:szCs w:val="24"/>
        </w:rPr>
        <w:t>tenha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sido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modalidade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lhes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concedeu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direito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uso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tais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bens;</w:t>
      </w:r>
    </w:p>
    <w:p w14:paraId="57D6B30E" w14:textId="77777777" w:rsidR="00361E23" w:rsidRPr="00D53495" w:rsidRDefault="004F1C36" w:rsidP="0004547D">
      <w:pPr>
        <w:tabs>
          <w:tab w:val="left" w:pos="284"/>
        </w:tabs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547D">
        <w:rPr>
          <w:rFonts w:ascii="Arial" w:hAnsi="Arial" w:cs="Arial"/>
          <w:sz w:val="24"/>
          <w:szCs w:val="24"/>
        </w:rPr>
        <w:t>)</w:t>
      </w:r>
      <w:r w:rsidR="00007227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ssumir a responsabilidade pela execução do restante do objeto previsto no Plano de Trabalho,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caso de paralisação, de modo a evitar sua descontinuidade, devendo ser considerado na prestação de contas o que foi executado pela organização da sociedade civil até o momento em que a administração</w:t>
      </w:r>
      <w:r w:rsidR="0004547D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assumiu essas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responsabilidades.</w:t>
      </w:r>
    </w:p>
    <w:p w14:paraId="62A0050D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EEA787" w14:textId="77777777" w:rsidR="00361E23" w:rsidRPr="001C7FE5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</w:t>
      </w:r>
      <w:r w:rsidRPr="001C7FE5">
        <w:rPr>
          <w:rFonts w:ascii="Arial" w:hAnsi="Arial" w:cs="Arial"/>
          <w:b/>
          <w:sz w:val="24"/>
          <w:szCs w:val="24"/>
        </w:rPr>
        <w:t xml:space="preserve">QUINTA </w:t>
      </w:r>
      <w:r w:rsidR="00A128B7" w:rsidRPr="001C7FE5">
        <w:rPr>
          <w:rFonts w:ascii="Arial" w:hAnsi="Arial" w:cs="Arial"/>
          <w:sz w:val="24"/>
          <w:szCs w:val="24"/>
        </w:rPr>
        <w:t>–</w:t>
      </w:r>
      <w:r w:rsidRPr="001C7FE5">
        <w:rPr>
          <w:rFonts w:ascii="Arial" w:hAnsi="Arial" w:cs="Arial"/>
          <w:b/>
          <w:sz w:val="24"/>
          <w:szCs w:val="24"/>
        </w:rPr>
        <w:t xml:space="preserve"> DA VIGÊNCIA E DA PRORROGAÇÃO</w:t>
      </w:r>
    </w:p>
    <w:p w14:paraId="719DBDC8" w14:textId="3268D617" w:rsidR="00361E23" w:rsidRPr="001C7FE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5.1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Este </w:t>
      </w:r>
      <w:r w:rsidR="00361E23" w:rsidRPr="001C7FE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terá vigência até dia </w:t>
      </w:r>
      <w:r w:rsidR="008B16C6">
        <w:rPr>
          <w:rFonts w:ascii="Arial" w:hAnsi="Arial" w:cs="Arial"/>
          <w:sz w:val="24"/>
          <w:szCs w:val="24"/>
        </w:rPr>
        <w:t>29</w:t>
      </w:r>
      <w:r w:rsidR="00361E23" w:rsidRPr="001C7FE5">
        <w:rPr>
          <w:rFonts w:ascii="Arial" w:hAnsi="Arial" w:cs="Arial"/>
          <w:sz w:val="24"/>
          <w:szCs w:val="24"/>
        </w:rPr>
        <w:t xml:space="preserve"> de </w:t>
      </w:r>
      <w:r w:rsidR="008B16C6">
        <w:rPr>
          <w:rFonts w:ascii="Arial" w:hAnsi="Arial" w:cs="Arial"/>
          <w:sz w:val="24"/>
          <w:szCs w:val="24"/>
        </w:rPr>
        <w:t>dezembro</w:t>
      </w:r>
      <w:r w:rsidR="00361E23" w:rsidRPr="001C7FE5">
        <w:rPr>
          <w:rFonts w:ascii="Arial" w:hAnsi="Arial" w:cs="Arial"/>
          <w:sz w:val="24"/>
          <w:szCs w:val="24"/>
        </w:rPr>
        <w:t xml:space="preserve"> de 20</w:t>
      </w:r>
      <w:r w:rsidR="00A1595B" w:rsidRPr="001C7FE5">
        <w:rPr>
          <w:rFonts w:ascii="Arial" w:hAnsi="Arial" w:cs="Arial"/>
          <w:sz w:val="24"/>
          <w:szCs w:val="24"/>
        </w:rPr>
        <w:t>2</w:t>
      </w:r>
      <w:r w:rsidR="008B16C6">
        <w:rPr>
          <w:rFonts w:ascii="Arial" w:hAnsi="Arial" w:cs="Arial"/>
          <w:sz w:val="24"/>
          <w:szCs w:val="24"/>
        </w:rPr>
        <w:t>3</w:t>
      </w:r>
      <w:r w:rsidR="00361E23" w:rsidRPr="001C7FE5">
        <w:rPr>
          <w:rFonts w:ascii="Arial" w:hAnsi="Arial" w:cs="Arial"/>
          <w:sz w:val="24"/>
          <w:szCs w:val="24"/>
        </w:rPr>
        <w:t xml:space="preserve">, conforme Plano de Trabalho, contados a partir da publicação do respectivo extrato no Diário Oficial dos Municípios, podendo ser prorrogado mediante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>Aditivo, por solicitação da organização da sociedade civil, devidamente formalizada e justificada, a ser apresentada à administração pública em, no mínimo, 30 (trinta) dias antes do término inicialmente</w:t>
      </w:r>
      <w:r w:rsidR="00361E23" w:rsidRPr="001C7FE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previsto.</w:t>
      </w:r>
    </w:p>
    <w:p w14:paraId="4B869665" w14:textId="77777777" w:rsidR="00361E23" w:rsidRPr="00D53495" w:rsidRDefault="003C2E34" w:rsidP="001D755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A1595B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prorrogação de ofício da vigência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feita pela administração pública quando ela der causa a atraso na liberação dos recursos financeiros, limitada ao exato período do atraso verificado.</w:t>
      </w:r>
    </w:p>
    <w:p w14:paraId="05447A89" w14:textId="77777777" w:rsidR="00781F17" w:rsidRPr="00D53495" w:rsidRDefault="00781F17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F1D8514" w14:textId="77777777" w:rsidR="00361E23" w:rsidRPr="003C2E34" w:rsidRDefault="00361E23" w:rsidP="00401B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SEXTA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DOTAÇÃO ORÇAMENTÁRIA</w:t>
      </w:r>
    </w:p>
    <w:p w14:paraId="1A8729A8" w14:textId="70B823D4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6.1</w:t>
      </w:r>
      <w:r w:rsidR="00A1595B">
        <w:rPr>
          <w:rFonts w:ascii="Arial" w:hAnsi="Arial" w:cs="Arial"/>
          <w:sz w:val="24"/>
          <w:szCs w:val="24"/>
        </w:rPr>
        <w:t xml:space="preserve">. </w:t>
      </w:r>
      <w:r w:rsidRPr="00D53495">
        <w:rPr>
          <w:rFonts w:ascii="Arial" w:hAnsi="Arial" w:cs="Arial"/>
          <w:sz w:val="24"/>
          <w:szCs w:val="24"/>
        </w:rPr>
        <w:t xml:space="preserve">Os recursos financeiros para a execução do objeto deste Termo de Colaboração estão programados em dotação orçamentária própria, prevista no Orçamento Geral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Pr="00D53495">
        <w:rPr>
          <w:rFonts w:ascii="Arial" w:hAnsi="Arial" w:cs="Arial"/>
          <w:sz w:val="24"/>
          <w:szCs w:val="24"/>
        </w:rPr>
        <w:t xml:space="preserve"> para o exercício de 20</w:t>
      </w:r>
      <w:r w:rsidR="009D1B13">
        <w:rPr>
          <w:rFonts w:ascii="Arial" w:hAnsi="Arial" w:cs="Arial"/>
          <w:sz w:val="24"/>
          <w:szCs w:val="24"/>
        </w:rPr>
        <w:t>23</w:t>
      </w:r>
      <w:r w:rsidRPr="00D53495">
        <w:rPr>
          <w:rFonts w:ascii="Arial" w:hAnsi="Arial" w:cs="Arial"/>
          <w:sz w:val="24"/>
          <w:szCs w:val="24"/>
        </w:rPr>
        <w:t>:</w:t>
      </w:r>
    </w:p>
    <w:p w14:paraId="4E55E041" w14:textId="77777777" w:rsidR="00135788" w:rsidRPr="00D31E20" w:rsidRDefault="00135788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D36E66" w14:textId="77777777" w:rsidR="00306A55" w:rsidRDefault="00306A55" w:rsidP="00306A5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</w:t>
      </w:r>
      <w:r>
        <w:rPr>
          <w:rFonts w:ascii="Arial" w:hAnsi="Arial" w:cs="Arial"/>
        </w:rPr>
        <w:tab/>
        <w:t>03</w:t>
      </w:r>
      <w:r>
        <w:rPr>
          <w:rFonts w:ascii="Arial" w:hAnsi="Arial" w:cs="Arial"/>
        </w:rPr>
        <w:tab/>
        <w:t>SECRETARIA DE ADMINISTRAÇÃO</w:t>
      </w:r>
    </w:p>
    <w:p w14:paraId="2A3F1719" w14:textId="77777777" w:rsidR="00306A55" w:rsidRDefault="00306A55" w:rsidP="00306A5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Unidade: 01</w:t>
      </w:r>
      <w:r>
        <w:rPr>
          <w:rFonts w:ascii="Arial" w:hAnsi="Arial" w:cs="Arial"/>
        </w:rPr>
        <w:tab/>
        <w:t>DEPARTAMENTO DE ADMINISTRAÇÃO</w:t>
      </w:r>
    </w:p>
    <w:p w14:paraId="5165DDF7" w14:textId="77777777" w:rsidR="00306A55" w:rsidRDefault="00306A55" w:rsidP="00306A5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Funcional: </w:t>
      </w:r>
      <w:r>
        <w:rPr>
          <w:rFonts w:ascii="Arial" w:hAnsi="Arial" w:cs="Arial"/>
        </w:rPr>
        <w:tab/>
        <w:t xml:space="preserve">03.122.2.004 Manutenção das Atividades Administrativas </w:t>
      </w:r>
    </w:p>
    <w:p w14:paraId="4C013C4C" w14:textId="77777777" w:rsidR="00306A55" w:rsidRDefault="00306A55" w:rsidP="00306A55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Modalidade de aplicação: </w:t>
      </w:r>
      <w:r>
        <w:rPr>
          <w:rFonts w:ascii="Arial" w:hAnsi="Arial" w:cs="Arial"/>
        </w:rPr>
        <w:tab/>
        <w:t>3.3.50.00.00.00.00.00.</w:t>
      </w:r>
    </w:p>
    <w:p w14:paraId="14E08227" w14:textId="66731B34" w:rsidR="00361E23" w:rsidRPr="00D31E20" w:rsidRDefault="00306A55" w:rsidP="00306A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Recurso </w:t>
      </w:r>
      <w:r>
        <w:rPr>
          <w:rFonts w:ascii="Arial" w:hAnsi="Arial" w:cs="Arial"/>
        </w:rPr>
        <w:tab/>
        <w:t>2.500.0000.0000</w:t>
      </w:r>
      <w:bookmarkStart w:id="0" w:name="_GoBack"/>
      <w:bookmarkEnd w:id="0"/>
    </w:p>
    <w:p w14:paraId="03EDD156" w14:textId="77777777" w:rsidR="00D31E20" w:rsidRPr="00D31E20" w:rsidRDefault="00D31E20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8870" w14:textId="77777777" w:rsidR="00361E23" w:rsidRPr="001C7FE5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C7FE5">
        <w:rPr>
          <w:rFonts w:ascii="Arial" w:hAnsi="Arial" w:cs="Arial"/>
          <w:b/>
          <w:sz w:val="24"/>
          <w:szCs w:val="24"/>
        </w:rPr>
        <w:lastRenderedPageBreak/>
        <w:t xml:space="preserve">CLÁUSULA SÉTIMA </w:t>
      </w:r>
      <w:r w:rsidR="00135788" w:rsidRPr="001C7FE5">
        <w:rPr>
          <w:rFonts w:ascii="Arial" w:hAnsi="Arial" w:cs="Arial"/>
          <w:b/>
          <w:sz w:val="24"/>
          <w:szCs w:val="24"/>
        </w:rPr>
        <w:t>-</w:t>
      </w:r>
      <w:r w:rsidRPr="001C7FE5">
        <w:rPr>
          <w:rFonts w:ascii="Arial" w:hAnsi="Arial" w:cs="Arial"/>
          <w:b/>
          <w:sz w:val="24"/>
          <w:szCs w:val="24"/>
        </w:rPr>
        <w:t xml:space="preserve"> DO VALOR TOTAL E DO CRONOGRAMA DE DESEMBOLSO</w:t>
      </w:r>
    </w:p>
    <w:p w14:paraId="5873135E" w14:textId="4EC74A1D" w:rsidR="00361E23" w:rsidRPr="001C7FE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7.1</w:t>
      </w:r>
      <w:r w:rsidR="00A1595B" w:rsidRPr="001C7FE5">
        <w:rPr>
          <w:rFonts w:ascii="Arial" w:hAnsi="Arial" w:cs="Arial"/>
          <w:sz w:val="24"/>
          <w:szCs w:val="24"/>
        </w:rPr>
        <w:t>.</w:t>
      </w:r>
      <w:r w:rsidR="00361E23" w:rsidRPr="001C7FE5">
        <w:rPr>
          <w:rFonts w:ascii="Arial" w:hAnsi="Arial" w:cs="Arial"/>
          <w:sz w:val="24"/>
          <w:szCs w:val="24"/>
        </w:rPr>
        <w:t xml:space="preserve"> Os recursos financeiros para execução do objeto deste </w:t>
      </w:r>
      <w:r w:rsidR="00361E23" w:rsidRPr="001C7FE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1C7FE5">
        <w:rPr>
          <w:rFonts w:ascii="Arial" w:hAnsi="Arial" w:cs="Arial"/>
          <w:sz w:val="24"/>
          <w:szCs w:val="24"/>
        </w:rPr>
        <w:t xml:space="preserve">de Colaboração estão fixados em R$ </w:t>
      </w:r>
      <w:r w:rsidR="00A1595B" w:rsidRPr="001C7FE5">
        <w:rPr>
          <w:rFonts w:ascii="Arial" w:hAnsi="Arial" w:cs="Arial"/>
          <w:sz w:val="24"/>
          <w:szCs w:val="24"/>
        </w:rPr>
        <w:t>1</w:t>
      </w:r>
      <w:r w:rsidR="009D1B13">
        <w:rPr>
          <w:rFonts w:ascii="Arial" w:hAnsi="Arial" w:cs="Arial"/>
          <w:sz w:val="24"/>
          <w:szCs w:val="24"/>
        </w:rPr>
        <w:t>5</w:t>
      </w:r>
      <w:r w:rsidR="00A1595B" w:rsidRPr="001C7FE5">
        <w:rPr>
          <w:rFonts w:ascii="Arial" w:hAnsi="Arial" w:cs="Arial"/>
          <w:sz w:val="24"/>
          <w:szCs w:val="24"/>
        </w:rPr>
        <w:t>.000,00</w:t>
      </w:r>
      <w:r w:rsidR="00361E23" w:rsidRPr="001C7FE5">
        <w:rPr>
          <w:rFonts w:ascii="Arial" w:hAnsi="Arial" w:cs="Arial"/>
          <w:sz w:val="24"/>
          <w:szCs w:val="24"/>
        </w:rPr>
        <w:t xml:space="preserve"> (</w:t>
      </w:r>
      <w:r w:rsidR="009D1B13">
        <w:rPr>
          <w:rFonts w:ascii="Arial" w:hAnsi="Arial" w:cs="Arial"/>
          <w:sz w:val="24"/>
          <w:szCs w:val="24"/>
        </w:rPr>
        <w:t>quinze</w:t>
      </w:r>
      <w:r w:rsidR="00A1595B" w:rsidRPr="001C7FE5">
        <w:rPr>
          <w:rFonts w:ascii="Arial" w:hAnsi="Arial" w:cs="Arial"/>
          <w:sz w:val="24"/>
          <w:szCs w:val="24"/>
        </w:rPr>
        <w:t xml:space="preserve"> mil</w:t>
      </w:r>
      <w:r w:rsidR="00361E23" w:rsidRPr="001C7FE5">
        <w:rPr>
          <w:rFonts w:ascii="Arial" w:hAnsi="Arial" w:cs="Arial"/>
          <w:sz w:val="24"/>
          <w:szCs w:val="24"/>
        </w:rPr>
        <w:t xml:space="preserve"> reais), relativos ao presente exercício, à conta da dotação alocada no orçamento referido na Cláusula</w:t>
      </w:r>
      <w:r w:rsidR="00361E23" w:rsidRPr="001C7FE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1C7FE5">
        <w:rPr>
          <w:rFonts w:ascii="Arial" w:hAnsi="Arial" w:cs="Arial"/>
          <w:sz w:val="24"/>
          <w:szCs w:val="24"/>
        </w:rPr>
        <w:t>Sexta.</w:t>
      </w:r>
    </w:p>
    <w:p w14:paraId="51BADF74" w14:textId="6E54C003" w:rsidR="00A44AF2" w:rsidRDefault="00A44AF2" w:rsidP="009B76EE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C7FE5">
        <w:rPr>
          <w:rFonts w:ascii="Arial" w:hAnsi="Arial" w:cs="Arial"/>
          <w:sz w:val="24"/>
          <w:szCs w:val="24"/>
        </w:rPr>
        <w:t>7.2</w:t>
      </w:r>
      <w:r w:rsidR="008B16C6">
        <w:rPr>
          <w:rFonts w:ascii="Arial" w:hAnsi="Arial" w:cs="Arial"/>
          <w:sz w:val="24"/>
          <w:szCs w:val="24"/>
        </w:rPr>
        <w:t>.</w:t>
      </w:r>
      <w:r w:rsidRPr="001C7FE5">
        <w:rPr>
          <w:rFonts w:ascii="Arial" w:hAnsi="Arial" w:cs="Arial"/>
          <w:sz w:val="24"/>
          <w:szCs w:val="24"/>
        </w:rPr>
        <w:t xml:space="preserve"> Os recursos financeiros serão transferidos em </w:t>
      </w:r>
      <w:r w:rsidR="009B76EE" w:rsidRPr="001C7FE5">
        <w:rPr>
          <w:rFonts w:ascii="Arial" w:hAnsi="Arial" w:cs="Arial"/>
          <w:sz w:val="24"/>
          <w:szCs w:val="24"/>
        </w:rPr>
        <w:t>parcela única</w:t>
      </w:r>
      <w:r w:rsidRPr="001C7FE5">
        <w:rPr>
          <w:rFonts w:ascii="Arial" w:hAnsi="Arial" w:cs="Arial"/>
          <w:sz w:val="24"/>
          <w:szCs w:val="24"/>
        </w:rPr>
        <w:t xml:space="preserve"> sendo depositada em conta especifica </w:t>
      </w:r>
      <w:r w:rsidR="009B76EE" w:rsidRPr="001C7FE5">
        <w:rPr>
          <w:rFonts w:ascii="Arial" w:hAnsi="Arial" w:cs="Arial"/>
          <w:sz w:val="24"/>
          <w:szCs w:val="24"/>
        </w:rPr>
        <w:t xml:space="preserve">até 05 (cinco) dias </w:t>
      </w:r>
      <w:r w:rsidR="001C7FE5" w:rsidRPr="001C7FE5">
        <w:rPr>
          <w:rFonts w:ascii="Arial" w:hAnsi="Arial" w:cs="Arial"/>
          <w:sz w:val="24"/>
          <w:szCs w:val="24"/>
        </w:rPr>
        <w:t xml:space="preserve">úteis </w:t>
      </w:r>
      <w:r w:rsidRPr="001C7FE5">
        <w:rPr>
          <w:rFonts w:ascii="Arial" w:hAnsi="Arial" w:cs="Arial"/>
          <w:sz w:val="24"/>
          <w:szCs w:val="24"/>
        </w:rPr>
        <w:t xml:space="preserve">após a publicação do </w:t>
      </w:r>
      <w:r w:rsidRPr="00D53495">
        <w:rPr>
          <w:rFonts w:ascii="Arial" w:hAnsi="Arial" w:cs="Arial"/>
          <w:sz w:val="24"/>
          <w:szCs w:val="24"/>
        </w:rPr>
        <w:t>Termo</w:t>
      </w:r>
      <w:r w:rsidR="009B76EE">
        <w:rPr>
          <w:rFonts w:ascii="Arial" w:hAnsi="Arial" w:cs="Arial"/>
          <w:sz w:val="24"/>
          <w:szCs w:val="24"/>
        </w:rPr>
        <w:t>.</w:t>
      </w:r>
    </w:p>
    <w:p w14:paraId="091B4AF9" w14:textId="77777777" w:rsidR="00D37BF3" w:rsidRDefault="00D37BF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17E029" w14:textId="77777777" w:rsidR="00361E23" w:rsidRPr="003C2E34" w:rsidRDefault="00135788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CLÁUSULA OITAVA </w:t>
      </w:r>
      <w:r w:rsidR="00C05729">
        <w:rPr>
          <w:rFonts w:ascii="Arial" w:hAnsi="Arial" w:cs="Arial"/>
          <w:sz w:val="24"/>
          <w:szCs w:val="24"/>
        </w:rPr>
        <w:t>–</w:t>
      </w:r>
      <w:r w:rsidR="00361E23" w:rsidRPr="003C2E34">
        <w:rPr>
          <w:rFonts w:ascii="Arial" w:hAnsi="Arial" w:cs="Arial"/>
          <w:b/>
          <w:sz w:val="24"/>
          <w:szCs w:val="24"/>
        </w:rPr>
        <w:t xml:space="preserve"> DA LIBERAÇÃO E DA MOVIMENTAÇÃO DOS RECURSOS</w:t>
      </w:r>
    </w:p>
    <w:p w14:paraId="69FF7D7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parcelas dos recursos transferidos no âmbito da parceria serão liberadas em estrita conformidade com o respectivo cronograma de</w:t>
      </w:r>
      <w:r w:rsidR="00361E23" w:rsidRPr="00D53495">
        <w:rPr>
          <w:rFonts w:ascii="Arial" w:hAnsi="Arial" w:cs="Arial"/>
          <w:spacing w:val="-2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desembolso.</w:t>
      </w:r>
    </w:p>
    <w:p w14:paraId="097CAF0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decorrência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parceria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depositados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corrente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específica.</w:t>
      </w:r>
    </w:p>
    <w:p w14:paraId="0F53318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rendimentos de ativos financeiros serão aplicados no objeto d</w:t>
      </w:r>
      <w:r w:rsidR="00135788">
        <w:rPr>
          <w:rFonts w:ascii="Arial" w:hAnsi="Arial" w:cs="Arial"/>
          <w:sz w:val="24"/>
          <w:szCs w:val="24"/>
        </w:rPr>
        <w:t xml:space="preserve">a parceria, estando sujeitos às </w:t>
      </w:r>
      <w:r w:rsidR="00361E23" w:rsidRPr="00D53495">
        <w:rPr>
          <w:rFonts w:ascii="Arial" w:hAnsi="Arial" w:cs="Arial"/>
          <w:sz w:val="24"/>
          <w:szCs w:val="24"/>
        </w:rPr>
        <w:t>mesmas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condições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exigidas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transferidos.</w:t>
      </w:r>
    </w:p>
    <w:p w14:paraId="059FD24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Toda </w:t>
      </w:r>
      <w:r w:rsidR="00361E23" w:rsidRPr="00D53495">
        <w:rPr>
          <w:rFonts w:ascii="Arial" w:hAnsi="Arial" w:cs="Arial"/>
          <w:sz w:val="24"/>
          <w:szCs w:val="24"/>
        </w:rPr>
        <w:t>a movimentação de recursos no âmbito da parceria será realizada mediante transferência eletrônica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sujeita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à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identificação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beneficiário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final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obrigatoriedade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depósito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bancária.</w:t>
      </w:r>
    </w:p>
    <w:p w14:paraId="5F5387A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pagamentos deverão ser realizados mediante crédito na conta bancária de titularidade dos fornecedores e prestadores de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serviços.</w:t>
      </w:r>
    </w:p>
    <w:p w14:paraId="2288B810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Demonstrada a impossibilidade física de pagamento mediante transferência eletrônica, poderá ser admitida a realização de pagamentos em espécie, desde que seja</w:t>
      </w:r>
      <w:r w:rsidR="00A02467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 xml:space="preserve"> devidamente identificados</w:t>
      </w:r>
      <w:r w:rsidR="00A02467">
        <w:rPr>
          <w:rFonts w:ascii="Arial" w:hAnsi="Arial" w:cs="Arial"/>
          <w:sz w:val="24"/>
          <w:szCs w:val="24"/>
        </w:rPr>
        <w:t xml:space="preserve"> os </w:t>
      </w:r>
      <w:r w:rsidR="00361E23" w:rsidRPr="00D53495">
        <w:rPr>
          <w:rFonts w:ascii="Arial" w:hAnsi="Arial" w:cs="Arial"/>
          <w:sz w:val="24"/>
          <w:szCs w:val="24"/>
        </w:rPr>
        <w:t>fornecedores e prestadores de serviços que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receberão.</w:t>
      </w:r>
    </w:p>
    <w:p w14:paraId="720A0AD6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8.6.1</w:t>
      </w:r>
      <w:r w:rsidR="009B76EE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Quem receber os pagamentos em espécie deverá emitir recibo com a data em que a transação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foi efetuada, e obrigatoriamente deve conter no recibo a assinatura de quem está pagando e recebendo, devidamente identificados.</w:t>
      </w:r>
    </w:p>
    <w:p w14:paraId="064EA97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8.6.2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saldos dos recursos repassados, enquanto não utilizados, serão obrigatoriamente aplicados em cadernetas de poupança de instituição financeira oficial se a previsão de seu uso for igual ou superior a um mês, ou em fundo de aplicação financeira de curto prazo ou operação de mercado aberto, lastrada em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títulos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dívida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utilização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mesmos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verificar-se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prazos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menores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um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mês.</w:t>
      </w:r>
    </w:p>
    <w:p w14:paraId="12C7AEC5" w14:textId="77777777" w:rsidR="00E813B3" w:rsidRPr="00D31E20" w:rsidRDefault="00E813B3" w:rsidP="00135788">
      <w:pPr>
        <w:spacing w:line="276" w:lineRule="auto"/>
        <w:jc w:val="center"/>
        <w:rPr>
          <w:rFonts w:ascii="Arial" w:hAnsi="Arial" w:cs="Arial"/>
          <w:b/>
        </w:rPr>
      </w:pPr>
    </w:p>
    <w:p w14:paraId="11887710" w14:textId="77777777" w:rsidR="00361E23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NONA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PRESTAÇÃO DE CONTAS</w:t>
      </w:r>
    </w:p>
    <w:p w14:paraId="3B4C5CD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deve ser executado fielmente pelos partícipes, de acordo com as</w:t>
      </w:r>
      <w:r w:rsidR="00AC11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cláusulas pactuadas e as normas de regência, respondendo cada um pelas consequências da inexecução total ou</w:t>
      </w:r>
      <w:r w:rsidR="00361E23" w:rsidRPr="00D53495">
        <w:rPr>
          <w:rFonts w:ascii="Arial" w:hAnsi="Arial" w:cs="Arial"/>
          <w:spacing w:val="-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parcial.</w:t>
      </w:r>
    </w:p>
    <w:p w14:paraId="7B921D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A prestação de contas apresentada pela organização da sociedade civil deverá conter elementos que permitam ao Gestor da parceria avaliar o andamento ou concluir que o seu objeto foi executado conforme pactuado, com a descrição pormenorizada das atividades realizadas e a comprovação do alcance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 e dos resultados esperados, até o período de que trata a prestação de contas, a exemplo, dentre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outros, das seguintes informações e</w:t>
      </w:r>
      <w:r w:rsidR="00361E23" w:rsidRPr="00D53495">
        <w:rPr>
          <w:rFonts w:ascii="Arial" w:hAnsi="Arial" w:cs="Arial"/>
          <w:spacing w:val="-2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2F8E848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9.3</w:t>
      </w:r>
      <w:r w:rsidR="009B76EE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9B76EE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atas e locais das atividades, incluindo o registro dos resultados em fotos e/ou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vídeos,</w:t>
      </w:r>
      <w:r w:rsidR="00BD2210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quantidade de público, listas de presença, locais de apresentação, material de divulgação (em que constem os créditos exigidos),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clipagens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e outros documentos comprobatórios das atividades realizadas e da execução do objeto</w:t>
      </w:r>
      <w:r w:rsidR="00361E23" w:rsidRPr="00D53495">
        <w:rPr>
          <w:rFonts w:ascii="Arial" w:hAnsi="Arial" w:cs="Arial"/>
          <w:spacing w:val="-1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097E683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  <w:r w:rsidR="009B76EE">
        <w:rPr>
          <w:rFonts w:ascii="Arial" w:hAnsi="Arial" w:cs="Arial"/>
          <w:sz w:val="24"/>
          <w:szCs w:val="24"/>
        </w:rPr>
        <w:t xml:space="preserve">. </w:t>
      </w:r>
      <w:r w:rsidR="00361E23" w:rsidRPr="00D53495">
        <w:rPr>
          <w:rFonts w:ascii="Arial" w:hAnsi="Arial" w:cs="Arial"/>
          <w:sz w:val="24"/>
          <w:szCs w:val="24"/>
        </w:rPr>
        <w:t>O não-cumprimento de metas e resultados estabelecidos no Plano de Trabalho, resultando na não-execução do objeto pactuado, implicará na obrigatoriedade de aprese</w:t>
      </w:r>
      <w:r w:rsidR="00135788">
        <w:rPr>
          <w:rFonts w:ascii="Arial" w:hAnsi="Arial" w:cs="Arial"/>
          <w:sz w:val="24"/>
          <w:szCs w:val="24"/>
        </w:rPr>
        <w:t xml:space="preserve">ntação de relatório de execução </w:t>
      </w:r>
      <w:r w:rsidR="00361E23" w:rsidRPr="00D53495">
        <w:rPr>
          <w:rFonts w:ascii="Arial" w:hAnsi="Arial" w:cs="Arial"/>
          <w:sz w:val="24"/>
          <w:szCs w:val="24"/>
        </w:rPr>
        <w:t>financeira, com a descrição das receitas e despesas efetivamente realizadas, sua vinculação com a execução do objeto e, dentre outros, das seguintes informações e</w:t>
      </w:r>
      <w:r w:rsidR="00361E23" w:rsidRPr="00D53495">
        <w:rPr>
          <w:rFonts w:ascii="Arial" w:hAnsi="Arial" w:cs="Arial"/>
          <w:spacing w:val="-4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documentos:</w:t>
      </w:r>
    </w:p>
    <w:p w14:paraId="5171AD0C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9.4.1</w:t>
      </w:r>
      <w:r w:rsidR="009B76EE">
        <w:rPr>
          <w:rFonts w:ascii="Arial" w:hAnsi="Arial" w:cs="Arial"/>
          <w:sz w:val="24"/>
          <w:szCs w:val="24"/>
        </w:rPr>
        <w:t>. E</w:t>
      </w:r>
      <w:r w:rsidR="00361E23" w:rsidRPr="00D53495">
        <w:rPr>
          <w:rFonts w:ascii="Arial" w:hAnsi="Arial" w:cs="Arial"/>
          <w:sz w:val="24"/>
          <w:szCs w:val="24"/>
        </w:rPr>
        <w:t>xtrato da conta bancária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específica;</w:t>
      </w:r>
    </w:p>
    <w:p w14:paraId="11088ABE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N</w:t>
      </w:r>
      <w:r w:rsidR="00361E23" w:rsidRPr="00D53495">
        <w:rPr>
          <w:rFonts w:ascii="Arial" w:hAnsi="Arial" w:cs="Arial"/>
          <w:sz w:val="24"/>
          <w:szCs w:val="24"/>
        </w:rPr>
        <w:t xml:space="preserve">otas e comprovantes fiscais, inclusive recibos, com data do documento, 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valor, </w:t>
      </w:r>
      <w:r w:rsidR="00361E23" w:rsidRPr="00D53495">
        <w:rPr>
          <w:rFonts w:ascii="Arial" w:hAnsi="Arial" w:cs="Arial"/>
          <w:sz w:val="24"/>
          <w:szCs w:val="24"/>
        </w:rPr>
        <w:t>discriminação dos serviços e dados da organização da sociedade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civil;</w:t>
      </w:r>
    </w:p>
    <w:p w14:paraId="0FBF454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C</w:t>
      </w:r>
      <w:r w:rsidR="00361E23" w:rsidRPr="00D53495">
        <w:rPr>
          <w:rFonts w:ascii="Arial" w:hAnsi="Arial" w:cs="Arial"/>
          <w:sz w:val="24"/>
          <w:szCs w:val="24"/>
        </w:rPr>
        <w:t>omprovante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recolhimento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saldo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bancária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específica,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houver;</w:t>
      </w:r>
    </w:p>
    <w:p w14:paraId="37D1C614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M</w:t>
      </w:r>
      <w:r w:rsidR="00361E23" w:rsidRPr="00D53495">
        <w:rPr>
          <w:rFonts w:ascii="Arial" w:hAnsi="Arial" w:cs="Arial"/>
          <w:sz w:val="24"/>
          <w:szCs w:val="24"/>
        </w:rPr>
        <w:t>aterial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comprobatório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fotos,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vídeos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outros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suportes;</w:t>
      </w:r>
    </w:p>
    <w:p w14:paraId="05A8CED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elação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adquiridos,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produzidos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construídos,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caso.</w:t>
      </w:r>
    </w:p>
    <w:p w14:paraId="38133B29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dados financeiros serão analisados com o intuito de estabelecer o nexo de causalidade entre a receita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despesa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realizada,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conformidade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cumprimento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normas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pertinentes.</w:t>
      </w:r>
    </w:p>
    <w:p w14:paraId="54D16ACF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administração pública deverá considerar ainda, em sua análise, os seguintes relatórios elaborados internamente, quando</w:t>
      </w:r>
      <w:r w:rsidR="00361E23" w:rsidRPr="00D53495">
        <w:rPr>
          <w:rFonts w:ascii="Arial" w:hAnsi="Arial" w:cs="Arial"/>
          <w:spacing w:val="-2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houver:</w:t>
      </w:r>
    </w:p>
    <w:p w14:paraId="00FB7C04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 xml:space="preserve">elatório de visita técnica </w:t>
      </w:r>
      <w:r w:rsidRPr="00D53495">
        <w:rPr>
          <w:rFonts w:ascii="Arial" w:hAnsi="Arial" w:cs="Arial"/>
          <w:i/>
          <w:sz w:val="24"/>
          <w:szCs w:val="24"/>
        </w:rPr>
        <w:t xml:space="preserve">in loco </w:t>
      </w:r>
      <w:r w:rsidRPr="00D53495">
        <w:rPr>
          <w:rFonts w:ascii="Arial" w:hAnsi="Arial" w:cs="Arial"/>
          <w:sz w:val="24"/>
          <w:szCs w:val="24"/>
        </w:rPr>
        <w:t>eventualmente realizada durante a execução da parceria;</w:t>
      </w:r>
    </w:p>
    <w:p w14:paraId="4AD15FBF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6</w:t>
      </w:r>
      <w:r w:rsidRPr="00D53495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R</w:t>
      </w:r>
      <w:r w:rsidRPr="00D53495">
        <w:rPr>
          <w:rFonts w:ascii="Arial" w:hAnsi="Arial" w:cs="Arial"/>
          <w:sz w:val="24"/>
          <w:szCs w:val="24"/>
        </w:rPr>
        <w:t>elatório técnico de monitoramento e avaliação, homologado pela Comissão de Monitoramento e Avaliação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designada,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sobre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conformidade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cumprimento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objeto</w:t>
      </w:r>
      <w:r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resultados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alcançados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durante</w:t>
      </w:r>
      <w:r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 xml:space="preserve">a execução do 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Pr="00D53495">
        <w:rPr>
          <w:rFonts w:ascii="Arial" w:hAnsi="Arial" w:cs="Arial"/>
          <w:sz w:val="24"/>
          <w:szCs w:val="24"/>
        </w:rPr>
        <w:t>de</w:t>
      </w:r>
      <w:r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Colaboração.</w:t>
      </w:r>
    </w:p>
    <w:p w14:paraId="5D53085D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7C57B0">
        <w:rPr>
          <w:rFonts w:ascii="Arial" w:hAnsi="Arial" w:cs="Arial"/>
          <w:sz w:val="24"/>
          <w:szCs w:val="24"/>
        </w:rPr>
        <w:t>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Para fins de avaliação quanto à eficácia e efetividade das aç</w:t>
      </w:r>
      <w:r w:rsidR="00135788">
        <w:rPr>
          <w:rFonts w:ascii="Arial" w:hAnsi="Arial" w:cs="Arial"/>
          <w:sz w:val="24"/>
          <w:szCs w:val="24"/>
        </w:rPr>
        <w:t xml:space="preserve">ões em execução ou que já foram </w:t>
      </w:r>
      <w:r w:rsidR="00361E23" w:rsidRPr="00D53495">
        <w:rPr>
          <w:rFonts w:ascii="Arial" w:hAnsi="Arial" w:cs="Arial"/>
          <w:sz w:val="24"/>
          <w:szCs w:val="24"/>
        </w:rPr>
        <w:t>realizadas, o parecer do Gestor acerca da prestação de contas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 parceria celebrada deverá, obrigatoriamente,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mencionar:</w:t>
      </w:r>
    </w:p>
    <w:p w14:paraId="5574C54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resultados já alcançados e seus</w:t>
      </w:r>
      <w:r w:rsidR="00361E23" w:rsidRPr="00D53495">
        <w:rPr>
          <w:rFonts w:ascii="Arial" w:hAnsi="Arial" w:cs="Arial"/>
          <w:spacing w:val="-2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benefícios;</w:t>
      </w:r>
    </w:p>
    <w:p w14:paraId="7BC036E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s impactos econômicos ou</w:t>
      </w:r>
      <w:r w:rsidR="00361E23" w:rsidRPr="00D53495">
        <w:rPr>
          <w:rFonts w:ascii="Arial" w:hAnsi="Arial" w:cs="Arial"/>
          <w:spacing w:val="-17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sociais;</w:t>
      </w:r>
    </w:p>
    <w:p w14:paraId="180782DB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.3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 xml:space="preserve"> grau de satisfação do público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alvo;</w:t>
      </w:r>
    </w:p>
    <w:p w14:paraId="7333C8EC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9.7</w:t>
      </w:r>
      <w:r w:rsidR="003C2E34">
        <w:rPr>
          <w:rFonts w:ascii="Arial" w:hAnsi="Arial" w:cs="Arial"/>
          <w:sz w:val="24"/>
          <w:szCs w:val="24"/>
        </w:rPr>
        <w:t>.4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possibilidade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sustentabilidade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ações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após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conclusão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pactuado.</w:t>
      </w:r>
    </w:p>
    <w:p w14:paraId="24AFFCDF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1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organização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sociedade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civil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prestará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boa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regular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aplicação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recursos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recebidos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 prazo de até 90 (noventa) dias a partir da data de liberação de cada parcela do recurso e ao final do término da vigência da parceria, ou, se a duração da parceria exceder um ano, no final de cada exercício, para fins de monitoramento do cumprimento das metas do</w:t>
      </w:r>
      <w:r w:rsidR="00361E23" w:rsidRPr="00D53495">
        <w:rPr>
          <w:rFonts w:ascii="Arial" w:hAnsi="Arial" w:cs="Arial"/>
          <w:spacing w:val="-2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objeto.</w:t>
      </w:r>
    </w:p>
    <w:p w14:paraId="0E84C9A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9.8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9.7 poderá ser prorrogado por até 30 (trinta) dias, desde que devidamente justificado e aprovado pelo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Gestor.</w:t>
      </w:r>
    </w:p>
    <w:p w14:paraId="1739194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9.8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disposto no item 9.7.1 não impede que a administração pública promova a instauração de tomada de contas especial antes do término da parceria, ante evidências de irregularidades na execução do objeto.</w:t>
      </w:r>
    </w:p>
    <w:p w14:paraId="048BC48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manifestação conclusiva sobre a prestação de contas pela administração pública se dará no prazo máximo de 150 (cento e cinquenta) dias, contados da data do seu recebimento ou do cumprimento de diligência por ela determinada, prorrogável justificadamente por igual período, devendo concluir, alternativamente,</w:t>
      </w:r>
      <w:r w:rsidR="00361E23" w:rsidRPr="00D53495">
        <w:rPr>
          <w:rFonts w:ascii="Arial" w:hAnsi="Arial" w:cs="Arial"/>
          <w:spacing w:val="-1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pela:</w:t>
      </w:r>
    </w:p>
    <w:p w14:paraId="00FF8C66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provação da prestação de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66B9C340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9.9</w:t>
      </w:r>
      <w:r w:rsidR="003C2E34">
        <w:rPr>
          <w:rFonts w:ascii="Arial" w:hAnsi="Arial" w:cs="Arial"/>
          <w:sz w:val="24"/>
          <w:szCs w:val="24"/>
        </w:rPr>
        <w:t>.2</w:t>
      </w:r>
      <w:r w:rsidR="00F854C0">
        <w:rPr>
          <w:rFonts w:ascii="Arial" w:hAnsi="Arial" w:cs="Arial"/>
          <w:sz w:val="24"/>
          <w:szCs w:val="24"/>
        </w:rPr>
        <w:t>. A</w:t>
      </w:r>
      <w:r w:rsidR="00361E23" w:rsidRPr="00D53495">
        <w:rPr>
          <w:rFonts w:ascii="Arial" w:hAnsi="Arial" w:cs="Arial"/>
          <w:sz w:val="24"/>
          <w:szCs w:val="24"/>
        </w:rPr>
        <w:t>provação da prestação de contas com ressalvas; ou rejeição da prestação de contas e determinação de imediata instauração da tomada de contas</w:t>
      </w:r>
      <w:r w:rsidR="00361E23" w:rsidRPr="00D53495">
        <w:rPr>
          <w:rFonts w:ascii="Arial" w:hAnsi="Arial" w:cs="Arial"/>
          <w:spacing w:val="-3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especial.</w:t>
      </w:r>
    </w:p>
    <w:p w14:paraId="7F844FCE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As prestações de contas serão</w:t>
      </w:r>
      <w:r w:rsidR="00361E23" w:rsidRPr="00D53495">
        <w:rPr>
          <w:rFonts w:ascii="Arial" w:hAnsi="Arial" w:cs="Arial"/>
          <w:spacing w:val="-2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avaliadas</w:t>
      </w:r>
      <w:r w:rsidR="0096416E">
        <w:rPr>
          <w:rFonts w:ascii="Arial" w:hAnsi="Arial" w:cs="Arial"/>
          <w:sz w:val="24"/>
          <w:szCs w:val="24"/>
        </w:rPr>
        <w:t xml:space="preserve"> como</w:t>
      </w:r>
      <w:r w:rsidR="00361E23" w:rsidRPr="00D53495">
        <w:rPr>
          <w:rFonts w:ascii="Arial" w:hAnsi="Arial" w:cs="Arial"/>
          <w:sz w:val="24"/>
          <w:szCs w:val="24"/>
        </w:rPr>
        <w:t>:</w:t>
      </w:r>
    </w:p>
    <w:p w14:paraId="11F68A2D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egulares, quando expressarem, de forma clara e objetiva, o cumprimento dos objetivos e metas estabelecidos no Plano de</w:t>
      </w:r>
      <w:r w:rsidR="00361E23" w:rsidRPr="00D53495">
        <w:rPr>
          <w:rFonts w:ascii="Arial" w:hAnsi="Arial" w:cs="Arial"/>
          <w:spacing w:val="-3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A1F8909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2</w:t>
      </w:r>
      <w:r w:rsidR="00F854C0">
        <w:rPr>
          <w:rFonts w:ascii="Arial" w:hAnsi="Arial" w:cs="Arial"/>
          <w:sz w:val="24"/>
          <w:szCs w:val="24"/>
        </w:rPr>
        <w:t>.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R</w:t>
      </w:r>
      <w:r w:rsidR="00361E23" w:rsidRPr="00D53495">
        <w:rPr>
          <w:rFonts w:ascii="Arial" w:hAnsi="Arial" w:cs="Arial"/>
          <w:sz w:val="24"/>
          <w:szCs w:val="24"/>
        </w:rPr>
        <w:t>egulares com ressalva, quando evidenciarem impropriedade ou qualquer falta de natureza</w:t>
      </w:r>
      <w:r w:rsidR="0013578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formal que não resulte em dano ao</w:t>
      </w:r>
      <w:r w:rsidR="00361E23" w:rsidRPr="00D53495">
        <w:rPr>
          <w:rFonts w:ascii="Arial" w:hAnsi="Arial" w:cs="Arial"/>
          <w:spacing w:val="-2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erário;</w:t>
      </w:r>
    </w:p>
    <w:p w14:paraId="66D8E9F2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</w:t>
      </w:r>
      <w:r w:rsidR="003C2E34">
        <w:rPr>
          <w:rFonts w:ascii="Arial" w:hAnsi="Arial" w:cs="Arial"/>
          <w:sz w:val="24"/>
          <w:szCs w:val="24"/>
        </w:rPr>
        <w:t>.</w:t>
      </w:r>
      <w:r w:rsidR="0096416E">
        <w:rPr>
          <w:rFonts w:ascii="Arial" w:hAnsi="Arial" w:cs="Arial"/>
          <w:sz w:val="24"/>
          <w:szCs w:val="24"/>
        </w:rPr>
        <w:t>3</w:t>
      </w:r>
      <w:r w:rsidR="00F854C0">
        <w:rPr>
          <w:rFonts w:ascii="Arial" w:hAnsi="Arial" w:cs="Arial"/>
          <w:sz w:val="24"/>
          <w:szCs w:val="24"/>
        </w:rPr>
        <w:t>.</w:t>
      </w:r>
      <w:r w:rsidR="00C5462A">
        <w:rPr>
          <w:rFonts w:ascii="Arial" w:hAnsi="Arial" w:cs="Arial"/>
          <w:sz w:val="24"/>
          <w:szCs w:val="24"/>
        </w:rPr>
        <w:t xml:space="preserve"> </w:t>
      </w:r>
      <w:r w:rsidR="00F854C0">
        <w:rPr>
          <w:rFonts w:ascii="Arial" w:hAnsi="Arial" w:cs="Arial"/>
          <w:sz w:val="24"/>
          <w:szCs w:val="24"/>
        </w:rPr>
        <w:t>I</w:t>
      </w:r>
      <w:r w:rsidR="00361E23" w:rsidRPr="00D53495">
        <w:rPr>
          <w:rFonts w:ascii="Arial" w:hAnsi="Arial" w:cs="Arial"/>
          <w:sz w:val="24"/>
          <w:szCs w:val="24"/>
        </w:rPr>
        <w:t>rregulares,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quando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comprovada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quaisquer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das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seguintes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circunstâncias:</w:t>
      </w:r>
    </w:p>
    <w:p w14:paraId="2A93D44A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z w:val="24"/>
          <w:szCs w:val="24"/>
        </w:rPr>
        <w:t>missão no dever de prestar</w:t>
      </w:r>
      <w:r w:rsidR="00361E23" w:rsidRPr="00D53495">
        <w:rPr>
          <w:rFonts w:ascii="Arial" w:hAnsi="Arial" w:cs="Arial"/>
          <w:spacing w:val="-1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contas;</w:t>
      </w:r>
    </w:p>
    <w:p w14:paraId="0443D987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10.5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escumprimento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injustificado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objetivos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metas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estabelecidos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Plano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Trabalho;</w:t>
      </w:r>
    </w:p>
    <w:p w14:paraId="39FCBDD3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10.6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ano ao erário decorrente de ato de gestão ilegítimo ou</w:t>
      </w:r>
      <w:r w:rsidR="00361E23" w:rsidRPr="00D53495">
        <w:rPr>
          <w:rFonts w:ascii="Arial" w:hAnsi="Arial" w:cs="Arial"/>
          <w:spacing w:val="-39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antieconômico;</w:t>
      </w:r>
    </w:p>
    <w:p w14:paraId="300B20D1" w14:textId="77777777" w:rsidR="00361E23" w:rsidRPr="00D53495" w:rsidRDefault="007C57B0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96416E">
        <w:rPr>
          <w:rFonts w:ascii="Arial" w:hAnsi="Arial" w:cs="Arial"/>
          <w:sz w:val="24"/>
          <w:szCs w:val="24"/>
        </w:rPr>
        <w:t>10.7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>esfalque ou desvio de dinheiro, bens ou valores</w:t>
      </w:r>
      <w:r w:rsidR="00361E23" w:rsidRPr="00D53495">
        <w:rPr>
          <w:rFonts w:ascii="Arial" w:hAnsi="Arial" w:cs="Arial"/>
          <w:spacing w:val="-3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públicos.</w:t>
      </w:r>
    </w:p>
    <w:p w14:paraId="35F6D19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Constatada irregularidade ou omissão na prestação de contas, será concedido prazo para a organização da sociedade civil sanar a</w:t>
      </w:r>
      <w:r w:rsidR="00361E23" w:rsidRPr="00D53495">
        <w:rPr>
          <w:rFonts w:ascii="Arial" w:hAnsi="Arial" w:cs="Arial"/>
          <w:spacing w:val="-3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irregularidade.</w:t>
      </w:r>
    </w:p>
    <w:p w14:paraId="58D425C9" w14:textId="4E730CBB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prazo referido no item 9.</w:t>
      </w:r>
      <w:r>
        <w:rPr>
          <w:rFonts w:ascii="Arial" w:hAnsi="Arial" w:cs="Arial"/>
          <w:sz w:val="24"/>
          <w:szCs w:val="24"/>
        </w:rPr>
        <w:t>11</w:t>
      </w:r>
      <w:r w:rsidR="00361E23" w:rsidRPr="00D53495">
        <w:rPr>
          <w:rFonts w:ascii="Arial" w:hAnsi="Arial" w:cs="Arial"/>
          <w:sz w:val="24"/>
          <w:szCs w:val="24"/>
        </w:rPr>
        <w:t xml:space="preserve"> é limitado a 45 (quarenta e cinco) dias por notificação, prorrogável, no máximo, por igual período, desde que dentro do prazo que a administração pública possui para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analisar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decidir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sobre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prestação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comprovação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resultados.</w:t>
      </w:r>
    </w:p>
    <w:p w14:paraId="5DBA813C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Transcorrido o prazo para saneamento da irregularidade ou da omissão, não havendo o saneamento,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autoridade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administrativa</w:t>
      </w:r>
      <w:r w:rsidR="00361E23" w:rsidRPr="00D53495">
        <w:rPr>
          <w:rFonts w:ascii="Arial" w:hAnsi="Arial" w:cs="Arial"/>
          <w:spacing w:val="1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competente,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sob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pena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responsabilidade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solidária,</w:t>
      </w:r>
      <w:r w:rsidR="00361E23" w:rsidRPr="00D53495">
        <w:rPr>
          <w:rFonts w:ascii="Arial" w:hAnsi="Arial" w:cs="Arial"/>
          <w:spacing w:val="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deve</w:t>
      </w:r>
      <w:r w:rsidR="00361E23" w:rsidRPr="00D53495">
        <w:rPr>
          <w:rFonts w:ascii="Arial" w:hAnsi="Arial" w:cs="Arial"/>
          <w:spacing w:val="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adotar</w:t>
      </w:r>
      <w:r w:rsidR="00E85706" w:rsidRPr="00D53495">
        <w:rPr>
          <w:rFonts w:ascii="Arial" w:hAnsi="Arial" w:cs="Arial"/>
          <w:sz w:val="24"/>
          <w:szCs w:val="24"/>
        </w:rPr>
        <w:t xml:space="preserve"> a</w:t>
      </w:r>
      <w:r w:rsidR="00361E23" w:rsidRPr="00D53495">
        <w:rPr>
          <w:rFonts w:ascii="Arial" w:hAnsi="Arial" w:cs="Arial"/>
          <w:sz w:val="24"/>
          <w:szCs w:val="24"/>
        </w:rPr>
        <w:t>s providências para apuração dos fatos, identificação dos responsáveis, quantificação do dano e obtenção do ressarcimento, nos termos da legislação vigente.</w:t>
      </w:r>
    </w:p>
    <w:p w14:paraId="56FCC63E" w14:textId="77777777" w:rsidR="00361E23" w:rsidRPr="00D53495" w:rsidRDefault="0096416E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9.14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Durante o prazo de 10 (dez) anos, contado do dia útil subsequente ao da prestação de contas, a organização da sociedade civil deve manter em seu arquivo os documentos originais que compõem a prestação de</w:t>
      </w:r>
      <w:r w:rsidR="00361E23" w:rsidRPr="00D53495">
        <w:rPr>
          <w:rFonts w:ascii="Arial" w:hAnsi="Arial" w:cs="Arial"/>
          <w:spacing w:val="-10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contas.</w:t>
      </w:r>
    </w:p>
    <w:p w14:paraId="3A4E247F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2DAEC29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RESTITUIÇÃO DOS RECURSOS</w:t>
      </w:r>
    </w:p>
    <w:p w14:paraId="03A2BA70" w14:textId="77777777" w:rsidR="00361E23" w:rsidRPr="00D53495" w:rsidRDefault="00361E23" w:rsidP="00135788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10.1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Por ocasião da conclusão, denúncia, rescisão ou extinção da parceria, os saldos financeiros remanescentes, inclusive os provenientes das receitas obtidas das aplicações financeiras realizadas, serão devolvidos à administração pública no </w:t>
      </w:r>
      <w:r w:rsidRPr="00D53495">
        <w:rPr>
          <w:rFonts w:ascii="Arial" w:hAnsi="Arial" w:cs="Arial"/>
          <w:sz w:val="24"/>
          <w:szCs w:val="24"/>
        </w:rPr>
        <w:lastRenderedPageBreak/>
        <w:t>prazo improrrogável de 30 (trinta) dias, sob pena de imediata instauração de tomada de contas especial do responsável, providenciada pela autoridade competente da administração pública.</w:t>
      </w:r>
    </w:p>
    <w:p w14:paraId="14D7107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9A04EEC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PRIMEIRA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DOS BENS REMANESCENTES</w:t>
      </w:r>
    </w:p>
    <w:p w14:paraId="36008076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 w:rsidR="00F854C0">
        <w:rPr>
          <w:rFonts w:ascii="Arial" w:hAnsi="Arial" w:cs="Arial"/>
          <w:sz w:val="24"/>
          <w:szCs w:val="24"/>
        </w:rPr>
        <w:t>.</w:t>
      </w:r>
      <w:r w:rsidR="00A128B7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 xml:space="preserve">Para os fins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Colaboração,</w:t>
      </w:r>
      <w:r w:rsidR="0096416E">
        <w:rPr>
          <w:rFonts w:ascii="Arial" w:hAnsi="Arial" w:cs="Arial"/>
          <w:sz w:val="24"/>
          <w:szCs w:val="24"/>
        </w:rPr>
        <w:t xml:space="preserve"> quando for o caso,</w:t>
      </w:r>
      <w:r w:rsidR="00361E23" w:rsidRPr="00D53495">
        <w:rPr>
          <w:rFonts w:ascii="Arial" w:hAnsi="Arial" w:cs="Arial"/>
          <w:sz w:val="24"/>
          <w:szCs w:val="24"/>
        </w:rPr>
        <w:t xml:space="preserve"> consideram-se remanescentes os bens de natureza permanente adquiridos com recursos financeiros envolvidos na parceria, necessários à consecução do objeto, mas que a ele não se</w:t>
      </w:r>
      <w:r w:rsidR="00361E23" w:rsidRPr="00D53495">
        <w:rPr>
          <w:rFonts w:ascii="Arial" w:hAnsi="Arial" w:cs="Arial"/>
          <w:spacing w:val="-2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incorporam.</w:t>
      </w:r>
    </w:p>
    <w:p w14:paraId="4C4D08B5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bens remanescentes adquiridos com recursos transferidos poderão, a crit</w:t>
      </w:r>
      <w:r w:rsidR="00135788">
        <w:rPr>
          <w:rFonts w:ascii="Arial" w:hAnsi="Arial" w:cs="Arial"/>
          <w:sz w:val="24"/>
          <w:szCs w:val="24"/>
        </w:rPr>
        <w:t xml:space="preserve">ério do administrador público, </w:t>
      </w:r>
      <w:r w:rsidR="00361E23" w:rsidRPr="00D53495">
        <w:rPr>
          <w:rFonts w:ascii="Arial" w:hAnsi="Arial" w:cs="Arial"/>
          <w:sz w:val="24"/>
          <w:szCs w:val="24"/>
        </w:rPr>
        <w:t>ser doados quando, após a consecução do objeto, não forem necessários para assegurar a continuidade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pactuado,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observado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disposto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legislação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vigente.</w:t>
      </w:r>
    </w:p>
    <w:p w14:paraId="4253D96D" w14:textId="77777777" w:rsidR="00361E23" w:rsidRPr="001C7FE5" w:rsidRDefault="00361E23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C903FD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SEGUNDA </w:t>
      </w:r>
      <w:r w:rsidR="00A128B7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 RESCISÃO</w:t>
      </w:r>
    </w:p>
    <w:p w14:paraId="2BAACF23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 presente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poderá ser rescindido a qualquer tempo e por qualquer dos partícipes, os quais somente responderão pelas obrigações e auferirão as vantagens do tempo em participaram voluntariamente da avença, respeitado o prazo mínimo de 60 (sessen</w:t>
      </w:r>
      <w:r w:rsidR="00135788">
        <w:rPr>
          <w:rFonts w:ascii="Arial" w:hAnsi="Arial" w:cs="Arial"/>
          <w:sz w:val="24"/>
          <w:szCs w:val="24"/>
        </w:rPr>
        <w:t xml:space="preserve">ta) dias de antecedência para a </w:t>
      </w:r>
      <w:r w:rsidR="00361E23" w:rsidRPr="00D53495">
        <w:rPr>
          <w:rFonts w:ascii="Arial" w:hAnsi="Arial" w:cs="Arial"/>
          <w:sz w:val="24"/>
          <w:szCs w:val="24"/>
        </w:rPr>
        <w:t>publicidade da intenção</w:t>
      </w:r>
      <w:r w:rsidR="00361E23" w:rsidRPr="00D53495">
        <w:rPr>
          <w:rFonts w:ascii="Arial" w:hAnsi="Arial" w:cs="Arial"/>
          <w:spacing w:val="-1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rescisória.</w:t>
      </w:r>
    </w:p>
    <w:p w14:paraId="52D93D77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Ocorrendo a rescisão, não caberá aos partícipes qualquer direito à reclamação de indenização pecuniária, obrigando-os, entretanto, a apresentarem os relatórios das atividades desenvolvidas e a prestação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contas,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até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data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encerramento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8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5"/>
          <w:sz w:val="24"/>
          <w:szCs w:val="24"/>
        </w:rPr>
        <w:t>Termo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Colaboração,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bem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restituição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dos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valores recebidos, se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3"/>
          <w:sz w:val="24"/>
          <w:szCs w:val="24"/>
        </w:rPr>
        <w:t>houver.</w:t>
      </w:r>
    </w:p>
    <w:p w14:paraId="7317F091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A inexecução total ou parcial deste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 por qualquer dos partícipes ensejará sua denúncia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rescisão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pela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parte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prejudicada,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com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as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consequências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previstas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em</w:t>
      </w:r>
      <w:r w:rsidR="00361E23" w:rsidRPr="00D53495">
        <w:rPr>
          <w:rFonts w:ascii="Arial" w:hAnsi="Arial" w:cs="Arial"/>
          <w:spacing w:val="-3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Lei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neste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instrumento.</w:t>
      </w:r>
    </w:p>
    <w:p w14:paraId="7874F1EB" w14:textId="77777777" w:rsidR="00361E23" w:rsidRPr="00D53495" w:rsidRDefault="003C2E34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12.4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É atribuída à administração a prerrogativa para assumir ou transferir a responsabilidade pela execução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objeto,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no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caso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paralisação,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modo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evitar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pacing w:val="-4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descontinuidade.</w:t>
      </w:r>
    </w:p>
    <w:p w14:paraId="3971BF54" w14:textId="77777777" w:rsidR="009123E0" w:rsidRPr="001C7FE5" w:rsidRDefault="009123E0" w:rsidP="003C2E34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C5D633" w14:textId="77777777" w:rsidR="00361E23" w:rsidRPr="003C2E3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2E34">
        <w:rPr>
          <w:rFonts w:ascii="Arial" w:hAnsi="Arial" w:cs="Arial"/>
          <w:b/>
          <w:sz w:val="24"/>
          <w:szCs w:val="24"/>
        </w:rPr>
        <w:t xml:space="preserve">CLÁUSULA DÉCIMA TERCEIRA </w:t>
      </w:r>
      <w:r w:rsidR="00C05729">
        <w:rPr>
          <w:rFonts w:ascii="Arial" w:hAnsi="Arial" w:cs="Arial"/>
          <w:sz w:val="24"/>
          <w:szCs w:val="24"/>
        </w:rPr>
        <w:t>–</w:t>
      </w:r>
      <w:r w:rsidRPr="003C2E34">
        <w:rPr>
          <w:rFonts w:ascii="Arial" w:hAnsi="Arial" w:cs="Arial"/>
          <w:b/>
          <w:sz w:val="24"/>
          <w:szCs w:val="24"/>
        </w:rPr>
        <w:t xml:space="preserve"> DAS SANÇÕES</w:t>
      </w:r>
    </w:p>
    <w:p w14:paraId="4FB756D1" w14:textId="77777777" w:rsidR="00361E23" w:rsidRPr="00D53495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13.1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Pela execução da parceria em desacordo com o Plano de Trabalho e com as normas da Lei Federal</w:t>
      </w:r>
      <w:r w:rsidR="00E85706" w:rsidRPr="00D53495">
        <w:rPr>
          <w:rFonts w:ascii="Arial" w:hAnsi="Arial" w:cs="Arial"/>
          <w:sz w:val="24"/>
          <w:szCs w:val="24"/>
        </w:rPr>
        <w:t xml:space="preserve"> </w:t>
      </w:r>
      <w:r w:rsidRPr="00D53495">
        <w:rPr>
          <w:rFonts w:ascii="Arial" w:hAnsi="Arial" w:cs="Arial"/>
          <w:sz w:val="24"/>
          <w:szCs w:val="24"/>
        </w:rPr>
        <w:t>n</w:t>
      </w:r>
      <w:r w:rsidR="00135788">
        <w:rPr>
          <w:rFonts w:ascii="Arial" w:hAnsi="Arial" w:cs="Arial"/>
          <w:sz w:val="24"/>
          <w:szCs w:val="24"/>
        </w:rPr>
        <w:t>º</w:t>
      </w:r>
      <w:r w:rsidRPr="00D53495">
        <w:rPr>
          <w:rFonts w:ascii="Arial" w:hAnsi="Arial" w:cs="Arial"/>
          <w:sz w:val="24"/>
          <w:szCs w:val="24"/>
        </w:rPr>
        <w:t xml:space="preserve"> 13.019, de 31 de julho de 2014, e da legislação específica, a administração pública poderá, garantida a prévia defesa, aplicar à organização da sociedade civil as seguintes sanções:</w:t>
      </w:r>
    </w:p>
    <w:p w14:paraId="478A662B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pacing w:val="-7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A</w:t>
      </w:r>
      <w:r w:rsidR="00361E23" w:rsidRPr="00D53495">
        <w:rPr>
          <w:rFonts w:ascii="Arial" w:hAnsi="Arial" w:cs="Arial"/>
          <w:sz w:val="24"/>
          <w:szCs w:val="24"/>
        </w:rPr>
        <w:t>dvertência;</w:t>
      </w:r>
    </w:p>
    <w:p w14:paraId="237E5C16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S</w:t>
      </w:r>
      <w:r w:rsidR="00361E23" w:rsidRPr="00D53495">
        <w:rPr>
          <w:rFonts w:ascii="Arial" w:hAnsi="Arial" w:cs="Arial"/>
          <w:sz w:val="24"/>
          <w:szCs w:val="24"/>
        </w:rPr>
        <w:t>uspensão temporária da participação em chamamento público e impedimento de celebrar parceria ou contrato com órgãos e entidades da esfera de governo da administração pública sancionadora, por prazo não superior a dois</w:t>
      </w:r>
      <w:r w:rsidR="00361E23" w:rsidRPr="00D53495">
        <w:rPr>
          <w:rFonts w:ascii="Arial" w:hAnsi="Arial" w:cs="Arial"/>
          <w:spacing w:val="-21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anos;</w:t>
      </w:r>
    </w:p>
    <w:p w14:paraId="419F7103" w14:textId="77777777" w:rsidR="00361E23" w:rsidRPr="00D53495" w:rsidRDefault="00532EA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135788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>1.3</w:t>
      </w:r>
      <w:r w:rsidR="00F854C0">
        <w:rPr>
          <w:rFonts w:ascii="Arial" w:hAnsi="Arial" w:cs="Arial"/>
          <w:sz w:val="24"/>
          <w:szCs w:val="24"/>
        </w:rPr>
        <w:t>.</w:t>
      </w:r>
      <w:r w:rsidR="00FA33A7">
        <w:rPr>
          <w:rFonts w:ascii="Arial" w:hAnsi="Arial" w:cs="Arial"/>
          <w:sz w:val="24"/>
          <w:szCs w:val="24"/>
        </w:rPr>
        <w:t xml:space="preserve"> </w:t>
      </w:r>
      <w:r w:rsidR="001C7FE5">
        <w:rPr>
          <w:rFonts w:ascii="Arial" w:hAnsi="Arial" w:cs="Arial"/>
          <w:sz w:val="24"/>
          <w:szCs w:val="24"/>
        </w:rPr>
        <w:t>D</w:t>
      </w:r>
      <w:r w:rsidR="00361E23" w:rsidRPr="00D53495">
        <w:rPr>
          <w:rFonts w:ascii="Arial" w:hAnsi="Arial" w:cs="Arial"/>
          <w:sz w:val="24"/>
          <w:szCs w:val="24"/>
        </w:rPr>
        <w:t xml:space="preserve">eclaração de inidoneidade para participar de chamamento público ou celebrar parceria ou contrato com órgãos e entidades de todas as esferas de governo, enquanto perdurarem os motivos determinantes da punição ou até que seja promovida </w:t>
      </w:r>
      <w:r w:rsidR="00361E23" w:rsidRPr="00D53495">
        <w:rPr>
          <w:rFonts w:ascii="Arial" w:hAnsi="Arial" w:cs="Arial"/>
          <w:sz w:val="24"/>
          <w:szCs w:val="24"/>
        </w:rPr>
        <w:lastRenderedPageBreak/>
        <w:t xml:space="preserve">a reabilitação perante a própria autoridade que aplicou a penalidade, que será concedida sempre que a organização da sociedade civil ressarcir a administração pública pelos prejuízos resultantes e </w:t>
      </w:r>
      <w:r w:rsidR="00FA33A7" w:rsidRPr="00D53495">
        <w:rPr>
          <w:rFonts w:ascii="Arial" w:hAnsi="Arial" w:cs="Arial"/>
          <w:sz w:val="24"/>
          <w:szCs w:val="24"/>
        </w:rPr>
        <w:t>depois de</w:t>
      </w:r>
      <w:r w:rsidR="00361E23" w:rsidRPr="00D53495">
        <w:rPr>
          <w:rFonts w:ascii="Arial" w:hAnsi="Arial" w:cs="Arial"/>
          <w:sz w:val="24"/>
          <w:szCs w:val="24"/>
        </w:rPr>
        <w:t xml:space="preserve"> decorrido o prazo da sanção</w:t>
      </w:r>
      <w:r w:rsidR="00135788">
        <w:rPr>
          <w:rFonts w:ascii="Arial" w:hAnsi="Arial" w:cs="Arial"/>
          <w:sz w:val="24"/>
          <w:szCs w:val="24"/>
        </w:rPr>
        <w:t xml:space="preserve"> aplicada com base no subitem </w:t>
      </w:r>
      <w:r w:rsidR="00361E23" w:rsidRPr="00D53495">
        <w:rPr>
          <w:rFonts w:ascii="Arial" w:hAnsi="Arial" w:cs="Arial"/>
          <w:sz w:val="24"/>
          <w:szCs w:val="24"/>
        </w:rPr>
        <w:t>13.1.2.</w:t>
      </w:r>
    </w:p>
    <w:p w14:paraId="1CBF62B3" w14:textId="77777777" w:rsidR="00361E23" w:rsidRPr="00D53495" w:rsidRDefault="00361E23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53A2200" w14:textId="77777777" w:rsidR="00361E23" w:rsidRPr="00B75B14" w:rsidRDefault="00361E23" w:rsidP="0013578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QUARTA</w:t>
      </w:r>
      <w:r w:rsidR="0013578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DAS CONDIÇÕES GERAIS</w:t>
      </w:r>
    </w:p>
    <w:p w14:paraId="523743F3" w14:textId="77777777" w:rsidR="00361E23" w:rsidRDefault="00361E23" w:rsidP="0013578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3495">
        <w:rPr>
          <w:rFonts w:ascii="Arial" w:hAnsi="Arial" w:cs="Arial"/>
          <w:sz w:val="24"/>
          <w:szCs w:val="24"/>
        </w:rPr>
        <w:t>14.1</w:t>
      </w:r>
      <w:r w:rsidR="00F854C0">
        <w:rPr>
          <w:rFonts w:ascii="Arial" w:hAnsi="Arial" w:cs="Arial"/>
          <w:sz w:val="24"/>
          <w:szCs w:val="24"/>
        </w:rPr>
        <w:t>.</w:t>
      </w:r>
      <w:r w:rsidRPr="00D53495">
        <w:rPr>
          <w:rFonts w:ascii="Arial" w:hAnsi="Arial" w:cs="Arial"/>
          <w:sz w:val="24"/>
          <w:szCs w:val="24"/>
        </w:rPr>
        <w:t xml:space="preserve"> Deverá ser garantido o livre acesso dos servidores do Município de </w:t>
      </w:r>
      <w:r w:rsidR="006927C3">
        <w:rPr>
          <w:rFonts w:ascii="Arial" w:hAnsi="Arial" w:cs="Arial"/>
          <w:sz w:val="24"/>
          <w:szCs w:val="24"/>
        </w:rPr>
        <w:t>Formosa do Sul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874D47" w:rsidRPr="00D53495">
        <w:rPr>
          <w:rFonts w:ascii="Arial" w:hAnsi="Arial" w:cs="Arial"/>
          <w:sz w:val="24"/>
          <w:szCs w:val="24"/>
        </w:rPr>
        <w:t>SC</w:t>
      </w:r>
      <w:r w:rsidRPr="00D53495">
        <w:rPr>
          <w:rFonts w:ascii="Arial" w:hAnsi="Arial" w:cs="Arial"/>
          <w:sz w:val="24"/>
          <w:szCs w:val="24"/>
        </w:rPr>
        <w:t>, do controle interno e externo correspondentes aos processos, aos documentos e às informações referentes ao presente Termo de Colaboração, bem como aos locais de execução.</w:t>
      </w:r>
    </w:p>
    <w:p w14:paraId="2D369520" w14:textId="77777777" w:rsidR="00B75B14" w:rsidRPr="00D53495" w:rsidRDefault="00B75B14" w:rsidP="003C2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203A9EB" w14:textId="77777777" w:rsidR="00361E23" w:rsidRPr="00B75B14" w:rsidRDefault="00361E23" w:rsidP="00832E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5B14">
        <w:rPr>
          <w:rFonts w:ascii="Arial" w:hAnsi="Arial" w:cs="Arial"/>
          <w:b/>
          <w:sz w:val="24"/>
          <w:szCs w:val="24"/>
        </w:rPr>
        <w:t>CLÁUSULA DÉCIMA QUINTA</w:t>
      </w:r>
      <w:r w:rsidR="005A4BD8">
        <w:rPr>
          <w:rFonts w:ascii="Arial" w:hAnsi="Arial" w:cs="Arial"/>
          <w:b/>
          <w:sz w:val="24"/>
          <w:szCs w:val="24"/>
        </w:rPr>
        <w:t xml:space="preserve"> </w:t>
      </w:r>
      <w:r w:rsidR="00C05729">
        <w:rPr>
          <w:rFonts w:ascii="Arial" w:hAnsi="Arial" w:cs="Arial"/>
          <w:sz w:val="24"/>
          <w:szCs w:val="24"/>
        </w:rPr>
        <w:t>–</w:t>
      </w:r>
      <w:r w:rsidRPr="00B75B14">
        <w:rPr>
          <w:rFonts w:ascii="Arial" w:hAnsi="Arial" w:cs="Arial"/>
          <w:b/>
          <w:sz w:val="24"/>
          <w:szCs w:val="24"/>
        </w:rPr>
        <w:t xml:space="preserve"> DO FORO</w:t>
      </w:r>
    </w:p>
    <w:p w14:paraId="019A662E" w14:textId="77777777" w:rsidR="00361E23" w:rsidRPr="00D53495" w:rsidRDefault="00B75B14" w:rsidP="005A4BD8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Os partícipes elegem o Foro da Comarca de </w:t>
      </w:r>
      <w:r w:rsidR="00E813B3">
        <w:rPr>
          <w:rFonts w:ascii="Arial" w:hAnsi="Arial" w:cs="Arial"/>
          <w:sz w:val="24"/>
          <w:szCs w:val="24"/>
        </w:rPr>
        <w:t>Quilombo</w:t>
      </w:r>
      <w:r w:rsidR="00FA33A7">
        <w:rPr>
          <w:rFonts w:ascii="Arial" w:hAnsi="Arial" w:cs="Arial"/>
          <w:sz w:val="24"/>
          <w:szCs w:val="24"/>
        </w:rPr>
        <w:t xml:space="preserve"> - </w:t>
      </w:r>
      <w:r w:rsidR="00361E23" w:rsidRPr="00D53495">
        <w:rPr>
          <w:rFonts w:ascii="Arial" w:hAnsi="Arial" w:cs="Arial"/>
          <w:sz w:val="24"/>
          <w:szCs w:val="24"/>
        </w:rPr>
        <w:t xml:space="preserve">SC como competente para dirimir quaisquer dúvidas oriundas deste </w:t>
      </w:r>
      <w:r w:rsidR="00361E23" w:rsidRPr="00D53495">
        <w:rPr>
          <w:rFonts w:ascii="Arial" w:hAnsi="Arial" w:cs="Arial"/>
          <w:spacing w:val="-5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 Colaboração</w:t>
      </w:r>
      <w:r w:rsidR="005A4BD8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z w:val="24"/>
          <w:szCs w:val="24"/>
        </w:rPr>
        <w:t>ou de sua participação, que não possam ser solucionados administrativamente, bem como para solucionar os litígios que possivelmente decorrerem deste instrumento.</w:t>
      </w:r>
    </w:p>
    <w:p w14:paraId="1B4EA2F8" w14:textId="77777777" w:rsidR="007639DA" w:rsidRDefault="00B75B14" w:rsidP="00E813B3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15.2</w:t>
      </w:r>
      <w:r w:rsidR="00F854C0">
        <w:rPr>
          <w:rFonts w:ascii="Arial" w:hAnsi="Arial" w:cs="Arial"/>
          <w:sz w:val="24"/>
          <w:szCs w:val="24"/>
        </w:rPr>
        <w:t>.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Tanto </w:t>
      </w:r>
      <w:r w:rsidR="00361E23" w:rsidRPr="00D53495">
        <w:rPr>
          <w:rFonts w:ascii="Arial" w:hAnsi="Arial" w:cs="Arial"/>
          <w:sz w:val="24"/>
          <w:szCs w:val="24"/>
        </w:rPr>
        <w:t xml:space="preserve">quanto possível, as partes se esforçarão para resolver amistosamente todos os casos omissos a este </w:t>
      </w:r>
      <w:r w:rsidR="00361E23" w:rsidRPr="00D53495">
        <w:rPr>
          <w:rFonts w:ascii="Arial" w:hAnsi="Arial" w:cs="Arial"/>
          <w:spacing w:val="-6"/>
          <w:sz w:val="24"/>
          <w:szCs w:val="24"/>
        </w:rPr>
        <w:t xml:space="preserve">Termo </w:t>
      </w:r>
      <w:r w:rsidR="00361E23" w:rsidRPr="00D53495">
        <w:rPr>
          <w:rFonts w:ascii="Arial" w:hAnsi="Arial" w:cs="Arial"/>
          <w:sz w:val="24"/>
          <w:szCs w:val="24"/>
        </w:rPr>
        <w:t>de</w:t>
      </w:r>
      <w:r w:rsidR="00361E23" w:rsidRPr="00D53495">
        <w:rPr>
          <w:rFonts w:ascii="Arial" w:hAnsi="Arial" w:cs="Arial"/>
          <w:spacing w:val="-2"/>
          <w:sz w:val="24"/>
          <w:szCs w:val="24"/>
        </w:rPr>
        <w:t xml:space="preserve"> </w:t>
      </w:r>
      <w:r w:rsidR="00E813B3">
        <w:rPr>
          <w:rFonts w:ascii="Arial" w:hAnsi="Arial" w:cs="Arial"/>
          <w:sz w:val="24"/>
          <w:szCs w:val="24"/>
        </w:rPr>
        <w:t>Colaboração</w:t>
      </w:r>
      <w:r w:rsidR="00596FDF">
        <w:rPr>
          <w:rFonts w:ascii="Arial" w:hAnsi="Arial" w:cs="Arial"/>
          <w:sz w:val="24"/>
          <w:szCs w:val="24"/>
        </w:rPr>
        <w:t>.</w:t>
      </w:r>
    </w:p>
    <w:p w14:paraId="32CEB6AC" w14:textId="77777777" w:rsidR="00AF59E7" w:rsidRDefault="00AF59E7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3F42BAC4" w14:textId="5B6DCC3C" w:rsidR="00361E23" w:rsidRDefault="006927C3" w:rsidP="006E514D">
      <w:pPr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Formosa do Sul</w:t>
      </w:r>
      <w:r w:rsidR="005A4BD8">
        <w:rPr>
          <w:rFonts w:ascii="Arial" w:hAnsi="Arial" w:cs="Arial"/>
          <w:sz w:val="24"/>
          <w:szCs w:val="24"/>
        </w:rPr>
        <w:t>, SC</w:t>
      </w:r>
      <w:r w:rsidR="00361E23" w:rsidRPr="00D53495">
        <w:rPr>
          <w:rFonts w:ascii="Arial" w:hAnsi="Arial" w:cs="Arial"/>
          <w:sz w:val="24"/>
          <w:szCs w:val="24"/>
        </w:rPr>
        <w:t xml:space="preserve">, </w:t>
      </w:r>
      <w:r w:rsidR="002A0CE6">
        <w:rPr>
          <w:rFonts w:ascii="Arial" w:hAnsi="Arial" w:cs="Arial"/>
          <w:sz w:val="24"/>
          <w:szCs w:val="24"/>
        </w:rPr>
        <w:t>___</w:t>
      </w:r>
      <w:r w:rsidR="00361E23" w:rsidRPr="00D53495">
        <w:rPr>
          <w:rFonts w:ascii="Arial" w:hAnsi="Arial" w:cs="Arial"/>
          <w:sz w:val="24"/>
          <w:szCs w:val="24"/>
        </w:rPr>
        <w:t xml:space="preserve"> de </w:t>
      </w:r>
      <w:r w:rsidR="00E323FB">
        <w:rPr>
          <w:rFonts w:ascii="Arial" w:hAnsi="Arial" w:cs="Arial"/>
          <w:sz w:val="24"/>
          <w:szCs w:val="24"/>
        </w:rPr>
        <w:t>___________</w:t>
      </w:r>
      <w:r w:rsidR="00361E23" w:rsidRPr="00D534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E23" w:rsidRPr="00D53495">
        <w:rPr>
          <w:rFonts w:ascii="Arial" w:hAnsi="Arial" w:cs="Arial"/>
          <w:sz w:val="24"/>
          <w:szCs w:val="24"/>
        </w:rPr>
        <w:t>de</w:t>
      </w:r>
      <w:proofErr w:type="spellEnd"/>
      <w:r w:rsidR="00361E23" w:rsidRPr="00D53495">
        <w:rPr>
          <w:rFonts w:ascii="Arial" w:hAnsi="Arial" w:cs="Arial"/>
          <w:sz w:val="24"/>
          <w:szCs w:val="24"/>
        </w:rPr>
        <w:t xml:space="preserve"> 20</w:t>
      </w:r>
      <w:r w:rsidR="009D1B13">
        <w:rPr>
          <w:rFonts w:ascii="Arial" w:hAnsi="Arial" w:cs="Arial"/>
          <w:sz w:val="24"/>
          <w:szCs w:val="24"/>
        </w:rPr>
        <w:t>23</w:t>
      </w:r>
      <w:r w:rsidR="00361E23" w:rsidRPr="00D53495">
        <w:rPr>
          <w:rFonts w:ascii="Arial" w:hAnsi="Arial" w:cs="Arial"/>
          <w:sz w:val="24"/>
          <w:szCs w:val="24"/>
        </w:rPr>
        <w:t>.</w:t>
      </w:r>
    </w:p>
    <w:p w14:paraId="7E03BDF7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B9D45" w14:textId="77777777" w:rsidR="00AF59E7" w:rsidRDefault="00AF59E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ED59AD" w14:textId="18BB2DFE" w:rsidR="00AF59E7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FACFC" wp14:editId="05C05114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2545080" cy="628650"/>
                <wp:effectExtent l="0" t="0" r="762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D4281" w14:textId="0AE923EA" w:rsidR="00A60AA7" w:rsidRPr="006A3FF7" w:rsidRDefault="009D1B13" w:rsidP="006E51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JORGE ANTONIO COMUNELLO</w:t>
                            </w:r>
                          </w:p>
                          <w:p w14:paraId="20BD021E" w14:textId="77777777" w:rsidR="00A60AA7" w:rsidRPr="006A3FF7" w:rsidRDefault="00A60AA7" w:rsidP="006E514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A3F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PREFEITO MUNICIPAL DE </w:t>
                            </w:r>
                            <w:r w:rsidR="00E813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FORMOSA DO SUL</w:t>
                            </w:r>
                          </w:p>
                          <w:p w14:paraId="0E06F5AB" w14:textId="77777777" w:rsidR="00A60AA7" w:rsidRDefault="00A60AA7" w:rsidP="006E5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4FACF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5pt;margin-top:16.75pt;width:200.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" stroked="f">
                <v:textbox>
                  <w:txbxContent>
                    <w:p w14:paraId="1D0D4281" w14:textId="0AE923EA" w:rsidR="00A60AA7" w:rsidRPr="006A3FF7" w:rsidRDefault="009D1B13" w:rsidP="006E514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JORGE ANTONIO COMUNELLO</w:t>
                      </w:r>
                    </w:p>
                    <w:p w14:paraId="20BD021E" w14:textId="77777777" w:rsidR="00A60AA7" w:rsidRPr="006A3FF7" w:rsidRDefault="00A60AA7" w:rsidP="006E514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>PREFEITO MUNICIPAL</w:t>
                      </w:r>
                      <w:proofErr w:type="gramEnd"/>
                      <w:r w:rsidRPr="006A3F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</w:t>
                      </w:r>
                      <w:r w:rsidR="00E813B3">
                        <w:rPr>
                          <w:rFonts w:ascii="Arial" w:hAnsi="Arial" w:cs="Arial"/>
                          <w:sz w:val="24"/>
                          <w:szCs w:val="24"/>
                        </w:rPr>
                        <w:t>FORMOSA DO SUL</w:t>
                      </w:r>
                    </w:p>
                    <w:p w14:paraId="0E06F5AB" w14:textId="77777777" w:rsidR="00A60AA7" w:rsidRDefault="00A60AA7" w:rsidP="006E514D"/>
                  </w:txbxContent>
                </v:textbox>
              </v:shape>
            </w:pict>
          </mc:Fallback>
        </mc:AlternateContent>
      </w:r>
    </w:p>
    <w:p w14:paraId="58961431" w14:textId="4D282909" w:rsidR="006E514D" w:rsidRDefault="00DE3A5B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38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0987D" wp14:editId="53602291">
                <wp:simplePos x="0" y="0"/>
                <wp:positionH relativeFrom="column">
                  <wp:posOffset>2338070</wp:posOffset>
                </wp:positionH>
                <wp:positionV relativeFrom="paragraph">
                  <wp:posOffset>10795</wp:posOffset>
                </wp:positionV>
                <wp:extent cx="4122420" cy="97980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C834" w14:textId="220BE121" w:rsidR="003B2209" w:rsidRDefault="00A60AA7" w:rsidP="00DE3A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3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GILMAR FERREIRA</w:t>
                            </w:r>
                            <w:r w:rsidR="003B2209" w:rsidRPr="003B22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02961CA" w14:textId="6A7C8560" w:rsidR="00A60AA7" w:rsidRPr="001C7FE5" w:rsidRDefault="001C7FE5" w:rsidP="00DE3A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PRESIDENTE </w:t>
                            </w:r>
                            <w:r w:rsidR="008E03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ASSOCIAÇÃO ESPORTIVA E RECREATIVA SEGALIN</w:t>
                            </w:r>
                            <w:r w:rsidRPr="001C7F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9956D4" w14:textId="77777777" w:rsidR="00A60AA7" w:rsidRPr="00DE0623" w:rsidRDefault="00A60AA7" w:rsidP="00F559E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0987D" id="_x0000_s1027" type="#_x0000_t202" style="position:absolute;left:0;text-align:left;margin-left:184.1pt;margin-top:.85pt;width:324.6pt;height:7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" stroked="f">
                <v:textbox>
                  <w:txbxContent>
                    <w:p w14:paraId="491EC834" w14:textId="220BE121" w:rsidR="003B2209" w:rsidRDefault="00A60AA7" w:rsidP="00DE3A5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E03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GILMAR FERREIRA</w:t>
                      </w:r>
                      <w:r w:rsidR="003B2209" w:rsidRPr="003B22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02961CA" w14:textId="6A7C8560" w:rsidR="00A60AA7" w:rsidRPr="001C7FE5" w:rsidRDefault="001C7FE5" w:rsidP="00DE3A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PRESIDENTE </w:t>
                      </w:r>
                      <w:r w:rsidR="008E0322">
                        <w:rPr>
                          <w:rFonts w:ascii="Arial" w:hAnsi="Arial" w:cs="Arial"/>
                          <w:sz w:val="24"/>
                          <w:szCs w:val="24"/>
                        </w:rPr>
                        <w:t>ASSOCIAÇÃO ESPORTIVA E RECREATIVA SEGALIN</w:t>
                      </w:r>
                      <w:r w:rsidRPr="001C7F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9956D4" w14:textId="77777777" w:rsidR="00A60AA7" w:rsidRPr="00DE0623" w:rsidRDefault="00A60AA7" w:rsidP="00F559E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18D8C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EFDCFF" w14:textId="77777777" w:rsidR="006E514D" w:rsidRDefault="006E514D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FDF1C3" w14:textId="77777777" w:rsidR="00FA33A7" w:rsidRDefault="00FA33A7" w:rsidP="006E514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FA33A7" w:rsidSect="00384F52">
      <w:headerReference w:type="default" r:id="rId10"/>
      <w:footerReference w:type="even" r:id="rId11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D122B" w14:textId="77777777" w:rsidR="00A123B1" w:rsidRDefault="00A123B1">
      <w:r>
        <w:separator/>
      </w:r>
    </w:p>
  </w:endnote>
  <w:endnote w:type="continuationSeparator" w:id="0">
    <w:p w14:paraId="7DC5FE73" w14:textId="77777777" w:rsidR="00A123B1" w:rsidRDefault="00A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7719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8A8FC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D879D" w14:textId="77777777" w:rsidR="00A123B1" w:rsidRDefault="00A123B1">
      <w:r>
        <w:separator/>
      </w:r>
    </w:p>
  </w:footnote>
  <w:footnote w:type="continuationSeparator" w:id="0">
    <w:p w14:paraId="4D938680" w14:textId="77777777" w:rsidR="00A123B1" w:rsidRDefault="00A12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50ABB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04B98D3E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1EA66C37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6C26D0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1E3E3B07" wp14:editId="546B37E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919E89C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11FD637E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0DEA2CE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38187DFF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719245E1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3AA2"/>
    <w:rsid w:val="001575C1"/>
    <w:rsid w:val="001577B0"/>
    <w:rsid w:val="0016725C"/>
    <w:rsid w:val="001711FB"/>
    <w:rsid w:val="0017366D"/>
    <w:rsid w:val="001758FF"/>
    <w:rsid w:val="00177439"/>
    <w:rsid w:val="00184127"/>
    <w:rsid w:val="00186BCA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20255C"/>
    <w:rsid w:val="00202F63"/>
    <w:rsid w:val="0020549E"/>
    <w:rsid w:val="00213680"/>
    <w:rsid w:val="00214827"/>
    <w:rsid w:val="00226FE4"/>
    <w:rsid w:val="00227134"/>
    <w:rsid w:val="002271E4"/>
    <w:rsid w:val="0022795F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2407"/>
    <w:rsid w:val="002A4D66"/>
    <w:rsid w:val="002A5563"/>
    <w:rsid w:val="002A61CF"/>
    <w:rsid w:val="002B453C"/>
    <w:rsid w:val="002B63D3"/>
    <w:rsid w:val="002C38B0"/>
    <w:rsid w:val="002C58CF"/>
    <w:rsid w:val="002C6DBB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6A5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874"/>
    <w:rsid w:val="00384F52"/>
    <w:rsid w:val="00392EC4"/>
    <w:rsid w:val="00394A0A"/>
    <w:rsid w:val="003957AB"/>
    <w:rsid w:val="003A0FF5"/>
    <w:rsid w:val="003A22EB"/>
    <w:rsid w:val="003A559D"/>
    <w:rsid w:val="003B2209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61D6C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0BFB"/>
    <w:rsid w:val="00532200"/>
    <w:rsid w:val="00532EA3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96FDF"/>
    <w:rsid w:val="005A195B"/>
    <w:rsid w:val="005A34B6"/>
    <w:rsid w:val="005A4BD8"/>
    <w:rsid w:val="005A6326"/>
    <w:rsid w:val="005A69F2"/>
    <w:rsid w:val="005B6224"/>
    <w:rsid w:val="005B685E"/>
    <w:rsid w:val="005C0DC5"/>
    <w:rsid w:val="005C4FAB"/>
    <w:rsid w:val="005C536A"/>
    <w:rsid w:val="005C6444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018D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642B"/>
    <w:rsid w:val="00897A7C"/>
    <w:rsid w:val="008A375B"/>
    <w:rsid w:val="008A3B48"/>
    <w:rsid w:val="008A7B61"/>
    <w:rsid w:val="008B0CC2"/>
    <w:rsid w:val="008B16C6"/>
    <w:rsid w:val="008B25A4"/>
    <w:rsid w:val="008B2914"/>
    <w:rsid w:val="008C4099"/>
    <w:rsid w:val="008C526A"/>
    <w:rsid w:val="008C7415"/>
    <w:rsid w:val="008D180B"/>
    <w:rsid w:val="008D1DDC"/>
    <w:rsid w:val="008D28E2"/>
    <w:rsid w:val="008D2D83"/>
    <w:rsid w:val="008E0322"/>
    <w:rsid w:val="008E2A26"/>
    <w:rsid w:val="008E646D"/>
    <w:rsid w:val="008E648A"/>
    <w:rsid w:val="008F17F9"/>
    <w:rsid w:val="008F1A67"/>
    <w:rsid w:val="008F4E70"/>
    <w:rsid w:val="0090085B"/>
    <w:rsid w:val="009038E3"/>
    <w:rsid w:val="00903E74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1B13"/>
    <w:rsid w:val="009D3193"/>
    <w:rsid w:val="009D57E4"/>
    <w:rsid w:val="009E334D"/>
    <w:rsid w:val="009E588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3B1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52AD9"/>
    <w:rsid w:val="00A536AA"/>
    <w:rsid w:val="00A546E4"/>
    <w:rsid w:val="00A60AA7"/>
    <w:rsid w:val="00A6320E"/>
    <w:rsid w:val="00A762E7"/>
    <w:rsid w:val="00A76ADD"/>
    <w:rsid w:val="00A8334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26ECA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E6A2C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6D7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3A5B"/>
    <w:rsid w:val="00DE61A8"/>
    <w:rsid w:val="00DE7576"/>
    <w:rsid w:val="00DE7F2F"/>
    <w:rsid w:val="00DF24F7"/>
    <w:rsid w:val="00E0178E"/>
    <w:rsid w:val="00E049A6"/>
    <w:rsid w:val="00E059C8"/>
    <w:rsid w:val="00E10376"/>
    <w:rsid w:val="00E12D8B"/>
    <w:rsid w:val="00E149BF"/>
    <w:rsid w:val="00E16221"/>
    <w:rsid w:val="00E238E6"/>
    <w:rsid w:val="00E2392E"/>
    <w:rsid w:val="00E276FC"/>
    <w:rsid w:val="00E323FB"/>
    <w:rsid w:val="00E326EE"/>
    <w:rsid w:val="00E33790"/>
    <w:rsid w:val="00E338FA"/>
    <w:rsid w:val="00E37320"/>
    <w:rsid w:val="00E40496"/>
    <w:rsid w:val="00E457C0"/>
    <w:rsid w:val="00E4716D"/>
    <w:rsid w:val="00E528C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42B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6EB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96303"/>
    <w:rsid w:val="00FA33A7"/>
    <w:rsid w:val="00FA64EF"/>
    <w:rsid w:val="00FA663A"/>
    <w:rsid w:val="00FB2D95"/>
    <w:rsid w:val="00FB3426"/>
    <w:rsid w:val="00FB6BD9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E3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municipal.sc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14B5-1BE8-4514-B661-FD24B1F9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3519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2023-08-16T18:31:00Z</dcterms:created>
  <dcterms:modified xsi:type="dcterms:W3CDTF">2023-08-21T19:00:00Z</dcterms:modified>
</cp:coreProperties>
</file>