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405C1704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EE545A">
        <w:rPr>
          <w:rFonts w:ascii="Bookman Old Style" w:hAnsi="Bookman Old Style"/>
        </w:rPr>
        <w:t>8</w:t>
      </w:r>
      <w:r w:rsidR="00EA37DF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>/202</w:t>
      </w:r>
      <w:r w:rsidR="00EA37DF">
        <w:rPr>
          <w:rFonts w:ascii="Bookman Old Style" w:hAnsi="Bookman Old Style"/>
        </w:rPr>
        <w:t>3</w:t>
      </w:r>
    </w:p>
    <w:p w14:paraId="46A96E28" w14:textId="2D89D894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8320A0">
        <w:rPr>
          <w:rFonts w:ascii="Bookman Old Style" w:hAnsi="Bookman Old Style"/>
        </w:rPr>
        <w:t>1</w:t>
      </w:r>
      <w:r w:rsidR="00EA37DF">
        <w:rPr>
          <w:rFonts w:ascii="Bookman Old Style" w:hAnsi="Bookman Old Style"/>
        </w:rPr>
        <w:t>2</w:t>
      </w:r>
      <w:r w:rsidR="00D63BD9">
        <w:rPr>
          <w:rFonts w:ascii="Bookman Old Style" w:hAnsi="Bookman Old Style"/>
        </w:rPr>
        <w:t>/202</w:t>
      </w:r>
      <w:r w:rsidR="00EA37DF">
        <w:rPr>
          <w:rFonts w:ascii="Bookman Old Style" w:hAnsi="Bookman Old Style"/>
        </w:rPr>
        <w:t>3</w:t>
      </w:r>
    </w:p>
    <w:p w14:paraId="6CF3D69C" w14:textId="5076F3BB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B10A85" w:rsidRPr="00B10A85">
        <w:rPr>
          <w:rFonts w:ascii="Bookman Old Style" w:hAnsi="Bookman Old Style"/>
        </w:rPr>
        <w:t>CONTRATAÇÃO DE EMPRESA PARA REALIZAÇÃO DE SHOW NACIONAL PARA O DIA 08 DE JANEIRO DE 2024 EM COMEMORAÇÃO AO ANIVERSARIO DO MUNICÍPIO, CONFORME LEI MUNICIPAL AUTORIZATIVA Nº883/2023.</w:t>
      </w:r>
      <w:bookmarkStart w:id="0" w:name="_GoBack"/>
      <w:bookmarkEnd w:id="0"/>
    </w:p>
    <w:p w14:paraId="6E78DD77" w14:textId="272E2F7F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EA37DF" w:rsidRPr="00EA37DF">
        <w:rPr>
          <w:rFonts w:ascii="Bookman Old Style" w:hAnsi="Bookman Old Style"/>
        </w:rPr>
        <w:t>VITOR YAGO GONCALVES PRODUCOES</w:t>
      </w:r>
    </w:p>
    <w:p w14:paraId="16C03871" w14:textId="6A5626D9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EA37DF" w:rsidRPr="00EA37DF">
        <w:rPr>
          <w:rFonts w:ascii="Bookman Old Style" w:hAnsi="Bookman Old Style"/>
        </w:rPr>
        <w:t>39.750,00 (trinta e nove mil setecentos e cinquenta reais)</w:t>
      </w:r>
    </w:p>
    <w:p w14:paraId="6741F1C2" w14:textId="779F34FB" w:rsidR="009B1FF4" w:rsidRPr="009B1FF4" w:rsidRDefault="00D63BD9" w:rsidP="009B1FF4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Pr="009B1FF4">
        <w:rPr>
          <w:rFonts w:ascii="Bookman Old Style" w:hAnsi="Bookman Old Style"/>
          <w:sz w:val="22"/>
        </w:rPr>
        <w:t>ART. 25.  É INEXIGÍVEL A LICITAÇÃO QUANDO HOUVER INVIABILIDADE DE COMPETIÇÃO, EM ESPECIAL:</w:t>
      </w:r>
    </w:p>
    <w:p w14:paraId="67E48DD8" w14:textId="5C72D3CC" w:rsidR="009B1FF4" w:rsidRPr="009B1FF4" w:rsidRDefault="00D63BD9" w:rsidP="009B1FF4">
      <w:pPr>
        <w:pStyle w:val="NormalWeb"/>
        <w:ind w:left="2835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sz w:val="22"/>
        </w:rPr>
        <w:t>III - PARA CONTRATAÇÃO DE PROFISSIONAL DE QUALQUER SETOR ARTÍSTICO, DIRETAMENTE OU ATRAVÉS DE EMPRESÁRIO EXCLUSIVO, DESDE QUE CONSAGRADO PELA CRÍTICA ESPECIALIZADA OU PELA OPINIÃO PÚBLICA.</w:t>
      </w:r>
    </w:p>
    <w:p w14:paraId="462286AA" w14:textId="77777777" w:rsidR="001E6C95" w:rsidRPr="009B1FF4" w:rsidRDefault="001E6C95" w:rsidP="009B1FF4">
      <w:pPr>
        <w:spacing w:line="360" w:lineRule="auto"/>
        <w:jc w:val="both"/>
        <w:rPr>
          <w:rFonts w:ascii="Bookman Old Style" w:hAnsi="Bookman Old Style"/>
        </w:rPr>
      </w:pPr>
    </w:p>
    <w:p w14:paraId="3594F084" w14:textId="3DEA56B4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EA37DF">
        <w:rPr>
          <w:rFonts w:ascii="Bookman Old Style" w:hAnsi="Bookman Old Style"/>
        </w:rPr>
        <w:t>27</w:t>
      </w:r>
      <w:r>
        <w:rPr>
          <w:rFonts w:ascii="Bookman Old Style" w:hAnsi="Bookman Old Style"/>
        </w:rPr>
        <w:t xml:space="preserve"> DE </w:t>
      </w:r>
      <w:r w:rsidR="00EA37DF">
        <w:rPr>
          <w:rFonts w:ascii="Bookman Old Style" w:hAnsi="Bookman Old Style"/>
        </w:rPr>
        <w:t>SETEMBRO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EA37DF">
        <w:rPr>
          <w:rFonts w:ascii="Bookman Old Style" w:hAnsi="Bookman Old Style"/>
        </w:rPr>
        <w:t>3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01BBC261" w:rsidR="001E6C95" w:rsidRPr="009B1FF4" w:rsidRDefault="00D63BD9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77777777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620D1426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152F40"/>
    <w:rsid w:val="001B68AD"/>
    <w:rsid w:val="001B7075"/>
    <w:rsid w:val="001E5889"/>
    <w:rsid w:val="001E6C95"/>
    <w:rsid w:val="00200F69"/>
    <w:rsid w:val="003A3415"/>
    <w:rsid w:val="003A4876"/>
    <w:rsid w:val="00424A67"/>
    <w:rsid w:val="00566879"/>
    <w:rsid w:val="0068234D"/>
    <w:rsid w:val="006D6F0E"/>
    <w:rsid w:val="007733C2"/>
    <w:rsid w:val="008155B5"/>
    <w:rsid w:val="00822E9C"/>
    <w:rsid w:val="008320A0"/>
    <w:rsid w:val="00835DB1"/>
    <w:rsid w:val="00836C11"/>
    <w:rsid w:val="00940101"/>
    <w:rsid w:val="00975E67"/>
    <w:rsid w:val="009B1FF4"/>
    <w:rsid w:val="009E4BE5"/>
    <w:rsid w:val="00B10A85"/>
    <w:rsid w:val="00B14DB3"/>
    <w:rsid w:val="00B90E02"/>
    <w:rsid w:val="00C31158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E6515D"/>
    <w:rsid w:val="00EA37DF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19</cp:revision>
  <dcterms:created xsi:type="dcterms:W3CDTF">2019-11-27T17:46:00Z</dcterms:created>
  <dcterms:modified xsi:type="dcterms:W3CDTF">2023-09-27T17:37:00Z</dcterms:modified>
</cp:coreProperties>
</file>