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B96D" w14:textId="781B8A5D" w:rsidR="008E138A" w:rsidRPr="00D47237" w:rsidRDefault="000079B5" w:rsidP="00D4723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D47237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880636" w:rsidRPr="00D47237">
        <w:rPr>
          <w:rFonts w:ascii="Bookman Old Style" w:hAnsi="Bookman Old Style" w:cs="Arial"/>
          <w:b/>
          <w:sz w:val="24"/>
          <w:szCs w:val="24"/>
          <w:u w:val="single"/>
        </w:rPr>
        <w:t>JULGAMENTO</w:t>
      </w:r>
      <w:r w:rsidR="00D7560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96BC3">
        <w:rPr>
          <w:rFonts w:ascii="Bookman Old Style" w:hAnsi="Bookman Old Style" w:cs="Arial"/>
          <w:b/>
          <w:sz w:val="24"/>
          <w:szCs w:val="24"/>
          <w:u w:val="single"/>
        </w:rPr>
        <w:t>DA PROPOSTA</w:t>
      </w:r>
    </w:p>
    <w:p w14:paraId="0AEC7CDE" w14:textId="662125D1" w:rsidR="009E5EAB" w:rsidRPr="00D47237" w:rsidRDefault="004E2E71" w:rsidP="00D4723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47237">
        <w:rPr>
          <w:rFonts w:ascii="Bookman Old Style" w:hAnsi="Bookman Old Style" w:cs="Arial"/>
          <w:sz w:val="24"/>
          <w:szCs w:val="24"/>
        </w:rPr>
        <w:t>A</w:t>
      </w:r>
      <w:r w:rsidR="00905537" w:rsidRPr="00D47237">
        <w:rPr>
          <w:rFonts w:ascii="Bookman Old Style" w:hAnsi="Bookman Old Style" w:cs="Arial"/>
          <w:sz w:val="24"/>
          <w:szCs w:val="24"/>
        </w:rPr>
        <w:t>o</w:t>
      </w:r>
      <w:r w:rsidR="00FC5B0E" w:rsidRPr="00D47237">
        <w:rPr>
          <w:rFonts w:ascii="Bookman Old Style" w:hAnsi="Bookman Old Style" w:cs="Arial"/>
          <w:sz w:val="24"/>
          <w:szCs w:val="24"/>
        </w:rPr>
        <w:t>s</w:t>
      </w:r>
      <w:r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4F0A61">
        <w:rPr>
          <w:rFonts w:ascii="Bookman Old Style" w:hAnsi="Bookman Old Style" w:cs="Arial"/>
          <w:sz w:val="24"/>
          <w:szCs w:val="24"/>
        </w:rPr>
        <w:t>0</w:t>
      </w:r>
      <w:r w:rsidR="00896BC3">
        <w:rPr>
          <w:rFonts w:ascii="Bookman Old Style" w:hAnsi="Bookman Old Style" w:cs="Arial"/>
          <w:sz w:val="24"/>
          <w:szCs w:val="24"/>
        </w:rPr>
        <w:t>8</w:t>
      </w:r>
      <w:r w:rsidRPr="00D47237">
        <w:rPr>
          <w:rFonts w:ascii="Bookman Old Style" w:hAnsi="Bookman Old Style" w:cs="Arial"/>
          <w:sz w:val="24"/>
          <w:szCs w:val="24"/>
        </w:rPr>
        <w:t xml:space="preserve"> (</w:t>
      </w:r>
      <w:r w:rsidR="0072219C">
        <w:rPr>
          <w:rFonts w:ascii="Bookman Old Style" w:hAnsi="Bookman Old Style" w:cs="Arial"/>
          <w:sz w:val="24"/>
          <w:szCs w:val="24"/>
        </w:rPr>
        <w:t>cinco</w:t>
      </w:r>
      <w:r w:rsidR="007B5899" w:rsidRPr="00D47237">
        <w:rPr>
          <w:rFonts w:ascii="Bookman Old Style" w:hAnsi="Bookman Old Style" w:cs="Arial"/>
          <w:sz w:val="24"/>
          <w:szCs w:val="24"/>
        </w:rPr>
        <w:t xml:space="preserve">) dias do mês de </w:t>
      </w:r>
      <w:r w:rsidR="00896BC3">
        <w:rPr>
          <w:rFonts w:ascii="Bookman Old Style" w:hAnsi="Bookman Old Style" w:cs="Arial"/>
          <w:sz w:val="24"/>
          <w:szCs w:val="24"/>
        </w:rPr>
        <w:t>Novembro</w:t>
      </w:r>
      <w:r w:rsidRPr="00D47237">
        <w:rPr>
          <w:rFonts w:ascii="Bookman Old Style" w:hAnsi="Bookman Old Style" w:cs="Arial"/>
          <w:sz w:val="24"/>
          <w:szCs w:val="24"/>
        </w:rPr>
        <w:t xml:space="preserve"> de 20</w:t>
      </w:r>
      <w:r w:rsidR="00B06046" w:rsidRPr="00D47237">
        <w:rPr>
          <w:rFonts w:ascii="Bookman Old Style" w:hAnsi="Bookman Old Style" w:cs="Arial"/>
          <w:sz w:val="24"/>
          <w:szCs w:val="24"/>
        </w:rPr>
        <w:t>2</w:t>
      </w:r>
      <w:r w:rsidR="0072219C">
        <w:rPr>
          <w:rFonts w:ascii="Bookman Old Style" w:hAnsi="Bookman Old Style" w:cs="Arial"/>
          <w:sz w:val="24"/>
          <w:szCs w:val="24"/>
        </w:rPr>
        <w:t>3</w:t>
      </w:r>
      <w:r w:rsidRPr="00D47237">
        <w:rPr>
          <w:rFonts w:ascii="Bookman Old Style" w:hAnsi="Bookman Old Style" w:cs="Arial"/>
          <w:sz w:val="24"/>
          <w:szCs w:val="24"/>
        </w:rPr>
        <w:t>, nas dependências do Centro Administrativo Mun</w:t>
      </w:r>
      <w:r w:rsidR="003E7566" w:rsidRPr="00D47237">
        <w:rPr>
          <w:rFonts w:ascii="Bookman Old Style" w:hAnsi="Bookman Old Style" w:cs="Arial"/>
          <w:sz w:val="24"/>
          <w:szCs w:val="24"/>
        </w:rPr>
        <w:t>icipal de Formosa do Sul, reuniram</w:t>
      </w:r>
      <w:r w:rsidRPr="00D47237">
        <w:rPr>
          <w:rFonts w:ascii="Bookman Old Style" w:hAnsi="Bookman Old Style" w:cs="Arial"/>
          <w:sz w:val="24"/>
          <w:szCs w:val="24"/>
        </w:rPr>
        <w:t xml:space="preserve">-se </w:t>
      </w:r>
      <w:r w:rsidR="00896BC3">
        <w:rPr>
          <w:rFonts w:ascii="Bookman Old Style" w:hAnsi="Bookman Old Style" w:cs="Arial"/>
          <w:sz w:val="24"/>
          <w:szCs w:val="24"/>
        </w:rPr>
        <w:t>a presidente</w:t>
      </w:r>
      <w:r w:rsidR="00D16B40"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3E7566" w:rsidRPr="00D47237">
        <w:rPr>
          <w:rFonts w:ascii="Bookman Old Style" w:hAnsi="Bookman Old Style" w:cs="Arial"/>
          <w:sz w:val="24"/>
          <w:szCs w:val="24"/>
        </w:rPr>
        <w:t>e Equipe de Apoio,</w:t>
      </w:r>
      <w:r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3E7566" w:rsidRPr="00D47237">
        <w:rPr>
          <w:rFonts w:ascii="Bookman Old Style" w:hAnsi="Bookman Old Style" w:cs="Arial"/>
          <w:sz w:val="24"/>
          <w:szCs w:val="24"/>
        </w:rPr>
        <w:t>nomeados</w:t>
      </w:r>
      <w:r w:rsidRPr="00D47237">
        <w:rPr>
          <w:rFonts w:ascii="Bookman Old Style" w:hAnsi="Bookman Old Style" w:cs="Arial"/>
          <w:sz w:val="24"/>
          <w:szCs w:val="24"/>
        </w:rPr>
        <w:t xml:space="preserve"> pelo Decreto Municipal </w:t>
      </w:r>
      <w:r w:rsidR="00905537" w:rsidRPr="00D47237">
        <w:rPr>
          <w:rFonts w:ascii="Bookman Old Style" w:hAnsi="Bookman Old Style" w:cs="Arial"/>
          <w:sz w:val="24"/>
          <w:szCs w:val="24"/>
        </w:rPr>
        <w:t>n</w:t>
      </w:r>
      <w:r w:rsidR="00B141FA" w:rsidRPr="00D47237">
        <w:rPr>
          <w:rFonts w:ascii="Bookman Old Style" w:hAnsi="Bookman Old Style" w:cs="Arial"/>
          <w:sz w:val="24"/>
          <w:szCs w:val="24"/>
        </w:rPr>
        <w:t xml:space="preserve">º </w:t>
      </w:r>
      <w:r w:rsidR="0072219C">
        <w:rPr>
          <w:rFonts w:ascii="Bookman Old Style" w:hAnsi="Bookman Old Style" w:cs="Arial"/>
          <w:sz w:val="24"/>
          <w:szCs w:val="24"/>
        </w:rPr>
        <w:t>5.964</w:t>
      </w:r>
      <w:r w:rsidR="006A177B" w:rsidRPr="00D47237">
        <w:rPr>
          <w:rFonts w:ascii="Bookman Old Style" w:hAnsi="Bookman Old Style" w:cs="Arial"/>
          <w:sz w:val="24"/>
          <w:szCs w:val="24"/>
        </w:rPr>
        <w:t>/202</w:t>
      </w:r>
      <w:r w:rsidR="0072219C">
        <w:rPr>
          <w:rFonts w:ascii="Bookman Old Style" w:hAnsi="Bookman Old Style" w:cs="Arial"/>
          <w:sz w:val="24"/>
          <w:szCs w:val="24"/>
        </w:rPr>
        <w:t>3</w:t>
      </w:r>
      <w:r w:rsidR="00905537" w:rsidRPr="00D47237">
        <w:rPr>
          <w:rFonts w:ascii="Bookman Old Style" w:hAnsi="Bookman Old Style" w:cs="Arial"/>
          <w:sz w:val="24"/>
          <w:szCs w:val="24"/>
        </w:rPr>
        <w:t>,</w:t>
      </w:r>
      <w:r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9E5EAB" w:rsidRPr="00D47237">
        <w:rPr>
          <w:rFonts w:ascii="Bookman Old Style" w:hAnsi="Bookman Old Style" w:cs="Arial"/>
          <w:sz w:val="24"/>
          <w:szCs w:val="24"/>
        </w:rPr>
        <w:t xml:space="preserve">na Prefeitura Municipal de Formosa do Sul, para </w:t>
      </w:r>
      <w:r w:rsidR="00217D26" w:rsidRPr="00D47237">
        <w:rPr>
          <w:rFonts w:ascii="Bookman Old Style" w:hAnsi="Bookman Old Style" w:cs="Arial"/>
          <w:sz w:val="24"/>
          <w:szCs w:val="24"/>
        </w:rPr>
        <w:t>abertura d</w:t>
      </w:r>
      <w:r w:rsidR="009E5EAB" w:rsidRPr="00D47237">
        <w:rPr>
          <w:rFonts w:ascii="Bookman Old Style" w:hAnsi="Bookman Old Style" w:cs="Arial"/>
          <w:sz w:val="24"/>
          <w:szCs w:val="24"/>
        </w:rPr>
        <w:t>a</w:t>
      </w:r>
      <w:r w:rsidR="00217D26" w:rsidRPr="00D47237">
        <w:rPr>
          <w:rFonts w:ascii="Bookman Old Style" w:hAnsi="Bookman Old Style" w:cs="Arial"/>
          <w:sz w:val="24"/>
          <w:szCs w:val="24"/>
        </w:rPr>
        <w:t xml:space="preserve"> sessão de </w:t>
      </w:r>
      <w:r w:rsidR="00880636" w:rsidRPr="00D47237">
        <w:rPr>
          <w:rFonts w:ascii="Bookman Old Style" w:hAnsi="Bookman Old Style" w:cs="Arial"/>
          <w:sz w:val="24"/>
          <w:szCs w:val="24"/>
        </w:rPr>
        <w:t>julgamento/habilitação</w:t>
      </w:r>
      <w:r w:rsidR="00217D26" w:rsidRPr="00D47237">
        <w:rPr>
          <w:rFonts w:ascii="Bookman Old Style" w:hAnsi="Bookman Old Style" w:cs="Arial"/>
          <w:sz w:val="24"/>
          <w:szCs w:val="24"/>
        </w:rPr>
        <w:t xml:space="preserve"> dos licitantes </w:t>
      </w:r>
      <w:r w:rsidR="007815F3" w:rsidRPr="00D47237">
        <w:rPr>
          <w:rFonts w:ascii="Bookman Old Style" w:hAnsi="Bookman Old Style" w:cs="Arial"/>
          <w:sz w:val="24"/>
          <w:szCs w:val="24"/>
        </w:rPr>
        <w:t>referente</w:t>
      </w:r>
      <w:r w:rsidR="009E5EAB" w:rsidRPr="00D47237">
        <w:rPr>
          <w:rFonts w:ascii="Bookman Old Style" w:hAnsi="Bookman Old Style" w:cs="Arial"/>
          <w:sz w:val="24"/>
          <w:szCs w:val="24"/>
        </w:rPr>
        <w:t xml:space="preserve"> ao Processo nº </w:t>
      </w:r>
      <w:r w:rsidR="00896BC3">
        <w:rPr>
          <w:rFonts w:ascii="Bookman Old Style" w:hAnsi="Bookman Old Style" w:cs="Arial"/>
          <w:sz w:val="24"/>
          <w:szCs w:val="24"/>
        </w:rPr>
        <w:t>93</w:t>
      </w:r>
      <w:r w:rsidR="009E5EAB" w:rsidRPr="00D47237">
        <w:rPr>
          <w:rFonts w:ascii="Bookman Old Style" w:hAnsi="Bookman Old Style" w:cs="Arial"/>
          <w:sz w:val="24"/>
          <w:szCs w:val="24"/>
        </w:rPr>
        <w:t>/202</w:t>
      </w:r>
      <w:r w:rsidR="0072219C">
        <w:rPr>
          <w:rFonts w:ascii="Bookman Old Style" w:hAnsi="Bookman Old Style" w:cs="Arial"/>
          <w:sz w:val="24"/>
          <w:szCs w:val="24"/>
        </w:rPr>
        <w:t>3</w:t>
      </w:r>
      <w:r w:rsidR="00072FF8">
        <w:rPr>
          <w:rFonts w:ascii="Bookman Old Style" w:hAnsi="Bookman Old Style" w:cs="Arial"/>
          <w:sz w:val="24"/>
          <w:szCs w:val="24"/>
        </w:rPr>
        <w:t xml:space="preserve"> </w:t>
      </w:r>
      <w:r w:rsidR="00054B94">
        <w:rPr>
          <w:rFonts w:ascii="Bookman Old Style" w:hAnsi="Bookman Old Style" w:cs="Arial"/>
          <w:sz w:val="24"/>
          <w:szCs w:val="24"/>
        </w:rPr>
        <w:t>–</w:t>
      </w:r>
      <w:r w:rsidR="009E5EAB"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896BC3">
        <w:rPr>
          <w:rFonts w:ascii="Bookman Old Style" w:hAnsi="Bookman Old Style" w:cs="Arial"/>
          <w:sz w:val="24"/>
          <w:szCs w:val="24"/>
        </w:rPr>
        <w:t>Tomada de Preço</w:t>
      </w:r>
      <w:r w:rsidR="008656D7"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9E5EAB" w:rsidRPr="00D47237">
        <w:rPr>
          <w:rFonts w:ascii="Bookman Old Style" w:hAnsi="Bookman Old Style" w:cs="Arial"/>
          <w:sz w:val="24"/>
          <w:szCs w:val="24"/>
        </w:rPr>
        <w:t xml:space="preserve">Nº </w:t>
      </w:r>
      <w:r w:rsidR="00896BC3">
        <w:rPr>
          <w:rFonts w:ascii="Bookman Old Style" w:hAnsi="Bookman Old Style" w:cs="Arial"/>
          <w:sz w:val="24"/>
          <w:szCs w:val="24"/>
        </w:rPr>
        <w:t>02</w:t>
      </w:r>
      <w:r w:rsidR="009E5EAB" w:rsidRPr="00D47237">
        <w:rPr>
          <w:rFonts w:ascii="Bookman Old Style" w:hAnsi="Bookman Old Style" w:cs="Arial"/>
          <w:sz w:val="24"/>
          <w:szCs w:val="24"/>
        </w:rPr>
        <w:t>/202</w:t>
      </w:r>
      <w:r w:rsidR="0072219C">
        <w:rPr>
          <w:rFonts w:ascii="Bookman Old Style" w:hAnsi="Bookman Old Style" w:cs="Arial"/>
          <w:sz w:val="24"/>
          <w:szCs w:val="24"/>
        </w:rPr>
        <w:t>3</w:t>
      </w:r>
      <w:r w:rsidR="009E5EAB" w:rsidRPr="00D47237">
        <w:rPr>
          <w:rFonts w:ascii="Bookman Old Style" w:hAnsi="Bookman Old Style" w:cs="Arial"/>
          <w:sz w:val="24"/>
          <w:szCs w:val="24"/>
        </w:rPr>
        <w:t>.</w:t>
      </w:r>
    </w:p>
    <w:p w14:paraId="240C4A07" w14:textId="77777777" w:rsidR="00E739FA" w:rsidRDefault="004F0A61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896BC3" w:rsidRPr="00896BC3">
        <w:rPr>
          <w:rFonts w:ascii="Bookman Old Style" w:hAnsi="Bookman Old Style" w:cs="Arial"/>
          <w:sz w:val="24"/>
          <w:szCs w:val="24"/>
        </w:rPr>
        <w:t xml:space="preserve">A Comissão De Licitação </w:t>
      </w:r>
      <w:r w:rsidR="00896BC3">
        <w:rPr>
          <w:rFonts w:ascii="Bookman Old Style" w:hAnsi="Bookman Old Style" w:cs="Arial"/>
          <w:sz w:val="24"/>
          <w:szCs w:val="24"/>
        </w:rPr>
        <w:t xml:space="preserve">Analisou A Proposta Da Licitante CONTRUPAV INFRAESTRUTURA sendo que está compatível com o edital, </w:t>
      </w:r>
      <w:r w:rsidR="00896BC3" w:rsidRPr="00896BC3">
        <w:rPr>
          <w:rFonts w:ascii="Bookman Old Style" w:hAnsi="Bookman Old Style" w:cs="Arial"/>
          <w:sz w:val="24"/>
          <w:szCs w:val="24"/>
        </w:rPr>
        <w:t xml:space="preserve">com o valor global  de R$ 2.051.726,12, porém a proposta precisa estar dividida em dois itens conforme anexo I </w:t>
      </w:r>
      <w:r w:rsidR="00896BC3">
        <w:rPr>
          <w:rFonts w:ascii="Bookman Old Style" w:hAnsi="Bookman Old Style" w:cs="Arial"/>
          <w:sz w:val="24"/>
          <w:szCs w:val="24"/>
        </w:rPr>
        <w:t>do edital e a empresa considerou somente o valor total da obra,</w:t>
      </w:r>
      <w:r w:rsidR="00896BC3" w:rsidRPr="00896BC3">
        <w:rPr>
          <w:rFonts w:ascii="Bookman Old Style" w:hAnsi="Bookman Old Style" w:cs="Arial"/>
          <w:sz w:val="24"/>
          <w:szCs w:val="24"/>
        </w:rPr>
        <w:t xml:space="preserve"> portanto fica concedido o prazo de 02 dias úteis para a empresa apresentar a divisão dos itens bem como demais documentos referente </w:t>
      </w:r>
      <w:proofErr w:type="gramStart"/>
      <w:r w:rsidR="00896BC3" w:rsidRPr="00896BC3">
        <w:rPr>
          <w:rFonts w:ascii="Bookman Old Style" w:hAnsi="Bookman Old Style" w:cs="Arial"/>
          <w:sz w:val="24"/>
          <w:szCs w:val="24"/>
        </w:rPr>
        <w:t>a</w:t>
      </w:r>
      <w:proofErr w:type="gramEnd"/>
      <w:r w:rsidR="00896BC3" w:rsidRPr="00896BC3">
        <w:rPr>
          <w:rFonts w:ascii="Bookman Old Style" w:hAnsi="Bookman Old Style" w:cs="Arial"/>
          <w:sz w:val="24"/>
          <w:szCs w:val="24"/>
        </w:rPr>
        <w:t xml:space="preserve"> proposta</w:t>
      </w:r>
      <w:r w:rsidR="00E739FA">
        <w:rPr>
          <w:rFonts w:ascii="Bookman Old Style" w:hAnsi="Bookman Old Style" w:cs="Arial"/>
          <w:sz w:val="24"/>
          <w:szCs w:val="24"/>
        </w:rPr>
        <w:t xml:space="preserve"> conforme Edital: </w:t>
      </w:r>
    </w:p>
    <w:p w14:paraId="4E578F08" w14:textId="0680BB33" w:rsidR="00E739FA" w:rsidRPr="00E739FA" w:rsidRDefault="00896BC3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39FA">
        <w:rPr>
          <w:rFonts w:ascii="Bookman Old Style" w:hAnsi="Bookman Old Style" w:cs="Arial"/>
          <w:b/>
          <w:sz w:val="24"/>
          <w:szCs w:val="24"/>
        </w:rPr>
        <w:t> </w:t>
      </w:r>
      <w:r w:rsidR="00E739FA" w:rsidRPr="00E739FA">
        <w:rPr>
          <w:rFonts w:ascii="Bookman Old Style" w:hAnsi="Bookman Old Style" w:cs="Arial"/>
          <w:b/>
          <w:sz w:val="24"/>
          <w:szCs w:val="24"/>
        </w:rPr>
        <w:t>4.2.1.</w:t>
      </w:r>
      <w:r w:rsidR="00E739FA" w:rsidRPr="00E739FA">
        <w:rPr>
          <w:rFonts w:ascii="Bookman Old Style" w:hAnsi="Bookman Old Style" w:cs="Arial"/>
          <w:sz w:val="24"/>
          <w:szCs w:val="24"/>
        </w:rPr>
        <w:t xml:space="preserve"> Cronograma Físico-Financeiro;</w:t>
      </w:r>
    </w:p>
    <w:p w14:paraId="1016F722" w14:textId="77777777" w:rsidR="00E739FA" w:rsidRPr="00E739FA" w:rsidRDefault="00E739FA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39FA">
        <w:rPr>
          <w:rFonts w:ascii="Bookman Old Style" w:hAnsi="Bookman Old Style" w:cs="Arial"/>
          <w:b/>
          <w:sz w:val="24"/>
          <w:szCs w:val="24"/>
        </w:rPr>
        <w:t>4.2.2.</w:t>
      </w:r>
      <w:r w:rsidRPr="00E739FA">
        <w:rPr>
          <w:rFonts w:ascii="Bookman Old Style" w:hAnsi="Bookman Old Style" w:cs="Arial"/>
          <w:sz w:val="24"/>
          <w:szCs w:val="24"/>
        </w:rPr>
        <w:t xml:space="preserve"> Orçamento da Obra; </w:t>
      </w:r>
    </w:p>
    <w:p w14:paraId="5C1382EE" w14:textId="77777777" w:rsidR="00E739FA" w:rsidRPr="00E739FA" w:rsidRDefault="00E739FA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39FA">
        <w:rPr>
          <w:rFonts w:ascii="Bookman Old Style" w:hAnsi="Bookman Old Style" w:cs="Arial"/>
          <w:b/>
          <w:sz w:val="24"/>
          <w:szCs w:val="24"/>
        </w:rPr>
        <w:t>4.2.3.</w:t>
      </w:r>
      <w:r w:rsidRPr="00E739FA">
        <w:rPr>
          <w:rFonts w:ascii="Bookman Old Style" w:hAnsi="Bookman Old Style" w:cs="Arial"/>
          <w:sz w:val="24"/>
          <w:szCs w:val="24"/>
        </w:rPr>
        <w:t xml:space="preserve"> O prazo de validade da proposta de no mínimo 90 dias;</w:t>
      </w:r>
    </w:p>
    <w:p w14:paraId="7392CB69" w14:textId="77777777" w:rsidR="00E739FA" w:rsidRPr="00E739FA" w:rsidRDefault="00E739FA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39FA">
        <w:rPr>
          <w:rFonts w:ascii="Bookman Old Style" w:hAnsi="Bookman Old Style" w:cs="Arial"/>
          <w:b/>
          <w:sz w:val="24"/>
          <w:szCs w:val="24"/>
        </w:rPr>
        <w:t>4.2.4.</w:t>
      </w:r>
      <w:r w:rsidRPr="00E739FA">
        <w:rPr>
          <w:rFonts w:ascii="Bookman Old Style" w:hAnsi="Bookman Old Style" w:cs="Arial"/>
          <w:sz w:val="24"/>
          <w:szCs w:val="24"/>
        </w:rPr>
        <w:t xml:space="preserve"> O preço unitário e total, com registro numérico e por extenso, observado os preços máximos, unitários e totais, fixados na Planilha de Orçamento Básico (ANEXO IX);</w:t>
      </w:r>
    </w:p>
    <w:p w14:paraId="61926B03" w14:textId="77777777" w:rsidR="00E739FA" w:rsidRPr="00E739FA" w:rsidRDefault="00E739FA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39FA">
        <w:rPr>
          <w:rFonts w:ascii="Bookman Old Style" w:hAnsi="Bookman Old Style" w:cs="Arial"/>
          <w:b/>
          <w:sz w:val="24"/>
          <w:szCs w:val="24"/>
        </w:rPr>
        <w:t>4.2.5.</w:t>
      </w:r>
      <w:r w:rsidRPr="00E739FA">
        <w:rPr>
          <w:rFonts w:ascii="Bookman Old Style" w:hAnsi="Bookman Old Style" w:cs="Arial"/>
          <w:sz w:val="24"/>
          <w:szCs w:val="24"/>
        </w:rPr>
        <w:t xml:space="preserve"> A composição do BDI – Benefícios e Despesas Indiretas, conforme ANEXO VI do presente edital;</w:t>
      </w:r>
    </w:p>
    <w:p w14:paraId="7CD3D109" w14:textId="735BCE75" w:rsidR="007A4A93" w:rsidRDefault="00E739FA" w:rsidP="00E739F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E739FA">
        <w:rPr>
          <w:rFonts w:ascii="Bookman Old Style" w:hAnsi="Bookman Old Style" w:cs="Arial"/>
          <w:b/>
          <w:sz w:val="24"/>
          <w:szCs w:val="24"/>
        </w:rPr>
        <w:t>4.2.6.</w:t>
      </w:r>
      <w:r w:rsidRPr="00E739FA">
        <w:rPr>
          <w:rFonts w:ascii="Bookman Old Style" w:hAnsi="Bookman Old Style" w:cs="Arial"/>
          <w:sz w:val="24"/>
          <w:szCs w:val="24"/>
        </w:rPr>
        <w:t xml:space="preserve"> </w:t>
      </w:r>
      <w:bookmarkEnd w:id="0"/>
      <w:r w:rsidRPr="00E739FA">
        <w:rPr>
          <w:rFonts w:ascii="Bookman Old Style" w:hAnsi="Bookman Old Style" w:cs="Arial"/>
          <w:sz w:val="24"/>
          <w:szCs w:val="24"/>
        </w:rPr>
        <w:t xml:space="preserve">Nos preços unitários propostos deverão estar incluídos os valores dos materiais; do fornecimento da mão de obra; dos veículos </w:t>
      </w:r>
      <w:proofErr w:type="gramStart"/>
      <w:r w:rsidRPr="00E739FA">
        <w:rPr>
          <w:rFonts w:ascii="Bookman Old Style" w:hAnsi="Bookman Old Style" w:cs="Arial"/>
          <w:sz w:val="24"/>
          <w:szCs w:val="24"/>
        </w:rPr>
        <w:t>e</w:t>
      </w:r>
      <w:proofErr w:type="gramEnd"/>
      <w:r w:rsidRPr="00E739FA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Pr="00E739FA">
        <w:rPr>
          <w:rFonts w:ascii="Bookman Old Style" w:hAnsi="Bookman Old Style" w:cs="Arial"/>
          <w:sz w:val="24"/>
          <w:szCs w:val="24"/>
        </w:rPr>
        <w:lastRenderedPageBreak/>
        <w:t>equipamentos</w:t>
      </w:r>
      <w:proofErr w:type="gramEnd"/>
      <w:r w:rsidRPr="00E739FA">
        <w:rPr>
          <w:rFonts w:ascii="Bookman Old Style" w:hAnsi="Bookman Old Style" w:cs="Arial"/>
          <w:sz w:val="24"/>
          <w:szCs w:val="24"/>
        </w:rPr>
        <w:t>; dos encargos sociais, trabalhistas, previdenciários, fiscais e tributários; das ferramentas, aparelhos, instrumentos e equipamentos; da segurança e vigilância; dos ônus diretos e indiretos; da administração; do lucro e de quaisquer outras despesas incidentes sobre os serviços</w:t>
      </w:r>
      <w:r w:rsidR="00896BC3" w:rsidRPr="00896BC3">
        <w:rPr>
          <w:rFonts w:ascii="Bookman Old Style" w:hAnsi="Bookman Old Style" w:cs="Arial"/>
          <w:sz w:val="24"/>
          <w:szCs w:val="24"/>
        </w:rPr>
        <w:t>.</w:t>
      </w:r>
    </w:p>
    <w:p w14:paraId="65073DC7" w14:textId="6F69E237" w:rsidR="00832ECA" w:rsidRPr="00D47237" w:rsidRDefault="00400116" w:rsidP="00754D8C">
      <w:pPr>
        <w:tabs>
          <w:tab w:val="left" w:pos="6285"/>
        </w:tabs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47237">
        <w:rPr>
          <w:rFonts w:ascii="Bookman Old Style" w:hAnsi="Bookman Old Style" w:cs="Arial"/>
          <w:sz w:val="24"/>
          <w:szCs w:val="24"/>
        </w:rPr>
        <w:t xml:space="preserve">Nada mais, lavra-se </w:t>
      </w:r>
      <w:proofErr w:type="gramStart"/>
      <w:r w:rsidRPr="00D47237">
        <w:rPr>
          <w:rFonts w:ascii="Bookman Old Style" w:hAnsi="Bookman Old Style" w:cs="Arial"/>
          <w:sz w:val="24"/>
          <w:szCs w:val="24"/>
        </w:rPr>
        <w:t>a presente</w:t>
      </w:r>
      <w:proofErr w:type="gramEnd"/>
      <w:r w:rsidRPr="00D47237">
        <w:rPr>
          <w:rFonts w:ascii="Bookman Old Style" w:hAnsi="Bookman Old Style" w:cs="Arial"/>
          <w:sz w:val="24"/>
          <w:szCs w:val="24"/>
        </w:rPr>
        <w:t xml:space="preserve"> Ata.</w:t>
      </w:r>
      <w:r w:rsidR="00754D8C">
        <w:rPr>
          <w:rFonts w:ascii="Bookman Old Style" w:hAnsi="Bookman Old Style" w:cs="Arial"/>
          <w:sz w:val="24"/>
          <w:szCs w:val="24"/>
        </w:rPr>
        <w:tab/>
      </w:r>
    </w:p>
    <w:p w14:paraId="61D9F0B4" w14:textId="241850E6" w:rsidR="007E2266" w:rsidRPr="00D47237" w:rsidRDefault="003D428A" w:rsidP="00D47237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D47237">
        <w:rPr>
          <w:rFonts w:ascii="Bookman Old Style" w:hAnsi="Bookman Old Style" w:cs="Arial"/>
          <w:sz w:val="24"/>
          <w:szCs w:val="24"/>
        </w:rPr>
        <w:t>Formosa do Sul</w:t>
      </w:r>
      <w:r w:rsidR="000E2255" w:rsidRPr="00D47237">
        <w:rPr>
          <w:rFonts w:ascii="Bookman Old Style" w:hAnsi="Bookman Old Style" w:cs="Arial"/>
          <w:sz w:val="24"/>
          <w:szCs w:val="24"/>
        </w:rPr>
        <w:t xml:space="preserve"> -</w:t>
      </w:r>
      <w:r w:rsidR="00AF0DF4" w:rsidRPr="00D47237">
        <w:rPr>
          <w:rFonts w:ascii="Bookman Old Style" w:hAnsi="Bookman Old Style" w:cs="Arial"/>
          <w:sz w:val="24"/>
          <w:szCs w:val="24"/>
        </w:rPr>
        <w:t xml:space="preserve"> </w:t>
      </w:r>
      <w:r w:rsidR="00373DA4" w:rsidRPr="00D47237">
        <w:rPr>
          <w:rFonts w:ascii="Bookman Old Style" w:hAnsi="Bookman Old Style" w:cs="Arial"/>
          <w:sz w:val="24"/>
          <w:szCs w:val="24"/>
        </w:rPr>
        <w:t>SC</w:t>
      </w:r>
      <w:r w:rsidR="00323B0F" w:rsidRPr="00D47237">
        <w:rPr>
          <w:rFonts w:ascii="Bookman Old Style" w:hAnsi="Bookman Old Style" w:cs="Arial"/>
          <w:sz w:val="24"/>
          <w:szCs w:val="24"/>
        </w:rPr>
        <w:t xml:space="preserve">, </w:t>
      </w:r>
      <w:r w:rsidR="00AC1A33">
        <w:rPr>
          <w:rFonts w:ascii="Bookman Old Style" w:hAnsi="Bookman Old Style" w:cs="Arial"/>
          <w:sz w:val="24"/>
          <w:szCs w:val="24"/>
        </w:rPr>
        <w:t>0</w:t>
      </w:r>
      <w:r w:rsidR="00896BC3">
        <w:rPr>
          <w:rFonts w:ascii="Bookman Old Style" w:hAnsi="Bookman Old Style" w:cs="Arial"/>
          <w:sz w:val="24"/>
          <w:szCs w:val="24"/>
        </w:rPr>
        <w:t>8</w:t>
      </w:r>
      <w:r w:rsidRPr="00D47237">
        <w:rPr>
          <w:rFonts w:ascii="Bookman Old Style" w:hAnsi="Bookman Old Style" w:cs="Arial"/>
          <w:sz w:val="24"/>
          <w:szCs w:val="24"/>
        </w:rPr>
        <w:t xml:space="preserve"> de </w:t>
      </w:r>
      <w:r w:rsidR="00896BC3">
        <w:rPr>
          <w:rFonts w:ascii="Bookman Old Style" w:hAnsi="Bookman Old Style" w:cs="Arial"/>
          <w:sz w:val="24"/>
          <w:szCs w:val="24"/>
        </w:rPr>
        <w:t>Novembro</w:t>
      </w:r>
      <w:r w:rsidRPr="00D47237">
        <w:rPr>
          <w:rFonts w:ascii="Bookman Old Style" w:hAnsi="Bookman Old Style" w:cs="Arial"/>
          <w:sz w:val="24"/>
          <w:szCs w:val="24"/>
        </w:rPr>
        <w:t xml:space="preserve"> de 20</w:t>
      </w:r>
      <w:r w:rsidR="009D152A" w:rsidRPr="00D47237">
        <w:rPr>
          <w:rFonts w:ascii="Bookman Old Style" w:hAnsi="Bookman Old Style" w:cs="Arial"/>
          <w:sz w:val="24"/>
          <w:szCs w:val="24"/>
        </w:rPr>
        <w:t>2</w:t>
      </w:r>
      <w:r w:rsidR="0072219C">
        <w:rPr>
          <w:rFonts w:ascii="Bookman Old Style" w:hAnsi="Bookman Old Style" w:cs="Arial"/>
          <w:sz w:val="24"/>
          <w:szCs w:val="24"/>
        </w:rPr>
        <w:t>3</w:t>
      </w:r>
      <w:r w:rsidR="00D47237" w:rsidRPr="00D47237">
        <w:rPr>
          <w:rFonts w:ascii="Bookman Old Style" w:hAnsi="Bookman Old Style" w:cs="Arial"/>
          <w:sz w:val="24"/>
          <w:szCs w:val="24"/>
        </w:rPr>
        <w:t>.</w:t>
      </w:r>
    </w:p>
    <w:p w14:paraId="00F41B70" w14:textId="77777777" w:rsidR="00832ECA" w:rsidRDefault="00832ECA" w:rsidP="00D47237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tbl>
      <w:tblPr>
        <w:tblStyle w:val="Tabelacomgrade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AC66C3" w:rsidRPr="00D47237" w14:paraId="615D15A4" w14:textId="77777777" w:rsidTr="00F8631E">
        <w:trPr>
          <w:trHeight w:val="1109"/>
        </w:trPr>
        <w:tc>
          <w:tcPr>
            <w:tcW w:w="4685" w:type="dxa"/>
          </w:tcPr>
          <w:p w14:paraId="2FCD3656" w14:textId="39653D22" w:rsidR="00263475" w:rsidRPr="00D47237" w:rsidRDefault="0072219C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Alessandra Paula Ferrari</w:t>
            </w:r>
          </w:p>
          <w:p w14:paraId="6EAA3FE2" w14:textId="17B425FE" w:rsidR="008C60DB" w:rsidRPr="008C60DB" w:rsidRDefault="00AC66C3" w:rsidP="0072219C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47237">
              <w:rPr>
                <w:rFonts w:ascii="Bookman Old Style" w:hAnsi="Bookman Old Style" w:cs="Arial"/>
                <w:sz w:val="24"/>
                <w:szCs w:val="24"/>
              </w:rPr>
              <w:t>P</w:t>
            </w:r>
            <w:r w:rsidR="0072219C">
              <w:rPr>
                <w:rFonts w:ascii="Bookman Old Style" w:hAnsi="Bookman Old Style" w:cs="Arial"/>
                <w:sz w:val="24"/>
                <w:szCs w:val="24"/>
              </w:rPr>
              <w:t>residente</w:t>
            </w:r>
          </w:p>
        </w:tc>
        <w:tc>
          <w:tcPr>
            <w:tcW w:w="4685" w:type="dxa"/>
          </w:tcPr>
          <w:p w14:paraId="1461A0C0" w14:textId="24391B8C" w:rsidR="00D47237" w:rsidRPr="00D47237" w:rsidRDefault="0072219C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Taynara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Tedesco</w:t>
            </w:r>
            <w:proofErr w:type="spellEnd"/>
          </w:p>
          <w:p w14:paraId="0060A751" w14:textId="77777777" w:rsidR="00AC66C3" w:rsidRPr="00D47237" w:rsidRDefault="00AC66C3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47237">
              <w:rPr>
                <w:rFonts w:ascii="Bookman Old Style" w:hAnsi="Bookman Old Style" w:cs="Arial"/>
                <w:sz w:val="24"/>
                <w:szCs w:val="24"/>
              </w:rPr>
              <w:t>Apoio</w:t>
            </w:r>
          </w:p>
          <w:p w14:paraId="16FF7F6F" w14:textId="77777777" w:rsidR="00AC66C3" w:rsidRDefault="00AC66C3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3E9E7E39" w14:textId="77777777" w:rsidR="005675F9" w:rsidRPr="00D47237" w:rsidRDefault="005675F9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C66C3" w:rsidRPr="00D47237" w14:paraId="17B7A70C" w14:textId="77777777" w:rsidTr="00F8631E">
        <w:trPr>
          <w:trHeight w:val="562"/>
        </w:trPr>
        <w:tc>
          <w:tcPr>
            <w:tcW w:w="4685" w:type="dxa"/>
          </w:tcPr>
          <w:p w14:paraId="5C1AE94D" w14:textId="7E5CEF41" w:rsidR="00AC66C3" w:rsidRPr="00D47237" w:rsidRDefault="0072219C" w:rsidP="00896BC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Marlon Borges</w:t>
            </w:r>
            <w:r w:rsidR="00896BC3"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</w:t>
            </w:r>
            <w:r w:rsidR="00AC66C3" w:rsidRPr="00D47237">
              <w:rPr>
                <w:rFonts w:ascii="Bookman Old Style" w:hAnsi="Bookman Old Style" w:cs="Arial"/>
                <w:sz w:val="24"/>
                <w:szCs w:val="24"/>
              </w:rPr>
              <w:t>Apoio</w:t>
            </w:r>
          </w:p>
        </w:tc>
        <w:tc>
          <w:tcPr>
            <w:tcW w:w="4685" w:type="dxa"/>
          </w:tcPr>
          <w:p w14:paraId="3B69E1C0" w14:textId="77777777" w:rsidR="00896BC3" w:rsidRDefault="00896BC3" w:rsidP="00896BC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Aladir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Picoli</w:t>
            </w:r>
          </w:p>
          <w:p w14:paraId="68066414" w14:textId="77777777" w:rsidR="00896BC3" w:rsidRPr="00D47237" w:rsidRDefault="00896BC3" w:rsidP="00896BC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Representante legal </w:t>
            </w:r>
          </w:p>
          <w:p w14:paraId="0F7507C4" w14:textId="77777777" w:rsidR="00D16B40" w:rsidRPr="00D47237" w:rsidRDefault="00D16B40" w:rsidP="00D4723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7B903DB7" w14:textId="77777777" w:rsidR="00473FF8" w:rsidRPr="00D47237" w:rsidRDefault="00473FF8" w:rsidP="008427F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73FF8" w:rsidRPr="00D472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01C4" w14:textId="77777777" w:rsidR="00441800" w:rsidRDefault="00441800" w:rsidP="00E80A5B">
      <w:pPr>
        <w:spacing w:after="0" w:line="240" w:lineRule="auto"/>
      </w:pPr>
      <w:r>
        <w:separator/>
      </w:r>
    </w:p>
  </w:endnote>
  <w:endnote w:type="continuationSeparator" w:id="0">
    <w:p w14:paraId="141583B2" w14:textId="77777777" w:rsidR="00441800" w:rsidRDefault="00441800" w:rsidP="00E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20"/>
      </w:rPr>
      <w:id w:val="517663443"/>
      <w:docPartObj>
        <w:docPartGallery w:val="Page Numbers (Bottom of Page)"/>
        <w:docPartUnique/>
      </w:docPartObj>
    </w:sdtPr>
    <w:sdtEndPr/>
    <w:sdtContent>
      <w:p w14:paraId="3BC9659F" w14:textId="77777777" w:rsidR="00CD1B2F" w:rsidRPr="00CD1B2F" w:rsidRDefault="00CD1B2F">
        <w:pPr>
          <w:pStyle w:val="Rodap"/>
          <w:jc w:val="right"/>
          <w:rPr>
            <w:rFonts w:ascii="Bookman Old Style" w:hAnsi="Bookman Old Style"/>
            <w:sz w:val="20"/>
          </w:rPr>
        </w:pPr>
        <w:r w:rsidRPr="00CD1B2F">
          <w:rPr>
            <w:rFonts w:ascii="Bookman Old Style" w:hAnsi="Bookman Old Style"/>
            <w:sz w:val="20"/>
          </w:rPr>
          <w:fldChar w:fldCharType="begin"/>
        </w:r>
        <w:r w:rsidRPr="00CD1B2F">
          <w:rPr>
            <w:rFonts w:ascii="Bookman Old Style" w:hAnsi="Bookman Old Style"/>
            <w:sz w:val="20"/>
          </w:rPr>
          <w:instrText>PAGE   \* MERGEFORMAT</w:instrText>
        </w:r>
        <w:r w:rsidRPr="00CD1B2F">
          <w:rPr>
            <w:rFonts w:ascii="Bookman Old Style" w:hAnsi="Bookman Old Style"/>
            <w:sz w:val="20"/>
          </w:rPr>
          <w:fldChar w:fldCharType="separate"/>
        </w:r>
        <w:r w:rsidR="00E739FA">
          <w:rPr>
            <w:rFonts w:ascii="Bookman Old Style" w:hAnsi="Bookman Old Style"/>
            <w:noProof/>
            <w:sz w:val="20"/>
          </w:rPr>
          <w:t>1</w:t>
        </w:r>
        <w:r w:rsidRPr="00CD1B2F">
          <w:rPr>
            <w:rFonts w:ascii="Bookman Old Style" w:hAnsi="Bookman Old Styl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C84D2" w14:textId="77777777" w:rsidR="00441800" w:rsidRDefault="00441800" w:rsidP="00E80A5B">
      <w:pPr>
        <w:spacing w:after="0" w:line="240" w:lineRule="auto"/>
      </w:pPr>
      <w:r>
        <w:separator/>
      </w:r>
    </w:p>
  </w:footnote>
  <w:footnote w:type="continuationSeparator" w:id="0">
    <w:p w14:paraId="76FBF49E" w14:textId="77777777" w:rsidR="00441800" w:rsidRDefault="00441800" w:rsidP="00E8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86" w:type="pct"/>
      <w:jc w:val="center"/>
      <w:tblLook w:val="04A0" w:firstRow="1" w:lastRow="0" w:firstColumn="1" w:lastColumn="0" w:noHBand="0" w:noVBand="1"/>
    </w:tblPr>
    <w:tblGrid>
      <w:gridCol w:w="1678"/>
      <w:gridCol w:w="6320"/>
    </w:tblGrid>
    <w:tr w:rsidR="00832ECA" w:rsidRPr="00EF3E89" w14:paraId="120B8B0B" w14:textId="77777777" w:rsidTr="00832ECA">
      <w:trPr>
        <w:trHeight w:val="1302"/>
        <w:jc w:val="center"/>
      </w:trPr>
      <w:tc>
        <w:tcPr>
          <w:tcW w:w="1049" w:type="pct"/>
        </w:tcPr>
        <w:p w14:paraId="348E4E00" w14:textId="77777777" w:rsidR="00832ECA" w:rsidRPr="00EF3E89" w:rsidRDefault="00832ECA" w:rsidP="00832ECA">
          <w:pPr>
            <w:spacing w:after="0"/>
            <w:ind w:right="-49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2BEE986A" wp14:editId="7B59DFBD">
                <wp:extent cx="1038225" cy="962025"/>
                <wp:effectExtent l="0" t="0" r="9525" b="9525"/>
                <wp:docPr id="4" name="Imagem 4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</w:tcPr>
        <w:p w14:paraId="52532AF8" w14:textId="77777777" w:rsidR="00832ECA" w:rsidRPr="00BA26C5" w:rsidRDefault="00832ECA" w:rsidP="00832ECA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BA26C5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5BA4452F" w14:textId="77777777" w:rsidR="00832ECA" w:rsidRPr="00BA26C5" w:rsidRDefault="00832ECA" w:rsidP="00832ECA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BA26C5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7FEF4CA" w14:textId="77777777" w:rsidR="00832ECA" w:rsidRPr="00BA26C5" w:rsidRDefault="00832ECA" w:rsidP="00832ECA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BA26C5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BA26C5">
            <w:rPr>
              <w:rFonts w:ascii="Bookman Old Style" w:hAnsi="Bookman Old Style" w:cs="Tahoma"/>
            </w:rPr>
            <w:t>Públicas</w:t>
          </w:r>
          <w:proofErr w:type="gramEnd"/>
        </w:p>
        <w:p w14:paraId="1B01C59F" w14:textId="77777777" w:rsidR="00832ECA" w:rsidRPr="00BA26C5" w:rsidRDefault="00832ECA" w:rsidP="00832ECA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BA26C5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2E072F3E" w14:textId="77777777" w:rsidR="00832ECA" w:rsidRPr="00BA26C5" w:rsidRDefault="00832ECA" w:rsidP="00832ECA">
          <w:pPr>
            <w:spacing w:after="0"/>
            <w:jc w:val="center"/>
            <w:rPr>
              <w:rFonts w:ascii="Bookman Old Style" w:hAnsi="Bookman Old Style"/>
            </w:rPr>
          </w:pPr>
          <w:r w:rsidRPr="00BA26C5">
            <w:rPr>
              <w:rFonts w:ascii="Bookman Old Style" w:hAnsi="Bookman Old Style"/>
            </w:rPr>
            <w:t xml:space="preserve">Av. Getúlio Vargas, 580 - </w:t>
          </w:r>
          <w:proofErr w:type="gramStart"/>
          <w:r w:rsidRPr="00BA26C5">
            <w:rPr>
              <w:rFonts w:ascii="Bookman Old Style" w:hAnsi="Bookman Old Style"/>
            </w:rPr>
            <w:t>Centro</w:t>
          </w:r>
          <w:proofErr w:type="gramEnd"/>
          <w:r w:rsidRPr="00BA26C5">
            <w:rPr>
              <w:rFonts w:ascii="Bookman Old Style" w:hAnsi="Bookman Old Style"/>
            </w:rPr>
            <w:t xml:space="preserve"> </w:t>
          </w:r>
        </w:p>
        <w:p w14:paraId="64AC2621" w14:textId="77777777" w:rsidR="00832ECA" w:rsidRPr="00BA26C5" w:rsidRDefault="00832ECA" w:rsidP="00832ECA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BA26C5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BA26C5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B3F9A34" w14:textId="77777777" w:rsidR="00832ECA" w:rsidRPr="00BA26C5" w:rsidRDefault="00832ECA" w:rsidP="00832EC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BA26C5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FE1E9C7" w14:textId="77777777" w:rsidR="00832ECA" w:rsidRDefault="00832ECA" w:rsidP="00832E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6211"/>
    <w:multiLevelType w:val="hybridMultilevel"/>
    <w:tmpl w:val="FFF28582"/>
    <w:lvl w:ilvl="0" w:tplc="537073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D901DA"/>
    <w:multiLevelType w:val="hybridMultilevel"/>
    <w:tmpl w:val="7B0AC61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2"/>
    <w:rsid w:val="00000057"/>
    <w:rsid w:val="000079B5"/>
    <w:rsid w:val="000141AF"/>
    <w:rsid w:val="00054B94"/>
    <w:rsid w:val="00056694"/>
    <w:rsid w:val="00065980"/>
    <w:rsid w:val="00072FF8"/>
    <w:rsid w:val="000D73D3"/>
    <w:rsid w:val="000E2255"/>
    <w:rsid w:val="000F2D5E"/>
    <w:rsid w:val="000F3923"/>
    <w:rsid w:val="001258E9"/>
    <w:rsid w:val="0013375C"/>
    <w:rsid w:val="00135289"/>
    <w:rsid w:val="00172744"/>
    <w:rsid w:val="00172792"/>
    <w:rsid w:val="00176FC7"/>
    <w:rsid w:val="00195B99"/>
    <w:rsid w:val="00196E02"/>
    <w:rsid w:val="001A64FF"/>
    <w:rsid w:val="001F34C1"/>
    <w:rsid w:val="001F3E15"/>
    <w:rsid w:val="001F5EF1"/>
    <w:rsid w:val="00216D57"/>
    <w:rsid w:val="00217D26"/>
    <w:rsid w:val="002608D2"/>
    <w:rsid w:val="00263475"/>
    <w:rsid w:val="002775C1"/>
    <w:rsid w:val="00282551"/>
    <w:rsid w:val="00294AC6"/>
    <w:rsid w:val="002A2992"/>
    <w:rsid w:val="002B1D63"/>
    <w:rsid w:val="002B697D"/>
    <w:rsid w:val="002C5F1F"/>
    <w:rsid w:val="002C7A0B"/>
    <w:rsid w:val="002D3CB2"/>
    <w:rsid w:val="002F7CAC"/>
    <w:rsid w:val="00314AFE"/>
    <w:rsid w:val="00321344"/>
    <w:rsid w:val="00323B0F"/>
    <w:rsid w:val="003520D0"/>
    <w:rsid w:val="00372851"/>
    <w:rsid w:val="00373DA4"/>
    <w:rsid w:val="00391ECD"/>
    <w:rsid w:val="00397AAF"/>
    <w:rsid w:val="003C28F0"/>
    <w:rsid w:val="003D428A"/>
    <w:rsid w:val="003D42CC"/>
    <w:rsid w:val="003D6EBA"/>
    <w:rsid w:val="003E7566"/>
    <w:rsid w:val="00400116"/>
    <w:rsid w:val="00420B0C"/>
    <w:rsid w:val="004228B5"/>
    <w:rsid w:val="00441800"/>
    <w:rsid w:val="00451FE7"/>
    <w:rsid w:val="004535C4"/>
    <w:rsid w:val="00473FF8"/>
    <w:rsid w:val="00496462"/>
    <w:rsid w:val="004A0D33"/>
    <w:rsid w:val="004A5829"/>
    <w:rsid w:val="004A5CB5"/>
    <w:rsid w:val="004A672F"/>
    <w:rsid w:val="004B01E4"/>
    <w:rsid w:val="004B25C4"/>
    <w:rsid w:val="004D55D4"/>
    <w:rsid w:val="004E2E71"/>
    <w:rsid w:val="004F0A61"/>
    <w:rsid w:val="004F623C"/>
    <w:rsid w:val="005048E0"/>
    <w:rsid w:val="0051409F"/>
    <w:rsid w:val="005152F5"/>
    <w:rsid w:val="00545939"/>
    <w:rsid w:val="00546B73"/>
    <w:rsid w:val="00547B84"/>
    <w:rsid w:val="0055187C"/>
    <w:rsid w:val="00552EF1"/>
    <w:rsid w:val="00561B46"/>
    <w:rsid w:val="005675F9"/>
    <w:rsid w:val="005779E2"/>
    <w:rsid w:val="0059321F"/>
    <w:rsid w:val="0059322F"/>
    <w:rsid w:val="00594B32"/>
    <w:rsid w:val="005B15CB"/>
    <w:rsid w:val="005D74A8"/>
    <w:rsid w:val="005E0090"/>
    <w:rsid w:val="005F1010"/>
    <w:rsid w:val="005F2B8B"/>
    <w:rsid w:val="006009BD"/>
    <w:rsid w:val="00601B36"/>
    <w:rsid w:val="00612AB1"/>
    <w:rsid w:val="006177C2"/>
    <w:rsid w:val="006269CE"/>
    <w:rsid w:val="006342E1"/>
    <w:rsid w:val="006A177B"/>
    <w:rsid w:val="007177AA"/>
    <w:rsid w:val="0072219C"/>
    <w:rsid w:val="00726AF4"/>
    <w:rsid w:val="0074669B"/>
    <w:rsid w:val="00754D8C"/>
    <w:rsid w:val="00762F22"/>
    <w:rsid w:val="00764CFB"/>
    <w:rsid w:val="0076575C"/>
    <w:rsid w:val="00774661"/>
    <w:rsid w:val="00780A6C"/>
    <w:rsid w:val="007815F3"/>
    <w:rsid w:val="00781DC5"/>
    <w:rsid w:val="007A4A93"/>
    <w:rsid w:val="007B5899"/>
    <w:rsid w:val="007D11D0"/>
    <w:rsid w:val="007E1CA0"/>
    <w:rsid w:val="007E2266"/>
    <w:rsid w:val="00805175"/>
    <w:rsid w:val="0081165C"/>
    <w:rsid w:val="008161EE"/>
    <w:rsid w:val="00832ECA"/>
    <w:rsid w:val="00834BCB"/>
    <w:rsid w:val="008427FC"/>
    <w:rsid w:val="0085153A"/>
    <w:rsid w:val="008656D7"/>
    <w:rsid w:val="0087074D"/>
    <w:rsid w:val="00880636"/>
    <w:rsid w:val="008949C5"/>
    <w:rsid w:val="00896BC3"/>
    <w:rsid w:val="008C0D78"/>
    <w:rsid w:val="008C60DB"/>
    <w:rsid w:val="008E138A"/>
    <w:rsid w:val="008F06E2"/>
    <w:rsid w:val="00905537"/>
    <w:rsid w:val="009078F5"/>
    <w:rsid w:val="009108EA"/>
    <w:rsid w:val="009A61D2"/>
    <w:rsid w:val="009A7534"/>
    <w:rsid w:val="009D152A"/>
    <w:rsid w:val="009E5EAB"/>
    <w:rsid w:val="009E6332"/>
    <w:rsid w:val="00A109FF"/>
    <w:rsid w:val="00A11FF0"/>
    <w:rsid w:val="00A13381"/>
    <w:rsid w:val="00A40EFB"/>
    <w:rsid w:val="00A65D8D"/>
    <w:rsid w:val="00A660C7"/>
    <w:rsid w:val="00AC1A33"/>
    <w:rsid w:val="00AC455C"/>
    <w:rsid w:val="00AC66C3"/>
    <w:rsid w:val="00AE4CCE"/>
    <w:rsid w:val="00AF0DF4"/>
    <w:rsid w:val="00B06046"/>
    <w:rsid w:val="00B12B2C"/>
    <w:rsid w:val="00B141FA"/>
    <w:rsid w:val="00B16A1E"/>
    <w:rsid w:val="00B46EEA"/>
    <w:rsid w:val="00B91757"/>
    <w:rsid w:val="00B94756"/>
    <w:rsid w:val="00BC6ABD"/>
    <w:rsid w:val="00BD3146"/>
    <w:rsid w:val="00BD5DBA"/>
    <w:rsid w:val="00BE46BA"/>
    <w:rsid w:val="00BF7828"/>
    <w:rsid w:val="00C04460"/>
    <w:rsid w:val="00C23098"/>
    <w:rsid w:val="00C42998"/>
    <w:rsid w:val="00C636FA"/>
    <w:rsid w:val="00C71AE9"/>
    <w:rsid w:val="00C84738"/>
    <w:rsid w:val="00C8560A"/>
    <w:rsid w:val="00C9090E"/>
    <w:rsid w:val="00CA305C"/>
    <w:rsid w:val="00CA545C"/>
    <w:rsid w:val="00CD1B2F"/>
    <w:rsid w:val="00CD6A6D"/>
    <w:rsid w:val="00CF46FB"/>
    <w:rsid w:val="00CF524E"/>
    <w:rsid w:val="00D079B9"/>
    <w:rsid w:val="00D11767"/>
    <w:rsid w:val="00D16B40"/>
    <w:rsid w:val="00D240E2"/>
    <w:rsid w:val="00D47237"/>
    <w:rsid w:val="00D70ED9"/>
    <w:rsid w:val="00D749A0"/>
    <w:rsid w:val="00D75601"/>
    <w:rsid w:val="00D80496"/>
    <w:rsid w:val="00D91C23"/>
    <w:rsid w:val="00DA6412"/>
    <w:rsid w:val="00DB411A"/>
    <w:rsid w:val="00DD15A5"/>
    <w:rsid w:val="00DD5D5A"/>
    <w:rsid w:val="00E13667"/>
    <w:rsid w:val="00E13F1F"/>
    <w:rsid w:val="00E4392E"/>
    <w:rsid w:val="00E51330"/>
    <w:rsid w:val="00E62D38"/>
    <w:rsid w:val="00E739FA"/>
    <w:rsid w:val="00E7429E"/>
    <w:rsid w:val="00E80A5B"/>
    <w:rsid w:val="00E843BA"/>
    <w:rsid w:val="00E90A05"/>
    <w:rsid w:val="00EA0891"/>
    <w:rsid w:val="00EB147E"/>
    <w:rsid w:val="00EC35B0"/>
    <w:rsid w:val="00EC6475"/>
    <w:rsid w:val="00EE0524"/>
    <w:rsid w:val="00F00535"/>
    <w:rsid w:val="00F10005"/>
    <w:rsid w:val="00F175ED"/>
    <w:rsid w:val="00F20C09"/>
    <w:rsid w:val="00F558F4"/>
    <w:rsid w:val="00F67E6B"/>
    <w:rsid w:val="00F8402F"/>
    <w:rsid w:val="00F8631E"/>
    <w:rsid w:val="00FC0459"/>
    <w:rsid w:val="00FC5B0E"/>
    <w:rsid w:val="00FC6033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E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0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A5B"/>
  </w:style>
  <w:style w:type="paragraph" w:styleId="Rodap">
    <w:name w:val="footer"/>
    <w:basedOn w:val="Normal"/>
    <w:link w:val="RodapChar"/>
    <w:uiPriority w:val="99"/>
    <w:unhideWhenUsed/>
    <w:rsid w:val="00E80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A5B"/>
  </w:style>
  <w:style w:type="paragraph" w:styleId="Textodebalo">
    <w:name w:val="Balloon Text"/>
    <w:basedOn w:val="Normal"/>
    <w:link w:val="TextodebaloChar"/>
    <w:uiPriority w:val="99"/>
    <w:semiHidden/>
    <w:unhideWhenUsed/>
    <w:rsid w:val="00E8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2266"/>
    <w:pPr>
      <w:ind w:left="720"/>
      <w:contextualSpacing/>
    </w:pPr>
  </w:style>
  <w:style w:type="table" w:styleId="Tabelacomgrade">
    <w:name w:val="Table Grid"/>
    <w:basedOn w:val="Tabelanormal"/>
    <w:uiPriority w:val="59"/>
    <w:rsid w:val="008E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0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A5B"/>
  </w:style>
  <w:style w:type="paragraph" w:styleId="Rodap">
    <w:name w:val="footer"/>
    <w:basedOn w:val="Normal"/>
    <w:link w:val="RodapChar"/>
    <w:uiPriority w:val="99"/>
    <w:unhideWhenUsed/>
    <w:rsid w:val="00E80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A5B"/>
  </w:style>
  <w:style w:type="paragraph" w:styleId="Textodebalo">
    <w:name w:val="Balloon Text"/>
    <w:basedOn w:val="Normal"/>
    <w:link w:val="TextodebaloChar"/>
    <w:uiPriority w:val="99"/>
    <w:semiHidden/>
    <w:unhideWhenUsed/>
    <w:rsid w:val="00E8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2266"/>
    <w:pPr>
      <w:ind w:left="720"/>
      <w:contextualSpacing/>
    </w:pPr>
  </w:style>
  <w:style w:type="table" w:styleId="Tabelacomgrade">
    <w:name w:val="Table Grid"/>
    <w:basedOn w:val="Tabelanormal"/>
    <w:uiPriority w:val="59"/>
    <w:rsid w:val="008E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F390-7DE8-4984-99A7-B011B8B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Ti</cp:lastModifiedBy>
  <cp:revision>5</cp:revision>
  <cp:lastPrinted>2023-11-08T12:55:00Z</cp:lastPrinted>
  <dcterms:created xsi:type="dcterms:W3CDTF">2023-06-06T19:51:00Z</dcterms:created>
  <dcterms:modified xsi:type="dcterms:W3CDTF">2023-11-08T12:59:00Z</dcterms:modified>
</cp:coreProperties>
</file>