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B7745" w14:textId="77777777" w:rsidR="0021659B" w:rsidRDefault="0021659B" w:rsidP="007071EC">
      <w:pPr>
        <w:jc w:val="center"/>
        <w:rPr>
          <w:rFonts w:ascii="Bookman Old Style" w:hAnsi="Bookman Old Style"/>
          <w:b/>
        </w:rPr>
      </w:pPr>
    </w:p>
    <w:p w14:paraId="69CB64B6" w14:textId="0FA044F8" w:rsidR="00C1262C" w:rsidRPr="0022281D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22281D">
        <w:rPr>
          <w:rFonts w:ascii="Bookman Old Style" w:hAnsi="Bookman Old Style"/>
          <w:b/>
        </w:rPr>
        <w:t xml:space="preserve">EXTRATO </w:t>
      </w:r>
      <w:r w:rsidRPr="003528A4">
        <w:rPr>
          <w:rFonts w:ascii="Bookman Old Style" w:hAnsi="Bookman Old Style"/>
          <w:b/>
        </w:rPr>
        <w:t xml:space="preserve">CONTRATUAL Nº </w:t>
      </w:r>
      <w:r w:rsidR="00FB4124">
        <w:rPr>
          <w:rFonts w:ascii="Bookman Old Style" w:hAnsi="Bookman Old Style"/>
          <w:b/>
        </w:rPr>
        <w:t>131</w:t>
      </w:r>
      <w:r w:rsidR="002F10E6" w:rsidRPr="003528A4">
        <w:rPr>
          <w:rFonts w:ascii="Bookman Old Style" w:hAnsi="Bookman Old Style"/>
          <w:b/>
        </w:rPr>
        <w:t>/202</w:t>
      </w:r>
      <w:r w:rsidR="006A7499">
        <w:rPr>
          <w:rFonts w:ascii="Bookman Old Style" w:hAnsi="Bookman Old Style"/>
          <w:b/>
        </w:rPr>
        <w:t>3</w:t>
      </w:r>
    </w:p>
    <w:p w14:paraId="3AE3815E" w14:textId="77777777" w:rsidR="009913F7" w:rsidRPr="0022281D" w:rsidRDefault="009913F7" w:rsidP="007071EC">
      <w:pPr>
        <w:spacing w:after="0"/>
        <w:rPr>
          <w:rFonts w:ascii="Bookman Old Style" w:hAnsi="Bookman Old Style"/>
          <w:b/>
        </w:rPr>
      </w:pPr>
    </w:p>
    <w:p w14:paraId="44E6D887" w14:textId="4532494B" w:rsidR="007071EC" w:rsidRPr="0022281D" w:rsidRDefault="007071EC" w:rsidP="0021659B">
      <w:pPr>
        <w:spacing w:after="0"/>
        <w:jc w:val="both"/>
        <w:rPr>
          <w:rFonts w:ascii="Bookman Old Style" w:hAnsi="Bookman Old Style"/>
        </w:rPr>
      </w:pPr>
      <w:r w:rsidRPr="0022281D">
        <w:rPr>
          <w:rFonts w:ascii="Bookman Old Style" w:hAnsi="Bookman Old Style"/>
          <w:b/>
        </w:rPr>
        <w:t>OBJETO:</w:t>
      </w:r>
      <w:r w:rsidRPr="0022281D">
        <w:rPr>
          <w:rFonts w:ascii="Bookman Old Style" w:hAnsi="Bookman Old Style"/>
        </w:rPr>
        <w:t xml:space="preserve"> </w:t>
      </w:r>
      <w:r w:rsidR="006A7499" w:rsidRPr="006A7499">
        <w:rPr>
          <w:rFonts w:ascii="Bookman Old Style" w:hAnsi="Bookman Old Style"/>
        </w:rPr>
        <w:t>CONTRATAÇÃO DE SERVIÇO DE INTERNAÇÃO EM CLÍNICA DE REALIBILITAÇÃO PSICOSOCIAL, COM DURAÇÃO DE 03 (TRÊS) MESES.</w:t>
      </w:r>
    </w:p>
    <w:p w14:paraId="4175495B" w14:textId="711B7386" w:rsidR="00146D59" w:rsidRPr="009B1FF4" w:rsidRDefault="002F10E6" w:rsidP="00146D59">
      <w:pPr>
        <w:spacing w:after="0"/>
        <w:rPr>
          <w:rFonts w:ascii="Bookman Old Style" w:hAnsi="Bookman Old Style"/>
          <w:b/>
        </w:rPr>
      </w:pPr>
      <w:r w:rsidRPr="009B1FF4">
        <w:rPr>
          <w:rFonts w:ascii="Bookman Old Style" w:hAnsi="Bookman Old Style"/>
          <w:b/>
        </w:rPr>
        <w:t>CONTRATADO:</w:t>
      </w:r>
      <w:r w:rsidRPr="009B1FF4">
        <w:rPr>
          <w:rFonts w:ascii="Bookman Old Style" w:hAnsi="Bookman Old Style"/>
        </w:rPr>
        <w:t xml:space="preserve"> </w:t>
      </w:r>
      <w:r w:rsidR="006A7499" w:rsidRPr="006A7499">
        <w:rPr>
          <w:rFonts w:ascii="Bookman Old Style" w:hAnsi="Bookman Old Style"/>
        </w:rPr>
        <w:t>CENTRO DE REABILITACAO PSICOSSOCIAL NOVO AMANHECER LTDA</w:t>
      </w:r>
    </w:p>
    <w:p w14:paraId="4B8C0E43" w14:textId="072EBB28" w:rsidR="00146D59" w:rsidRPr="009B1FF4" w:rsidRDefault="00146D59" w:rsidP="00146D59">
      <w:pPr>
        <w:spacing w:after="0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t>VALOR:</w:t>
      </w:r>
      <w:r w:rsidRPr="009B1FF4">
        <w:rPr>
          <w:rFonts w:ascii="Bookman Old Style" w:hAnsi="Bookman Old Style"/>
        </w:rPr>
        <w:t xml:space="preserve"> R$ </w:t>
      </w:r>
      <w:r w:rsidR="008A658D">
        <w:rPr>
          <w:rFonts w:ascii="Bookman Old Style" w:hAnsi="Bookman Old Style"/>
        </w:rPr>
        <w:t>8.760,00</w:t>
      </w:r>
      <w:r w:rsidR="006A7499">
        <w:rPr>
          <w:rFonts w:ascii="Bookman Old Style" w:hAnsi="Bookman Old Style"/>
        </w:rPr>
        <w:t xml:space="preserve"> (</w:t>
      </w:r>
      <w:r w:rsidR="008A658D">
        <w:rPr>
          <w:rFonts w:ascii="Bookman Old Style" w:hAnsi="Bookman Old Style"/>
        </w:rPr>
        <w:t>oito mil e setecentos e sessenta reais</w:t>
      </w:r>
      <w:r w:rsidR="006A7499">
        <w:rPr>
          <w:rFonts w:ascii="Bookman Old Style" w:hAnsi="Bookman Old Style"/>
        </w:rPr>
        <w:t>)</w:t>
      </w:r>
    </w:p>
    <w:p w14:paraId="4B4423C4" w14:textId="45751454" w:rsidR="00CB3E07" w:rsidRPr="0022281D" w:rsidRDefault="0021659B" w:rsidP="00146D59">
      <w:pPr>
        <w:spacing w:after="0"/>
        <w:rPr>
          <w:rFonts w:ascii="Bookman Old Style" w:eastAsia="Times New Roman" w:hAnsi="Bookman Old Style" w:cs="Tahoma"/>
        </w:rPr>
      </w:pPr>
      <w:r w:rsidRPr="0022281D">
        <w:rPr>
          <w:rFonts w:ascii="Bookman Old Style" w:hAnsi="Bookman Old Style" w:cs="Tahoma"/>
          <w:b/>
        </w:rPr>
        <w:t>Vigência</w:t>
      </w:r>
      <w:r w:rsidR="00CB3E07" w:rsidRPr="0022281D">
        <w:rPr>
          <w:rFonts w:ascii="Bookman Old Style" w:hAnsi="Bookman Old Style" w:cs="Tahoma"/>
          <w:b/>
        </w:rPr>
        <w:t>:</w:t>
      </w:r>
      <w:r w:rsidR="00CB3E07" w:rsidRPr="0022281D">
        <w:rPr>
          <w:rFonts w:ascii="Bookman Old Style" w:hAnsi="Bookman Old Style" w:cs="Tahoma"/>
        </w:rPr>
        <w:t xml:space="preserve"> Início:</w:t>
      </w:r>
      <w:r w:rsidR="002F10E6">
        <w:rPr>
          <w:rFonts w:ascii="Bookman Old Style" w:hAnsi="Bookman Old Style" w:cs="Tahoma"/>
        </w:rPr>
        <w:t xml:space="preserve"> </w:t>
      </w:r>
      <w:r w:rsidR="006A7499">
        <w:rPr>
          <w:rFonts w:ascii="Bookman Old Style" w:hAnsi="Bookman Old Style" w:cs="Tahoma"/>
        </w:rPr>
        <w:t>21</w:t>
      </w:r>
      <w:r w:rsidR="002F10E6">
        <w:rPr>
          <w:rFonts w:ascii="Bookman Old Style" w:hAnsi="Bookman Old Style" w:cs="Tahoma"/>
        </w:rPr>
        <w:t>/</w:t>
      </w:r>
      <w:r w:rsidR="006A7499">
        <w:rPr>
          <w:rFonts w:ascii="Bookman Old Style" w:hAnsi="Bookman Old Style" w:cs="Tahoma"/>
        </w:rPr>
        <w:t>0</w:t>
      </w:r>
      <w:r w:rsidR="008A658D">
        <w:rPr>
          <w:rFonts w:ascii="Bookman Old Style" w:hAnsi="Bookman Old Style" w:cs="Tahoma"/>
        </w:rPr>
        <w:t>1</w:t>
      </w:r>
      <w:r w:rsidR="002F10E6">
        <w:rPr>
          <w:rFonts w:ascii="Bookman Old Style" w:hAnsi="Bookman Old Style" w:cs="Tahoma"/>
        </w:rPr>
        <w:t>/202</w:t>
      </w:r>
      <w:r w:rsidR="008A658D">
        <w:rPr>
          <w:rFonts w:ascii="Bookman Old Style" w:hAnsi="Bookman Old Style" w:cs="Tahoma"/>
        </w:rPr>
        <w:t>4</w:t>
      </w:r>
      <w:r w:rsidR="00CB3E07" w:rsidRPr="0022281D">
        <w:rPr>
          <w:rFonts w:ascii="Bookman Old Style" w:hAnsi="Bookman Old Style" w:cs="Tahoma"/>
        </w:rPr>
        <w:t xml:space="preserve"> Término</w:t>
      </w:r>
      <w:r w:rsidR="009E4650" w:rsidRPr="0022281D">
        <w:rPr>
          <w:rFonts w:ascii="Bookman Old Style" w:hAnsi="Bookman Old Style" w:cs="Tahoma"/>
        </w:rPr>
        <w:t>:</w:t>
      </w:r>
      <w:r w:rsidR="008A658D">
        <w:rPr>
          <w:rFonts w:ascii="Bookman Old Style" w:hAnsi="Bookman Old Style" w:cs="Tahoma"/>
        </w:rPr>
        <w:t xml:space="preserve"> 21</w:t>
      </w:r>
      <w:r w:rsidR="002F10E6">
        <w:rPr>
          <w:rFonts w:ascii="Bookman Old Style" w:hAnsi="Bookman Old Style" w:cs="Tahoma"/>
        </w:rPr>
        <w:t>/</w:t>
      </w:r>
      <w:r w:rsidR="008A658D">
        <w:rPr>
          <w:rFonts w:ascii="Bookman Old Style" w:hAnsi="Bookman Old Style" w:cs="Tahoma"/>
        </w:rPr>
        <w:t>0</w:t>
      </w:r>
      <w:r w:rsidR="00FB52B0">
        <w:rPr>
          <w:rFonts w:ascii="Bookman Old Style" w:hAnsi="Bookman Old Style" w:cs="Tahoma"/>
        </w:rPr>
        <w:t>4</w:t>
      </w:r>
      <w:r w:rsidR="002F10E6">
        <w:rPr>
          <w:rFonts w:ascii="Bookman Old Style" w:hAnsi="Bookman Old Style" w:cs="Tahoma"/>
        </w:rPr>
        <w:t>/202</w:t>
      </w:r>
      <w:r w:rsidR="008A658D">
        <w:rPr>
          <w:rFonts w:ascii="Bookman Old Style" w:hAnsi="Bookman Old Style" w:cs="Tahoma"/>
        </w:rPr>
        <w:t>4</w:t>
      </w:r>
    </w:p>
    <w:p w14:paraId="101D0314" w14:textId="1DC2E314" w:rsidR="004C4E30" w:rsidRPr="0022281D" w:rsidRDefault="00CB3E07" w:rsidP="004C4E30">
      <w:pPr>
        <w:spacing w:after="0"/>
        <w:rPr>
          <w:rFonts w:ascii="Bookman Old Style" w:hAnsi="Bookman Old Style"/>
        </w:rPr>
      </w:pPr>
      <w:r w:rsidRPr="0022281D">
        <w:rPr>
          <w:rFonts w:ascii="Bookman Old Style" w:hAnsi="Bookman Old Style" w:cs="Tahoma"/>
          <w:b/>
        </w:rPr>
        <w:t>Licitação:</w:t>
      </w:r>
      <w:r w:rsidRPr="0022281D">
        <w:rPr>
          <w:rFonts w:ascii="Bookman Old Style" w:hAnsi="Bookman Old Style" w:cs="Tahoma"/>
        </w:rPr>
        <w:t xml:space="preserve"> Processo Administrativo Nº</w:t>
      </w:r>
      <w:proofErr w:type="gramStart"/>
      <w:r w:rsidRPr="0022281D">
        <w:rPr>
          <w:rFonts w:ascii="Bookman Old Style" w:hAnsi="Bookman Old Style" w:cs="Tahoma"/>
        </w:rPr>
        <w:t>.:</w:t>
      </w:r>
      <w:proofErr w:type="gramEnd"/>
      <w:r w:rsidRPr="0022281D">
        <w:rPr>
          <w:rFonts w:ascii="Bookman Old Style" w:hAnsi="Bookman Old Style" w:cs="Tahoma"/>
        </w:rPr>
        <w:t xml:space="preserve"> </w:t>
      </w:r>
      <w:r w:rsidR="00FB52B0">
        <w:rPr>
          <w:rFonts w:ascii="Bookman Old Style" w:hAnsi="Bookman Old Style" w:cs="Tahoma"/>
        </w:rPr>
        <w:t>129</w:t>
      </w:r>
      <w:r w:rsidR="002F10E6">
        <w:rPr>
          <w:rFonts w:ascii="Bookman Old Style" w:hAnsi="Bookman Old Style" w:cs="Tahoma"/>
        </w:rPr>
        <w:t>/202</w:t>
      </w:r>
      <w:r w:rsidR="006A7499">
        <w:rPr>
          <w:rFonts w:ascii="Bookman Old Style" w:hAnsi="Bookman Old Style" w:cs="Tahoma"/>
        </w:rPr>
        <w:t>3</w:t>
      </w:r>
    </w:p>
    <w:p w14:paraId="440BC6D2" w14:textId="745BEF44" w:rsidR="00CB3E07" w:rsidRPr="0022281D" w:rsidRDefault="00CB3E07" w:rsidP="004C4E30">
      <w:pPr>
        <w:spacing w:after="0"/>
        <w:rPr>
          <w:rFonts w:ascii="Bookman Old Style" w:hAnsi="Bookman Old Style"/>
        </w:rPr>
      </w:pPr>
      <w:r w:rsidRPr="0022281D">
        <w:rPr>
          <w:rFonts w:ascii="Bookman Old Style" w:hAnsi="Bookman Old Style"/>
        </w:rPr>
        <w:fldChar w:fldCharType="begin"/>
      </w:r>
      <w:r w:rsidRPr="0022281D">
        <w:rPr>
          <w:rFonts w:ascii="Bookman Old Style" w:hAnsi="Bookman Old Style"/>
        </w:rPr>
        <w:instrText xml:space="preserve"> DOCVARIABLE "Modalidade" \* MERGEFORMAT </w:instrText>
      </w:r>
      <w:r w:rsidRPr="0022281D">
        <w:rPr>
          <w:rFonts w:ascii="Bookman Old Style" w:hAnsi="Bookman Old Style"/>
        </w:rPr>
        <w:fldChar w:fldCharType="separate"/>
      </w:r>
      <w:r w:rsidR="0022281D" w:rsidRPr="0022281D">
        <w:rPr>
          <w:rFonts w:ascii="Bookman Old Style" w:hAnsi="Bookman Old Style"/>
        </w:rPr>
        <w:t>Inexigibilidade de Licitação</w:t>
      </w:r>
      <w:r w:rsidRPr="0022281D">
        <w:rPr>
          <w:rFonts w:ascii="Bookman Old Style" w:hAnsi="Bookman Old Style"/>
        </w:rPr>
        <w:fldChar w:fldCharType="end"/>
      </w:r>
      <w:r w:rsidRPr="0022281D">
        <w:rPr>
          <w:rFonts w:ascii="Bookman Old Style" w:hAnsi="Bookman Old Style"/>
          <w:b/>
        </w:rPr>
        <w:t xml:space="preserve"> </w:t>
      </w:r>
      <w:r w:rsidRPr="0022281D">
        <w:rPr>
          <w:rFonts w:ascii="Bookman Old Style" w:hAnsi="Bookman Old Style"/>
        </w:rPr>
        <w:t>Nº</w:t>
      </w:r>
      <w:proofErr w:type="gramStart"/>
      <w:r w:rsidRPr="0022281D">
        <w:rPr>
          <w:rFonts w:ascii="Bookman Old Style" w:hAnsi="Bookman Old Style"/>
        </w:rPr>
        <w:t>.</w:t>
      </w:r>
      <w:proofErr w:type="gramEnd"/>
      <w:r w:rsidRPr="0022281D">
        <w:rPr>
          <w:rFonts w:ascii="Bookman Old Style" w:hAnsi="Bookman Old Style"/>
        </w:rPr>
        <w:t xml:space="preserve">: </w:t>
      </w:r>
      <w:r w:rsidR="00FB52B0">
        <w:rPr>
          <w:rFonts w:ascii="Bookman Old Style" w:hAnsi="Bookman Old Style"/>
        </w:rPr>
        <w:t>2</w:t>
      </w:r>
      <w:r w:rsidR="008A5AE6">
        <w:rPr>
          <w:rFonts w:ascii="Bookman Old Style" w:hAnsi="Bookman Old Style"/>
        </w:rPr>
        <w:t>5</w:t>
      </w:r>
      <w:bookmarkStart w:id="0" w:name="_GoBack"/>
      <w:bookmarkEnd w:id="0"/>
      <w:r w:rsidR="002F10E6">
        <w:rPr>
          <w:rFonts w:ascii="Bookman Old Style" w:hAnsi="Bookman Old Style"/>
        </w:rPr>
        <w:t>/202</w:t>
      </w:r>
      <w:r w:rsidR="006A7499">
        <w:rPr>
          <w:rFonts w:ascii="Bookman Old Style" w:hAnsi="Bookman Old Style"/>
        </w:rPr>
        <w:t>3</w:t>
      </w:r>
    </w:p>
    <w:p w14:paraId="12D734BE" w14:textId="77777777" w:rsidR="007071EC" w:rsidRPr="0022281D" w:rsidRDefault="007071EC" w:rsidP="007071EC">
      <w:pPr>
        <w:rPr>
          <w:rFonts w:ascii="Bookman Old Style" w:hAnsi="Bookman Old Style"/>
        </w:rPr>
      </w:pPr>
    </w:p>
    <w:p w14:paraId="650F1751" w14:textId="29BA8714"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22281D">
        <w:rPr>
          <w:rFonts w:ascii="Bookman Old Style" w:hAnsi="Bookman Old Style"/>
        </w:rPr>
        <w:t>Formosa Do Sul</w:t>
      </w:r>
      <w:r w:rsidR="007071EC" w:rsidRPr="0022281D">
        <w:rPr>
          <w:rFonts w:ascii="Bookman Old Style" w:hAnsi="Bookman Old Style"/>
        </w:rPr>
        <w:t xml:space="preserve">, </w:t>
      </w:r>
      <w:r w:rsidR="00FB52B0">
        <w:rPr>
          <w:rFonts w:ascii="Bookman Old Style" w:hAnsi="Bookman Old Style"/>
        </w:rPr>
        <w:t>14</w:t>
      </w:r>
      <w:r w:rsidR="002F10E6">
        <w:rPr>
          <w:rFonts w:ascii="Bookman Old Style" w:hAnsi="Bookman Old Style"/>
        </w:rPr>
        <w:t xml:space="preserve"> de</w:t>
      </w:r>
      <w:r w:rsidR="00FB52B0">
        <w:rPr>
          <w:rFonts w:ascii="Bookman Old Style" w:hAnsi="Bookman Old Style"/>
        </w:rPr>
        <w:t xml:space="preserve"> Dezembro</w:t>
      </w:r>
      <w:r w:rsidR="002F10E6">
        <w:rPr>
          <w:rFonts w:ascii="Bookman Old Style" w:hAnsi="Bookman Old Style"/>
        </w:rPr>
        <w:t xml:space="preserve"> de </w:t>
      </w:r>
      <w:proofErr w:type="gramStart"/>
      <w:r w:rsidR="002F10E6">
        <w:rPr>
          <w:rFonts w:ascii="Bookman Old Style" w:hAnsi="Bookman Old Style"/>
        </w:rPr>
        <w:t>202</w:t>
      </w:r>
      <w:r w:rsidR="006A7499">
        <w:rPr>
          <w:rFonts w:ascii="Bookman Old Style" w:hAnsi="Bookman Old Style"/>
        </w:rPr>
        <w:t>3</w:t>
      </w:r>
      <w:proofErr w:type="gramEnd"/>
    </w:p>
    <w:p w14:paraId="0EFE6468" w14:textId="77777777" w:rsidR="007071EC" w:rsidRDefault="007071EC" w:rsidP="007071EC">
      <w:pPr>
        <w:jc w:val="center"/>
        <w:rPr>
          <w:rFonts w:ascii="Bookman Old Style" w:hAnsi="Bookman Old Style"/>
        </w:rPr>
      </w:pPr>
    </w:p>
    <w:p w14:paraId="505EA56C" w14:textId="77777777" w:rsidR="0021659B" w:rsidRPr="00AF1ACB" w:rsidRDefault="0021659B" w:rsidP="007071EC">
      <w:pPr>
        <w:jc w:val="center"/>
        <w:rPr>
          <w:rFonts w:ascii="Bookman Old Style" w:hAnsi="Bookman Old Style"/>
        </w:rPr>
      </w:pPr>
    </w:p>
    <w:p w14:paraId="59FD108D" w14:textId="18139B15" w:rsidR="007071EC" w:rsidRPr="00AF1ACB" w:rsidRDefault="002F10E6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ANTONIO COMUNELLO</w:t>
      </w:r>
    </w:p>
    <w:p w14:paraId="5C70D5C6" w14:textId="77777777"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</w:p>
    <w:p w14:paraId="6FC603FD" w14:textId="43313EBC" w:rsidR="00FC0D22" w:rsidRDefault="00FC0D22">
      <w:pPr>
        <w:rPr>
          <w:rFonts w:ascii="Bookman Old Style" w:hAnsi="Bookman Old Style"/>
        </w:rPr>
      </w:pPr>
    </w:p>
    <w:p w14:paraId="53407E6C" w14:textId="73DCD4AB" w:rsidR="002F10E6" w:rsidRPr="00AF1ACB" w:rsidRDefault="002F10E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  <w:r w:rsidR="005301B1">
        <w:rPr>
          <w:rFonts w:ascii="Bookman Old Style" w:hAnsi="Bookman Old Style"/>
        </w:rPr>
        <w:t xml:space="preserve"> </w:t>
      </w:r>
    </w:p>
    <w:sectPr w:rsidR="002F10E6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B32E5" w14:textId="77777777" w:rsidR="003447FF" w:rsidRDefault="003447FF" w:rsidP="007071EC">
      <w:pPr>
        <w:spacing w:after="0" w:line="240" w:lineRule="auto"/>
      </w:pPr>
      <w:r>
        <w:separator/>
      </w:r>
    </w:p>
  </w:endnote>
  <w:endnote w:type="continuationSeparator" w:id="0">
    <w:p w14:paraId="60C45693" w14:textId="77777777" w:rsidR="003447FF" w:rsidRDefault="003447FF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3F2CE" w14:textId="77777777" w:rsidR="003447FF" w:rsidRDefault="003447FF" w:rsidP="007071EC">
      <w:pPr>
        <w:spacing w:after="0" w:line="240" w:lineRule="auto"/>
      </w:pPr>
      <w:r>
        <w:separator/>
      </w:r>
    </w:p>
  </w:footnote>
  <w:footnote w:type="continuationSeparator" w:id="0">
    <w:p w14:paraId="17F5D488" w14:textId="77777777" w:rsidR="003447FF" w:rsidRDefault="003447FF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14:paraId="6C515825" w14:textId="77777777" w:rsidTr="000A50AA">
      <w:trPr>
        <w:trHeight w:val="1302"/>
        <w:jc w:val="center"/>
      </w:trPr>
      <w:tc>
        <w:tcPr>
          <w:tcW w:w="1390" w:type="pct"/>
        </w:tcPr>
        <w:p w14:paraId="3ED57C47" w14:textId="77777777"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3872A7E7" wp14:editId="21A00982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14:paraId="1F0D8909" w14:textId="77777777"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14:paraId="654EDE8E" w14:textId="77777777"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14:paraId="1DBCE7F2" w14:textId="77777777"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731AFA24" w14:textId="77777777"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14:paraId="6CFB1F00" w14:textId="77777777"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14:paraId="78E140CD" w14:textId="77777777"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14:paraId="747FF7C6" w14:textId="77777777"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14:paraId="07AF6EF8" w14:textId="77777777"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19"/>
    <w:docVar w:name="AnoProcesso" w:val="2019"/>
    <w:docVar w:name="Bairro" w:val="CENTRO"/>
    <w:docVar w:name="BairroContratado" w:val="BARREIROS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MEMBRO"/>
    <w:docVar w:name="CargoMembro8" w:val="MEMBRO"/>
    <w:docVar w:name="CargoSecretario" w:val="SECRETÁRIA DE ADM"/>
    <w:docVar w:name="CargoTitular" w:val="PREFEITO MUNICIPAL "/>
    <w:docVar w:name="CEP" w:val="89859-000"/>
    <w:docVar w:name="CEPContratado" w:val="88117351"/>
    <w:docVar w:name="Cidade" w:val="Formosa do Sul"/>
    <w:docVar w:name="CidadeContratado" w:val="São José"/>
    <w:docVar w:name="CNPJ" w:val="80.637.424/0001-09"/>
    <w:docVar w:name="CNPJContratado" w:val="33538138000106"/>
    <w:docVar w:name="CPFContratado" w:val=" "/>
    <w:docVar w:name="CPFRespContratado" w:val=" "/>
    <w:docVar w:name="CPFTitular" w:val="533.519.839-72"/>
    <w:docVar w:name="DataAbertura" w:val="27/11/2019"/>
    <w:docVar w:name="DataAdjudicacao" w:val="01 de Janeiro de 1900"/>
    <w:docVar w:name="DataAssinatura" w:val="27/11/2019"/>
    <w:docVar w:name="DataDecreto" w:val="28/12/2018"/>
    <w:docVar w:name="DataExtensoAdjudicacao" w:val="27 de Novembro de 2019"/>
    <w:docVar w:name="DataExtensoAssinatura" w:val="27 de Novembro de 2019"/>
    <w:docVar w:name="DataExtensoHomolog" w:val="27 de Novembro de 2019"/>
    <w:docVar w:name="DataExtensoProcesso" w:val="27 de Novembro de 2019"/>
    <w:docVar w:name="DataExtensoPublicacao" w:val="28 de Novembro de 2019"/>
    <w:docVar w:name="DataFinalRecEnvelope" w:val="27/11/2019"/>
    <w:docVar w:name="DataHomologacao" w:val="27/11/2019"/>
    <w:docVar w:name="DataInicioRecEnvelope" w:val="01/01/1900"/>
    <w:docVar w:name="DataPortaria" w:val="01/01/1900"/>
    <w:docVar w:name="DataProcesso" w:val="27/11/2019"/>
    <w:docVar w:name="DataPublicacao" w:val="28 de Novembro de 2019"/>
    <w:docVar w:name="DataVencimento" w:val="21/01/2020"/>
    <w:docVar w:name="DecretoNomeacao" w:val="ATA 50/17"/>
    <w:docVar w:name="Dotacoes" w:val="2.033.3390.00 - 100 - 5/2019   -   EVENTOS OFICIAIS DO MUNICÍPIO "/>
    <w:docVar w:name="Endereco" w:val="AVENIDA GETÚLIO VARGAS, 580"/>
    <w:docVar w:name="EnderecoContratado" w:val="R SANTO ANTONIO,1529 - APT   204"/>
    <w:docVar w:name="EnderecoEntrega" w:val="AV. GETULIO VARGAS-580"/>
    <w:docVar w:name="EstadoContratado" w:val="SC"/>
    <w:docVar w:name="FAX" w:val="493343-0010"/>
    <w:docVar w:name="FonteRecurso" w:val=" "/>
    <w:docVar w:name="FormaJulgamento" w:val="MENOR PREÇO UNITÁRIO (POR ITEM)"/>
    <w:docVar w:name="FormaPgContrato" w:val="10 DIAS APÓS O SHOWN"/>
    <w:docVar w:name="FormaPgto" w:val="EM ATÉ 30 DIAS APÓS A PRESTAÇÃO DO SERVIÇO E NF"/>
    <w:docVar w:name="FormaReajuste" w:val=" "/>
    <w:docVar w:name="HoraAbertura" w:val="14:00"/>
    <w:docVar w:name="HoraFinalRecEnvelope" w:val="14:00"/>
    <w:docVar w:name="HoraInicioRecEnvelope" w:val="00:00"/>
    <w:docVar w:name="IdentifContratado" w:val=" "/>
    <w:docVar w:name="ItensLicitacao" w:val="_x000d__x000d_Item_x0009_    Quantidade_x0009_Unid_x0009_Nome do Material_x000d_   1_x0009_        1,000_x0009_UN      _x0009_CONTRATAÇÃO DE SHOW ARTISTICO                               "/>
    <w:docVar w:name="ItensLicitacaoPorLote" w:val=" "/>
    <w:docVar w:name="ItensVencedores" w:val="_x000d_ _x000d_ Fornecedor: 1862 - SOM DO SUL PRODUCOES MUSICAIS LTDA_x000d_ _x000d_ Item_x0009_    Quantidade_x0009_Unid_x0009_Nome do Material                                                  _x0009__x0009__x0009_Preço Total_x000d_    1_x0009_        1,000_x0009_UN      _x0009_CONTRATAÇÃO DE SHOW ARTISTICO                                                    _x0009_CONTRATAÇÃO DE SHOW ARTISTICO                               _x0009_     13.500,00"/>
    <w:docVar w:name="ListaDctosProc" w:val="- CND UNIFICADA FEDERAL E INSS- CND ESTADUAL- CND MUNICIPAL- CND FGTS- CND TRABALHISTA"/>
    <w:docVar w:name="LocalEntrega" w:val="MUNICIPIO DE FORMOSA DO SUL "/>
    <w:docVar w:name="Modalidade" w:val="Inexigibilidade de Licitação"/>
    <w:docVar w:name="NomeCentroCusto" w:val="GABINETE DO PREFEITO"/>
    <w:docVar w:name="NomeContratado" w:val="SOM DO SUL PRODUCOES MUSICAIS LTDA"/>
    <w:docVar w:name="NomeDiretorCompras" w:val="ADEMAR ANDRÉ SZCZEPANSKI"/>
    <w:docVar w:name="NomeEstado" w:val="ESTADO DE SANTA CATARINA"/>
    <w:docVar w:name="NomeMembro1" w:val="ALCIONE WELTER CARVALHO "/>
    <w:docVar w:name="NomeMembro2" w:val="ALINE VIAN"/>
    <w:docVar w:name="NomeMembro3" w:val="DIVONEI DE CEZARO"/>
    <w:docVar w:name="NomeMembro4" w:val="MARIA ODELIA DE LARA"/>
    <w:docVar w:name="NomeMembro5" w:val="FERNANDA WILKOSZ"/>
    <w:docVar w:name="NomeMembro6" w:val="JUDITE E. CASTELLI MALACARNE"/>
    <w:docVar w:name="NomeMembro7" w:val="LUIZETE ROHLING LORENSET"/>
    <w:docVar w:name="NomeMembro8" w:val="RAFAEL JUNIOR SPAGNOLLO "/>
    <w:docVar w:name="NomeOrgao" w:val="GABINETE DO PREFEITO"/>
    <w:docVar w:name="NomePresComissao" w:val="ADEMAR ANDRÉ SZCZEPANSKI"/>
    <w:docVar w:name="NomeRespCompras" w:val="ADEMAR ANDRÉ SZCZEPANSKI"/>
    <w:docVar w:name="NomeRespContratado" w:val=" "/>
    <w:docVar w:name="NomeSecretario" w:val="VILSA MARIA CORIOLETTI"/>
    <w:docVar w:name="NomeTitular" w:val="RUDIMAR CONTE"/>
    <w:docVar w:name="NomeUnidade" w:val="GABINETE DO PREFEITO"/>
    <w:docVar w:name="NomeUsuario" w:val="MUNICIPIO DE FORMOSA DO SUL                       "/>
    <w:docVar w:name="NrInscEstadual" w:val=" "/>
    <w:docVar w:name="NrInscMunicipal" w:val=" "/>
    <w:docVar w:name="NumContrato" w:val="81/2019"/>
    <w:docVar w:name="NumContratoSuperior" w:val=" "/>
    <w:docVar w:name="NumeroCentroCusto" w:val="2/2019"/>
    <w:docVar w:name="NumeroOrgao" w:val="02"/>
    <w:docVar w:name="NumeroUnidade" w:val="02.01"/>
    <w:docVar w:name="NumLicitacao" w:val="6/2019"/>
    <w:docVar w:name="NumProcesso" w:val="92/2019"/>
    <w:docVar w:name="ObjetoContrato" w:val="CONTRATAÇÃO DE EMPRESA PARA REALIZAÇÃO DE SHOW BAILE PARA O DIA 08 DE JANEIRO DE 2020, EM COMEMORAÇÃO AO ANIVERSARIO DE MUNICÍPIO"/>
    <w:docVar w:name="ObjetoLicitacao" w:val="CONTRATAÇÃO DE EMPRESA PARA REALIZAÇÃO DE SHOW BAILE PARA O DIA 08 DE JANEIRO DE 2020, EM COMEMORAÇÃO AO ANIVERSARIO DE MUNICÍPIO"/>
    <w:docVar w:name="ObsContrato" w:val=" "/>
    <w:docVar w:name="ObsProcesso" w:val=" "/>
    <w:docVar w:name="PortariaComissao" w:val="4633/2018"/>
    <w:docVar w:name="PrazoEntrega" w:val="08 DE JANEIRO DE 2020"/>
    <w:docVar w:name="SiglaEstado" w:val="SC"/>
    <w:docVar w:name="SiglaModalidade" w:val="IL"/>
    <w:docVar w:name="Telefone" w:val="493343-0043"/>
    <w:docVar w:name="TipoComissao" w:val=" PERMANENTE"/>
    <w:docVar w:name="TipoContrato" w:val="PRESTAÇÃO DE SERVIÇOS"/>
    <w:docVar w:name="ValidadeProposta" w:val="30 DIAS"/>
    <w:docVar w:name="ValorContrato" w:val="13.500,00"/>
    <w:docVar w:name="ValorContratoExtenso" w:val="(treze mil quinhentos reais)"/>
    <w:docVar w:name="ValorTotalProcesso" w:val="13.500,00"/>
    <w:docVar w:name="ValorTotalProcessoExtenso" w:val="(treze mil quinhentos reais)"/>
    <w:docVar w:name="Vigencia" w:val=" "/>
  </w:docVars>
  <w:rsids>
    <w:rsidRoot w:val="007071EC"/>
    <w:rsid w:val="00000A72"/>
    <w:rsid w:val="00085A2C"/>
    <w:rsid w:val="000F6F6E"/>
    <w:rsid w:val="000F7FEF"/>
    <w:rsid w:val="0013029D"/>
    <w:rsid w:val="001420DB"/>
    <w:rsid w:val="00146D59"/>
    <w:rsid w:val="0018148E"/>
    <w:rsid w:val="001A4438"/>
    <w:rsid w:val="0021659B"/>
    <w:rsid w:val="0022281D"/>
    <w:rsid w:val="00242ACC"/>
    <w:rsid w:val="00267730"/>
    <w:rsid w:val="002716F9"/>
    <w:rsid w:val="00271770"/>
    <w:rsid w:val="00281702"/>
    <w:rsid w:val="002D1AEF"/>
    <w:rsid w:val="002F10E6"/>
    <w:rsid w:val="002F753E"/>
    <w:rsid w:val="0032443A"/>
    <w:rsid w:val="003447FF"/>
    <w:rsid w:val="00347EED"/>
    <w:rsid w:val="003528A4"/>
    <w:rsid w:val="00353CC6"/>
    <w:rsid w:val="0039577D"/>
    <w:rsid w:val="003A5AD8"/>
    <w:rsid w:val="003F00E9"/>
    <w:rsid w:val="00421442"/>
    <w:rsid w:val="00495DA5"/>
    <w:rsid w:val="004C4E30"/>
    <w:rsid w:val="00502D2D"/>
    <w:rsid w:val="00505909"/>
    <w:rsid w:val="005301B1"/>
    <w:rsid w:val="00584AAF"/>
    <w:rsid w:val="006701DC"/>
    <w:rsid w:val="0067109E"/>
    <w:rsid w:val="006A7499"/>
    <w:rsid w:val="006C6857"/>
    <w:rsid w:val="007071EC"/>
    <w:rsid w:val="007B045D"/>
    <w:rsid w:val="008069C0"/>
    <w:rsid w:val="00824C46"/>
    <w:rsid w:val="008A5AE6"/>
    <w:rsid w:val="008A658D"/>
    <w:rsid w:val="00906189"/>
    <w:rsid w:val="009913F7"/>
    <w:rsid w:val="009C33B9"/>
    <w:rsid w:val="009E4650"/>
    <w:rsid w:val="00AA19DD"/>
    <w:rsid w:val="00AA60CE"/>
    <w:rsid w:val="00AD0675"/>
    <w:rsid w:val="00AF1ACB"/>
    <w:rsid w:val="00B63B27"/>
    <w:rsid w:val="00BD40EB"/>
    <w:rsid w:val="00BE178D"/>
    <w:rsid w:val="00C1262C"/>
    <w:rsid w:val="00C42483"/>
    <w:rsid w:val="00CB3E07"/>
    <w:rsid w:val="00D15360"/>
    <w:rsid w:val="00DC3321"/>
    <w:rsid w:val="00DC7399"/>
    <w:rsid w:val="00E67738"/>
    <w:rsid w:val="00E74E0C"/>
    <w:rsid w:val="00E90038"/>
    <w:rsid w:val="00EC07B1"/>
    <w:rsid w:val="00EF5CBC"/>
    <w:rsid w:val="00F170E5"/>
    <w:rsid w:val="00F93FDF"/>
    <w:rsid w:val="00FB4124"/>
    <w:rsid w:val="00FB52B0"/>
    <w:rsid w:val="00F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D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21</cp:revision>
  <cp:lastPrinted>2023-06-20T18:51:00Z</cp:lastPrinted>
  <dcterms:created xsi:type="dcterms:W3CDTF">2019-11-27T17:57:00Z</dcterms:created>
  <dcterms:modified xsi:type="dcterms:W3CDTF">2023-12-14T18:29:00Z</dcterms:modified>
</cp:coreProperties>
</file>