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38FFD" w14:textId="77777777" w:rsidR="003C7BEB" w:rsidRDefault="003C7BEB" w:rsidP="003C7BEB">
      <w:pPr>
        <w:jc w:val="center"/>
        <w:rPr>
          <w:rFonts w:ascii="Bookman Old Style" w:hAnsi="Bookman Old Style" w:cs="Tahoma"/>
          <w:b/>
        </w:rPr>
      </w:pPr>
    </w:p>
    <w:p w14:paraId="3F77C463" w14:textId="40FC90C8" w:rsidR="00B20D1D" w:rsidRDefault="00B20D1D" w:rsidP="00B20D1D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EXTRATO CONTRATUAL Nº </w:t>
      </w:r>
      <w:r w:rsidR="00C0692D">
        <w:rPr>
          <w:rFonts w:ascii="Bookman Old Style" w:hAnsi="Bookman Old Style"/>
          <w:b/>
        </w:rPr>
        <w:t>134</w:t>
      </w:r>
      <w:r w:rsidR="000B26C8">
        <w:rPr>
          <w:rFonts w:ascii="Bookman Old Style" w:hAnsi="Bookman Old Style"/>
          <w:b/>
        </w:rPr>
        <w:t>/2023</w:t>
      </w:r>
    </w:p>
    <w:p w14:paraId="70B5DDE2" w14:textId="77777777" w:rsidR="00B20D1D" w:rsidRDefault="00B20D1D" w:rsidP="00B20D1D">
      <w:pPr>
        <w:spacing w:after="0"/>
        <w:rPr>
          <w:rFonts w:ascii="Bookman Old Style" w:hAnsi="Bookman Old Style"/>
          <w:b/>
        </w:rPr>
      </w:pPr>
    </w:p>
    <w:p w14:paraId="0C0E11BA" w14:textId="49935D15" w:rsidR="00B20D1D" w:rsidRPr="00C535BD" w:rsidRDefault="00B20D1D" w:rsidP="00B20D1D">
      <w:pPr>
        <w:spacing w:after="0"/>
        <w:jc w:val="both"/>
        <w:rPr>
          <w:rFonts w:ascii="Bookman Old Style" w:hAnsi="Bookman Old Style"/>
        </w:rPr>
      </w:pPr>
      <w:r w:rsidRPr="00C535BD">
        <w:rPr>
          <w:rFonts w:ascii="Bookman Old Style" w:hAnsi="Bookman Old Style"/>
          <w:b/>
        </w:rPr>
        <w:t>OBJETO:</w:t>
      </w:r>
      <w:r w:rsidRPr="00C535BD">
        <w:rPr>
          <w:rFonts w:ascii="Bookman Old Style" w:hAnsi="Bookman Old Style"/>
        </w:rPr>
        <w:t xml:space="preserve"> </w:t>
      </w:r>
      <w:r w:rsidR="00856E77" w:rsidRPr="00856E77">
        <w:rPr>
          <w:rFonts w:ascii="Bookman Old Style" w:hAnsi="Bookman Old Style"/>
        </w:rPr>
        <w:t>TRANSFERÊNCIAS DE RECURSOS FINANCEIROS AO CIS-AMOSC PARA CUSTEIO DAS DESPESAS COM PESSOAL E ENCARGOS SOCIAIS, DAS DESPESAS DE MANUTENÇÃO E DESENVOLVIMENTO DAS ATIVIDADES ADMINISTRATIVAS E DE INVESTIMENTOS PARA O ANO 2024.</w:t>
      </w:r>
    </w:p>
    <w:p w14:paraId="534931DE" w14:textId="77777777" w:rsidR="00A333AF" w:rsidRPr="00A333AF" w:rsidRDefault="00A333AF" w:rsidP="00A333AF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hAnsi="Bookman Old Style"/>
          <w:bCs/>
        </w:rPr>
      </w:pPr>
      <w:r w:rsidRPr="00A333AF">
        <w:rPr>
          <w:rFonts w:ascii="Bookman Old Style" w:hAnsi="Bookman Old Style"/>
          <w:b/>
        </w:rPr>
        <w:t xml:space="preserve">CONTRATADO: </w:t>
      </w:r>
      <w:r w:rsidRPr="00A333AF">
        <w:rPr>
          <w:rFonts w:ascii="Bookman Old Style" w:hAnsi="Bookman Old Style"/>
          <w:bCs/>
        </w:rPr>
        <w:t>CONSORCIO INTERMUNICIPAL DE SAUDE DO OESTE DE SC</w:t>
      </w:r>
    </w:p>
    <w:p w14:paraId="33A987F7" w14:textId="79C6EE82" w:rsidR="00784D2B" w:rsidRDefault="00A333AF" w:rsidP="00A333AF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hAnsi="Bookman Old Style"/>
        </w:rPr>
      </w:pPr>
      <w:r w:rsidRPr="00A333AF">
        <w:rPr>
          <w:rFonts w:ascii="Bookman Old Style" w:hAnsi="Bookman Old Style"/>
          <w:b/>
        </w:rPr>
        <w:t xml:space="preserve">VALOR: </w:t>
      </w:r>
      <w:r w:rsidRPr="00A333AF">
        <w:rPr>
          <w:rFonts w:ascii="Bookman Old Style" w:hAnsi="Bookman Old Style"/>
          <w:bCs/>
        </w:rPr>
        <w:t xml:space="preserve">R$ </w:t>
      </w:r>
      <w:r w:rsidR="00784D2B" w:rsidRPr="00784D2B">
        <w:rPr>
          <w:rFonts w:ascii="Bookman Old Style" w:hAnsi="Bookman Old Style"/>
        </w:rPr>
        <w:t>1.196.854,</w:t>
      </w:r>
      <w:r w:rsidR="00881F49">
        <w:rPr>
          <w:rFonts w:ascii="Bookman Old Style" w:hAnsi="Bookman Old Style"/>
        </w:rPr>
        <w:t>38</w:t>
      </w:r>
      <w:r w:rsidR="00784D2B" w:rsidRPr="00784D2B">
        <w:rPr>
          <w:rFonts w:ascii="Bookman Old Style" w:hAnsi="Bookman Old Style"/>
        </w:rPr>
        <w:t xml:space="preserve"> </w:t>
      </w:r>
      <w:r w:rsidR="000B26C8">
        <w:rPr>
          <w:rFonts w:ascii="Bookman Old Style" w:hAnsi="Bookman Old Style"/>
        </w:rPr>
        <w:t>(um milhão e</w:t>
      </w:r>
      <w:r w:rsidR="00784D2B">
        <w:rPr>
          <w:rFonts w:ascii="Bookman Old Style" w:hAnsi="Bookman Old Style"/>
        </w:rPr>
        <w:t xml:space="preserve"> cento e noventa e seis mil e oitocentos e cinquenta e quatro reais com </w:t>
      </w:r>
      <w:r w:rsidR="00881F49">
        <w:rPr>
          <w:rFonts w:ascii="Bookman Old Style" w:hAnsi="Bookman Old Style"/>
        </w:rPr>
        <w:t>trinta e oito</w:t>
      </w:r>
      <w:bookmarkStart w:id="0" w:name="_GoBack"/>
      <w:bookmarkEnd w:id="0"/>
      <w:r w:rsidR="00784D2B">
        <w:rPr>
          <w:rFonts w:ascii="Bookman Old Style" w:hAnsi="Bookman Old Style"/>
        </w:rPr>
        <w:t xml:space="preserve"> centavos).</w:t>
      </w:r>
    </w:p>
    <w:p w14:paraId="66DF1F9E" w14:textId="4579FEC3" w:rsidR="00B20D1D" w:rsidRPr="00C535BD" w:rsidRDefault="00B20D1D" w:rsidP="00A333AF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C535BD">
        <w:rPr>
          <w:rFonts w:ascii="Bookman Old Style" w:hAnsi="Bookman Old Style" w:cs="Tahoma"/>
          <w:b/>
        </w:rPr>
        <w:t>Vigência:</w:t>
      </w:r>
      <w:r w:rsidRPr="00C535BD">
        <w:rPr>
          <w:rFonts w:ascii="Bookman Old Style" w:hAnsi="Bookman Old Style" w:cs="Tahoma"/>
        </w:rPr>
        <w:t xml:space="preserve"> Início:</w:t>
      </w:r>
      <w:r w:rsidR="000B26C8">
        <w:rPr>
          <w:rFonts w:ascii="Bookman Old Style" w:hAnsi="Bookman Old Style" w:cs="Tahoma"/>
        </w:rPr>
        <w:t xml:space="preserve"> 02/01/202</w:t>
      </w:r>
      <w:r w:rsidR="00C0692D">
        <w:rPr>
          <w:rFonts w:ascii="Bookman Old Style" w:hAnsi="Bookman Old Style" w:cs="Tahoma"/>
        </w:rPr>
        <w:t>4</w:t>
      </w:r>
      <w:r w:rsidRPr="00C535BD">
        <w:rPr>
          <w:rFonts w:ascii="Bookman Old Style" w:hAnsi="Bookman Old Style" w:cs="Tahoma"/>
        </w:rPr>
        <w:t xml:space="preserve">     Término: </w:t>
      </w:r>
      <w:r w:rsidR="000B26C8">
        <w:rPr>
          <w:rFonts w:ascii="Bookman Old Style" w:hAnsi="Bookman Old Style" w:cs="Tahoma"/>
        </w:rPr>
        <w:t>31/12/202</w:t>
      </w:r>
      <w:r w:rsidR="00C0692D">
        <w:rPr>
          <w:rFonts w:ascii="Bookman Old Style" w:hAnsi="Bookman Old Style" w:cs="Tahoma"/>
        </w:rPr>
        <w:t>4</w:t>
      </w:r>
    </w:p>
    <w:p w14:paraId="18CCCD50" w14:textId="20B09430" w:rsidR="00B20D1D" w:rsidRPr="003E00A0" w:rsidRDefault="00B20D1D" w:rsidP="00B20D1D">
      <w:pPr>
        <w:spacing w:after="0"/>
        <w:rPr>
          <w:rFonts w:ascii="Bookman Old Style" w:hAnsi="Bookman Old Style"/>
        </w:rPr>
      </w:pPr>
      <w:r w:rsidRPr="00C535BD">
        <w:rPr>
          <w:rFonts w:ascii="Bookman Old Style" w:hAnsi="Bookman Old Style" w:cs="Tahoma"/>
          <w:b/>
        </w:rPr>
        <w:t>Licitação:</w:t>
      </w:r>
      <w:r w:rsidRPr="00C535BD">
        <w:rPr>
          <w:rFonts w:ascii="Bookman Old Style" w:hAnsi="Bookman Old Style" w:cs="Tahoma"/>
        </w:rPr>
        <w:t xml:space="preserve"> Processo </w:t>
      </w:r>
      <w:r w:rsidRPr="003E00A0">
        <w:rPr>
          <w:rFonts w:ascii="Bookman Old Style" w:hAnsi="Bookman Old Style" w:cs="Tahoma"/>
        </w:rPr>
        <w:t>Administrativo Nº</w:t>
      </w:r>
      <w:proofErr w:type="gramStart"/>
      <w:r w:rsidRPr="003E00A0">
        <w:rPr>
          <w:rFonts w:ascii="Bookman Old Style" w:hAnsi="Bookman Old Style" w:cs="Tahoma"/>
        </w:rPr>
        <w:t>.:</w:t>
      </w:r>
      <w:proofErr w:type="gramEnd"/>
      <w:r w:rsidRPr="003E00A0">
        <w:rPr>
          <w:rFonts w:ascii="Bookman Old Style" w:hAnsi="Bookman Old Style" w:cs="Tahoma"/>
        </w:rPr>
        <w:t xml:space="preserve"> </w:t>
      </w:r>
      <w:r w:rsidR="00C0692D">
        <w:rPr>
          <w:rFonts w:ascii="Bookman Old Style" w:hAnsi="Bookman Old Style" w:cs="Tahoma"/>
        </w:rPr>
        <w:t>132</w:t>
      </w:r>
      <w:r w:rsidR="000B26C8">
        <w:rPr>
          <w:rFonts w:ascii="Bookman Old Style" w:hAnsi="Bookman Old Style" w:cs="Tahoma"/>
        </w:rPr>
        <w:t>/2023</w:t>
      </w:r>
    </w:p>
    <w:p w14:paraId="03ED3289" w14:textId="30D5FB43" w:rsidR="00B20D1D" w:rsidRPr="003E00A0" w:rsidRDefault="00B20D1D" w:rsidP="00B20D1D">
      <w:pPr>
        <w:spacing w:after="0"/>
        <w:rPr>
          <w:rFonts w:ascii="Bookman Old Style" w:hAnsi="Bookman Old Style"/>
        </w:rPr>
      </w:pPr>
      <w:r w:rsidRPr="003E00A0">
        <w:rPr>
          <w:rFonts w:ascii="Bookman Old Style" w:hAnsi="Bookman Old Style"/>
        </w:rPr>
        <w:fldChar w:fldCharType="begin"/>
      </w:r>
      <w:r w:rsidRPr="003E00A0">
        <w:rPr>
          <w:rFonts w:ascii="Bookman Old Style" w:hAnsi="Bookman Old Style"/>
        </w:rPr>
        <w:instrText xml:space="preserve"> DOCVARIABLE "Modalidade" \* MERGEFORMAT </w:instrText>
      </w:r>
      <w:r w:rsidRPr="003E00A0">
        <w:rPr>
          <w:rFonts w:ascii="Bookman Old Style" w:hAnsi="Bookman Old Style"/>
        </w:rPr>
        <w:fldChar w:fldCharType="separate"/>
      </w:r>
      <w:r w:rsidR="003E00A0" w:rsidRPr="003E00A0">
        <w:rPr>
          <w:rFonts w:ascii="Bookman Old Style" w:hAnsi="Bookman Old Style"/>
        </w:rPr>
        <w:t>Dispensa de Licitação p/ Compras e Serviços</w:t>
      </w:r>
      <w:r w:rsidRPr="003E00A0">
        <w:rPr>
          <w:rFonts w:ascii="Bookman Old Style" w:hAnsi="Bookman Old Style"/>
        </w:rPr>
        <w:fldChar w:fldCharType="end"/>
      </w:r>
      <w:r w:rsidRPr="003E00A0">
        <w:rPr>
          <w:rFonts w:ascii="Bookman Old Style" w:hAnsi="Bookman Old Style"/>
          <w:b/>
        </w:rPr>
        <w:t xml:space="preserve"> </w:t>
      </w:r>
      <w:r w:rsidRPr="003E00A0">
        <w:rPr>
          <w:rFonts w:ascii="Bookman Old Style" w:hAnsi="Bookman Old Style"/>
        </w:rPr>
        <w:t>Nº</w:t>
      </w:r>
      <w:proofErr w:type="gramStart"/>
      <w:r w:rsidRPr="003E00A0">
        <w:rPr>
          <w:rFonts w:ascii="Bookman Old Style" w:hAnsi="Bookman Old Style"/>
        </w:rPr>
        <w:t>.:</w:t>
      </w:r>
      <w:proofErr w:type="gramEnd"/>
      <w:r w:rsidRPr="003E00A0">
        <w:rPr>
          <w:rFonts w:ascii="Bookman Old Style" w:hAnsi="Bookman Old Style"/>
        </w:rPr>
        <w:t xml:space="preserve"> </w:t>
      </w:r>
      <w:r w:rsidR="00C0692D">
        <w:rPr>
          <w:rFonts w:ascii="Bookman Old Style" w:hAnsi="Bookman Old Style"/>
        </w:rPr>
        <w:t>73</w:t>
      </w:r>
      <w:r w:rsidR="000B26C8">
        <w:rPr>
          <w:rFonts w:ascii="Bookman Old Style" w:hAnsi="Bookman Old Style"/>
        </w:rPr>
        <w:t>/2023</w:t>
      </w:r>
    </w:p>
    <w:p w14:paraId="3DB85549" w14:textId="77777777" w:rsidR="00B20D1D" w:rsidRPr="003E00A0" w:rsidRDefault="00B20D1D" w:rsidP="00B20D1D">
      <w:pPr>
        <w:rPr>
          <w:rFonts w:ascii="Bookman Old Style" w:hAnsi="Bookman Old Style"/>
        </w:rPr>
      </w:pPr>
    </w:p>
    <w:p w14:paraId="63ACAF1A" w14:textId="2177E1D1" w:rsidR="00B20D1D" w:rsidRDefault="00B20D1D" w:rsidP="00E86480">
      <w:pPr>
        <w:jc w:val="right"/>
        <w:rPr>
          <w:rFonts w:ascii="Bookman Old Style" w:hAnsi="Bookman Old Style"/>
        </w:rPr>
      </w:pPr>
      <w:r w:rsidRPr="003E00A0">
        <w:rPr>
          <w:rFonts w:ascii="Bookman Old Style" w:hAnsi="Bookman Old Style"/>
        </w:rPr>
        <w:t xml:space="preserve">Formosa Do Sul, </w:t>
      </w:r>
      <w:r w:rsidR="002D58DE">
        <w:rPr>
          <w:rFonts w:ascii="Bookman Old Style" w:hAnsi="Bookman Old Style"/>
        </w:rPr>
        <w:t>1</w:t>
      </w:r>
      <w:r w:rsidR="00C0692D">
        <w:rPr>
          <w:rFonts w:ascii="Bookman Old Style" w:hAnsi="Bookman Old Style"/>
        </w:rPr>
        <w:t>8</w:t>
      </w:r>
      <w:r w:rsidR="000B26C8">
        <w:rPr>
          <w:rFonts w:ascii="Bookman Old Style" w:hAnsi="Bookman Old Style"/>
        </w:rPr>
        <w:t xml:space="preserve"> de </w:t>
      </w:r>
      <w:r w:rsidR="00C0692D">
        <w:rPr>
          <w:rFonts w:ascii="Bookman Old Style" w:hAnsi="Bookman Old Style"/>
        </w:rPr>
        <w:t>Dezembro</w:t>
      </w:r>
      <w:r w:rsidR="000B26C8">
        <w:rPr>
          <w:rFonts w:ascii="Bookman Old Style" w:hAnsi="Bookman Old Style"/>
        </w:rPr>
        <w:t xml:space="preserve"> de </w:t>
      </w:r>
      <w:proofErr w:type="gramStart"/>
      <w:r w:rsidR="000B26C8">
        <w:rPr>
          <w:rFonts w:ascii="Bookman Old Style" w:hAnsi="Bookman Old Style"/>
        </w:rPr>
        <w:t>2023</w:t>
      </w:r>
      <w:proofErr w:type="gramEnd"/>
    </w:p>
    <w:p w14:paraId="72C673A0" w14:textId="77777777" w:rsidR="00B20D1D" w:rsidRDefault="00B20D1D" w:rsidP="00B20D1D">
      <w:pPr>
        <w:jc w:val="center"/>
        <w:rPr>
          <w:rFonts w:ascii="Bookman Old Style" w:hAnsi="Bookman Old Style"/>
        </w:rPr>
      </w:pPr>
    </w:p>
    <w:p w14:paraId="424EB2A4" w14:textId="77777777" w:rsidR="00B20D1D" w:rsidRDefault="00B20D1D" w:rsidP="00B20D1D">
      <w:pPr>
        <w:jc w:val="center"/>
        <w:rPr>
          <w:rFonts w:ascii="Bookman Old Style" w:hAnsi="Bookman Old Style"/>
        </w:rPr>
      </w:pPr>
    </w:p>
    <w:p w14:paraId="60281E9C" w14:textId="77777777" w:rsidR="00C535BD" w:rsidRDefault="00C535BD" w:rsidP="00C535BD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14:paraId="7E2B2920" w14:textId="77777777" w:rsidR="00B20D1D" w:rsidRDefault="00B20D1D" w:rsidP="00B20D1D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</w:p>
    <w:p w14:paraId="58D5A463" w14:textId="4B390094" w:rsidR="00615D17" w:rsidRDefault="00615D17" w:rsidP="00B20D1D">
      <w:pPr>
        <w:jc w:val="center"/>
        <w:rPr>
          <w:rFonts w:ascii="Bookman Old Style" w:hAnsi="Bookman Old Style" w:cs="Tahoma"/>
          <w:b/>
        </w:rPr>
      </w:pPr>
    </w:p>
    <w:p w14:paraId="64D80EB9" w14:textId="0F1ECF38" w:rsidR="00E86480" w:rsidRPr="00E86480" w:rsidRDefault="00E86480" w:rsidP="00E86480">
      <w:pPr>
        <w:rPr>
          <w:rFonts w:ascii="Bookman Old Style" w:hAnsi="Bookman Old Style" w:cs="Tahoma"/>
          <w:bCs/>
        </w:rPr>
      </w:pPr>
      <w:r w:rsidRPr="00E86480">
        <w:rPr>
          <w:rFonts w:ascii="Bookman Old Style" w:hAnsi="Bookman Old Style" w:cs="Tahoma"/>
          <w:bCs/>
        </w:rPr>
        <w:t xml:space="preserve">Código TCE: </w:t>
      </w:r>
    </w:p>
    <w:sectPr w:rsidR="00E86480" w:rsidRPr="00E864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7DD29" w14:textId="77777777" w:rsidR="00254DB6" w:rsidRDefault="00254DB6">
      <w:pPr>
        <w:spacing w:after="0" w:line="240" w:lineRule="auto"/>
      </w:pPr>
      <w:r>
        <w:separator/>
      </w:r>
    </w:p>
  </w:endnote>
  <w:endnote w:type="continuationSeparator" w:id="0">
    <w:p w14:paraId="617DF786" w14:textId="77777777" w:rsidR="00254DB6" w:rsidRDefault="0025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AF856" w14:textId="77777777" w:rsidR="00254DB6" w:rsidRDefault="00254DB6">
      <w:pPr>
        <w:spacing w:after="0" w:line="240" w:lineRule="auto"/>
      </w:pPr>
      <w:r>
        <w:separator/>
      </w:r>
    </w:p>
  </w:footnote>
  <w:footnote w:type="continuationSeparator" w:id="0">
    <w:p w14:paraId="1F65F6D3" w14:textId="77777777" w:rsidR="00254DB6" w:rsidRDefault="0025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4820"/>
    </w:tblGrid>
    <w:tr w:rsidR="005F0F78" w14:paraId="2F66F6FA" w14:textId="77777777" w:rsidTr="007C57E0">
      <w:tc>
        <w:tcPr>
          <w:tcW w:w="1951" w:type="dxa"/>
        </w:tcPr>
        <w:p w14:paraId="40A789CF" w14:textId="77777777" w:rsidR="005F0F78" w:rsidRDefault="00BF1482" w:rsidP="005F0F78">
          <w:pPr>
            <w:pStyle w:val="Cabealho"/>
            <w:ind w:right="-108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ADC914A" wp14:editId="6ABE8F2F">
                <wp:extent cx="923925" cy="781050"/>
                <wp:effectExtent l="0" t="0" r="9525" b="0"/>
                <wp:docPr id="1" name="Imagem 1" descr="brasao_formos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rasao_formos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765EA90E" w14:textId="77777777" w:rsidR="00426C65" w:rsidRPr="00D41A6A" w:rsidRDefault="00426C65" w:rsidP="00426C65">
          <w:pPr>
            <w:tabs>
              <w:tab w:val="left" w:pos="1712"/>
              <w:tab w:val="center" w:pos="2902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D41A6A">
            <w:rPr>
              <w:rFonts w:ascii="Tahoma" w:hAnsi="Tahoma" w:cs="Tahoma"/>
              <w:b/>
              <w:sz w:val="18"/>
              <w:szCs w:val="18"/>
            </w:rPr>
            <w:t>Estado de Santa Catarina</w:t>
          </w:r>
        </w:p>
        <w:p w14:paraId="28887CA4" w14:textId="77777777" w:rsidR="00426C65" w:rsidRPr="00D41A6A" w:rsidRDefault="00426C65" w:rsidP="00426C65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D41A6A">
            <w:rPr>
              <w:rFonts w:ascii="Tahoma" w:hAnsi="Tahoma" w:cs="Tahoma"/>
              <w:sz w:val="16"/>
              <w:szCs w:val="16"/>
            </w:rPr>
            <w:t>SECRETARIA MUNICIPAL DE SAÚDE E ASSISTÊNCIA SOCIAL</w:t>
          </w:r>
        </w:p>
        <w:p w14:paraId="1722717A" w14:textId="77777777" w:rsidR="00426C65" w:rsidRPr="00D41A6A" w:rsidRDefault="00426C65" w:rsidP="00426C65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D41A6A">
            <w:rPr>
              <w:rFonts w:ascii="Tahoma" w:hAnsi="Tahoma" w:cs="Tahoma"/>
              <w:b/>
              <w:sz w:val="18"/>
              <w:szCs w:val="18"/>
            </w:rPr>
            <w:t>FUNDO MUNICIPAL DE SAÚDE</w:t>
          </w:r>
        </w:p>
        <w:p w14:paraId="1F681D41" w14:textId="77777777" w:rsidR="00426C65" w:rsidRPr="00D41A6A" w:rsidRDefault="00426C65" w:rsidP="00426C65">
          <w:pPr>
            <w:jc w:val="center"/>
            <w:rPr>
              <w:rFonts w:ascii="Tahoma" w:hAnsi="Tahoma" w:cs="Tahoma"/>
              <w:sz w:val="16"/>
              <w:szCs w:val="16"/>
            </w:rPr>
          </w:pPr>
        </w:p>
        <w:p w14:paraId="78370879" w14:textId="77777777" w:rsidR="00426C65" w:rsidRPr="00D41A6A" w:rsidRDefault="00426C65" w:rsidP="00426C65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D41A6A">
            <w:rPr>
              <w:rFonts w:ascii="Tahoma" w:hAnsi="Tahoma" w:cs="Tahoma"/>
              <w:b/>
              <w:sz w:val="18"/>
              <w:szCs w:val="18"/>
            </w:rPr>
            <w:t>CNPJ: 11.460.159/0001-05</w:t>
          </w:r>
        </w:p>
        <w:p w14:paraId="724CFD32" w14:textId="77777777" w:rsidR="00426C65" w:rsidRPr="00D41A6A" w:rsidRDefault="00426C65" w:rsidP="00426C65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D41A6A">
            <w:rPr>
              <w:rFonts w:ascii="Tahoma" w:hAnsi="Tahoma" w:cs="Tahoma"/>
              <w:sz w:val="16"/>
              <w:szCs w:val="16"/>
            </w:rPr>
            <w:t xml:space="preserve">Rua Antônio </w:t>
          </w:r>
          <w:proofErr w:type="spellStart"/>
          <w:r w:rsidRPr="00D41A6A">
            <w:rPr>
              <w:rFonts w:ascii="Tahoma" w:hAnsi="Tahoma" w:cs="Tahoma"/>
              <w:sz w:val="16"/>
              <w:szCs w:val="16"/>
            </w:rPr>
            <w:t>Cella</w:t>
          </w:r>
          <w:proofErr w:type="spellEnd"/>
          <w:r w:rsidRPr="00D41A6A">
            <w:rPr>
              <w:rFonts w:ascii="Tahoma" w:hAnsi="Tahoma" w:cs="Tahoma"/>
              <w:sz w:val="16"/>
              <w:szCs w:val="16"/>
            </w:rPr>
            <w:t xml:space="preserve">, 585 - </w:t>
          </w:r>
          <w:proofErr w:type="gramStart"/>
          <w:r w:rsidRPr="00D41A6A">
            <w:rPr>
              <w:rFonts w:ascii="Tahoma" w:hAnsi="Tahoma" w:cs="Tahoma"/>
              <w:sz w:val="16"/>
              <w:szCs w:val="16"/>
            </w:rPr>
            <w:t>Centro</w:t>
          </w:r>
          <w:proofErr w:type="gramEnd"/>
        </w:p>
        <w:p w14:paraId="0E9A4F18" w14:textId="77777777" w:rsidR="00426C65" w:rsidRPr="00D41A6A" w:rsidRDefault="00426C65" w:rsidP="00426C65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D41A6A">
            <w:rPr>
              <w:rFonts w:ascii="Tahoma" w:hAnsi="Tahoma" w:cs="Tahoma"/>
              <w:sz w:val="16"/>
              <w:szCs w:val="16"/>
            </w:rPr>
            <w:t>Formosa do Sul – SC, CEP 89.859-</w:t>
          </w:r>
          <w:proofErr w:type="gramStart"/>
          <w:r w:rsidRPr="00D41A6A">
            <w:rPr>
              <w:rFonts w:ascii="Tahoma" w:hAnsi="Tahoma" w:cs="Tahoma"/>
              <w:sz w:val="16"/>
              <w:szCs w:val="16"/>
            </w:rPr>
            <w:t>000</w:t>
          </w:r>
          <w:proofErr w:type="gramEnd"/>
        </w:p>
        <w:p w14:paraId="50D8FCCC" w14:textId="77777777" w:rsidR="005F0F78" w:rsidRDefault="00426C65" w:rsidP="00426C65">
          <w:pPr>
            <w:pStyle w:val="Cabealho"/>
            <w:jc w:val="center"/>
          </w:pPr>
          <w:r w:rsidRPr="00D41A6A">
            <w:rPr>
              <w:rFonts w:ascii="Tahoma" w:hAnsi="Tahoma" w:cs="Tahoma"/>
              <w:sz w:val="16"/>
              <w:szCs w:val="16"/>
            </w:rPr>
            <w:t>Fone/Fax (49) 3343-0030</w:t>
          </w:r>
        </w:p>
      </w:tc>
    </w:tr>
  </w:tbl>
  <w:p w14:paraId="1C1D98A2" w14:textId="77777777" w:rsidR="005F0F78" w:rsidRDefault="00881F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EPContratado" w:val="89812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 "/>
    <w:docVar w:name="CPFTitular" w:val="369.252.330-00"/>
    <w:docVar w:name="DataAbertura" w:val="12/01/2021"/>
    <w:docVar w:name="DataAdjudicacao" w:val="01 de Janeiro de 1900"/>
    <w:docVar w:name="DataAssinatura" w:val="12/01/2021"/>
    <w:docVar w:name="DataDecreto" w:val="04/01/2021"/>
    <w:docVar w:name="DataExtensoAdjudicacao" w:val="12 de Janeiro de 2021"/>
    <w:docVar w:name="DataExtensoAssinatura" w:val="12 de Janeiro de 2021"/>
    <w:docVar w:name="DataExtensoHomolog" w:val="12 de Janeiro de 2021"/>
    <w:docVar w:name="DataExtensoProcesso" w:val="12 de Janeiro de 2021"/>
    <w:docVar w:name="DataExtensoPublicacao" w:val="13 de Janeiro de 2021"/>
    <w:docVar w:name="DataFinalRecEnvelope" w:val="12/01/2021"/>
    <w:docVar w:name="DataHomologacao" w:val="12/01/2021"/>
    <w:docVar w:name="DataInicioRecEnvelope" w:val="01/01/1900"/>
    <w:docVar w:name="DataPortaria" w:val="01/01/1900"/>
    <w:docVar w:name="DataProcesso" w:val="12/01/2021"/>
    <w:docVar w:name="DataPublicacao" w:val="13 de Janeiro de 2021"/>
    <w:docVar w:name="DataVencimento" w:val="31/12/2021"/>
    <w:docVar w:name="DecretoNomeacao" w:val="ATA 57/21"/>
    <w:docVar w:name="Dotacoes" w:val="2.024.3393.00 - 102 - 12/2021   -   MANUTENÇÃO DO FUNDO MUNICIPAL DE SAÚDE 2.024.3371.00 - 102 - 8/2021   -   MANUTENÇÃO DO FUNDO MUNICIPAL DE SAÚDE 2.024.4471.00 - 102 - 14/2021   -   MANUTENÇÃO DO FUNDO MUNICIPAL DE SAÚDE 2.024.3171.00 - 102 - 5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GLOBAL"/>
    <w:docVar w:name="FormaPgContrato" w:val="ATÉ O DIA 15 DE CADA MÊS"/>
    <w:docVar w:name="FormaPgto" w:val="ATÉ O DIA 15 (QUINZE) DE CADA MÊS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DESPESA COM CUSTEIO DE PESSOAL DO CONSORCIO INTERMUNICIPAL DE SAÚDE DO OESTE DE SANTA CATARINA - CIS-AMOSC_x000d_   2_x0009_       12,000_x0009_MÊS    _x0009_DESPESA COM CUSTEIO DE OUTRAS DESPESAS DO CONSORCIO INTERMUNICIPAL DE SAÚDE DO OESTE DE SANTA CATARINA - CIS-AMOSC_x000d_   3_x0009_       12,000_x0009_MÊS    _x0009_DESPESA COM CUSTEIO DE EQUIPAMENTOS E OUTROS DESPESAS DO CONSORCIO INTERMUNICIPAL DE SAÚDE DO OESTE DE SANTA CATARINA - CIS-AMOSC_x000d_   4_x0009_        1,000_x0009_UN      _x0009_SERVIÇOS MÉDICO-HOSPITALAR, ODONTOLOGICO E LABORATOTIAL PARA PESSOA JURIDICA_x000d_   5_x0009_        1,000_x0009_UN      _x0009_MATERIAIS PARA REABILITAÇÃO                                 _x000d_   6_x0009_        1,000_x0009_UN      _x0009_REPASSE DE RECURSOS FINANCEIROS PARA AQUISIÇÃO MATERIAL DE DISTRIBUIÇÃO GRATUITA - MEDICAMENTOS 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DESPESA COM CUSTEIO DE PESSOAL DO CONSORCIO INTERM_x0009_DESPESA COM CUSTEIO DE PESSOAL DO CONSORCIO INTERMUNICIPAL DE SAÚDE DO OESTE DE SANTA CATARINA - CIS-AMOSC_x0009_     14.544,00_x000d_    2_x0009_       12,000_x0009_MÊS    _x0009_DESPESA COM CUSTEIO DE OUTRAS DESPESAS DO CONSORCI_x0009_DESPESA COM CUSTEIO DE OUTRAS DESPESAS DO CONSORCIO INTERMUNICIPAL DE SAÚDE DO OESTE DE SANTA CATARINA - CIS-AMOSC_x0009_      7.272,00_x000d_    3_x0009_       12,000_x0009_MÊS    _x0009_DESPESA COM CUSTEIO DE EQUIPAMENTOS E OUTROS DESPE_x0009_DESPESA COM CUSTEIO DE EQUIPAMENTOS E OUTROS DESPESAS DO CONSORCIO INTERMUNICIPAL DE SAÚDE DO OESTE DE SANTA CATARINA - CIS-AMOSC_x0009_      2.424,00_x000d_    4_x0009_        1,000_x0009_UN      _x0009_SERVIÇOS MÉDICO-HOSPITALAR, ODONTOLOGICO E LABORAT_x0009_SERVIÇOS MÉDICO-HOSPITALAR, ODONTOLOGICO E LABORATOTIAL PARA PESSOA JURIDICA_x0009_    539.000,00_x000d_    5_x0009_        1,000_x0009_UN      _x0009_MATERIAIS PARA REABILITAÇÃO                                                        _x0009_MATERIAIS PARA REABILITAÇÃO                                 _x0009_     11.000,00_x000d_    6_x0009_        1,000_x0009_UN      _x0009_REPASSE DE RECURSOS FINANCEIROS PARA AQUISIÇÃO MAT_x0009_REPASSE DE RECURSOS FINANCEIROS PARA AQUISIÇÃO MATERIAL DE DISTRIBUIÇÃO GRATUITA - MEDICAMENTOS _x0009_    185.000,00"/>
    <w:docVar w:name="ListaDctosProc" w:val="- CND UNIFICADA FEDERAL E INSS- CND ESTADUAL- CND MUNICIPAL- CND FGTS- CND TRABALHISTA"/>
    <w:docVar w:name="LocalEntrega" w:val="FUNDO MUNICIPAL DE SAÚDE FORMOSA DO SUL"/>
    <w:docVar w:name="Modalidade" w:val="Dispensa de Licitação p/ Compras e Serviços"/>
    <w:docVar w:name="NomeCentroCusto" w:val="FUNDO DE SAÚDE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FUNDO MUNICIPAL DE SAUDE DE FORMOSA DO SUL        "/>
    <w:docVar w:name="NrInscEstadual" w:val=" "/>
    <w:docVar w:name="NrInscMunicipal" w:val=" "/>
    <w:docVar w:name="NumContrato" w:val="02/2020"/>
    <w:docVar w:name="NumContratoSuperior" w:val=" "/>
    <w:docVar w:name="NumeroCentroCusto" w:val="9/2021"/>
    <w:docVar w:name="NumeroOrgao" w:val="05"/>
    <w:docVar w:name="NumeroUnidade" w:val="05.01"/>
    <w:docVar w:name="NumLicitacao" w:val="2/2021"/>
    <w:docVar w:name="NumProcesso" w:val="2/2021"/>
    <w:docVar w:name="ObjetoContrato" w:val="TRANSFERÊNCIAS DE RECURSOS FINANCEIROS AO CIS-AMOSC PARA CUSTEIO DAS DESPESAS COM PESSOAL E ENCARGOS SOCIAIS, DAS DESPESAS DE MANUTENÇÃO E DESENVOLVIMENTO DAS ATIVIDADES ADMINISTRATIVAS E DE INVESTIMENTOS PARA O ANO 2021."/>
    <w:docVar w:name="ObjetoLicitacao" w:val="TRANSFERÊNCIAS DE RECURSOS FINANCEIROS AO CIS-AMOSC PARA CUSTEIO DAS DESPESAS COM PESSOAL E ENCARGOS SOCIAIS, DAS DESPESAS DE MANUTENÇÃO E DESENVOLVIMENTO DAS ATIVIDADES ADMINISTRATIVAS E DE INVESTIMENTOS PARA O ANO 2021."/>
    <w:docVar w:name="ObsContrato" w:val=" "/>
    <w:docVar w:name="ObsProcesso" w:val=" "/>
    <w:docVar w:name="PortariaComissao" w:val="5170/2021"/>
    <w:docVar w:name="PrazoEntrega" w:val="IMEDIATO"/>
    <w:docVar w:name="SiglaEstado" w:val="SC"/>
    <w:docVar w:name="SiglaModalidade" w:val="DL"/>
    <w:docVar w:name="Telefone" w:val="493343-0030"/>
    <w:docVar w:name="TipoComissao" w:val=" PERMANENTE"/>
    <w:docVar w:name="TipoContrato" w:val="CONTRATO DE RATEIO"/>
    <w:docVar w:name="ValidadeProposta" w:val=" "/>
    <w:docVar w:name="ValorContrato" w:val="759.240,00"/>
    <w:docVar w:name="ValorContratoExtenso" w:val="(setecentos e cinqüenta e nove mil duzentos e quarenta reais)"/>
    <w:docVar w:name="ValorTotalProcesso" w:val="759.240,00"/>
    <w:docVar w:name="ValorTotalProcessoExtenso" w:val="(setecentos e cinqüenta e nove mil duzentos e quarenta reais)"/>
    <w:docVar w:name="Vigencia" w:val="12 MESES"/>
  </w:docVars>
  <w:rsids>
    <w:rsidRoot w:val="003C7BEB"/>
    <w:rsid w:val="000B26C8"/>
    <w:rsid w:val="00220211"/>
    <w:rsid w:val="00254DB6"/>
    <w:rsid w:val="002C4A86"/>
    <w:rsid w:val="002D58DE"/>
    <w:rsid w:val="00320609"/>
    <w:rsid w:val="003C7BEB"/>
    <w:rsid w:val="003E00A0"/>
    <w:rsid w:val="004003A1"/>
    <w:rsid w:val="00426C65"/>
    <w:rsid w:val="00475A4F"/>
    <w:rsid w:val="004F2F71"/>
    <w:rsid w:val="00615D17"/>
    <w:rsid w:val="00784D2B"/>
    <w:rsid w:val="00790A4E"/>
    <w:rsid w:val="007F1C62"/>
    <w:rsid w:val="00856E77"/>
    <w:rsid w:val="00881F49"/>
    <w:rsid w:val="00955195"/>
    <w:rsid w:val="009C0CCA"/>
    <w:rsid w:val="009C7F0B"/>
    <w:rsid w:val="00A333AF"/>
    <w:rsid w:val="00A505F7"/>
    <w:rsid w:val="00AC59B8"/>
    <w:rsid w:val="00B20D1D"/>
    <w:rsid w:val="00BF1482"/>
    <w:rsid w:val="00BF726C"/>
    <w:rsid w:val="00C0692D"/>
    <w:rsid w:val="00C535BD"/>
    <w:rsid w:val="00E86480"/>
    <w:rsid w:val="00EC0566"/>
    <w:rsid w:val="00E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B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BEB"/>
  </w:style>
  <w:style w:type="table" w:styleId="Tabelacomgrade">
    <w:name w:val="Table Grid"/>
    <w:basedOn w:val="Tabelanormal"/>
    <w:uiPriority w:val="59"/>
    <w:rsid w:val="003C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BE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1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5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BEB"/>
  </w:style>
  <w:style w:type="table" w:styleId="Tabelacomgrade">
    <w:name w:val="Table Grid"/>
    <w:basedOn w:val="Tabelanormal"/>
    <w:uiPriority w:val="59"/>
    <w:rsid w:val="003C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BE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1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11</cp:revision>
  <dcterms:created xsi:type="dcterms:W3CDTF">2021-01-12T17:49:00Z</dcterms:created>
  <dcterms:modified xsi:type="dcterms:W3CDTF">2023-12-18T17:06:00Z</dcterms:modified>
</cp:coreProperties>
</file>