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AF5067">
        <w:rPr>
          <w:rFonts w:ascii="Bookman Old Style" w:hAnsi="Bookman Old Style"/>
          <w:b/>
        </w:rPr>
        <w:t>13</w:t>
      </w:r>
      <w:r w:rsidR="000B5415">
        <w:rPr>
          <w:rFonts w:ascii="Bookman Old Style" w:hAnsi="Bookman Old Style"/>
          <w:b/>
        </w:rPr>
        <w:t>7</w:t>
      </w:r>
      <w:r w:rsidR="006F53E9">
        <w:rPr>
          <w:rFonts w:ascii="Bookman Old Style" w:hAnsi="Bookman Old Style"/>
          <w:b/>
        </w:rPr>
        <w:t>/202</w:t>
      </w:r>
      <w:r w:rsidR="004F2AC9">
        <w:rPr>
          <w:rFonts w:ascii="Bookman Old Style" w:hAnsi="Bookman Old Style"/>
          <w:b/>
        </w:rPr>
        <w:t>3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F70689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F70689" w:rsidRPr="00F70689">
        <w:rPr>
          <w:rFonts w:ascii="Bookman Old Style" w:hAnsi="Bookman Old Style"/>
        </w:rPr>
        <w:t xml:space="preserve">CONTRATO DE APORTE DE VALORES INVESTIMENTO DO </w:t>
      </w:r>
      <w:r w:rsidR="00F70689">
        <w:rPr>
          <w:rFonts w:ascii="Bookman Old Style" w:hAnsi="Bookman Old Style"/>
        </w:rPr>
        <w:t xml:space="preserve">PROGRAMA - USINA DE ASFALTO DO </w:t>
      </w:r>
      <w:r w:rsidR="00F70689" w:rsidRPr="00F70689">
        <w:rPr>
          <w:rFonts w:ascii="Bookman Old Style" w:hAnsi="Bookman Old Style"/>
        </w:rPr>
        <w:t>CONSÓRCIO INTERMUNICIPAL VELHO CORONEL – CVC, DE ACORDO COM A LEI MUNICIPAL Nº 860/2023.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577FB9" w:rsidRPr="00577FB9">
        <w:rPr>
          <w:rFonts w:ascii="Bookman Old Style" w:hAnsi="Bookman Old Style"/>
        </w:rPr>
        <w:t>CONSÓRCIO INTERMUNICIPAL VELHO CORONEL - CVC</w:t>
      </w:r>
    </w:p>
    <w:p w:rsidR="007071EC" w:rsidRPr="006F53E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BB0AA9">
        <w:rPr>
          <w:rFonts w:ascii="Bookman Old Style" w:hAnsi="Bookman Old Style"/>
        </w:rPr>
        <w:t>R$</w:t>
      </w:r>
      <w:r w:rsidR="00577FB9" w:rsidRPr="00577FB9">
        <w:rPr>
          <w:rFonts w:ascii="Bookman Old Style" w:hAnsi="Bookman Old Style"/>
        </w:rPr>
        <w:t xml:space="preserve"> </w:t>
      </w:r>
      <w:r w:rsidR="00F70689">
        <w:rPr>
          <w:rFonts w:ascii="Bookman Old Style" w:hAnsi="Bookman Old Style"/>
        </w:rPr>
        <w:t>30.000,00</w:t>
      </w:r>
      <w:r w:rsidR="004F2AC9" w:rsidRPr="004F2AC9">
        <w:rPr>
          <w:rFonts w:ascii="Bookman Old Style" w:hAnsi="Bookman Old Style"/>
        </w:rPr>
        <w:t xml:space="preserve"> (</w:t>
      </w:r>
      <w:r w:rsidR="00F70689">
        <w:rPr>
          <w:rFonts w:ascii="Bookman Old Style" w:hAnsi="Bookman Old Style"/>
        </w:rPr>
        <w:t>trinta mil reais</w:t>
      </w:r>
      <w:bookmarkStart w:id="0" w:name="_GoBack"/>
      <w:bookmarkEnd w:id="0"/>
      <w:r w:rsidR="004F2AC9" w:rsidRPr="004F2AC9">
        <w:rPr>
          <w:rFonts w:ascii="Bookman Old Style" w:hAnsi="Bookman Old Style"/>
        </w:rPr>
        <w:t>)</w:t>
      </w:r>
      <w:r w:rsidR="00972B33">
        <w:rPr>
          <w:rFonts w:ascii="Bookman Old Style" w:hAnsi="Bookman Old Style"/>
        </w:rPr>
        <w:t>.</w:t>
      </w:r>
    </w:p>
    <w:p w:rsidR="00CB3E07" w:rsidRPr="006F53E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6F53E9">
        <w:rPr>
          <w:rFonts w:ascii="Bookman Old Style" w:hAnsi="Bookman Old Style" w:cs="Tahoma"/>
          <w:b/>
        </w:rPr>
        <w:t>Vigência</w:t>
      </w:r>
      <w:r w:rsidR="00CB3E07" w:rsidRPr="006F53E9">
        <w:rPr>
          <w:rFonts w:ascii="Bookman Old Style" w:hAnsi="Bookman Old Style" w:cs="Tahoma"/>
          <w:b/>
        </w:rPr>
        <w:t>:</w:t>
      </w:r>
      <w:r w:rsidR="00CB3E07" w:rsidRPr="006F53E9">
        <w:rPr>
          <w:rFonts w:ascii="Bookman Old Style" w:hAnsi="Bookman Old Style" w:cs="Tahoma"/>
        </w:rPr>
        <w:t xml:space="preserve"> Início:</w:t>
      </w:r>
      <w:r w:rsidR="00AF1ACB" w:rsidRPr="006F53E9">
        <w:rPr>
          <w:rFonts w:ascii="Bookman Old Style" w:hAnsi="Bookman Old Style" w:cs="Tahoma"/>
        </w:rPr>
        <w:t xml:space="preserve"> </w:t>
      </w:r>
      <w:r w:rsidR="004C4E30" w:rsidRPr="006F53E9">
        <w:rPr>
          <w:rFonts w:ascii="Bookman Old Style" w:hAnsi="Bookman Old Style" w:cs="Tahoma"/>
        </w:rPr>
        <w:fldChar w:fldCharType="begin"/>
      </w:r>
      <w:r w:rsidR="004C4E30" w:rsidRPr="006F53E9">
        <w:rPr>
          <w:rFonts w:ascii="Bookman Old Style" w:hAnsi="Bookman Old Style" w:cs="Tahoma"/>
        </w:rPr>
        <w:instrText xml:space="preserve"> DOCVARIABLE "DataAssinatura" \* MERGEFORMAT </w:instrText>
      </w:r>
      <w:r w:rsidR="004C4E30" w:rsidRPr="006F53E9">
        <w:rPr>
          <w:rFonts w:ascii="Bookman Old Style" w:hAnsi="Bookman Old Style" w:cs="Tahoma"/>
        </w:rPr>
        <w:fldChar w:fldCharType="separate"/>
      </w:r>
      <w:r w:rsidR="00AF5067">
        <w:rPr>
          <w:rFonts w:ascii="Bookman Old Style" w:hAnsi="Bookman Old Style" w:cs="Tahoma"/>
        </w:rPr>
        <w:t>02</w:t>
      </w:r>
      <w:r w:rsidR="006F53E9" w:rsidRPr="006F53E9">
        <w:rPr>
          <w:rFonts w:ascii="Bookman Old Style" w:hAnsi="Bookman Old Style" w:cs="Tahoma"/>
        </w:rPr>
        <w:t>/0</w:t>
      </w:r>
      <w:r w:rsidR="00AF5067">
        <w:rPr>
          <w:rFonts w:ascii="Bookman Old Style" w:hAnsi="Bookman Old Style" w:cs="Tahoma"/>
        </w:rPr>
        <w:t>1</w:t>
      </w:r>
      <w:r w:rsidR="006F53E9" w:rsidRPr="006F53E9">
        <w:rPr>
          <w:rFonts w:ascii="Bookman Old Style" w:hAnsi="Bookman Old Style" w:cs="Tahoma"/>
        </w:rPr>
        <w:t>/202</w:t>
      </w:r>
      <w:r w:rsidR="00AF5067">
        <w:rPr>
          <w:rFonts w:ascii="Bookman Old Style" w:hAnsi="Bookman Old Style" w:cs="Tahoma"/>
        </w:rPr>
        <w:t>4</w:t>
      </w:r>
      <w:r w:rsidR="004C4E30" w:rsidRPr="006F53E9">
        <w:rPr>
          <w:rFonts w:ascii="Bookman Old Style" w:hAnsi="Bookman Old Style" w:cs="Tahoma"/>
        </w:rPr>
        <w:fldChar w:fldCharType="end"/>
      </w:r>
      <w:r w:rsidR="00CB3E07" w:rsidRPr="006F53E9">
        <w:rPr>
          <w:rFonts w:ascii="Bookman Old Style" w:hAnsi="Bookman Old Style" w:cs="Tahoma"/>
        </w:rPr>
        <w:t xml:space="preserve">     Término</w:t>
      </w:r>
      <w:r w:rsidR="009E4650" w:rsidRPr="006F53E9">
        <w:rPr>
          <w:rFonts w:ascii="Bookman Old Style" w:hAnsi="Bookman Old Style" w:cs="Tahoma"/>
        </w:rPr>
        <w:t xml:space="preserve">: </w:t>
      </w:r>
      <w:r w:rsidR="009E4650" w:rsidRPr="006F53E9">
        <w:rPr>
          <w:rFonts w:ascii="Bookman Old Style" w:hAnsi="Bookman Old Style" w:cs="Tahoma"/>
        </w:rPr>
        <w:fldChar w:fldCharType="begin"/>
      </w:r>
      <w:r w:rsidR="009E4650" w:rsidRPr="006F53E9">
        <w:rPr>
          <w:rFonts w:ascii="Bookman Old Style" w:hAnsi="Bookman Old Style" w:cs="Tahoma"/>
        </w:rPr>
        <w:instrText xml:space="preserve"> DOCVARIABLE "DataVencimento" \* MERGEFORMAT </w:instrText>
      </w:r>
      <w:r w:rsidR="009E4650" w:rsidRPr="006F53E9">
        <w:rPr>
          <w:rFonts w:ascii="Bookman Old Style" w:hAnsi="Bookman Old Style" w:cs="Tahoma"/>
        </w:rPr>
        <w:fldChar w:fldCharType="separate"/>
      </w:r>
      <w:r w:rsidR="000B5415">
        <w:rPr>
          <w:rFonts w:ascii="Bookman Old Style" w:hAnsi="Bookman Old Style" w:cs="Tahoma"/>
        </w:rPr>
        <w:t>30</w:t>
      </w:r>
      <w:r w:rsidR="006F53E9" w:rsidRPr="006F53E9">
        <w:rPr>
          <w:rFonts w:ascii="Bookman Old Style" w:hAnsi="Bookman Old Style" w:cs="Tahoma"/>
        </w:rPr>
        <w:t>/</w:t>
      </w:r>
      <w:r w:rsidR="000B5415">
        <w:rPr>
          <w:rFonts w:ascii="Bookman Old Style" w:hAnsi="Bookman Old Style" w:cs="Tahoma"/>
        </w:rPr>
        <w:t>06</w:t>
      </w:r>
      <w:r w:rsidR="006F53E9" w:rsidRPr="006F53E9">
        <w:rPr>
          <w:rFonts w:ascii="Bookman Old Style" w:hAnsi="Bookman Old Style" w:cs="Tahoma"/>
        </w:rPr>
        <w:t>/202</w:t>
      </w:r>
      <w:r w:rsidR="00AF5067">
        <w:rPr>
          <w:rFonts w:ascii="Bookman Old Style" w:hAnsi="Bookman Old Style" w:cs="Tahoma"/>
        </w:rPr>
        <w:t>4</w:t>
      </w:r>
      <w:r w:rsidR="009E4650" w:rsidRPr="006F53E9">
        <w:rPr>
          <w:rFonts w:ascii="Bookman Old Style" w:hAnsi="Bookman Old Style" w:cs="Tahoma"/>
        </w:rPr>
        <w:fldChar w:fldCharType="end"/>
      </w:r>
      <w:r w:rsidR="00CB3E07" w:rsidRPr="006F53E9">
        <w:rPr>
          <w:rFonts w:ascii="Bookman Old Style" w:hAnsi="Bookman Old Style" w:cs="Tahoma"/>
        </w:rPr>
        <w:t xml:space="preserve"> </w:t>
      </w:r>
    </w:p>
    <w:p w:rsidR="004C4E30" w:rsidRPr="006F53E9" w:rsidRDefault="00CB3E07" w:rsidP="004C4E30">
      <w:pPr>
        <w:spacing w:after="0"/>
        <w:rPr>
          <w:rFonts w:ascii="Bookman Old Style" w:hAnsi="Bookman Old Style"/>
        </w:rPr>
      </w:pPr>
      <w:r w:rsidRPr="006F53E9">
        <w:rPr>
          <w:rFonts w:ascii="Bookman Old Style" w:hAnsi="Bookman Old Style" w:cs="Tahoma"/>
          <w:b/>
        </w:rPr>
        <w:t>Licitação:</w:t>
      </w:r>
      <w:r w:rsidRPr="006F53E9">
        <w:rPr>
          <w:rFonts w:ascii="Bookman Old Style" w:hAnsi="Bookman Old Style" w:cs="Tahoma"/>
        </w:rPr>
        <w:t xml:space="preserve"> Processo Administrativo Nº</w:t>
      </w:r>
      <w:proofErr w:type="gramStart"/>
      <w:r w:rsidRPr="006F53E9">
        <w:rPr>
          <w:rFonts w:ascii="Bookman Old Style" w:hAnsi="Bookman Old Style" w:cs="Tahoma"/>
        </w:rPr>
        <w:t>.:</w:t>
      </w:r>
      <w:proofErr w:type="gramEnd"/>
      <w:r w:rsidRPr="006F53E9">
        <w:rPr>
          <w:rFonts w:ascii="Bookman Old Style" w:hAnsi="Bookman Old Style" w:cs="Tahoma"/>
        </w:rPr>
        <w:t xml:space="preserve"> </w:t>
      </w:r>
      <w:r w:rsidRPr="006F53E9">
        <w:rPr>
          <w:rFonts w:ascii="Bookman Old Style" w:hAnsi="Bookman Old Style" w:cs="Tahoma"/>
        </w:rPr>
        <w:fldChar w:fldCharType="begin"/>
      </w:r>
      <w:r w:rsidRPr="006F53E9">
        <w:rPr>
          <w:rFonts w:ascii="Bookman Old Style" w:hAnsi="Bookman Old Style" w:cs="Tahoma"/>
        </w:rPr>
        <w:instrText xml:space="preserve"> DOCVARIABLE "NumProcesso" \* MERGEFORMAT </w:instrText>
      </w:r>
      <w:r w:rsidRPr="006F53E9">
        <w:rPr>
          <w:rFonts w:ascii="Bookman Old Style" w:hAnsi="Bookman Old Style" w:cs="Tahoma"/>
        </w:rPr>
        <w:fldChar w:fldCharType="separate"/>
      </w:r>
      <w:r w:rsidR="00AF5067">
        <w:rPr>
          <w:rFonts w:ascii="Bookman Old Style" w:hAnsi="Bookman Old Style" w:cs="Tahoma"/>
        </w:rPr>
        <w:t>13</w:t>
      </w:r>
      <w:r w:rsidR="00E23438">
        <w:rPr>
          <w:rFonts w:ascii="Bookman Old Style" w:hAnsi="Bookman Old Style" w:cs="Tahoma"/>
        </w:rPr>
        <w:t>7</w:t>
      </w:r>
      <w:r w:rsidR="006F53E9" w:rsidRPr="006F53E9">
        <w:rPr>
          <w:rFonts w:ascii="Bookman Old Style" w:hAnsi="Bookman Old Style" w:cs="Tahoma"/>
        </w:rPr>
        <w:t>/202</w:t>
      </w:r>
      <w:r w:rsidR="004F2AC9">
        <w:rPr>
          <w:rFonts w:ascii="Bookman Old Style" w:hAnsi="Bookman Old Style" w:cs="Tahoma"/>
        </w:rPr>
        <w:t>3</w:t>
      </w:r>
      <w:r w:rsidRPr="006F53E9">
        <w:rPr>
          <w:rFonts w:ascii="Bookman Old Style" w:hAnsi="Bookman Old Style" w:cs="Tahoma"/>
        </w:rPr>
        <w:fldChar w:fldCharType="end"/>
      </w:r>
    </w:p>
    <w:p w:rsidR="00CB3E07" w:rsidRPr="006F53E9" w:rsidRDefault="00CB3E07" w:rsidP="004C4E30">
      <w:pPr>
        <w:spacing w:after="0"/>
        <w:rPr>
          <w:rFonts w:ascii="Bookman Old Style" w:hAnsi="Bookman Old Style"/>
        </w:rPr>
      </w:pPr>
      <w:r w:rsidRPr="006F53E9">
        <w:rPr>
          <w:rFonts w:ascii="Bookman Old Style" w:hAnsi="Bookman Old Style"/>
        </w:rPr>
        <w:fldChar w:fldCharType="begin"/>
      </w:r>
      <w:r w:rsidRPr="006F53E9">
        <w:rPr>
          <w:rFonts w:ascii="Bookman Old Style" w:hAnsi="Bookman Old Style"/>
        </w:rPr>
        <w:instrText xml:space="preserve"> DOCVARIABLE "Modalidade" \* MERGEFORMAT </w:instrText>
      </w:r>
      <w:r w:rsidRPr="006F53E9">
        <w:rPr>
          <w:rFonts w:ascii="Bookman Old Style" w:hAnsi="Bookman Old Style"/>
        </w:rPr>
        <w:fldChar w:fldCharType="separate"/>
      </w:r>
      <w:r w:rsidR="006F53E9" w:rsidRPr="006F53E9">
        <w:rPr>
          <w:rFonts w:ascii="Bookman Old Style" w:hAnsi="Bookman Old Style"/>
        </w:rPr>
        <w:t>Inexigibilidade de Licitação</w:t>
      </w:r>
      <w:r w:rsidRPr="006F53E9">
        <w:rPr>
          <w:rFonts w:ascii="Bookman Old Style" w:hAnsi="Bookman Old Style"/>
        </w:rPr>
        <w:fldChar w:fldCharType="end"/>
      </w:r>
      <w:r w:rsidRPr="006F53E9">
        <w:rPr>
          <w:rFonts w:ascii="Bookman Old Style" w:hAnsi="Bookman Old Style"/>
          <w:b/>
        </w:rPr>
        <w:t xml:space="preserve"> </w:t>
      </w:r>
      <w:r w:rsidRPr="006F53E9">
        <w:rPr>
          <w:rFonts w:ascii="Bookman Old Style" w:hAnsi="Bookman Old Style"/>
        </w:rPr>
        <w:t>Nº</w:t>
      </w:r>
      <w:proofErr w:type="gramStart"/>
      <w:r w:rsidRPr="006F53E9">
        <w:rPr>
          <w:rFonts w:ascii="Bookman Old Style" w:hAnsi="Bookman Old Style"/>
        </w:rPr>
        <w:t>.:</w:t>
      </w:r>
      <w:proofErr w:type="gramEnd"/>
      <w:r w:rsidRPr="006F53E9">
        <w:rPr>
          <w:rFonts w:ascii="Bookman Old Style" w:hAnsi="Bookman Old Style"/>
        </w:rPr>
        <w:t xml:space="preserve"> </w:t>
      </w:r>
      <w:r w:rsidRPr="006F53E9">
        <w:rPr>
          <w:rFonts w:ascii="Bookman Old Style" w:hAnsi="Bookman Old Style"/>
        </w:rPr>
        <w:fldChar w:fldCharType="begin"/>
      </w:r>
      <w:r w:rsidRPr="006F53E9">
        <w:rPr>
          <w:rFonts w:ascii="Bookman Old Style" w:hAnsi="Bookman Old Style"/>
        </w:rPr>
        <w:instrText xml:space="preserve"> DOCVARIABLE "NumLicitacao" \* MERGEFORMAT </w:instrText>
      </w:r>
      <w:r w:rsidRPr="006F53E9">
        <w:rPr>
          <w:rFonts w:ascii="Bookman Old Style" w:hAnsi="Bookman Old Style"/>
        </w:rPr>
        <w:fldChar w:fldCharType="separate"/>
      </w:r>
      <w:r w:rsidR="00E23438">
        <w:rPr>
          <w:rFonts w:ascii="Bookman Old Style" w:hAnsi="Bookman Old Style"/>
        </w:rPr>
        <w:t>30</w:t>
      </w:r>
      <w:r w:rsidR="006F53E9" w:rsidRPr="006F53E9">
        <w:rPr>
          <w:rFonts w:ascii="Bookman Old Style" w:hAnsi="Bookman Old Style"/>
        </w:rPr>
        <w:t>/202</w:t>
      </w:r>
      <w:r w:rsidR="004F2AC9">
        <w:rPr>
          <w:rFonts w:ascii="Bookman Old Style" w:hAnsi="Bookman Old Style"/>
        </w:rPr>
        <w:t>3</w:t>
      </w:r>
      <w:r w:rsidRPr="006F53E9">
        <w:rPr>
          <w:rFonts w:ascii="Bookman Old Style" w:hAnsi="Bookman Old Style"/>
        </w:rPr>
        <w:fldChar w:fldCharType="end"/>
      </w:r>
    </w:p>
    <w:p w:rsidR="007071EC" w:rsidRPr="006F53E9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6F53E9">
        <w:rPr>
          <w:rFonts w:ascii="Bookman Old Style" w:hAnsi="Bookman Old Style"/>
        </w:rPr>
        <w:t>Formosa Do Sul</w:t>
      </w:r>
      <w:r w:rsidR="007071EC" w:rsidRPr="006F53E9">
        <w:rPr>
          <w:rFonts w:ascii="Bookman Old Style" w:hAnsi="Bookman Old Style"/>
        </w:rPr>
        <w:t xml:space="preserve">, </w:t>
      </w:r>
      <w:r w:rsidR="00BB0AA9" w:rsidRPr="006F53E9">
        <w:rPr>
          <w:rFonts w:ascii="Bookman Old Style" w:hAnsi="Bookman Old Style"/>
        </w:rPr>
        <w:fldChar w:fldCharType="begin"/>
      </w:r>
      <w:r w:rsidR="00BB0AA9" w:rsidRPr="006F53E9">
        <w:rPr>
          <w:rFonts w:ascii="Bookman Old Style" w:hAnsi="Bookman Old Style"/>
        </w:rPr>
        <w:instrText xml:space="preserve"> DOCVARIABLE "DataExtensoHomolog" \* MERGEFORMAT </w:instrText>
      </w:r>
      <w:r w:rsidR="00BB0AA9" w:rsidRPr="006F53E9">
        <w:rPr>
          <w:rFonts w:ascii="Bookman Old Style" w:hAnsi="Bookman Old Style"/>
        </w:rPr>
        <w:fldChar w:fldCharType="separate"/>
      </w:r>
      <w:r w:rsidR="00AF5067">
        <w:rPr>
          <w:rFonts w:ascii="Bookman Old Style" w:hAnsi="Bookman Old Style"/>
        </w:rPr>
        <w:t>2</w:t>
      </w:r>
      <w:r w:rsidR="002559BD">
        <w:rPr>
          <w:rFonts w:ascii="Bookman Old Style" w:hAnsi="Bookman Old Style"/>
        </w:rPr>
        <w:t>6</w:t>
      </w:r>
      <w:r w:rsidR="006F53E9" w:rsidRPr="006F53E9">
        <w:rPr>
          <w:rFonts w:ascii="Bookman Old Style" w:hAnsi="Bookman Old Style"/>
        </w:rPr>
        <w:t xml:space="preserve"> de </w:t>
      </w:r>
      <w:r w:rsidR="00AF5067">
        <w:rPr>
          <w:rFonts w:ascii="Bookman Old Style" w:hAnsi="Bookman Old Style"/>
        </w:rPr>
        <w:t>Dezembro</w:t>
      </w:r>
      <w:r w:rsidR="006F53E9" w:rsidRPr="006F53E9">
        <w:rPr>
          <w:rFonts w:ascii="Bookman Old Style" w:hAnsi="Bookman Old Style"/>
        </w:rPr>
        <w:t xml:space="preserve"> de 202</w:t>
      </w:r>
      <w:r w:rsidR="004F2AC9">
        <w:rPr>
          <w:rFonts w:ascii="Bookman Old Style" w:hAnsi="Bookman Old Style"/>
        </w:rPr>
        <w:t>3</w:t>
      </w:r>
      <w:proofErr w:type="gramStart"/>
      <w:r w:rsidR="00BB0AA9" w:rsidRPr="006F53E9">
        <w:rPr>
          <w:rFonts w:ascii="Bookman Old Style" w:hAnsi="Bookman Old Style"/>
        </w:rPr>
        <w:fldChar w:fldCharType="end"/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261B67" w:rsidRDefault="007071EC" w:rsidP="00261B6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261B67" w:rsidRDefault="00261B67" w:rsidP="00261B67">
      <w:pPr>
        <w:spacing w:after="0"/>
        <w:jc w:val="center"/>
        <w:rPr>
          <w:rFonts w:ascii="Bookman Old Style" w:hAnsi="Bookman Old Style"/>
          <w:b/>
        </w:rPr>
      </w:pPr>
    </w:p>
    <w:p w:rsidR="00261B67" w:rsidRDefault="00261B67" w:rsidP="00261B67">
      <w:pPr>
        <w:spacing w:after="0"/>
        <w:jc w:val="center"/>
        <w:rPr>
          <w:rFonts w:ascii="Bookman Old Style" w:hAnsi="Bookman Old Style"/>
          <w:b/>
        </w:rPr>
      </w:pPr>
    </w:p>
    <w:p w:rsidR="00261B67" w:rsidRPr="00261B67" w:rsidRDefault="00261B67" w:rsidP="00261B6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EE2082" w:rsidRPr="00EE2082">
        <w:t xml:space="preserve"> </w:t>
      </w:r>
    </w:p>
    <w:sectPr w:rsidR="00261B67" w:rsidRPr="00261B6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F8" w:rsidRDefault="00C45AF8" w:rsidP="007071EC">
      <w:pPr>
        <w:spacing w:after="0" w:line="240" w:lineRule="auto"/>
      </w:pPr>
      <w:r>
        <w:separator/>
      </w:r>
    </w:p>
  </w:endnote>
  <w:endnote w:type="continuationSeparator" w:id="0">
    <w:p w:rsidR="00C45AF8" w:rsidRDefault="00C45AF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F8" w:rsidRDefault="00C45AF8" w:rsidP="007071EC">
      <w:pPr>
        <w:spacing w:after="0" w:line="240" w:lineRule="auto"/>
      </w:pPr>
      <w:r>
        <w:separator/>
      </w:r>
    </w:p>
  </w:footnote>
  <w:footnote w:type="continuationSeparator" w:id="0">
    <w:p w:rsidR="00C45AF8" w:rsidRDefault="00C45AF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01070"/>
    <w:docVar w:name="Cidade" w:val="Formosa do Sul"/>
    <w:docVar w:name="CidadeContratado" w:val="Chapecó"/>
    <w:docVar w:name="CNPJ" w:val="80.637.424/0001-09"/>
    <w:docVar w:name="CNPJContratado" w:val="02515475000146"/>
    <w:docVar w:name="CPFContratado" w:val=" "/>
    <w:docVar w:name="CPFRespContratado" w:val=" "/>
    <w:docVar w:name="CPFTitular" w:val="369.252.330-00"/>
    <w:docVar w:name="DataAbertura" w:val="02/02/2021"/>
    <w:docVar w:name="DataAdjudicacao" w:val="01 de Janeiro de 1900"/>
    <w:docVar w:name="DataAssinatura" w:val="02/02/2021"/>
    <w:docVar w:name="DataDecreto" w:val="13/01/2021"/>
    <w:docVar w:name="DataExtensoAdjudicacao" w:val="2 de Fevereiro de 2021"/>
    <w:docVar w:name="DataExtensoAssinatura" w:val="2 de Fevereiro de 2021"/>
    <w:docVar w:name="DataExtensoHomolog" w:val="2 de Fevereiro de 2021"/>
    <w:docVar w:name="DataExtensoProcesso" w:val="2 de Fevereiro de 2021"/>
    <w:docVar w:name="DataExtensoPublicacao" w:val="3 de Fevereiro de 2021"/>
    <w:docVar w:name="DataFinalRecEnvelope" w:val="02/02/2021"/>
    <w:docVar w:name="DataHomologacao" w:val="02/02/2021"/>
    <w:docVar w:name="DataInicioRecEnvelope" w:val="01/01/1900"/>
    <w:docVar w:name="DataPortaria" w:val="01/01/1900"/>
    <w:docVar w:name="DataProcesso" w:val="02/02/2021"/>
    <w:docVar w:name="DataPublicacao" w:val="03 de Fevereiro de 2021"/>
    <w:docVar w:name="DataVencimento" w:val="31/12/2021"/>
    <w:docVar w:name="DecretoNomeacao" w:val="ATA 57/21"/>
    <w:docVar w:name="Dotacoes" w:val=" "/>
    <w:docVar w:name="Endereco" w:val="AVENIDA GETÚLIO VARGAS, 580"/>
    <w:docVar w:name="EnderecoContratado" w:val="R BENJAMIN CONSTANT, 311, D"/>
    <w:docVar w:name="EnderecoEntrega" w:val="AV. GETULIO VARGAS-580"/>
    <w:docVar w:name="EstadoContratado" w:val="SC"/>
    <w:docVar w:name="FAX" w:val="49"/>
    <w:docVar w:name="FonteRecurso" w:val=" "/>
    <w:docVar w:name="FormaJulgamento" w:val="CREDENCIAMENTO"/>
    <w:docVar w:name="FormaPgContrato" w:val="EM ATÉ 30 DIAS APÓS A ENTREGA DO PRODUTO E DA NF"/>
    <w:docVar w:name="FormaPgto" w:val="EM ATÉ 30 DIAS APÓS A ENTREGA DO PRODUTO"/>
    <w:docVar w:name="FormaReajuste" w:val=" "/>
    <w:docVar w:name="HoraAbertura" w:val="09:00"/>
    <w:docVar w:name="HoraFinalRecEnvelope" w:val="09:00"/>
    <w:docVar w:name="HoraInicioRecEnvelope" w:val="00:00"/>
    <w:docVar w:name="IdentifContratado" w:val=" "/>
    <w:docVar w:name="ItensLicitacao" w:val="_x000d__x000d_Item_x0009_    Quantidade_x0009_Unid_x0009_Nome do Material_x000d_   1_x0009_     1.300,000_x0009_UN      _x0009_FORNECIMENTO DE REFEIÇÃO EM RESTAURANTE LOCALIZADO NA CIDADE DE CHAPECÓ-SC E/OU QUILOMBO-SC, CONTENDO BUFFET COM PRATOS QUENTES E CARNE, SALADAS DIVERSAS, SOBREMESA, ACOMPANHADO DE 01 (UMA) ÁGUA MINERAL DE 500ML OU 01 (UM) SUCO DE FRUTAS OU 01 (UM) REFRIGERANTE DE 350ML._x000d_   2_x0009_      600,000_x0009_UN      _x0009_FORNECIMENTO DE CAFÉ DA MANHA/LANCHE EM RESTAURANTE LOCALIZADO NA CIDADE DE CHAPECÓ-SC E/OU QUILOMBO-SC, CONTENDO SALGADOS ASSADOS OU FRITOS, PÃES, SANDUÍCHE, ETC, ACOMPANHADO DE 01 (UMA) ÁGUA MINERAL DE 500ML OU CAFÉ OU 01 (UM) SUCO DE FRUTAS OU 01 (UM) REFRIGERANTE DE 350ML."/>
    <w:docVar w:name="ItensLicitacaoPorLote" w:val=" "/>
    <w:docVar w:name="ItensVencedores" w:val="_x000d_ _x000d_ Fornecedor: 1666 - RESTAURANTE E PIZZARIA FRANCESCON LTDA_x000d_ _x000d_ Item_x0009_    Quantidade_x0009_Unid_x0009_Nome do Material                                                  _x0009__x0009__x0009_Preço Total_x000d_    1_x0009_      300,000_x0009_UN      _x0009_FORNECIMENTO DE REFEIÇÃO EM RESTAURANTE LOCALIZADO_x0009_FORNECIMENTO DE REFEIÇÃO EM RESTAURANTE LOCALIZADO NA CIDADE DE CHAPECÓ-SC E/OU QUILOMBO-SC, CONTENDO BUFFET COM PRATOS QUENTES E CARNE, SALADAS DIVERSAS, SOBREMESA, ACOMPANHADO DE 01 (UMA) ÁGUA MINERAL DE 500ML OU 01 (UM) SUCO DE FRUTAS OU 01 (UM) REFRIGERANTE DE 350ML._x0009_      7.500,00_x000d_    2_x0009_            0,000_x0009_UN      _x0009_FORNECIMENTO DE CAFÉ DA MANHA/LANCHE EM RESTAURANT_x0009_FORNECIMENTO DE CAFÉ DA MANHA/LANCHE EM RESTAURANTE LOCALIZADO NA CIDADE DE CHAPECÓ-SC E/OU QUILOMBO-SC, CONTENDO SALGADOS ASSADOS OU FRITOS, PÃES, SANDUÍCHE, ETC, ACOMPANHADO DE 01 (UMA) ÁGUA MINERAL DE 500ML OU CAFÉ OU 01 (UM) SUCO DE FRUTAS OU 01 (UM) REFRIGERANTE DE 350ML._x0009_            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 "/>
    <w:docVar w:name="NomeContratado" w:val="RESTAURANTE E PIZZARIA FRANCESCON LTDA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MUNICIPIO DE FORMOSA DO SUL                       "/>
    <w:docVar w:name="NrInscEstadual" w:val=" "/>
    <w:docVar w:name="NrInscMunicipal" w:val=" "/>
    <w:docVar w:name="NumContrato" w:val="14/2021"/>
    <w:docVar w:name="NumContratoSuperior" w:val=" "/>
    <w:docVar w:name="NumeroCentroCusto" w:val="0/0"/>
    <w:docVar w:name="NumeroOrgao" w:val="00"/>
    <w:docVar w:name="NumeroUnidade" w:val="00.00"/>
    <w:docVar w:name="NumLicitacao" w:val="1/2021"/>
    <w:docVar w:name="NumProcesso" w:val="12/2021"/>
    <w:docVar w:name="ObjetoContrato" w:val="CREDENCIAMENTO PARA O FORNECIMENTO DE REFEIÇÕES DE SERVIDORES E/OU AGENTES POLÍTICOS DO MUNICÍPIO DE FORMOSA DO SUL."/>
    <w:docVar w:name="ObjetoLicitacao" w:val="CREDENCIAMENTO PARA O FORNECIMENTO DE REFEIÇÕES DE SERVIDORES E/OU AGENTES POLÍTICOS DO MUNICÍPIO DE FORMOSA DO SUL."/>
    <w:docVar w:name="ObsContrato" w:val=" "/>
    <w:docVar w:name="ObsProcesso" w:val=" "/>
    <w:docVar w:name="PortariaComissao" w:val="5194/2021"/>
    <w:docVar w:name="PrazoEntrega" w:val="30 DIAS"/>
    <w:docVar w:name="SiglaEstado" w:val="SC"/>
    <w:docVar w:name="SiglaModalidade" w:val="IL"/>
    <w:docVar w:name="Telefone" w:val="493343-0043"/>
    <w:docVar w:name="TipoComissao" w:val=" PERMANENTE"/>
    <w:docVar w:name="TipoContrato" w:val="PRESTAÇÃO DE SERVIÇOS"/>
    <w:docVar w:name="ValidadeProposta" w:val="60 DIAS"/>
    <w:docVar w:name="ValorContrato" w:val="7.500,00"/>
    <w:docVar w:name="ValorContratoExtenso" w:val="(sete mil e quinhentos reais)"/>
    <w:docVar w:name="ValorTotalProcesso" w:val="27.000,00"/>
    <w:docVar w:name="ValorTotalProcessoExtenso" w:val="(vinte e sete mil reais)"/>
    <w:docVar w:name="Vigencia" w:val="31/12/2021"/>
  </w:docVars>
  <w:rsids>
    <w:rsidRoot w:val="007071EC"/>
    <w:rsid w:val="00000A72"/>
    <w:rsid w:val="00085A2C"/>
    <w:rsid w:val="000B5415"/>
    <w:rsid w:val="000F6F6E"/>
    <w:rsid w:val="000F7FEF"/>
    <w:rsid w:val="0013029D"/>
    <w:rsid w:val="001420DB"/>
    <w:rsid w:val="001A4438"/>
    <w:rsid w:val="0021659B"/>
    <w:rsid w:val="00242ACC"/>
    <w:rsid w:val="002559BD"/>
    <w:rsid w:val="00261B67"/>
    <w:rsid w:val="00267730"/>
    <w:rsid w:val="00271770"/>
    <w:rsid w:val="00281702"/>
    <w:rsid w:val="002D1AEF"/>
    <w:rsid w:val="0032443A"/>
    <w:rsid w:val="00353CC6"/>
    <w:rsid w:val="00354E3C"/>
    <w:rsid w:val="003878F6"/>
    <w:rsid w:val="0039577D"/>
    <w:rsid w:val="003A5AD8"/>
    <w:rsid w:val="00421442"/>
    <w:rsid w:val="00495DA5"/>
    <w:rsid w:val="004C4E30"/>
    <w:rsid w:val="004F2AC9"/>
    <w:rsid w:val="00505909"/>
    <w:rsid w:val="00577FB9"/>
    <w:rsid w:val="00584AAF"/>
    <w:rsid w:val="00587D60"/>
    <w:rsid w:val="00592ACD"/>
    <w:rsid w:val="005F1431"/>
    <w:rsid w:val="006701DC"/>
    <w:rsid w:val="0067109E"/>
    <w:rsid w:val="006C6857"/>
    <w:rsid w:val="006D221E"/>
    <w:rsid w:val="006D2253"/>
    <w:rsid w:val="006F53E9"/>
    <w:rsid w:val="007071EC"/>
    <w:rsid w:val="007B045D"/>
    <w:rsid w:val="007F7960"/>
    <w:rsid w:val="00972B33"/>
    <w:rsid w:val="009913F7"/>
    <w:rsid w:val="009C33B9"/>
    <w:rsid w:val="009E4650"/>
    <w:rsid w:val="00A428F0"/>
    <w:rsid w:val="00AA19DD"/>
    <w:rsid w:val="00AA60CE"/>
    <w:rsid w:val="00AD0675"/>
    <w:rsid w:val="00AF1ACB"/>
    <w:rsid w:val="00AF5067"/>
    <w:rsid w:val="00B63B27"/>
    <w:rsid w:val="00BB0AA9"/>
    <w:rsid w:val="00BD40EB"/>
    <w:rsid w:val="00C1262C"/>
    <w:rsid w:val="00C42483"/>
    <w:rsid w:val="00C45AF8"/>
    <w:rsid w:val="00C71185"/>
    <w:rsid w:val="00CB3E07"/>
    <w:rsid w:val="00D15360"/>
    <w:rsid w:val="00DC7399"/>
    <w:rsid w:val="00E23438"/>
    <w:rsid w:val="00E90038"/>
    <w:rsid w:val="00EC07B1"/>
    <w:rsid w:val="00EE2082"/>
    <w:rsid w:val="00EF5CBC"/>
    <w:rsid w:val="00F162F2"/>
    <w:rsid w:val="00F170E5"/>
    <w:rsid w:val="00F70689"/>
    <w:rsid w:val="00F93FDF"/>
    <w:rsid w:val="00FC0D22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20</cp:revision>
  <dcterms:created xsi:type="dcterms:W3CDTF">2021-02-03T14:06:00Z</dcterms:created>
  <dcterms:modified xsi:type="dcterms:W3CDTF">2023-12-26T13:01:00Z</dcterms:modified>
</cp:coreProperties>
</file>