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1832D45B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8171DF">
        <w:rPr>
          <w:rFonts w:ascii="Bookman Old Style" w:hAnsi="Bookman Old Style" w:cs="Arial"/>
          <w:b/>
        </w:rPr>
        <w:t>2</w:t>
      </w:r>
      <w:r w:rsidR="006F7E9F">
        <w:rPr>
          <w:rFonts w:ascii="Bookman Old Style" w:hAnsi="Bookman Old Style" w:cs="Arial"/>
          <w:b/>
        </w:rPr>
        <w:t>21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6F7E9F">
        <w:rPr>
          <w:rFonts w:ascii="Bookman Old Style" w:hAnsi="Bookman Old Style" w:cs="Arial"/>
          <w:b/>
        </w:rPr>
        <w:t>22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8171DF">
        <w:rPr>
          <w:rFonts w:ascii="Bookman Old Style" w:hAnsi="Bookman Old Style" w:cs="Arial"/>
          <w:b/>
        </w:rPr>
        <w:t>FEVEREIRO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43AAB54E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96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 e Lei Municipal nº899 de 20 de fevereiro de 2024</w:t>
      </w:r>
      <w:r w:rsidR="003E5335">
        <w:rPr>
          <w:rFonts w:ascii="Bookman Old Style" w:hAnsi="Bookman Old Style" w:cs="Tahoma"/>
          <w:sz w:val="22"/>
          <w:szCs w:val="22"/>
        </w:rPr>
        <w:t>.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089321B4" w14:textId="601B6F22" w:rsidR="00E828DC" w:rsidRDefault="009808FF" w:rsidP="0032761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6F7E9F" w:rsidRPr="006F7E9F">
        <w:rPr>
          <w:rFonts w:ascii="Bookman Old Style" w:eastAsia="Times New Roman" w:hAnsi="Bookman Old Style" w:cs="Arial"/>
          <w:color w:val="000000"/>
        </w:rPr>
        <w:t>500.000,00 (Quinhentos mil reais)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p w14:paraId="55143719" w14:textId="77777777" w:rsidR="0016310B" w:rsidRPr="009D7B41" w:rsidRDefault="0016310B" w:rsidP="0032761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</w:p>
    <w:p w14:paraId="703EADAE" w14:textId="77777777" w:rsidR="006F7E9F" w:rsidRPr="008E2548" w:rsidRDefault="006F7E9F" w:rsidP="006F7E9F">
      <w:pPr>
        <w:spacing w:line="240" w:lineRule="auto"/>
        <w:jc w:val="both"/>
        <w:rPr>
          <w:rFonts w:ascii="Bookman Old Style" w:hAnsi="Bookman Old Style"/>
        </w:rPr>
      </w:pPr>
      <w:bookmarkStart w:id="0" w:name="artigo_3"/>
      <w:r w:rsidRPr="008E2548">
        <w:rPr>
          <w:rFonts w:ascii="Bookman Old Style" w:hAnsi="Bookman Old Style"/>
          <w:b/>
        </w:rPr>
        <w:t>ÓRGÃO-07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SECRETARIA DE </w:t>
      </w:r>
      <w:r w:rsidRPr="008E2548">
        <w:rPr>
          <w:rFonts w:ascii="Bookman Old Style" w:hAnsi="Bookman Old Style"/>
        </w:rPr>
        <w:t>TRANSP.OBRAS E SERV. PÚBLICOS</w:t>
      </w:r>
    </w:p>
    <w:p w14:paraId="2F99ED8A" w14:textId="77777777" w:rsidR="006F7E9F" w:rsidRPr="008E2548" w:rsidRDefault="006F7E9F" w:rsidP="006F7E9F">
      <w:pPr>
        <w:spacing w:line="240" w:lineRule="auto"/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UNIDADE- 01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  <w:t>DEPARTAMENTO DE OBRAS E SERVIÇOS PÚBLICOS</w:t>
      </w:r>
    </w:p>
    <w:p w14:paraId="3F3A8E64" w14:textId="77777777" w:rsidR="006F7E9F" w:rsidRDefault="006F7E9F" w:rsidP="006F7E9F">
      <w:pPr>
        <w:spacing w:line="240" w:lineRule="auto"/>
        <w:jc w:val="both"/>
        <w:rPr>
          <w:rFonts w:ascii="Bookman Old Style" w:hAnsi="Bookman Old Style"/>
          <w:b/>
          <w:bCs/>
        </w:rPr>
      </w:pPr>
      <w:proofErr w:type="gramStart"/>
      <w:r w:rsidRPr="008E2548">
        <w:rPr>
          <w:rFonts w:ascii="Bookman Old Style" w:hAnsi="Bookman Old Style"/>
          <w:b/>
        </w:rPr>
        <w:t>PROJ./</w:t>
      </w:r>
      <w:proofErr w:type="gramEnd"/>
      <w:r w:rsidRPr="008E2548">
        <w:rPr>
          <w:rFonts w:ascii="Bookman Old Style" w:hAnsi="Bookman Old Style"/>
          <w:b/>
        </w:rPr>
        <w:t>ATIV.-</w:t>
      </w:r>
      <w:r>
        <w:rPr>
          <w:rFonts w:ascii="Bookman Old Style" w:hAnsi="Bookman Old Style"/>
          <w:b/>
        </w:rPr>
        <w:t>1.005</w:t>
      </w:r>
      <w:r>
        <w:rPr>
          <w:rFonts w:ascii="Bookman Old Style" w:hAnsi="Bookman Old Style"/>
          <w:b/>
        </w:rPr>
        <w:tab/>
        <w:t>PROMOÇÃO INDUSTRIAL/COMERCIO</w:t>
      </w:r>
      <w:r w:rsidRPr="008E2548">
        <w:rPr>
          <w:rFonts w:ascii="Bookman Old Style" w:hAnsi="Bookman Old Style"/>
          <w:b/>
          <w:bCs/>
        </w:rPr>
        <w:t xml:space="preserve">                   </w:t>
      </w:r>
    </w:p>
    <w:p w14:paraId="44756234" w14:textId="77777777" w:rsidR="006F7E9F" w:rsidRPr="008E2548" w:rsidRDefault="006F7E9F" w:rsidP="006F7E9F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4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0762362E" w14:textId="1CB8050E" w:rsidR="006F7E9F" w:rsidRDefault="006F7E9F" w:rsidP="006F7E9F">
      <w:pPr>
        <w:spacing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DESP.117 FONTE:1.701.0000.0064Tranf; convenio Estado.</w:t>
      </w:r>
      <w:r w:rsidRPr="008E2548">
        <w:rPr>
          <w:rFonts w:ascii="Bookman Old Style" w:hAnsi="Bookman Old Style"/>
          <w:b/>
          <w:bCs/>
        </w:rPr>
        <w:t>R$.</w:t>
      </w:r>
      <w:r>
        <w:rPr>
          <w:rFonts w:ascii="Bookman Old Style" w:hAnsi="Bookman Old Style"/>
          <w:b/>
          <w:bCs/>
        </w:rPr>
        <w:t>400.000,00</w:t>
      </w:r>
    </w:p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</w:p>
    <w:p w14:paraId="5DC54578" w14:textId="77777777" w:rsidR="006F7E9F" w:rsidRDefault="006F7E9F" w:rsidP="006F7E9F">
      <w:pPr>
        <w:spacing w:line="24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PROJ./</w:t>
      </w:r>
      <w:proofErr w:type="gramEnd"/>
      <w:r>
        <w:rPr>
          <w:rFonts w:ascii="Bookman Old Style" w:hAnsi="Bookman Old Style"/>
          <w:b/>
        </w:rPr>
        <w:t>ATIV.-2.021</w:t>
      </w:r>
      <w:r>
        <w:rPr>
          <w:rFonts w:ascii="Bookman Old Style" w:hAnsi="Bookman Old Style"/>
        </w:rPr>
        <w:tab/>
        <w:t>RUAS, PRAÇAS E TERMINAL RODOVIARIO</w:t>
      </w:r>
    </w:p>
    <w:p w14:paraId="740706B9" w14:textId="77777777" w:rsidR="006F7E9F" w:rsidRDefault="006F7E9F" w:rsidP="006F7E9F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4.4.90.00.00.00.00.00</w:t>
      </w:r>
      <w:r>
        <w:rPr>
          <w:rFonts w:ascii="Bookman Old Style" w:hAnsi="Bookman Old Style"/>
          <w:b/>
          <w:bCs/>
        </w:rPr>
        <w:tab/>
        <w:t>Aplicações Diretas</w:t>
      </w:r>
    </w:p>
    <w:p w14:paraId="00FB0434" w14:textId="11107C71" w:rsidR="006F7E9F" w:rsidRPr="00F71411" w:rsidRDefault="006F7E9F" w:rsidP="00F71411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Desp. 109 FONTE: </w:t>
      </w:r>
      <w:r w:rsidRPr="00507FA1">
        <w:rPr>
          <w:rFonts w:ascii="Bookman Old Style" w:hAnsi="Bookman Old Style"/>
          <w:b/>
          <w:bCs/>
        </w:rPr>
        <w:t xml:space="preserve">1.710.3210.0079 </w:t>
      </w:r>
      <w:r>
        <w:rPr>
          <w:rFonts w:ascii="Bookman Old Style" w:hAnsi="Bookman Old Style"/>
          <w:b/>
          <w:bCs/>
        </w:rPr>
        <w:t>Recursos ordinários</w:t>
      </w:r>
      <w:proofErr w:type="gramStart"/>
      <w:r>
        <w:rPr>
          <w:rFonts w:ascii="Bookman Old Style" w:hAnsi="Bookman Old Style"/>
          <w:b/>
          <w:bCs/>
        </w:rPr>
        <w:t xml:space="preserve"> ..</w:t>
      </w:r>
      <w:proofErr w:type="gramEnd"/>
      <w:r>
        <w:rPr>
          <w:rFonts w:ascii="Bookman Old Style" w:hAnsi="Bookman Old Style"/>
          <w:b/>
          <w:bCs/>
        </w:rPr>
        <w:t>R$..100.000,00</w:t>
      </w:r>
      <w:bookmarkEnd w:id="0"/>
    </w:p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53E91886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AE4C70">
        <w:rPr>
          <w:rFonts w:ascii="Bookman Old Style" w:hAnsi="Bookman Old Style" w:cs="Arial"/>
        </w:rPr>
        <w:t>22</w:t>
      </w:r>
      <w:r w:rsidR="005656DD">
        <w:rPr>
          <w:rFonts w:ascii="Bookman Old Style" w:hAnsi="Bookman Old Style" w:cs="Arial"/>
        </w:rPr>
        <w:t xml:space="preserve"> de </w:t>
      </w:r>
      <w:r w:rsidR="008171DF">
        <w:rPr>
          <w:rFonts w:ascii="Bookman Old Style" w:hAnsi="Bookman Old Style" w:cs="Arial"/>
        </w:rPr>
        <w:t>fevereiro</w:t>
      </w:r>
      <w:r w:rsidR="00F1383A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F27007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4506"/>
    <w:rsid w:val="00015C88"/>
    <w:rsid w:val="000407D7"/>
    <w:rsid w:val="0004426E"/>
    <w:rsid w:val="000812BB"/>
    <w:rsid w:val="000A2249"/>
    <w:rsid w:val="000B71B9"/>
    <w:rsid w:val="000C53FC"/>
    <w:rsid w:val="000D2E3F"/>
    <w:rsid w:val="000D32EF"/>
    <w:rsid w:val="000F3806"/>
    <w:rsid w:val="001311EA"/>
    <w:rsid w:val="00134041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2F82"/>
    <w:rsid w:val="001C6BC4"/>
    <w:rsid w:val="001C6C0E"/>
    <w:rsid w:val="001D2759"/>
    <w:rsid w:val="001E01C4"/>
    <w:rsid w:val="001E4618"/>
    <w:rsid w:val="001F5065"/>
    <w:rsid w:val="00211823"/>
    <w:rsid w:val="00212576"/>
    <w:rsid w:val="002202B2"/>
    <w:rsid w:val="00226851"/>
    <w:rsid w:val="00232577"/>
    <w:rsid w:val="00236C94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7661"/>
    <w:rsid w:val="004F1128"/>
    <w:rsid w:val="00502D24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A03C6"/>
    <w:rsid w:val="008A175E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C558E"/>
    <w:rsid w:val="009D7B41"/>
    <w:rsid w:val="009F2103"/>
    <w:rsid w:val="00A10B48"/>
    <w:rsid w:val="00A17CA4"/>
    <w:rsid w:val="00A203C5"/>
    <w:rsid w:val="00A221F9"/>
    <w:rsid w:val="00A35DC5"/>
    <w:rsid w:val="00A40ED8"/>
    <w:rsid w:val="00A53154"/>
    <w:rsid w:val="00A57D5C"/>
    <w:rsid w:val="00A6088E"/>
    <w:rsid w:val="00A60916"/>
    <w:rsid w:val="00A66379"/>
    <w:rsid w:val="00A67C3E"/>
    <w:rsid w:val="00A809E6"/>
    <w:rsid w:val="00A823F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580D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7512"/>
    <w:rsid w:val="00BC6180"/>
    <w:rsid w:val="00BD48D5"/>
    <w:rsid w:val="00BD672D"/>
    <w:rsid w:val="00C11A8E"/>
    <w:rsid w:val="00C126FB"/>
    <w:rsid w:val="00C17614"/>
    <w:rsid w:val="00C17728"/>
    <w:rsid w:val="00C304F8"/>
    <w:rsid w:val="00C33900"/>
    <w:rsid w:val="00C61416"/>
    <w:rsid w:val="00C623AF"/>
    <w:rsid w:val="00C6429B"/>
    <w:rsid w:val="00C74FBC"/>
    <w:rsid w:val="00C83983"/>
    <w:rsid w:val="00C974C6"/>
    <w:rsid w:val="00CA6A44"/>
    <w:rsid w:val="00CB5FAA"/>
    <w:rsid w:val="00CC4610"/>
    <w:rsid w:val="00CC4BFC"/>
    <w:rsid w:val="00CD1D18"/>
    <w:rsid w:val="00CD73E3"/>
    <w:rsid w:val="00CE36BC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7065D"/>
    <w:rsid w:val="00D807A5"/>
    <w:rsid w:val="00D841E5"/>
    <w:rsid w:val="00D86839"/>
    <w:rsid w:val="00DA7080"/>
    <w:rsid w:val="00DB2E7A"/>
    <w:rsid w:val="00DB73F2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8081E"/>
    <w:rsid w:val="00E828DC"/>
    <w:rsid w:val="00E94057"/>
    <w:rsid w:val="00EA0E37"/>
    <w:rsid w:val="00EB366D"/>
    <w:rsid w:val="00EB7F68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6</cp:revision>
  <cp:lastPrinted>2024-02-22T17:50:00Z</cp:lastPrinted>
  <dcterms:created xsi:type="dcterms:W3CDTF">2024-02-22T17:35:00Z</dcterms:created>
  <dcterms:modified xsi:type="dcterms:W3CDTF">2024-02-22T17:50:00Z</dcterms:modified>
</cp:coreProperties>
</file>