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6402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2E68AFB" w14:textId="336361BD" w:rsidR="003E3407" w:rsidRPr="00814BBE" w:rsidRDefault="00570B2C" w:rsidP="00E161CD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DECRETO </w:t>
      </w:r>
      <w:r w:rsidRPr="00593EBB">
        <w:rPr>
          <w:rFonts w:ascii="Bookman Old Style" w:hAnsi="Bookman Old Style" w:cs="Arial"/>
          <w:b/>
          <w:sz w:val="24"/>
          <w:szCs w:val="24"/>
        </w:rPr>
        <w:t xml:space="preserve">MUNICIPAL N.º </w:t>
      </w:r>
      <w:r w:rsidR="00593EBB" w:rsidRPr="00593EBB">
        <w:rPr>
          <w:rFonts w:ascii="Bookman Old Style" w:hAnsi="Bookman Old Style" w:cs="Arial"/>
          <w:b/>
          <w:sz w:val="24"/>
          <w:szCs w:val="24"/>
        </w:rPr>
        <w:t>6235</w:t>
      </w:r>
      <w:r w:rsidRPr="00593EBB">
        <w:rPr>
          <w:rFonts w:ascii="Bookman Old Style" w:hAnsi="Bookman Old Style" w:cs="Arial"/>
          <w:b/>
          <w:sz w:val="24"/>
          <w:szCs w:val="24"/>
        </w:rPr>
        <w:t xml:space="preserve">, 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4F2D51">
        <w:rPr>
          <w:rFonts w:ascii="Bookman Old Style" w:hAnsi="Bookman Old Style" w:cs="Arial"/>
          <w:b/>
          <w:sz w:val="24"/>
          <w:szCs w:val="24"/>
        </w:rPr>
        <w:t>11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4F2D51">
        <w:rPr>
          <w:rFonts w:ascii="Bookman Old Style" w:hAnsi="Bookman Old Style" w:cs="Arial"/>
          <w:b/>
          <w:sz w:val="24"/>
          <w:szCs w:val="24"/>
        </w:rPr>
        <w:t>MARÇO</w:t>
      </w:r>
      <w:r w:rsidR="002267D3"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814BBE">
        <w:rPr>
          <w:rFonts w:ascii="Bookman Old Style" w:hAnsi="Bookman Old Style" w:cs="Arial"/>
          <w:b/>
          <w:sz w:val="24"/>
          <w:szCs w:val="24"/>
        </w:rPr>
        <w:t>20</w:t>
      </w:r>
      <w:r w:rsidR="009E2254">
        <w:rPr>
          <w:rFonts w:ascii="Bookman Old Style" w:hAnsi="Bookman Old Style" w:cs="Arial"/>
          <w:b/>
          <w:sz w:val="24"/>
          <w:szCs w:val="24"/>
        </w:rPr>
        <w:t>2</w:t>
      </w:r>
      <w:r w:rsidR="00767876">
        <w:rPr>
          <w:rFonts w:ascii="Bookman Old Style" w:hAnsi="Bookman Old Style" w:cs="Arial"/>
          <w:b/>
          <w:sz w:val="24"/>
          <w:szCs w:val="24"/>
        </w:rPr>
        <w:t>4</w:t>
      </w:r>
      <w:r w:rsidRPr="00814BBE">
        <w:rPr>
          <w:rFonts w:ascii="Bookman Old Style" w:hAnsi="Bookman Old Style" w:cs="Arial"/>
          <w:b/>
          <w:sz w:val="24"/>
          <w:szCs w:val="24"/>
        </w:rPr>
        <w:t>.</w:t>
      </w:r>
    </w:p>
    <w:p w14:paraId="616E6206" w14:textId="77777777" w:rsidR="003E3407" w:rsidRPr="006167D3" w:rsidRDefault="003E3407" w:rsidP="00E161CD">
      <w:pPr>
        <w:jc w:val="both"/>
        <w:rPr>
          <w:rFonts w:ascii="Bookman Old Style" w:hAnsi="Bookman Old Style" w:cs="Arial"/>
          <w:b/>
        </w:rPr>
      </w:pPr>
    </w:p>
    <w:p w14:paraId="1E458676" w14:textId="77777777" w:rsidR="006167D3" w:rsidRPr="006167D3" w:rsidRDefault="006167D3" w:rsidP="00E161CD">
      <w:pPr>
        <w:jc w:val="both"/>
        <w:rPr>
          <w:rFonts w:ascii="Bookman Old Style" w:hAnsi="Bookman Old Style" w:cs="Arial"/>
          <w:b/>
        </w:rPr>
      </w:pPr>
    </w:p>
    <w:p w14:paraId="183A9BD8" w14:textId="6CDFECDB" w:rsidR="005E370A" w:rsidRPr="00814BBE" w:rsidRDefault="00570B2C" w:rsidP="00E161CD">
      <w:pPr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6167D3">
        <w:rPr>
          <w:rFonts w:ascii="Bookman Old Style" w:hAnsi="Bookman Old Style" w:cs="Arial"/>
          <w:b/>
          <w:sz w:val="24"/>
          <w:szCs w:val="24"/>
        </w:rPr>
        <w:t>“</w:t>
      </w:r>
      <w:r w:rsidR="00A71B04" w:rsidRPr="006167D3">
        <w:rPr>
          <w:rFonts w:ascii="Bookman Old Style" w:hAnsi="Bookman Old Style" w:cs="Arial"/>
          <w:b/>
          <w:sz w:val="24"/>
          <w:szCs w:val="24"/>
        </w:rPr>
        <w:t>DISPÕE</w:t>
      </w:r>
      <w:r w:rsidR="00A71B04" w:rsidRPr="004F2D51">
        <w:rPr>
          <w:rFonts w:ascii="Bookman Old Style" w:hAnsi="Bookman Old Style" w:cs="Arial"/>
          <w:b/>
          <w:sz w:val="24"/>
          <w:szCs w:val="24"/>
        </w:rPr>
        <w:t xml:space="preserve"> SOBRE A ATUALIZAÇÃO DO VALOR </w:t>
      </w:r>
      <w:r w:rsidR="00A71B04">
        <w:rPr>
          <w:rFonts w:ascii="Bookman Old Style" w:hAnsi="Bookman Old Style" w:cs="Arial"/>
          <w:b/>
          <w:sz w:val="24"/>
          <w:szCs w:val="24"/>
        </w:rPr>
        <w:t xml:space="preserve">DA </w:t>
      </w:r>
      <w:r w:rsidR="00A71B04" w:rsidRPr="004F2D51">
        <w:rPr>
          <w:rFonts w:ascii="Bookman Old Style" w:hAnsi="Bookman Old Style" w:cs="Arial"/>
          <w:b/>
          <w:sz w:val="24"/>
          <w:szCs w:val="24"/>
        </w:rPr>
        <w:t xml:space="preserve">UNIDADE MONETÁRIA AMBIENTAL </w:t>
      </w:r>
      <w:r w:rsidR="00A71B04">
        <w:rPr>
          <w:rFonts w:ascii="Bookman Old Style" w:hAnsi="Bookman Old Style" w:cs="Arial"/>
          <w:b/>
          <w:sz w:val="24"/>
          <w:szCs w:val="24"/>
        </w:rPr>
        <w:t xml:space="preserve">- </w:t>
      </w:r>
      <w:r w:rsidR="00A71B04" w:rsidRPr="004F2D51">
        <w:rPr>
          <w:rFonts w:ascii="Bookman Old Style" w:hAnsi="Bookman Old Style" w:cs="Arial"/>
          <w:b/>
          <w:sz w:val="24"/>
          <w:szCs w:val="24"/>
        </w:rPr>
        <w:t xml:space="preserve">UMA, ESTABELECIDA NA LEI COMPLEMENTAR Nº 79, </w:t>
      </w:r>
      <w:r w:rsidR="00A71B04">
        <w:rPr>
          <w:rFonts w:ascii="Bookman Old Style" w:hAnsi="Bookman Old Style" w:cs="Arial"/>
          <w:b/>
          <w:sz w:val="24"/>
          <w:szCs w:val="24"/>
        </w:rPr>
        <w:t xml:space="preserve">DE 03 DE MARÇO DE </w:t>
      </w:r>
      <w:r w:rsidR="00A71B04" w:rsidRPr="004F2D51">
        <w:rPr>
          <w:rFonts w:ascii="Bookman Old Style" w:hAnsi="Bookman Old Style" w:cs="Arial"/>
          <w:b/>
          <w:sz w:val="24"/>
          <w:szCs w:val="24"/>
        </w:rPr>
        <w:t>2022.</w:t>
      </w:r>
      <w:r w:rsidR="00A71B04" w:rsidRPr="00814BBE">
        <w:rPr>
          <w:rFonts w:ascii="Bookman Old Style" w:hAnsi="Bookman Old Style" w:cs="Arial"/>
          <w:b/>
          <w:sz w:val="24"/>
          <w:szCs w:val="24"/>
        </w:rPr>
        <w:t>”.</w:t>
      </w:r>
    </w:p>
    <w:p w14:paraId="1B796C30" w14:textId="77777777" w:rsidR="003E3407" w:rsidRPr="006167D3" w:rsidRDefault="003E3407" w:rsidP="00E161CD">
      <w:pPr>
        <w:ind w:left="2832"/>
        <w:jc w:val="both"/>
        <w:rPr>
          <w:rFonts w:ascii="Bookman Old Style" w:hAnsi="Bookman Old Style" w:cs="Arial"/>
          <w:b/>
        </w:rPr>
      </w:pPr>
    </w:p>
    <w:p w14:paraId="022C0474" w14:textId="77777777" w:rsidR="006167D3" w:rsidRPr="006167D3" w:rsidRDefault="006167D3" w:rsidP="00E161CD">
      <w:pPr>
        <w:ind w:left="2832"/>
        <w:jc w:val="both"/>
        <w:rPr>
          <w:rFonts w:ascii="Bookman Old Style" w:hAnsi="Bookman Old Style" w:cs="Arial"/>
          <w:b/>
        </w:rPr>
      </w:pPr>
    </w:p>
    <w:p w14:paraId="1C382231" w14:textId="4777A51C" w:rsidR="005E370A" w:rsidRDefault="008229E0" w:rsidP="00E161C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8229E0">
        <w:rPr>
          <w:rFonts w:ascii="Bookman Old Style" w:hAnsi="Bookman Old Style" w:cs="Arial"/>
          <w:b/>
          <w:sz w:val="24"/>
          <w:szCs w:val="24"/>
        </w:rPr>
        <w:t>JORGE ANTONIO COMUNELLO</w:t>
      </w:r>
      <w:r w:rsidR="003E3407" w:rsidRPr="00814BBE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3E3407" w:rsidRPr="00814BBE">
        <w:rPr>
          <w:rFonts w:ascii="Bookman Old Style" w:hAnsi="Bookman Old Style" w:cs="Arial"/>
          <w:sz w:val="24"/>
          <w:szCs w:val="24"/>
        </w:rPr>
        <w:t>Prefeito Municipal de Formosa do Sul, Estado de Santa Catarina, no uso de suas atribuições legais que lhe confere o artigo 71</w:t>
      </w:r>
      <w:r w:rsidR="00767876">
        <w:rPr>
          <w:rFonts w:ascii="Bookman Old Style" w:hAnsi="Bookman Old Style" w:cs="Arial"/>
          <w:sz w:val="24"/>
          <w:szCs w:val="24"/>
        </w:rPr>
        <w:t>, IV,</w:t>
      </w:r>
      <w:r w:rsidR="003E3407" w:rsidRPr="00814BBE">
        <w:rPr>
          <w:rFonts w:ascii="Bookman Old Style" w:hAnsi="Bookman Old Style" w:cs="Arial"/>
          <w:sz w:val="24"/>
          <w:szCs w:val="24"/>
        </w:rPr>
        <w:t xml:space="preserve"> da Lei Orgânica Municipal</w:t>
      </w:r>
      <w:r w:rsidR="00B80FEE">
        <w:rPr>
          <w:rFonts w:ascii="Bookman Old Style" w:hAnsi="Bookman Old Style" w:cs="Arial"/>
          <w:sz w:val="24"/>
          <w:szCs w:val="24"/>
        </w:rPr>
        <w:t xml:space="preserve"> e art. 57 da Lei Complementar Municipal n° 79</w:t>
      </w:r>
      <w:r w:rsidR="00731802">
        <w:rPr>
          <w:rFonts w:ascii="Bookman Old Style" w:hAnsi="Bookman Old Style" w:cs="Arial"/>
          <w:sz w:val="24"/>
          <w:szCs w:val="24"/>
        </w:rPr>
        <w:t xml:space="preserve"> de 03 de março de 2022, </w:t>
      </w:r>
      <w:r w:rsidR="00B80FEE">
        <w:rPr>
          <w:rFonts w:ascii="Bookman Old Style" w:hAnsi="Bookman Old Style" w:cs="Arial"/>
          <w:sz w:val="24"/>
          <w:szCs w:val="24"/>
        </w:rPr>
        <w:t xml:space="preserve"> </w:t>
      </w:r>
    </w:p>
    <w:p w14:paraId="3084607B" w14:textId="77777777" w:rsidR="00856D13" w:rsidRPr="006167D3" w:rsidRDefault="00856D13" w:rsidP="00E161CD">
      <w:pPr>
        <w:ind w:firstLine="1134"/>
        <w:jc w:val="both"/>
        <w:rPr>
          <w:rFonts w:ascii="Bookman Old Style" w:hAnsi="Bookman Old Style" w:cs="Arial"/>
        </w:rPr>
      </w:pPr>
    </w:p>
    <w:p w14:paraId="0A22926C" w14:textId="77777777" w:rsidR="006167D3" w:rsidRPr="006167D3" w:rsidRDefault="006167D3" w:rsidP="00E161CD">
      <w:pPr>
        <w:ind w:firstLine="1134"/>
        <w:jc w:val="both"/>
        <w:rPr>
          <w:rFonts w:ascii="Bookman Old Style" w:hAnsi="Bookman Old Style" w:cs="Arial"/>
        </w:rPr>
      </w:pPr>
    </w:p>
    <w:p w14:paraId="61762EBD" w14:textId="346369CD" w:rsidR="003E3407" w:rsidRPr="00814BBE" w:rsidRDefault="003E3407" w:rsidP="00E161CD">
      <w:pPr>
        <w:ind w:firstLine="1134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DECRETA:</w:t>
      </w:r>
      <w:r w:rsidRPr="00814BBE">
        <w:rPr>
          <w:rFonts w:ascii="Bookman Old Style" w:hAnsi="Bookman Old Style" w:cs="Arial"/>
          <w:b/>
          <w:sz w:val="24"/>
          <w:szCs w:val="24"/>
        </w:rPr>
        <w:tab/>
      </w:r>
    </w:p>
    <w:p w14:paraId="0DEC039F" w14:textId="77777777" w:rsidR="005E370A" w:rsidRPr="006167D3" w:rsidRDefault="005E370A" w:rsidP="00E161CD">
      <w:pPr>
        <w:ind w:firstLine="1134"/>
        <w:jc w:val="both"/>
        <w:rPr>
          <w:rFonts w:ascii="Bookman Old Style" w:hAnsi="Bookman Old Style" w:cs="Arial"/>
          <w:b/>
        </w:rPr>
      </w:pPr>
    </w:p>
    <w:p w14:paraId="25046C1B" w14:textId="77777777" w:rsidR="006167D3" w:rsidRPr="006167D3" w:rsidRDefault="006167D3" w:rsidP="00E161CD">
      <w:pPr>
        <w:ind w:firstLine="1134"/>
        <w:jc w:val="both"/>
        <w:rPr>
          <w:rFonts w:ascii="Bookman Old Style" w:hAnsi="Bookman Old Style" w:cs="Arial"/>
          <w:b/>
        </w:rPr>
      </w:pPr>
    </w:p>
    <w:p w14:paraId="3651164D" w14:textId="0497FD9A" w:rsidR="00A71B04" w:rsidRPr="00A71B04" w:rsidRDefault="003E3407" w:rsidP="00E161C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A71B04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8229E0">
        <w:rPr>
          <w:rFonts w:ascii="Bookman Old Style" w:hAnsi="Bookman Old Style" w:cs="Arial"/>
          <w:sz w:val="24"/>
          <w:szCs w:val="24"/>
        </w:rPr>
        <w:t xml:space="preserve"> </w:t>
      </w:r>
      <w:r w:rsidR="00A71B04" w:rsidRPr="00A71B04">
        <w:rPr>
          <w:rFonts w:ascii="Bookman Old Style" w:hAnsi="Bookman Old Style" w:cs="Arial"/>
          <w:sz w:val="24"/>
          <w:szCs w:val="24"/>
        </w:rPr>
        <w:t xml:space="preserve">O valor da </w:t>
      </w:r>
      <w:r w:rsidR="00136234" w:rsidRPr="00136234">
        <w:rPr>
          <w:rFonts w:ascii="Bookman Old Style" w:hAnsi="Bookman Old Style" w:cs="Arial"/>
          <w:sz w:val="24"/>
          <w:szCs w:val="24"/>
        </w:rPr>
        <w:t>Unidade Monetária Ambiental - UMA</w:t>
      </w:r>
      <w:r w:rsidR="00A71B04" w:rsidRPr="00A71B04">
        <w:rPr>
          <w:rFonts w:ascii="Bookman Old Style" w:hAnsi="Bookman Old Style" w:cs="Arial"/>
          <w:sz w:val="24"/>
          <w:szCs w:val="24"/>
        </w:rPr>
        <w:t xml:space="preserve">, estabelecida no § 3º do art. 57 da Lei Complementar nº 79, de 03 de março de 2022, fica corrigido em 10,67% (dez vírgula sessenta e sete por cento), que equivale </w:t>
      </w:r>
      <w:r w:rsidR="00136234">
        <w:rPr>
          <w:rFonts w:ascii="Bookman Old Style" w:hAnsi="Bookman Old Style" w:cs="Arial"/>
          <w:sz w:val="24"/>
          <w:szCs w:val="24"/>
        </w:rPr>
        <w:t>a</w:t>
      </w:r>
      <w:r w:rsidR="00A71B04" w:rsidRPr="00A71B04">
        <w:rPr>
          <w:rFonts w:ascii="Bookman Old Style" w:hAnsi="Bookman Old Style" w:cs="Arial"/>
          <w:sz w:val="24"/>
          <w:szCs w:val="24"/>
        </w:rPr>
        <w:t>o IPCA acumulado no período de janeiro de 2022 a dezembro de 2023, passando de R$ 130,00 (cento e trinta reais) para R$ 143,8</w:t>
      </w:r>
      <w:r w:rsidR="003A4DF4">
        <w:rPr>
          <w:rFonts w:ascii="Bookman Old Style" w:hAnsi="Bookman Old Style" w:cs="Arial"/>
          <w:sz w:val="24"/>
          <w:szCs w:val="24"/>
        </w:rPr>
        <w:t>6</w:t>
      </w:r>
      <w:r w:rsidR="00A71B04" w:rsidRPr="00A71B04">
        <w:rPr>
          <w:rFonts w:ascii="Bookman Old Style" w:hAnsi="Bookman Old Style" w:cs="Arial"/>
          <w:sz w:val="24"/>
          <w:szCs w:val="24"/>
        </w:rPr>
        <w:t xml:space="preserve"> (cento e quarenta e três reais e oitenta e se</w:t>
      </w:r>
      <w:r w:rsidR="003A4DF4">
        <w:rPr>
          <w:rFonts w:ascii="Bookman Old Style" w:hAnsi="Bookman Old Style" w:cs="Arial"/>
          <w:sz w:val="24"/>
          <w:szCs w:val="24"/>
        </w:rPr>
        <w:t>is</w:t>
      </w:r>
      <w:r w:rsidR="00A71B04" w:rsidRPr="00A71B04">
        <w:rPr>
          <w:rFonts w:ascii="Bookman Old Style" w:hAnsi="Bookman Old Style" w:cs="Arial"/>
          <w:sz w:val="24"/>
          <w:szCs w:val="24"/>
        </w:rPr>
        <w:t xml:space="preserve"> centavos).</w:t>
      </w:r>
    </w:p>
    <w:p w14:paraId="25693C8B" w14:textId="77777777" w:rsidR="00E161CD" w:rsidRPr="006167D3" w:rsidRDefault="00E161CD" w:rsidP="00E161CD">
      <w:pPr>
        <w:ind w:firstLine="1134"/>
        <w:jc w:val="both"/>
        <w:rPr>
          <w:rFonts w:ascii="Bookman Old Style" w:hAnsi="Bookman Old Style" w:cs="Arial"/>
          <w:b/>
          <w:bCs/>
        </w:rPr>
      </w:pPr>
    </w:p>
    <w:p w14:paraId="3C7C4A9B" w14:textId="77777777" w:rsidR="006167D3" w:rsidRPr="006167D3" w:rsidRDefault="006167D3" w:rsidP="00E161CD">
      <w:pPr>
        <w:ind w:firstLine="1134"/>
        <w:jc w:val="both"/>
        <w:rPr>
          <w:rFonts w:ascii="Bookman Old Style" w:hAnsi="Bookman Old Style" w:cs="Arial"/>
          <w:b/>
          <w:bCs/>
        </w:rPr>
      </w:pPr>
    </w:p>
    <w:p w14:paraId="5FD1646F" w14:textId="55EDF8A9" w:rsidR="00A71B04" w:rsidRPr="00A71B04" w:rsidRDefault="00A71B04" w:rsidP="00E161C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161CD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A71B04">
        <w:rPr>
          <w:rFonts w:ascii="Bookman Old Style" w:hAnsi="Bookman Old Style" w:cs="Arial"/>
          <w:sz w:val="24"/>
          <w:szCs w:val="24"/>
        </w:rPr>
        <w:t xml:space="preserve"> As despesas decorrentes da aplicação deste Decreto correrão por conta do orçamento aprovado para o exercício de 2024.</w:t>
      </w:r>
    </w:p>
    <w:p w14:paraId="497539AB" w14:textId="77777777" w:rsidR="00E161CD" w:rsidRPr="006167D3" w:rsidRDefault="00E161CD" w:rsidP="00E161CD">
      <w:pPr>
        <w:ind w:firstLine="1134"/>
        <w:jc w:val="both"/>
        <w:rPr>
          <w:rFonts w:ascii="Bookman Old Style" w:hAnsi="Bookman Old Style" w:cs="Arial"/>
          <w:b/>
          <w:bCs/>
        </w:rPr>
      </w:pPr>
    </w:p>
    <w:p w14:paraId="47A02A03" w14:textId="77777777" w:rsidR="006167D3" w:rsidRPr="006167D3" w:rsidRDefault="006167D3" w:rsidP="00E161CD">
      <w:pPr>
        <w:ind w:firstLine="1134"/>
        <w:jc w:val="both"/>
        <w:rPr>
          <w:rFonts w:ascii="Bookman Old Style" w:hAnsi="Bookman Old Style" w:cs="Arial"/>
          <w:b/>
          <w:bCs/>
        </w:rPr>
      </w:pPr>
    </w:p>
    <w:p w14:paraId="7F06D5B4" w14:textId="51446F78" w:rsidR="00A71B04" w:rsidRPr="00A71B04" w:rsidRDefault="00A71B04" w:rsidP="00E161C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161CD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A71B04">
        <w:rPr>
          <w:rFonts w:ascii="Bookman Old Style" w:hAnsi="Bookman Old Style" w:cs="Arial"/>
          <w:sz w:val="24"/>
          <w:szCs w:val="24"/>
        </w:rPr>
        <w:t xml:space="preserve"> Este Decreto entra em vigor na data de sua publicação.</w:t>
      </w:r>
    </w:p>
    <w:p w14:paraId="4441635C" w14:textId="77777777" w:rsidR="00A71B04" w:rsidRPr="006167D3" w:rsidRDefault="00A71B04" w:rsidP="00E161CD">
      <w:pPr>
        <w:ind w:firstLine="1134"/>
        <w:jc w:val="both"/>
        <w:rPr>
          <w:rFonts w:ascii="Bookman Old Style" w:hAnsi="Bookman Old Style" w:cs="Arial"/>
        </w:rPr>
      </w:pPr>
    </w:p>
    <w:p w14:paraId="3A830CF6" w14:textId="77777777" w:rsidR="006167D3" w:rsidRPr="006167D3" w:rsidRDefault="006167D3" w:rsidP="00E161CD">
      <w:pPr>
        <w:ind w:firstLine="1134"/>
        <w:jc w:val="both"/>
        <w:rPr>
          <w:rFonts w:ascii="Bookman Old Style" w:hAnsi="Bookman Old Style" w:cs="Arial"/>
        </w:rPr>
      </w:pPr>
    </w:p>
    <w:p w14:paraId="1B8D9BC3" w14:textId="77777777" w:rsidR="00A71B04" w:rsidRPr="00A71B04" w:rsidRDefault="00A71B04" w:rsidP="00E161C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A71B04">
        <w:rPr>
          <w:rFonts w:ascii="Bookman Old Style" w:hAnsi="Bookman Old Style" w:cs="Arial"/>
          <w:sz w:val="24"/>
          <w:szCs w:val="24"/>
        </w:rPr>
        <w:t>Gabinete do Executivo Municipal de Formosa do Sul, em 11 de março de 2024.</w:t>
      </w:r>
    </w:p>
    <w:p w14:paraId="4AC3C526" w14:textId="229D4B6D" w:rsidR="00F03D27" w:rsidRDefault="00F03D27" w:rsidP="00E161CD">
      <w:pPr>
        <w:ind w:firstLine="1134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5E37EB04" w14:textId="77777777" w:rsidR="003E3407" w:rsidRPr="00814BBE" w:rsidRDefault="003E3407" w:rsidP="00E161CD">
      <w:pPr>
        <w:jc w:val="both"/>
        <w:rPr>
          <w:rFonts w:ascii="Bookman Old Style" w:hAnsi="Bookman Old Style" w:cs="Arial"/>
          <w:sz w:val="24"/>
          <w:szCs w:val="24"/>
        </w:rPr>
      </w:pPr>
    </w:p>
    <w:p w14:paraId="223FD1FF" w14:textId="77777777" w:rsidR="00646A29" w:rsidRPr="00814BBE" w:rsidRDefault="00646A29" w:rsidP="00E161CD">
      <w:pPr>
        <w:jc w:val="both"/>
        <w:rPr>
          <w:rFonts w:ascii="Bookman Old Style" w:hAnsi="Bookman Old Style" w:cs="Arial"/>
          <w:sz w:val="24"/>
          <w:szCs w:val="24"/>
        </w:rPr>
      </w:pPr>
    </w:p>
    <w:p w14:paraId="0567D970" w14:textId="13E2FF3A" w:rsidR="003E3407" w:rsidRPr="00814BBE" w:rsidRDefault="00E161CD" w:rsidP="00E161CD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JORGE ANTONIO COMUNELLO</w:t>
      </w:r>
    </w:p>
    <w:p w14:paraId="7C0D6132" w14:textId="1624D60A" w:rsidR="005E370A" w:rsidRPr="00814BBE" w:rsidRDefault="00570B2C" w:rsidP="00E161C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2856AE41" w14:textId="77777777" w:rsidR="00F32161" w:rsidRDefault="00F32161" w:rsidP="00E161CD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7E64D85" w14:textId="77777777" w:rsidR="00174312" w:rsidRPr="00814BBE" w:rsidRDefault="00174312" w:rsidP="00E161CD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5C5BC71" w14:textId="782467C2" w:rsidR="005A263C" w:rsidRDefault="00570B2C" w:rsidP="00E161CD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sectPr w:rsidR="005A263C" w:rsidSect="00FE412B">
      <w:headerReference w:type="default" r:id="rId7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10DB" w14:textId="77777777" w:rsidR="00FE412B" w:rsidRDefault="00FE412B" w:rsidP="00E161CD">
      <w:r>
        <w:separator/>
      </w:r>
    </w:p>
  </w:endnote>
  <w:endnote w:type="continuationSeparator" w:id="0">
    <w:p w14:paraId="45D2A575" w14:textId="77777777" w:rsidR="00FE412B" w:rsidRDefault="00FE412B" w:rsidP="00E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3B3A" w14:textId="77777777" w:rsidR="00FE412B" w:rsidRDefault="00FE412B" w:rsidP="00E161CD">
      <w:r>
        <w:separator/>
      </w:r>
    </w:p>
  </w:footnote>
  <w:footnote w:type="continuationSeparator" w:id="0">
    <w:p w14:paraId="0BB8A878" w14:textId="77777777" w:rsidR="00FE412B" w:rsidRDefault="00FE412B" w:rsidP="00E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076" w14:textId="77777777" w:rsidR="00E161CD" w:rsidRPr="00814BBE" w:rsidRDefault="00E161CD" w:rsidP="00E161CD">
    <w:pPr>
      <w:pStyle w:val="Ttulo1"/>
      <w:rPr>
        <w:rFonts w:ascii="Bookman Old Style" w:hAnsi="Bookman Old Style" w:cs="Arial"/>
        <w:b/>
        <w:szCs w:val="24"/>
      </w:rPr>
    </w:pPr>
    <w:r w:rsidRPr="00814BBE">
      <w:rPr>
        <w:rFonts w:ascii="Bookman Old Style" w:hAnsi="Bookman Old Style" w:cs="Arial"/>
        <w:b/>
        <w:szCs w:val="24"/>
      </w:rPr>
      <w:t>ESTADO DE SANTA CATARINA</w:t>
    </w:r>
  </w:p>
  <w:p w14:paraId="4BBDAE83" w14:textId="77777777" w:rsidR="00E161CD" w:rsidRPr="00814BBE" w:rsidRDefault="00E161CD" w:rsidP="00E161CD">
    <w:pPr>
      <w:jc w:val="both"/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MUNICIPIO</w:t>
    </w:r>
    <w:r w:rsidRPr="00814BBE">
      <w:rPr>
        <w:rFonts w:ascii="Bookman Old Style" w:hAnsi="Bookman Old Style" w:cs="Arial"/>
        <w:b/>
        <w:sz w:val="24"/>
        <w:szCs w:val="24"/>
      </w:rPr>
      <w:t xml:space="preserve"> DE FORMOSA DO SUL</w:t>
    </w:r>
  </w:p>
  <w:p w14:paraId="5BDCD705" w14:textId="77777777" w:rsidR="00E161CD" w:rsidRDefault="00E161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27FE2"/>
    <w:rsid w:val="00032423"/>
    <w:rsid w:val="000473FC"/>
    <w:rsid w:val="00077452"/>
    <w:rsid w:val="00086056"/>
    <w:rsid w:val="000A7B6B"/>
    <w:rsid w:val="000E4F16"/>
    <w:rsid w:val="00127985"/>
    <w:rsid w:val="00134FB5"/>
    <w:rsid w:val="00136234"/>
    <w:rsid w:val="00137AAD"/>
    <w:rsid w:val="00146048"/>
    <w:rsid w:val="00174312"/>
    <w:rsid w:val="00175864"/>
    <w:rsid w:val="00176203"/>
    <w:rsid w:val="001B0C3F"/>
    <w:rsid w:val="001B7775"/>
    <w:rsid w:val="001C2D93"/>
    <w:rsid w:val="001F7DBE"/>
    <w:rsid w:val="00204B24"/>
    <w:rsid w:val="002267D3"/>
    <w:rsid w:val="00266406"/>
    <w:rsid w:val="00283CED"/>
    <w:rsid w:val="002954C3"/>
    <w:rsid w:val="002B2A2E"/>
    <w:rsid w:val="002D3907"/>
    <w:rsid w:val="00347300"/>
    <w:rsid w:val="00364AF2"/>
    <w:rsid w:val="003A4DF4"/>
    <w:rsid w:val="003C063D"/>
    <w:rsid w:val="003C5F72"/>
    <w:rsid w:val="003E3407"/>
    <w:rsid w:val="00460D4C"/>
    <w:rsid w:val="00472559"/>
    <w:rsid w:val="00475666"/>
    <w:rsid w:val="004772E9"/>
    <w:rsid w:val="00482E93"/>
    <w:rsid w:val="00483FA1"/>
    <w:rsid w:val="004A0FC3"/>
    <w:rsid w:val="004A1423"/>
    <w:rsid w:val="004A2AA4"/>
    <w:rsid w:val="004A5D34"/>
    <w:rsid w:val="004C067D"/>
    <w:rsid w:val="004C64EE"/>
    <w:rsid w:val="004C7239"/>
    <w:rsid w:val="004F2D51"/>
    <w:rsid w:val="00514328"/>
    <w:rsid w:val="0053096C"/>
    <w:rsid w:val="00535B26"/>
    <w:rsid w:val="00542E61"/>
    <w:rsid w:val="00553D95"/>
    <w:rsid w:val="00566806"/>
    <w:rsid w:val="00570B2C"/>
    <w:rsid w:val="00580818"/>
    <w:rsid w:val="0058093B"/>
    <w:rsid w:val="00587DA6"/>
    <w:rsid w:val="00590EC5"/>
    <w:rsid w:val="00593EBB"/>
    <w:rsid w:val="005A2063"/>
    <w:rsid w:val="005A263C"/>
    <w:rsid w:val="005B0E0A"/>
    <w:rsid w:val="005E370A"/>
    <w:rsid w:val="005F0200"/>
    <w:rsid w:val="005F68A4"/>
    <w:rsid w:val="006167D3"/>
    <w:rsid w:val="00646A29"/>
    <w:rsid w:val="00654006"/>
    <w:rsid w:val="0066563B"/>
    <w:rsid w:val="00694CC8"/>
    <w:rsid w:val="00694E4E"/>
    <w:rsid w:val="006B67AC"/>
    <w:rsid w:val="006C48E0"/>
    <w:rsid w:val="006D4BEA"/>
    <w:rsid w:val="006E0E17"/>
    <w:rsid w:val="006E671F"/>
    <w:rsid w:val="00716FF6"/>
    <w:rsid w:val="0071783D"/>
    <w:rsid w:val="00730641"/>
    <w:rsid w:val="00731802"/>
    <w:rsid w:val="0073390B"/>
    <w:rsid w:val="00762F0B"/>
    <w:rsid w:val="00767841"/>
    <w:rsid w:val="00767876"/>
    <w:rsid w:val="0077784D"/>
    <w:rsid w:val="007D0EE1"/>
    <w:rsid w:val="0080081E"/>
    <w:rsid w:val="00814BBE"/>
    <w:rsid w:val="008209BE"/>
    <w:rsid w:val="008229E0"/>
    <w:rsid w:val="0083510C"/>
    <w:rsid w:val="00856D13"/>
    <w:rsid w:val="00884580"/>
    <w:rsid w:val="008B3895"/>
    <w:rsid w:val="008C3145"/>
    <w:rsid w:val="008D3EAA"/>
    <w:rsid w:val="009152C7"/>
    <w:rsid w:val="009464B7"/>
    <w:rsid w:val="0095301C"/>
    <w:rsid w:val="009A0150"/>
    <w:rsid w:val="009C221A"/>
    <w:rsid w:val="009C2460"/>
    <w:rsid w:val="009E2254"/>
    <w:rsid w:val="00A06416"/>
    <w:rsid w:val="00A247D7"/>
    <w:rsid w:val="00A4446E"/>
    <w:rsid w:val="00A56751"/>
    <w:rsid w:val="00A71B04"/>
    <w:rsid w:val="00A90B12"/>
    <w:rsid w:val="00AE4255"/>
    <w:rsid w:val="00B074BB"/>
    <w:rsid w:val="00B1443B"/>
    <w:rsid w:val="00B1486C"/>
    <w:rsid w:val="00B533DB"/>
    <w:rsid w:val="00B74565"/>
    <w:rsid w:val="00B76530"/>
    <w:rsid w:val="00B80FEE"/>
    <w:rsid w:val="00BE10C9"/>
    <w:rsid w:val="00BF3E18"/>
    <w:rsid w:val="00BF6F50"/>
    <w:rsid w:val="00C32FA9"/>
    <w:rsid w:val="00C40660"/>
    <w:rsid w:val="00C44A45"/>
    <w:rsid w:val="00C4763D"/>
    <w:rsid w:val="00C56505"/>
    <w:rsid w:val="00C57BE5"/>
    <w:rsid w:val="00CA7E86"/>
    <w:rsid w:val="00CE49E3"/>
    <w:rsid w:val="00CF3FF5"/>
    <w:rsid w:val="00CF4D8F"/>
    <w:rsid w:val="00D05343"/>
    <w:rsid w:val="00D21BD2"/>
    <w:rsid w:val="00D45545"/>
    <w:rsid w:val="00DA413B"/>
    <w:rsid w:val="00DA6EFF"/>
    <w:rsid w:val="00DC2144"/>
    <w:rsid w:val="00DE18C3"/>
    <w:rsid w:val="00DE22FE"/>
    <w:rsid w:val="00DE587C"/>
    <w:rsid w:val="00DF4EC6"/>
    <w:rsid w:val="00DF600A"/>
    <w:rsid w:val="00E0547C"/>
    <w:rsid w:val="00E161CD"/>
    <w:rsid w:val="00E16F9C"/>
    <w:rsid w:val="00E64558"/>
    <w:rsid w:val="00E657E7"/>
    <w:rsid w:val="00E91C8A"/>
    <w:rsid w:val="00EA7DF6"/>
    <w:rsid w:val="00EB3AB5"/>
    <w:rsid w:val="00EC1560"/>
    <w:rsid w:val="00EC6C3A"/>
    <w:rsid w:val="00F0174E"/>
    <w:rsid w:val="00F03B57"/>
    <w:rsid w:val="00F03D27"/>
    <w:rsid w:val="00F14170"/>
    <w:rsid w:val="00F1666A"/>
    <w:rsid w:val="00F27C48"/>
    <w:rsid w:val="00F32161"/>
    <w:rsid w:val="00F652E6"/>
    <w:rsid w:val="00F74EA2"/>
    <w:rsid w:val="00FA4D0A"/>
    <w:rsid w:val="00FE18A1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8229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rsid w:val="005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63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63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8229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rsid w:val="00E161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61CD"/>
  </w:style>
  <w:style w:type="paragraph" w:styleId="Rodap">
    <w:name w:val="footer"/>
    <w:basedOn w:val="Normal"/>
    <w:link w:val="RodapChar"/>
    <w:rsid w:val="00E161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F2C-81F3-496A-95FA-3EF5308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2024-02-20T18:02:00Z</cp:lastPrinted>
  <dcterms:created xsi:type="dcterms:W3CDTF">2024-03-11T15:11:00Z</dcterms:created>
  <dcterms:modified xsi:type="dcterms:W3CDTF">2024-03-11T17:08:00Z</dcterms:modified>
</cp:coreProperties>
</file>