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62" w:rsidRPr="005D7362" w:rsidRDefault="005D7362" w:rsidP="005D7362">
      <w:pPr>
        <w:spacing w:line="360" w:lineRule="auto"/>
        <w:jc w:val="both"/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  <w:r w:rsidRPr="005D7362">
        <w:rPr>
          <w:rFonts w:ascii="Bookman Old Style" w:eastAsia="Calibri" w:hAnsi="Bookman Old Style" w:cs="Arial"/>
          <w:b/>
          <w:sz w:val="22"/>
          <w:szCs w:val="22"/>
          <w:lang w:eastAsia="en-US"/>
        </w:rPr>
        <w:t>ESTADO DE SANTA CATARINA</w:t>
      </w:r>
    </w:p>
    <w:p w:rsidR="005D7362" w:rsidRPr="005D7362" w:rsidRDefault="005D7362" w:rsidP="005D7362">
      <w:pPr>
        <w:spacing w:line="360" w:lineRule="auto"/>
        <w:jc w:val="both"/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  <w:r w:rsidRPr="005D7362">
        <w:rPr>
          <w:rFonts w:ascii="Bookman Old Style" w:eastAsia="Calibri" w:hAnsi="Bookman Old Style" w:cs="Arial"/>
          <w:b/>
          <w:sz w:val="22"/>
          <w:szCs w:val="22"/>
          <w:lang w:eastAsia="en-US"/>
        </w:rPr>
        <w:t>MUNICÍPIO DE FORMOSA DO SUL</w:t>
      </w:r>
    </w:p>
    <w:p w:rsidR="005D7362" w:rsidRPr="005D7362" w:rsidRDefault="005D7362" w:rsidP="005D7362">
      <w:pPr>
        <w:spacing w:line="360" w:lineRule="auto"/>
        <w:ind w:left="3969"/>
        <w:jc w:val="both"/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</w:p>
    <w:p w:rsidR="008851AD" w:rsidRDefault="005D7362" w:rsidP="005D7362">
      <w:pPr>
        <w:jc w:val="center"/>
        <w:rPr>
          <w:rFonts w:ascii="Bookman Old Style" w:eastAsia="Calibri" w:hAnsi="Bookman Old Style" w:cs="Arial"/>
          <w:b/>
          <w:sz w:val="22"/>
          <w:szCs w:val="22"/>
          <w:lang w:eastAsia="en-US"/>
        </w:rPr>
      </w:pPr>
      <w:r w:rsidRPr="005D7362">
        <w:rPr>
          <w:rFonts w:ascii="Bookman Old Style" w:eastAsia="Calibri" w:hAnsi="Bookman Old Style" w:cs="Arial"/>
          <w:b/>
          <w:sz w:val="22"/>
          <w:szCs w:val="22"/>
          <w:lang w:eastAsia="en-US"/>
        </w:rPr>
        <w:t xml:space="preserve">LEI MUNICIPAL N.º </w:t>
      </w:r>
      <w:r>
        <w:rPr>
          <w:rFonts w:ascii="Bookman Old Style" w:eastAsia="Calibri" w:hAnsi="Bookman Old Style" w:cs="Arial"/>
          <w:b/>
          <w:sz w:val="22"/>
          <w:szCs w:val="22"/>
          <w:lang w:eastAsia="en-US"/>
        </w:rPr>
        <w:t>827</w:t>
      </w:r>
      <w:r w:rsidRPr="005D7362">
        <w:rPr>
          <w:rFonts w:ascii="Bookman Old Style" w:eastAsia="Calibri" w:hAnsi="Bookman Old Style" w:cs="Arial"/>
          <w:b/>
          <w:sz w:val="22"/>
          <w:szCs w:val="22"/>
          <w:lang w:eastAsia="en-US"/>
        </w:rPr>
        <w:t xml:space="preserve">, DE </w:t>
      </w:r>
      <w:r>
        <w:rPr>
          <w:rFonts w:ascii="Bookman Old Style" w:eastAsia="Calibri" w:hAnsi="Bookman Old Style" w:cs="Arial"/>
          <w:b/>
          <w:sz w:val="22"/>
          <w:szCs w:val="22"/>
          <w:lang w:eastAsia="en-US"/>
        </w:rPr>
        <w:t>05</w:t>
      </w:r>
      <w:r w:rsidRPr="005D7362">
        <w:rPr>
          <w:rFonts w:ascii="Bookman Old Style" w:eastAsia="Calibri" w:hAnsi="Bookman Old Style" w:cs="Arial"/>
          <w:b/>
          <w:sz w:val="22"/>
          <w:szCs w:val="22"/>
          <w:lang w:eastAsia="en-US"/>
        </w:rPr>
        <w:t xml:space="preserve"> DE </w:t>
      </w:r>
      <w:r>
        <w:rPr>
          <w:rFonts w:ascii="Bookman Old Style" w:eastAsia="Calibri" w:hAnsi="Bookman Old Style" w:cs="Arial"/>
          <w:b/>
          <w:sz w:val="22"/>
          <w:szCs w:val="22"/>
          <w:lang w:eastAsia="en-US"/>
        </w:rPr>
        <w:t>MAIO</w:t>
      </w:r>
      <w:r w:rsidRPr="005D7362">
        <w:rPr>
          <w:rFonts w:ascii="Bookman Old Style" w:eastAsia="Calibri" w:hAnsi="Bookman Old Style" w:cs="Arial"/>
          <w:b/>
          <w:sz w:val="22"/>
          <w:szCs w:val="22"/>
          <w:lang w:eastAsia="en-US"/>
        </w:rPr>
        <w:t xml:space="preserve"> DE 2022</w:t>
      </w:r>
      <w:r>
        <w:rPr>
          <w:rFonts w:ascii="Bookman Old Style" w:eastAsia="Calibri" w:hAnsi="Bookman Old Style" w:cs="Arial"/>
          <w:b/>
          <w:sz w:val="22"/>
          <w:szCs w:val="22"/>
          <w:lang w:eastAsia="en-US"/>
        </w:rPr>
        <w:t>.</w:t>
      </w:r>
    </w:p>
    <w:p w:rsidR="005D7362" w:rsidRDefault="005D7362" w:rsidP="005D7362">
      <w:pPr>
        <w:jc w:val="center"/>
        <w:rPr>
          <w:b/>
          <w:bCs/>
        </w:rPr>
      </w:pPr>
    </w:p>
    <w:p w:rsidR="008851AD" w:rsidRPr="008851AD" w:rsidRDefault="008851AD" w:rsidP="008851AD">
      <w:pPr>
        <w:jc w:val="center"/>
        <w:rPr>
          <w:b/>
          <w:bCs/>
        </w:rPr>
      </w:pPr>
    </w:p>
    <w:p w:rsidR="008851AD" w:rsidRDefault="000F7B38" w:rsidP="00CA2860">
      <w:pPr>
        <w:pStyle w:val="Recuodecorpodetexto"/>
        <w:ind w:left="3969"/>
        <w:rPr>
          <w:rFonts w:ascii="Bookman Old Style" w:hAnsi="Bookman Old Style" w:cs="Times New Roman"/>
          <w:b/>
        </w:rPr>
      </w:pPr>
      <w:r w:rsidRPr="005D7362">
        <w:rPr>
          <w:rFonts w:ascii="Bookman Old Style" w:hAnsi="Bookman Old Style" w:cs="Times New Roman"/>
          <w:b/>
          <w:bCs/>
        </w:rPr>
        <w:t>“</w:t>
      </w:r>
      <w:r w:rsidR="00290A53" w:rsidRPr="005D7362">
        <w:rPr>
          <w:rFonts w:ascii="Bookman Old Style" w:hAnsi="Bookman Old Style" w:cs="Times New Roman"/>
          <w:b/>
          <w:bCs/>
        </w:rPr>
        <w:t xml:space="preserve">ALTERA A LEI </w:t>
      </w:r>
      <w:bookmarkStart w:id="0" w:name="_GoBack"/>
      <w:bookmarkEnd w:id="0"/>
      <w:r w:rsidR="00290A53" w:rsidRPr="005D7362">
        <w:rPr>
          <w:rFonts w:ascii="Bookman Old Style" w:hAnsi="Bookman Old Style" w:cs="Times New Roman"/>
          <w:b/>
          <w:bCs/>
        </w:rPr>
        <w:t>N°682, DE 20 DE MARÇO DE 2017, QUE DISPÕE SOBRE O PROGRAMA MUNICIPAL DE AUXÍLIO FINANCEIRO ESTUDANTIL E DÁ OUTRAS PROVIDÊNCIAS</w:t>
      </w:r>
      <w:r w:rsidRPr="005D7362">
        <w:rPr>
          <w:rFonts w:ascii="Bookman Old Style" w:hAnsi="Bookman Old Style" w:cs="Times New Roman"/>
          <w:b/>
        </w:rPr>
        <w:t>”</w:t>
      </w:r>
      <w:r w:rsidR="00897B02" w:rsidRPr="005D7362">
        <w:rPr>
          <w:rFonts w:ascii="Bookman Old Style" w:hAnsi="Bookman Old Style" w:cs="Times New Roman"/>
          <w:b/>
        </w:rPr>
        <w:t>.</w:t>
      </w:r>
    </w:p>
    <w:p w:rsidR="005D7362" w:rsidRPr="005D7362" w:rsidRDefault="005D7362" w:rsidP="00CA2860">
      <w:pPr>
        <w:pStyle w:val="Recuodecorpodetexto"/>
        <w:ind w:left="3969"/>
        <w:rPr>
          <w:rFonts w:ascii="Bookman Old Style" w:hAnsi="Bookman Old Style" w:cs="Times New Roman"/>
          <w:b/>
        </w:rPr>
      </w:pPr>
    </w:p>
    <w:p w:rsidR="008851AD" w:rsidRPr="000C5231" w:rsidRDefault="008851AD" w:rsidP="008301F0">
      <w:pPr>
        <w:pStyle w:val="Recuodecorpodetexto"/>
        <w:ind w:left="3969"/>
        <w:rPr>
          <w:rFonts w:ascii="Times New Roman" w:hAnsi="Times New Roman" w:cs="Times New Roman"/>
          <w:b/>
          <w:bCs/>
        </w:rPr>
      </w:pPr>
    </w:p>
    <w:p w:rsidR="00290A53" w:rsidRPr="00270B64" w:rsidRDefault="005D7362" w:rsidP="00290A53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2"/>
          <w:szCs w:val="22"/>
        </w:rPr>
      </w:pPr>
      <w:r w:rsidRPr="005D7362">
        <w:rPr>
          <w:rFonts w:ascii="Bookman Old Style" w:hAnsi="Bookman Old Style"/>
          <w:b/>
          <w:bCs/>
          <w:sz w:val="22"/>
          <w:szCs w:val="22"/>
        </w:rPr>
        <w:t xml:space="preserve">JORGE ANTONIO COMUNELLO, </w:t>
      </w:r>
      <w:r w:rsidRPr="005D7362">
        <w:rPr>
          <w:rFonts w:ascii="Bookman Old Style" w:hAnsi="Bookman Old Style"/>
          <w:bCs/>
          <w:sz w:val="22"/>
          <w:szCs w:val="22"/>
        </w:rPr>
        <w:t>Prefeito do Município de Formosa do Sul,</w:t>
      </w:r>
      <w:r w:rsidR="00290A53" w:rsidRPr="005D7362">
        <w:rPr>
          <w:rFonts w:ascii="Bookman Old Style" w:hAnsi="Bookman Old Style"/>
          <w:sz w:val="22"/>
          <w:szCs w:val="22"/>
        </w:rPr>
        <w:t xml:space="preserve"> Estado de Santa Catarina, n</w:t>
      </w:r>
      <w:r w:rsidR="00290A53" w:rsidRPr="00270B64">
        <w:rPr>
          <w:rFonts w:ascii="Bookman Old Style" w:hAnsi="Bookman Old Style"/>
          <w:sz w:val="22"/>
          <w:szCs w:val="22"/>
        </w:rPr>
        <w:t>o uso de suas atribuições legais, e com fundamento no art. 52 da Lei Orgânica Municipal, faz saber aos munícipes que a Câmara de Vereadores aprovou e eu sanciono a seguinte lei:</w:t>
      </w:r>
    </w:p>
    <w:p w:rsidR="00290A53" w:rsidRPr="00270B64" w:rsidRDefault="00290A53" w:rsidP="00290A53">
      <w:pPr>
        <w:pStyle w:val="Padro"/>
        <w:spacing w:line="360" w:lineRule="auto"/>
        <w:ind w:firstLine="1134"/>
        <w:jc w:val="both"/>
        <w:rPr>
          <w:rFonts w:ascii="Bookman Old Style" w:hAnsi="Bookman Old Style" w:cs="Segoe UI"/>
          <w:b/>
          <w:sz w:val="22"/>
          <w:szCs w:val="22"/>
        </w:rPr>
      </w:pPr>
    </w:p>
    <w:p w:rsidR="00290A53" w:rsidRPr="00270B64" w:rsidRDefault="00290A53" w:rsidP="00290A53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2"/>
          <w:szCs w:val="22"/>
        </w:rPr>
      </w:pPr>
      <w:r w:rsidRPr="00270B64">
        <w:rPr>
          <w:rFonts w:ascii="Bookman Old Style" w:hAnsi="Bookman Old Style" w:cs="Segoe UI"/>
          <w:b/>
          <w:sz w:val="22"/>
          <w:szCs w:val="22"/>
        </w:rPr>
        <w:t xml:space="preserve">Art. 1º </w:t>
      </w:r>
      <w:r w:rsidRPr="00270B64">
        <w:rPr>
          <w:rFonts w:ascii="Bookman Old Style" w:hAnsi="Bookman Old Style" w:cs="Segoe UI"/>
          <w:sz w:val="22"/>
          <w:szCs w:val="22"/>
        </w:rPr>
        <w:t xml:space="preserve">O art. 1º, </w:t>
      </w:r>
      <w:r w:rsidRPr="00270B64">
        <w:rPr>
          <w:rFonts w:ascii="Bookman Old Style" w:hAnsi="Bookman Old Style" w:cs="Segoe UI"/>
          <w:i/>
          <w:sz w:val="22"/>
          <w:szCs w:val="22"/>
        </w:rPr>
        <w:t>caput</w:t>
      </w:r>
      <w:r w:rsidRPr="00270B64">
        <w:rPr>
          <w:rFonts w:ascii="Bookman Old Style" w:hAnsi="Bookman Old Style" w:cs="Segoe UI"/>
          <w:sz w:val="22"/>
          <w:szCs w:val="22"/>
        </w:rPr>
        <w:t>, da Lei Municipal n.º 682, de 20 de março de 2017, passa a vigorar com a seguinte redação:</w:t>
      </w:r>
    </w:p>
    <w:p w:rsidR="00290A53" w:rsidRPr="00270B64" w:rsidRDefault="00290A53" w:rsidP="00290A53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290A53" w:rsidRPr="00270B64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270B64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1º </w:t>
      </w:r>
      <w:r w:rsidRPr="00270B64">
        <w:rPr>
          <w:rFonts w:ascii="Bookman Old Style" w:hAnsi="Bookman Old Style"/>
          <w:bCs/>
          <w:color w:val="auto"/>
          <w:sz w:val="22"/>
          <w:szCs w:val="22"/>
        </w:rPr>
        <w:t>Fica criado o Programa Municipal de Auxílio Financeiro Estudantil – PMAFE –, que se destina a prestar auxílio aos estudantes</w:t>
      </w:r>
      <w:r>
        <w:rPr>
          <w:rFonts w:ascii="Bookman Old Style" w:hAnsi="Bookman Old Style"/>
          <w:bCs/>
          <w:color w:val="auto"/>
          <w:sz w:val="22"/>
          <w:szCs w:val="22"/>
        </w:rPr>
        <w:t>,</w:t>
      </w:r>
      <w:r w:rsidRPr="00270B64">
        <w:rPr>
          <w:rFonts w:ascii="Bookman Old Style" w:hAnsi="Bookman Old Style"/>
          <w:bCs/>
          <w:color w:val="auto"/>
          <w:sz w:val="22"/>
          <w:szCs w:val="22"/>
        </w:rPr>
        <w:t xml:space="preserve"> comprovada e regularmente matriculados em instituições de ensino médio técnico, técnico, superior e tecnológico superior, que preencham as condições legais, aos quais serão concedidos recursos na forma e nos valores fixados por esta Lei, com a finalidade de prestar auxílio como forma de incentivo ao desenvolvimento e aperfeiçoamento profissional.</w:t>
      </w:r>
    </w:p>
    <w:p w:rsidR="00290A53" w:rsidRPr="00270B64" w:rsidRDefault="00290A53" w:rsidP="00290A53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ookman Old Style" w:hAnsi="Bookman Old Style"/>
          <w:b/>
          <w:bCs/>
        </w:rPr>
      </w:pPr>
    </w:p>
    <w:p w:rsidR="00290A53" w:rsidRPr="00290A53" w:rsidRDefault="00290A53" w:rsidP="00290A53">
      <w:pPr>
        <w:pStyle w:val="Standard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90A53">
        <w:rPr>
          <w:rFonts w:ascii="Bookman Old Style" w:hAnsi="Bookman Old Style" w:cs="Segoe UI"/>
          <w:b/>
          <w:sz w:val="22"/>
          <w:szCs w:val="22"/>
        </w:rPr>
        <w:t xml:space="preserve">Art. 2º </w:t>
      </w:r>
      <w:r w:rsidRPr="00290A53">
        <w:rPr>
          <w:rFonts w:ascii="Bookman Old Style" w:hAnsi="Bookman Old Style"/>
          <w:sz w:val="22"/>
          <w:szCs w:val="22"/>
        </w:rPr>
        <w:t>Ficam alterados os incisos II, IV e V do art. 2º da Lei Municipal n.º 682, de 20 de março de 2017, que passam a vigorar com as seguintes redações:</w:t>
      </w:r>
    </w:p>
    <w:p w:rsidR="00290A53" w:rsidRPr="00270B64" w:rsidRDefault="00290A53" w:rsidP="00290A53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290A53" w:rsidRPr="00270B64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270B64">
        <w:rPr>
          <w:rFonts w:ascii="Bookman Old Style" w:hAnsi="Bookman Old Style"/>
          <w:b/>
          <w:bCs/>
          <w:color w:val="auto"/>
          <w:sz w:val="22"/>
          <w:szCs w:val="22"/>
        </w:rPr>
        <w:lastRenderedPageBreak/>
        <w:t xml:space="preserve">Art. 2º </w:t>
      </w:r>
      <w:r w:rsidRPr="00270B64">
        <w:rPr>
          <w:rFonts w:ascii="Bookman Old Style" w:hAnsi="Bookman Old Style"/>
          <w:bCs/>
          <w:color w:val="auto"/>
          <w:sz w:val="22"/>
          <w:szCs w:val="22"/>
        </w:rPr>
        <w:t>(...)</w:t>
      </w:r>
    </w:p>
    <w:p w:rsidR="00290A53" w:rsidRPr="00290A53" w:rsidRDefault="00290A53" w:rsidP="00290A53">
      <w:pPr>
        <w:pStyle w:val="Standard"/>
        <w:spacing w:line="360" w:lineRule="auto"/>
        <w:ind w:left="3402"/>
        <w:jc w:val="both"/>
        <w:rPr>
          <w:rFonts w:ascii="Bookman Old Style" w:hAnsi="Bookman Old Style"/>
          <w:sz w:val="22"/>
          <w:szCs w:val="22"/>
        </w:rPr>
      </w:pPr>
      <w:r w:rsidRPr="00290A53">
        <w:rPr>
          <w:rFonts w:ascii="Bookman Old Style" w:hAnsi="Bookman Old Style"/>
          <w:sz w:val="22"/>
          <w:szCs w:val="22"/>
        </w:rPr>
        <w:t>II- estar regularmente matriculado no ensino médio técnico, técnico, superior e tecnológico superior;</w:t>
      </w:r>
    </w:p>
    <w:p w:rsidR="00290A53" w:rsidRPr="00290A53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290A53">
        <w:rPr>
          <w:rFonts w:ascii="Bookman Old Style" w:hAnsi="Bookman Old Style"/>
          <w:bCs/>
          <w:color w:val="auto"/>
          <w:sz w:val="22"/>
          <w:szCs w:val="22"/>
        </w:rPr>
        <w:t xml:space="preserve"> (...)</w:t>
      </w:r>
    </w:p>
    <w:p w:rsidR="00290A53" w:rsidRDefault="00290A53" w:rsidP="00290A53">
      <w:pPr>
        <w:pStyle w:val="Standard"/>
        <w:spacing w:line="360" w:lineRule="auto"/>
        <w:ind w:left="3402"/>
        <w:jc w:val="both"/>
        <w:rPr>
          <w:rFonts w:ascii="Bookman Old Style" w:hAnsi="Bookman Old Style"/>
          <w:sz w:val="22"/>
          <w:szCs w:val="22"/>
        </w:rPr>
      </w:pPr>
      <w:r w:rsidRPr="00290A53">
        <w:rPr>
          <w:rFonts w:ascii="Bookman Old Style" w:hAnsi="Bookman Old Style"/>
          <w:sz w:val="22"/>
          <w:szCs w:val="22"/>
        </w:rPr>
        <w:t>IV- não possuir ensino médio técnico, técnico, superior ou tecnológico superior completo;</w:t>
      </w:r>
    </w:p>
    <w:p w:rsidR="00290A53" w:rsidRPr="00290A53" w:rsidRDefault="00290A53" w:rsidP="00290A53">
      <w:pPr>
        <w:pStyle w:val="Standard"/>
        <w:spacing w:line="360" w:lineRule="auto"/>
        <w:ind w:left="34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(...)</w:t>
      </w:r>
    </w:p>
    <w:p w:rsidR="00290A53" w:rsidRPr="00290A53" w:rsidRDefault="00290A53" w:rsidP="00290A53">
      <w:pPr>
        <w:pStyle w:val="Standard"/>
        <w:spacing w:line="360" w:lineRule="auto"/>
        <w:ind w:left="3402"/>
        <w:jc w:val="both"/>
        <w:rPr>
          <w:rFonts w:ascii="Bookman Old Style" w:hAnsi="Bookman Old Style"/>
          <w:sz w:val="22"/>
          <w:szCs w:val="22"/>
        </w:rPr>
      </w:pPr>
      <w:r w:rsidRPr="00290A53">
        <w:rPr>
          <w:rFonts w:ascii="Bookman Old Style" w:hAnsi="Bookman Old Style"/>
          <w:sz w:val="22"/>
          <w:szCs w:val="22"/>
        </w:rPr>
        <w:t>V- possuir no máximo 01 (uma) reprovação no semestre anterior ou no ano anterior, quando aplicável;</w:t>
      </w:r>
    </w:p>
    <w:p w:rsidR="00290A53" w:rsidRPr="00270B64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270B64">
        <w:rPr>
          <w:rFonts w:ascii="Bookman Old Style" w:hAnsi="Bookman Old Style"/>
          <w:bCs/>
          <w:color w:val="auto"/>
          <w:sz w:val="22"/>
          <w:szCs w:val="22"/>
        </w:rPr>
        <w:t>(...)</w:t>
      </w:r>
    </w:p>
    <w:p w:rsidR="00290A53" w:rsidRPr="00270B64" w:rsidRDefault="00290A53" w:rsidP="00290A53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290A53" w:rsidRPr="00270B64" w:rsidRDefault="00290A53" w:rsidP="00290A53">
      <w:pPr>
        <w:pStyle w:val="Default"/>
        <w:spacing w:line="360" w:lineRule="auto"/>
        <w:ind w:firstLine="1134"/>
        <w:jc w:val="both"/>
        <w:rPr>
          <w:rFonts w:ascii="Bookman Old Style" w:hAnsi="Bookman Old Style" w:cs="Segoe UI"/>
          <w:sz w:val="22"/>
          <w:szCs w:val="22"/>
        </w:rPr>
      </w:pPr>
      <w:r w:rsidRPr="00270B64">
        <w:rPr>
          <w:rFonts w:ascii="Bookman Old Style" w:hAnsi="Bookman Old Style" w:cs="Segoe UI"/>
          <w:b/>
          <w:sz w:val="22"/>
          <w:szCs w:val="22"/>
        </w:rPr>
        <w:t xml:space="preserve">Art. </w:t>
      </w:r>
      <w:r>
        <w:rPr>
          <w:rFonts w:ascii="Bookman Old Style" w:hAnsi="Bookman Old Style" w:cs="Segoe UI"/>
          <w:b/>
          <w:sz w:val="22"/>
          <w:szCs w:val="22"/>
        </w:rPr>
        <w:t>3</w:t>
      </w:r>
      <w:r w:rsidRPr="00270B64">
        <w:rPr>
          <w:rFonts w:ascii="Bookman Old Style" w:hAnsi="Bookman Old Style" w:cs="Segoe UI"/>
          <w:b/>
          <w:sz w:val="22"/>
          <w:szCs w:val="22"/>
        </w:rPr>
        <w:t xml:space="preserve">º </w:t>
      </w:r>
      <w:r w:rsidRPr="00270B64">
        <w:rPr>
          <w:rFonts w:ascii="Bookman Old Style" w:hAnsi="Bookman Old Style" w:cs="Segoe UI"/>
          <w:sz w:val="22"/>
          <w:szCs w:val="22"/>
        </w:rPr>
        <w:t>Fica</w:t>
      </w:r>
      <w:r>
        <w:rPr>
          <w:rFonts w:ascii="Bookman Old Style" w:hAnsi="Bookman Old Style" w:cs="Segoe UI"/>
          <w:sz w:val="22"/>
          <w:szCs w:val="22"/>
        </w:rPr>
        <w:t>m</w:t>
      </w:r>
      <w:r w:rsidRPr="00270B64">
        <w:rPr>
          <w:rFonts w:ascii="Bookman Old Style" w:hAnsi="Bookman Old Style" w:cs="Segoe UI"/>
          <w:sz w:val="22"/>
          <w:szCs w:val="22"/>
        </w:rPr>
        <w:t xml:space="preserve"> </w:t>
      </w:r>
      <w:r>
        <w:rPr>
          <w:rFonts w:ascii="Bookman Old Style" w:hAnsi="Bookman Old Style" w:cs="Segoe UI"/>
          <w:sz w:val="22"/>
          <w:szCs w:val="22"/>
        </w:rPr>
        <w:t>alterados</w:t>
      </w:r>
      <w:r w:rsidRPr="00270B64">
        <w:rPr>
          <w:rFonts w:ascii="Bookman Old Style" w:hAnsi="Bookman Old Style" w:cs="Segoe UI"/>
          <w:sz w:val="22"/>
          <w:szCs w:val="22"/>
        </w:rPr>
        <w:t xml:space="preserve"> o</w:t>
      </w:r>
      <w:r>
        <w:rPr>
          <w:rFonts w:ascii="Bookman Old Style" w:hAnsi="Bookman Old Style" w:cs="Segoe UI"/>
          <w:sz w:val="22"/>
          <w:szCs w:val="22"/>
        </w:rPr>
        <w:t>s incisos e parágrafos do</w:t>
      </w:r>
      <w:r w:rsidRPr="00270B64">
        <w:rPr>
          <w:rFonts w:ascii="Bookman Old Style" w:hAnsi="Bookman Old Style" w:cs="Segoe UI"/>
          <w:sz w:val="22"/>
          <w:szCs w:val="22"/>
        </w:rPr>
        <w:t xml:space="preserve"> art. 4º, da Lei Municipal n.º 682, de 20 de março de 2017, que passa</w:t>
      </w:r>
      <w:r>
        <w:rPr>
          <w:rFonts w:ascii="Bookman Old Style" w:hAnsi="Bookman Old Style" w:cs="Segoe UI"/>
          <w:sz w:val="22"/>
          <w:szCs w:val="22"/>
        </w:rPr>
        <w:t>m</w:t>
      </w:r>
      <w:r w:rsidRPr="00270B64">
        <w:rPr>
          <w:rFonts w:ascii="Bookman Old Style" w:hAnsi="Bookman Old Style" w:cs="Segoe UI"/>
          <w:sz w:val="22"/>
          <w:szCs w:val="22"/>
        </w:rPr>
        <w:t xml:space="preserve"> a vigorar com a seguinte redação:</w:t>
      </w:r>
    </w:p>
    <w:p w:rsidR="00290A53" w:rsidRPr="00270B64" w:rsidRDefault="00290A53" w:rsidP="00290A53">
      <w:pPr>
        <w:pStyle w:val="Default"/>
        <w:spacing w:line="360" w:lineRule="auto"/>
        <w:ind w:firstLine="1134"/>
        <w:jc w:val="both"/>
        <w:rPr>
          <w:rFonts w:ascii="Bookman Old Style" w:hAnsi="Bookman Old Style" w:cs="Segoe UI"/>
          <w:sz w:val="22"/>
          <w:szCs w:val="22"/>
        </w:rPr>
      </w:pPr>
    </w:p>
    <w:p w:rsidR="00290A53" w:rsidRPr="00270B64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 w:cs="Segoe UI"/>
          <w:sz w:val="22"/>
          <w:szCs w:val="22"/>
        </w:rPr>
      </w:pPr>
      <w:r w:rsidRPr="00270B64">
        <w:rPr>
          <w:rFonts w:ascii="Bookman Old Style" w:hAnsi="Bookman Old Style" w:cs="Segoe UI"/>
          <w:b/>
          <w:sz w:val="22"/>
          <w:szCs w:val="22"/>
        </w:rPr>
        <w:t>Art. 4º</w:t>
      </w:r>
      <w:r w:rsidRPr="00270B64">
        <w:rPr>
          <w:rFonts w:ascii="Bookman Old Style" w:hAnsi="Bookman Old Style" w:cs="Segoe UI"/>
          <w:sz w:val="22"/>
          <w:szCs w:val="22"/>
        </w:rPr>
        <w:t xml:space="preserve"> (...)</w:t>
      </w:r>
    </w:p>
    <w:p w:rsidR="00290A53" w:rsidRPr="004B0F5D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F5D">
        <w:rPr>
          <w:rFonts w:ascii="Bookman Old Style" w:hAnsi="Bookman Old Style"/>
          <w:color w:val="auto"/>
          <w:sz w:val="22"/>
          <w:szCs w:val="22"/>
        </w:rPr>
        <w:t>I- 16% (dezesseis por cento) do valor do salário mínimo vigente à época</w:t>
      </w:r>
      <w:r>
        <w:rPr>
          <w:rFonts w:ascii="Bookman Old Style" w:hAnsi="Bookman Old Style"/>
          <w:color w:val="auto"/>
          <w:sz w:val="22"/>
          <w:szCs w:val="22"/>
        </w:rPr>
        <w:t>,</w:t>
      </w:r>
      <w:r w:rsidRPr="004B0F5D">
        <w:rPr>
          <w:rFonts w:ascii="Bookman Old Style" w:hAnsi="Bookman Old Style"/>
          <w:color w:val="auto"/>
          <w:sz w:val="22"/>
          <w:szCs w:val="22"/>
        </w:rPr>
        <w:t xml:space="preserve"> aos matriculados em curso presencial</w:t>
      </w:r>
      <w:r>
        <w:rPr>
          <w:rFonts w:ascii="Bookman Old Style" w:hAnsi="Bookman Old Style"/>
          <w:color w:val="auto"/>
          <w:sz w:val="22"/>
          <w:szCs w:val="22"/>
        </w:rPr>
        <w:t xml:space="preserve"> de ensino </w:t>
      </w:r>
      <w:r w:rsidRPr="00270B64">
        <w:rPr>
          <w:rFonts w:ascii="Bookman Old Style" w:hAnsi="Bookman Old Style"/>
          <w:bCs/>
          <w:color w:val="auto"/>
          <w:sz w:val="22"/>
          <w:szCs w:val="22"/>
        </w:rPr>
        <w:t xml:space="preserve">superior </w:t>
      </w:r>
      <w:r>
        <w:rPr>
          <w:rFonts w:ascii="Bookman Old Style" w:hAnsi="Bookman Old Style"/>
          <w:bCs/>
          <w:color w:val="auto"/>
          <w:sz w:val="22"/>
          <w:szCs w:val="22"/>
        </w:rPr>
        <w:t>ou</w:t>
      </w:r>
      <w:r w:rsidRPr="00270B64">
        <w:rPr>
          <w:rFonts w:ascii="Bookman Old Style" w:hAnsi="Bookman Old Style"/>
          <w:bCs/>
          <w:color w:val="auto"/>
          <w:sz w:val="22"/>
          <w:szCs w:val="22"/>
        </w:rPr>
        <w:t xml:space="preserve"> tecnológico superior</w:t>
      </w:r>
      <w:r>
        <w:rPr>
          <w:rFonts w:ascii="Bookman Old Style" w:hAnsi="Bookman Old Style"/>
          <w:color w:val="auto"/>
          <w:sz w:val="22"/>
          <w:szCs w:val="22"/>
        </w:rPr>
        <w:t>,</w:t>
      </w:r>
      <w:r w:rsidRPr="00E91A55"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t>nos casos de renda própria igual ou inferior ao previsto no inciso I do art. 2º desta Lei</w:t>
      </w:r>
      <w:r w:rsidRPr="004B0F5D">
        <w:rPr>
          <w:rFonts w:ascii="Bookman Old Style" w:hAnsi="Bookman Old Style"/>
          <w:color w:val="auto"/>
          <w:sz w:val="22"/>
          <w:szCs w:val="22"/>
        </w:rPr>
        <w:t>;</w:t>
      </w:r>
    </w:p>
    <w:p w:rsidR="00290A53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I</w:t>
      </w:r>
      <w:r w:rsidRPr="004B0F5D">
        <w:rPr>
          <w:rFonts w:ascii="Bookman Old Style" w:hAnsi="Bookman Old Style"/>
          <w:color w:val="auto"/>
          <w:sz w:val="22"/>
          <w:szCs w:val="22"/>
        </w:rPr>
        <w:t>I- 1</w:t>
      </w:r>
      <w:r>
        <w:rPr>
          <w:rFonts w:ascii="Bookman Old Style" w:hAnsi="Bookman Old Style"/>
          <w:color w:val="auto"/>
          <w:sz w:val="22"/>
          <w:szCs w:val="22"/>
        </w:rPr>
        <w:t>0</w:t>
      </w:r>
      <w:r w:rsidRPr="004B0F5D">
        <w:rPr>
          <w:rFonts w:ascii="Bookman Old Style" w:hAnsi="Bookman Old Style"/>
          <w:color w:val="auto"/>
          <w:sz w:val="22"/>
          <w:szCs w:val="22"/>
        </w:rPr>
        <w:t>% (</w:t>
      </w:r>
      <w:r>
        <w:rPr>
          <w:rFonts w:ascii="Bookman Old Style" w:hAnsi="Bookman Old Style"/>
          <w:color w:val="auto"/>
          <w:sz w:val="22"/>
          <w:szCs w:val="22"/>
        </w:rPr>
        <w:t>dez</w:t>
      </w:r>
      <w:r w:rsidRPr="004B0F5D">
        <w:rPr>
          <w:rFonts w:ascii="Bookman Old Style" w:hAnsi="Bookman Old Style"/>
          <w:color w:val="auto"/>
          <w:sz w:val="22"/>
          <w:szCs w:val="22"/>
        </w:rPr>
        <w:t xml:space="preserve"> por cento) do valor do salário mínimo vigente à época</w:t>
      </w:r>
      <w:r>
        <w:rPr>
          <w:rFonts w:ascii="Bookman Old Style" w:hAnsi="Bookman Old Style"/>
          <w:color w:val="auto"/>
          <w:sz w:val="22"/>
          <w:szCs w:val="22"/>
        </w:rPr>
        <w:t>,</w:t>
      </w:r>
      <w:r w:rsidRPr="004B0F5D">
        <w:rPr>
          <w:rFonts w:ascii="Bookman Old Style" w:hAnsi="Bookman Old Style"/>
          <w:color w:val="auto"/>
          <w:sz w:val="22"/>
          <w:szCs w:val="22"/>
        </w:rPr>
        <w:t xml:space="preserve"> aos matriculados em curso presencial</w:t>
      </w:r>
      <w:r w:rsidRPr="002F0F2D">
        <w:rPr>
          <w:rFonts w:ascii="Bookman Old Style" w:hAnsi="Bookman Old Style"/>
          <w:color w:val="auto"/>
          <w:sz w:val="22"/>
          <w:szCs w:val="22"/>
        </w:rPr>
        <w:t xml:space="preserve"> </w:t>
      </w:r>
      <w:r>
        <w:rPr>
          <w:rFonts w:ascii="Bookman Old Style" w:hAnsi="Bookman Old Style"/>
          <w:color w:val="auto"/>
          <w:sz w:val="22"/>
          <w:szCs w:val="22"/>
        </w:rPr>
        <w:t xml:space="preserve">de ensino </w:t>
      </w:r>
      <w:r w:rsidRPr="00270B64">
        <w:rPr>
          <w:rFonts w:ascii="Bookman Old Style" w:hAnsi="Bookman Old Style"/>
          <w:bCs/>
          <w:color w:val="auto"/>
          <w:sz w:val="22"/>
          <w:szCs w:val="22"/>
        </w:rPr>
        <w:t xml:space="preserve">superior </w:t>
      </w:r>
      <w:r>
        <w:rPr>
          <w:rFonts w:ascii="Bookman Old Style" w:hAnsi="Bookman Old Style"/>
          <w:bCs/>
          <w:color w:val="auto"/>
          <w:sz w:val="22"/>
          <w:szCs w:val="22"/>
        </w:rPr>
        <w:t>ou</w:t>
      </w:r>
      <w:r w:rsidRPr="00270B64">
        <w:rPr>
          <w:rFonts w:ascii="Bookman Old Style" w:hAnsi="Bookman Old Style"/>
          <w:bCs/>
          <w:color w:val="auto"/>
          <w:sz w:val="22"/>
          <w:szCs w:val="22"/>
        </w:rPr>
        <w:t xml:space="preserve"> tecnológico superior</w:t>
      </w:r>
      <w:r>
        <w:rPr>
          <w:rFonts w:ascii="Bookman Old Style" w:hAnsi="Bookman Old Style"/>
          <w:color w:val="auto"/>
          <w:sz w:val="22"/>
          <w:szCs w:val="22"/>
        </w:rPr>
        <w:t>, nos casos de renda própria superior ao previsto no inciso I do art. 2º desta Lei</w:t>
      </w:r>
      <w:r w:rsidRPr="004B0F5D">
        <w:rPr>
          <w:rFonts w:ascii="Bookman Old Style" w:hAnsi="Bookman Old Style"/>
          <w:color w:val="auto"/>
          <w:sz w:val="22"/>
          <w:szCs w:val="22"/>
        </w:rPr>
        <w:t>;</w:t>
      </w:r>
    </w:p>
    <w:p w:rsidR="00290A53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F5D">
        <w:rPr>
          <w:rFonts w:ascii="Bookman Old Style" w:hAnsi="Bookman Old Style"/>
          <w:color w:val="auto"/>
          <w:sz w:val="22"/>
          <w:szCs w:val="22"/>
        </w:rPr>
        <w:t>II</w:t>
      </w:r>
      <w:r>
        <w:rPr>
          <w:rFonts w:ascii="Bookman Old Style" w:hAnsi="Bookman Old Style"/>
          <w:color w:val="auto"/>
          <w:sz w:val="22"/>
          <w:szCs w:val="22"/>
        </w:rPr>
        <w:t>I</w:t>
      </w:r>
      <w:r w:rsidRPr="004B0F5D">
        <w:rPr>
          <w:rFonts w:ascii="Bookman Old Style" w:hAnsi="Bookman Old Style"/>
          <w:color w:val="auto"/>
          <w:sz w:val="22"/>
          <w:szCs w:val="22"/>
        </w:rPr>
        <w:t>- 05% (cinco por cento) do valor do salário mínimo vigente à época aos matriculados em curso semipresencial.</w:t>
      </w:r>
    </w:p>
    <w:p w:rsidR="00290A53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270B64">
        <w:rPr>
          <w:rFonts w:ascii="Bookman Old Style" w:hAnsi="Bookman Old Style"/>
          <w:color w:val="auto"/>
          <w:sz w:val="22"/>
          <w:szCs w:val="22"/>
        </w:rPr>
        <w:t>I</w:t>
      </w:r>
      <w:r>
        <w:rPr>
          <w:rFonts w:ascii="Bookman Old Style" w:hAnsi="Bookman Old Style"/>
          <w:color w:val="auto"/>
          <w:sz w:val="22"/>
          <w:szCs w:val="22"/>
        </w:rPr>
        <w:t>V</w:t>
      </w:r>
      <w:r w:rsidRPr="00270B64">
        <w:rPr>
          <w:rFonts w:ascii="Bookman Old Style" w:hAnsi="Bookman Old Style"/>
          <w:color w:val="auto"/>
          <w:sz w:val="22"/>
          <w:szCs w:val="22"/>
        </w:rPr>
        <w:t xml:space="preserve">- 10% (dez por cento) do valor do salário mínimo vigente à época aos matriculados em </w:t>
      </w:r>
      <w:r w:rsidRPr="00270B64">
        <w:rPr>
          <w:rFonts w:ascii="Bookman Old Style" w:hAnsi="Bookman Old Style"/>
          <w:color w:val="auto"/>
          <w:sz w:val="22"/>
          <w:szCs w:val="22"/>
        </w:rPr>
        <w:lastRenderedPageBreak/>
        <w:t>curso presencial de ensino médio técnico e técnico;</w:t>
      </w:r>
    </w:p>
    <w:p w:rsidR="00290A53" w:rsidRPr="00271268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271268">
        <w:rPr>
          <w:rFonts w:ascii="Bookman Old Style" w:hAnsi="Bookman Old Style"/>
          <w:b/>
          <w:color w:val="auto"/>
          <w:sz w:val="22"/>
          <w:szCs w:val="22"/>
        </w:rPr>
        <w:t>§ 1º</w:t>
      </w:r>
      <w:r w:rsidRPr="00271268">
        <w:rPr>
          <w:rFonts w:ascii="Bookman Old Style" w:hAnsi="Bookman Old Style"/>
          <w:color w:val="auto"/>
          <w:sz w:val="22"/>
          <w:szCs w:val="22"/>
        </w:rPr>
        <w:t xml:space="preserve"> Fica o Executivo Municipal autorizado a proceder a uma revisão do valor do benefício, nas seguintes hipóteses:</w:t>
      </w:r>
    </w:p>
    <w:p w:rsidR="00290A53" w:rsidRPr="00271268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271268">
        <w:rPr>
          <w:rFonts w:ascii="Bookman Old Style" w:hAnsi="Bookman Old Style"/>
          <w:color w:val="auto"/>
          <w:sz w:val="22"/>
          <w:szCs w:val="22"/>
        </w:rPr>
        <w:t>I- queda acentuada na arrecadação;</w:t>
      </w:r>
    </w:p>
    <w:p w:rsidR="00290A53" w:rsidRPr="00271268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271268">
        <w:rPr>
          <w:rFonts w:ascii="Bookman Old Style" w:hAnsi="Bookman Old Style"/>
          <w:color w:val="auto"/>
          <w:sz w:val="22"/>
          <w:szCs w:val="22"/>
        </w:rPr>
        <w:t>II- aumento significativo das despesas; e,</w:t>
      </w:r>
    </w:p>
    <w:p w:rsidR="00290A53" w:rsidRPr="00271268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271268">
        <w:rPr>
          <w:rFonts w:ascii="Bookman Old Style" w:hAnsi="Bookman Old Style"/>
          <w:color w:val="auto"/>
          <w:sz w:val="22"/>
          <w:szCs w:val="22"/>
        </w:rPr>
        <w:t>III- alteração da situação socioeconômica do estudante beneficiado.</w:t>
      </w:r>
    </w:p>
    <w:p w:rsidR="00290A53" w:rsidRPr="00270B64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271268">
        <w:rPr>
          <w:rFonts w:ascii="Bookman Old Style" w:hAnsi="Bookman Old Style"/>
          <w:b/>
          <w:color w:val="auto"/>
          <w:sz w:val="22"/>
          <w:szCs w:val="22"/>
        </w:rPr>
        <w:t>§ 2º</w:t>
      </w:r>
      <w:r w:rsidRPr="00271268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4B0F5D">
        <w:rPr>
          <w:rFonts w:ascii="Bookman Old Style" w:hAnsi="Bookman Old Style"/>
          <w:color w:val="auto"/>
          <w:sz w:val="22"/>
          <w:szCs w:val="22"/>
        </w:rPr>
        <w:t>O Município poderá suspender a qualquer tempo a concessão do presente Auxílio nos casos previstos em lei e em caso de relevante interesse público.</w:t>
      </w:r>
    </w:p>
    <w:p w:rsidR="00290A53" w:rsidRPr="00270B64" w:rsidRDefault="00290A53" w:rsidP="00290A53">
      <w:pPr>
        <w:pStyle w:val="Default"/>
        <w:spacing w:line="360" w:lineRule="auto"/>
        <w:ind w:left="3402"/>
        <w:jc w:val="both"/>
        <w:rPr>
          <w:rFonts w:ascii="Bookman Old Style" w:hAnsi="Bookman Old Style"/>
          <w:color w:val="auto"/>
          <w:sz w:val="22"/>
          <w:szCs w:val="22"/>
        </w:rPr>
      </w:pPr>
      <w:r w:rsidRPr="00270B64">
        <w:rPr>
          <w:rFonts w:ascii="Bookman Old Style" w:hAnsi="Bookman Old Style"/>
          <w:color w:val="auto"/>
          <w:sz w:val="22"/>
          <w:szCs w:val="22"/>
        </w:rPr>
        <w:t>(...)</w:t>
      </w:r>
    </w:p>
    <w:p w:rsidR="00290A53" w:rsidRPr="00270B64" w:rsidRDefault="00290A53" w:rsidP="00290A53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290A53" w:rsidRPr="00270B64" w:rsidRDefault="00290A53" w:rsidP="00290A53">
      <w:pPr>
        <w:spacing w:line="360" w:lineRule="auto"/>
        <w:ind w:firstLine="1134"/>
        <w:jc w:val="both"/>
        <w:rPr>
          <w:rFonts w:ascii="Bookman Old Style" w:hAnsi="Bookman Old Style"/>
        </w:rPr>
      </w:pPr>
      <w:r w:rsidRPr="00270B64">
        <w:rPr>
          <w:rFonts w:ascii="Bookman Old Style" w:hAnsi="Bookman Old Style"/>
          <w:b/>
        </w:rPr>
        <w:t xml:space="preserve">Art. </w:t>
      </w:r>
      <w:r>
        <w:rPr>
          <w:rFonts w:ascii="Bookman Old Style" w:hAnsi="Bookman Old Style"/>
          <w:b/>
        </w:rPr>
        <w:t>4</w:t>
      </w:r>
      <w:r w:rsidRPr="00270B64">
        <w:rPr>
          <w:rFonts w:ascii="Bookman Old Style" w:hAnsi="Bookman Old Style"/>
          <w:b/>
        </w:rPr>
        <w:t>º</w:t>
      </w:r>
      <w:r w:rsidRPr="00270B64">
        <w:rPr>
          <w:rFonts w:ascii="Bookman Old Style" w:hAnsi="Bookman Old Style"/>
        </w:rPr>
        <w:t xml:space="preserve"> Esta Lei entra em vigor na data de sua publicação.</w:t>
      </w:r>
    </w:p>
    <w:p w:rsidR="00C9399B" w:rsidRDefault="00C9399B" w:rsidP="00CA2860">
      <w:pPr>
        <w:tabs>
          <w:tab w:val="left" w:pos="2552"/>
        </w:tabs>
        <w:ind w:firstLine="1134"/>
        <w:jc w:val="both"/>
        <w:rPr>
          <w:b/>
          <w:sz w:val="22"/>
          <w:szCs w:val="22"/>
        </w:rPr>
      </w:pPr>
    </w:p>
    <w:p w:rsidR="005D7362" w:rsidRPr="005D7362" w:rsidRDefault="005D7362" w:rsidP="005D7362">
      <w:pPr>
        <w:spacing w:after="200" w:line="360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5D7362">
        <w:rPr>
          <w:rFonts w:ascii="Bookman Old Style" w:eastAsia="Calibri" w:hAnsi="Bookman Old Style"/>
          <w:sz w:val="22"/>
          <w:szCs w:val="22"/>
          <w:lang w:eastAsia="en-US"/>
        </w:rPr>
        <w:t xml:space="preserve">Gabinete do Executivo Municipal de Formosa do Sul, em </w:t>
      </w:r>
      <w:r>
        <w:rPr>
          <w:rFonts w:ascii="Bookman Old Style" w:eastAsia="Calibri" w:hAnsi="Bookman Old Style"/>
          <w:sz w:val="22"/>
          <w:szCs w:val="22"/>
          <w:lang w:eastAsia="en-US"/>
        </w:rPr>
        <w:t>05</w:t>
      </w:r>
      <w:r w:rsidRPr="005D7362">
        <w:rPr>
          <w:rFonts w:ascii="Bookman Old Style" w:eastAsia="Calibri" w:hAnsi="Bookman Old Style"/>
          <w:sz w:val="22"/>
          <w:szCs w:val="22"/>
          <w:lang w:eastAsia="en-US"/>
        </w:rPr>
        <w:t xml:space="preserve"> de </w:t>
      </w:r>
      <w:r>
        <w:rPr>
          <w:rFonts w:ascii="Bookman Old Style" w:eastAsia="Calibri" w:hAnsi="Bookman Old Style"/>
          <w:sz w:val="22"/>
          <w:szCs w:val="22"/>
          <w:lang w:eastAsia="en-US"/>
        </w:rPr>
        <w:t>maio</w:t>
      </w:r>
      <w:r w:rsidRPr="005D7362">
        <w:rPr>
          <w:rFonts w:ascii="Bookman Old Style" w:eastAsia="Calibri" w:hAnsi="Bookman Old Style"/>
          <w:sz w:val="22"/>
          <w:szCs w:val="22"/>
          <w:lang w:eastAsia="en-US"/>
        </w:rPr>
        <w:t xml:space="preserve"> de 2022. </w:t>
      </w:r>
    </w:p>
    <w:p w:rsidR="005D7362" w:rsidRDefault="005D7362" w:rsidP="005D7362">
      <w:pPr>
        <w:spacing w:after="200" w:line="360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5D7362" w:rsidRPr="005D7362" w:rsidRDefault="005D7362" w:rsidP="005D7362">
      <w:pPr>
        <w:spacing w:after="200" w:line="360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:rsidR="005D7362" w:rsidRPr="005D7362" w:rsidRDefault="005D7362" w:rsidP="005D7362">
      <w:pPr>
        <w:spacing w:line="360" w:lineRule="auto"/>
        <w:jc w:val="center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  <w:r w:rsidRPr="005D7362">
        <w:rPr>
          <w:rFonts w:ascii="Bookman Old Style" w:eastAsia="Calibri" w:hAnsi="Bookman Old Style"/>
          <w:b/>
          <w:sz w:val="22"/>
          <w:szCs w:val="22"/>
          <w:lang w:eastAsia="en-US"/>
        </w:rPr>
        <w:t>JORGE ANTONIO COMUNELLO</w:t>
      </w:r>
    </w:p>
    <w:p w:rsidR="005D7362" w:rsidRPr="005D7362" w:rsidRDefault="005D7362" w:rsidP="005D7362">
      <w:pPr>
        <w:spacing w:line="360" w:lineRule="auto"/>
        <w:jc w:val="center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5D7362">
        <w:rPr>
          <w:rFonts w:ascii="Bookman Old Style" w:eastAsia="Calibri" w:hAnsi="Bookman Old Style"/>
          <w:b/>
          <w:sz w:val="22"/>
          <w:szCs w:val="22"/>
          <w:lang w:eastAsia="en-US"/>
        </w:rPr>
        <w:t>PREFEITO MUNICIPAL</w:t>
      </w:r>
    </w:p>
    <w:p w:rsidR="005D7362" w:rsidRPr="005D7362" w:rsidRDefault="005D7362" w:rsidP="005D7362">
      <w:pPr>
        <w:spacing w:after="200" w:line="360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</w:p>
    <w:p w:rsidR="005D7362" w:rsidRPr="005D7362" w:rsidRDefault="005D7362" w:rsidP="005D7362">
      <w:pPr>
        <w:spacing w:after="200" w:line="360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5D7362">
        <w:rPr>
          <w:rFonts w:ascii="Bookman Old Style" w:eastAsia="Calibri" w:hAnsi="Bookman Old Style"/>
          <w:b/>
          <w:sz w:val="22"/>
          <w:szCs w:val="22"/>
          <w:lang w:eastAsia="en-US"/>
        </w:rPr>
        <w:t>REGISTRADO E PUBLICADO EM DATA SUPRA.</w:t>
      </w:r>
    </w:p>
    <w:p w:rsidR="00DF798D" w:rsidRPr="00CA2860" w:rsidRDefault="00DF798D" w:rsidP="005D7362">
      <w:pPr>
        <w:tabs>
          <w:tab w:val="left" w:pos="2552"/>
        </w:tabs>
        <w:jc w:val="both"/>
        <w:rPr>
          <w:rFonts w:ascii="Bookman Old Style" w:hAnsi="Bookman Old Style" w:cs="Segoe UI"/>
          <w:b/>
        </w:rPr>
      </w:pPr>
    </w:p>
    <w:sectPr w:rsidR="00DF798D" w:rsidRPr="00CA2860" w:rsidSect="00CD283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52" w:rsidRDefault="00977652">
      <w:r>
        <w:separator/>
      </w:r>
    </w:p>
  </w:endnote>
  <w:endnote w:type="continuationSeparator" w:id="0">
    <w:p w:rsidR="00977652" w:rsidRDefault="0097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52" w:rsidRDefault="00977652">
      <w:r>
        <w:separator/>
      </w:r>
    </w:p>
  </w:footnote>
  <w:footnote w:type="continuationSeparator" w:id="0">
    <w:p w:rsidR="00977652" w:rsidRDefault="0097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E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062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5700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87375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EC1920"/>
    <w:multiLevelType w:val="singleLevel"/>
    <w:tmpl w:val="2F567054"/>
    <w:lvl w:ilvl="0">
      <w:start w:val="14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15AB77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EE16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2A748C"/>
    <w:multiLevelType w:val="multilevel"/>
    <w:tmpl w:val="C50024A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2A1F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1C37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A00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FD16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FC4B0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B631C6"/>
    <w:multiLevelType w:val="multilevel"/>
    <w:tmpl w:val="52F6103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BBB22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AA7F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022A8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D90A63"/>
    <w:multiLevelType w:val="singleLevel"/>
    <w:tmpl w:val="4E8CA55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6B6A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C010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5569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5421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B358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1E2BB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5040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8065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A973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5B135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FB4B1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2808B2"/>
    <w:multiLevelType w:val="singleLevel"/>
    <w:tmpl w:val="A9886F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A2871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A483C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A5948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EC14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B6E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1F07E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2AA59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BB268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8439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557C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AE22EB"/>
    <w:multiLevelType w:val="singleLevel"/>
    <w:tmpl w:val="7E2A7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>
    <w:nsid w:val="774903F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DA028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2"/>
  </w:num>
  <w:num w:numId="4">
    <w:abstractNumId w:val="8"/>
  </w:num>
  <w:num w:numId="5">
    <w:abstractNumId w:val="34"/>
  </w:num>
  <w:num w:numId="6">
    <w:abstractNumId w:val="32"/>
  </w:num>
  <w:num w:numId="7">
    <w:abstractNumId w:val="2"/>
  </w:num>
  <w:num w:numId="8">
    <w:abstractNumId w:val="35"/>
  </w:num>
  <w:num w:numId="9">
    <w:abstractNumId w:val="9"/>
  </w:num>
  <w:num w:numId="10">
    <w:abstractNumId w:val="23"/>
  </w:num>
  <w:num w:numId="11">
    <w:abstractNumId w:val="39"/>
  </w:num>
  <w:num w:numId="12">
    <w:abstractNumId w:val="17"/>
  </w:num>
  <w:num w:numId="13">
    <w:abstractNumId w:val="16"/>
  </w:num>
  <w:num w:numId="14">
    <w:abstractNumId w:val="28"/>
  </w:num>
  <w:num w:numId="15">
    <w:abstractNumId w:val="21"/>
  </w:num>
  <w:num w:numId="16">
    <w:abstractNumId w:val="10"/>
  </w:num>
  <w:num w:numId="17">
    <w:abstractNumId w:val="27"/>
  </w:num>
  <w:num w:numId="18">
    <w:abstractNumId w:val="1"/>
  </w:num>
  <w:num w:numId="19">
    <w:abstractNumId w:val="43"/>
  </w:num>
  <w:num w:numId="20">
    <w:abstractNumId w:val="20"/>
  </w:num>
  <w:num w:numId="21">
    <w:abstractNumId w:val="33"/>
  </w:num>
  <w:num w:numId="22">
    <w:abstractNumId w:val="0"/>
  </w:num>
  <w:num w:numId="23">
    <w:abstractNumId w:val="13"/>
  </w:num>
  <w:num w:numId="24">
    <w:abstractNumId w:val="38"/>
  </w:num>
  <w:num w:numId="25">
    <w:abstractNumId w:val="22"/>
  </w:num>
  <w:num w:numId="26">
    <w:abstractNumId w:val="37"/>
  </w:num>
  <w:num w:numId="27">
    <w:abstractNumId w:val="40"/>
  </w:num>
  <w:num w:numId="28">
    <w:abstractNumId w:val="42"/>
  </w:num>
  <w:num w:numId="29">
    <w:abstractNumId w:val="26"/>
  </w:num>
  <w:num w:numId="30">
    <w:abstractNumId w:val="24"/>
  </w:num>
  <w:num w:numId="31">
    <w:abstractNumId w:val="6"/>
  </w:num>
  <w:num w:numId="32">
    <w:abstractNumId w:val="11"/>
  </w:num>
  <w:num w:numId="33">
    <w:abstractNumId w:val="25"/>
  </w:num>
  <w:num w:numId="34">
    <w:abstractNumId w:val="5"/>
  </w:num>
  <w:num w:numId="35">
    <w:abstractNumId w:val="4"/>
  </w:num>
  <w:num w:numId="36">
    <w:abstractNumId w:val="31"/>
  </w:num>
  <w:num w:numId="37">
    <w:abstractNumId w:val="29"/>
  </w:num>
  <w:num w:numId="38">
    <w:abstractNumId w:val="19"/>
  </w:num>
  <w:num w:numId="39">
    <w:abstractNumId w:val="3"/>
  </w:num>
  <w:num w:numId="40">
    <w:abstractNumId w:val="15"/>
  </w:num>
  <w:num w:numId="41">
    <w:abstractNumId w:val="14"/>
  </w:num>
  <w:num w:numId="42">
    <w:abstractNumId w:val="7"/>
  </w:num>
  <w:num w:numId="43">
    <w:abstractNumId w:val="36"/>
  </w:num>
  <w:num w:numId="44">
    <w:abstractNumId w:val="3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B"/>
    <w:rsid w:val="00003995"/>
    <w:rsid w:val="00006992"/>
    <w:rsid w:val="000600B6"/>
    <w:rsid w:val="00060DAE"/>
    <w:rsid w:val="000841D0"/>
    <w:rsid w:val="0009633E"/>
    <w:rsid w:val="00096FE6"/>
    <w:rsid w:val="00097E65"/>
    <w:rsid w:val="000B3E38"/>
    <w:rsid w:val="000C5231"/>
    <w:rsid w:val="000D3644"/>
    <w:rsid w:val="000F7B38"/>
    <w:rsid w:val="00102142"/>
    <w:rsid w:val="00130222"/>
    <w:rsid w:val="00167EA3"/>
    <w:rsid w:val="001758B3"/>
    <w:rsid w:val="00180008"/>
    <w:rsid w:val="0018623C"/>
    <w:rsid w:val="00187186"/>
    <w:rsid w:val="001A75BD"/>
    <w:rsid w:val="001D3F4E"/>
    <w:rsid w:val="001E63A8"/>
    <w:rsid w:val="001F7C89"/>
    <w:rsid w:val="002063C2"/>
    <w:rsid w:val="002412F1"/>
    <w:rsid w:val="00272592"/>
    <w:rsid w:val="00275B69"/>
    <w:rsid w:val="00290A53"/>
    <w:rsid w:val="00294E34"/>
    <w:rsid w:val="002B758C"/>
    <w:rsid w:val="002D7918"/>
    <w:rsid w:val="002E4000"/>
    <w:rsid w:val="002F24D4"/>
    <w:rsid w:val="002F3AC7"/>
    <w:rsid w:val="00301816"/>
    <w:rsid w:val="00321A54"/>
    <w:rsid w:val="00337AC0"/>
    <w:rsid w:val="003500B5"/>
    <w:rsid w:val="0036441A"/>
    <w:rsid w:val="00384EC2"/>
    <w:rsid w:val="003C0E2A"/>
    <w:rsid w:val="003C3622"/>
    <w:rsid w:val="003D3702"/>
    <w:rsid w:val="003D3DB5"/>
    <w:rsid w:val="00411CFE"/>
    <w:rsid w:val="0042445D"/>
    <w:rsid w:val="0045658D"/>
    <w:rsid w:val="00466016"/>
    <w:rsid w:val="0049797E"/>
    <w:rsid w:val="004A7727"/>
    <w:rsid w:val="004B136A"/>
    <w:rsid w:val="004B4D3F"/>
    <w:rsid w:val="004D4888"/>
    <w:rsid w:val="004E1C4E"/>
    <w:rsid w:val="004E3DF0"/>
    <w:rsid w:val="004F2CD6"/>
    <w:rsid w:val="004F5082"/>
    <w:rsid w:val="004F6991"/>
    <w:rsid w:val="00514DB7"/>
    <w:rsid w:val="0056239A"/>
    <w:rsid w:val="00576F73"/>
    <w:rsid w:val="005A7FED"/>
    <w:rsid w:val="005D7362"/>
    <w:rsid w:val="005F2F22"/>
    <w:rsid w:val="005F614C"/>
    <w:rsid w:val="00606C95"/>
    <w:rsid w:val="00612F09"/>
    <w:rsid w:val="00630947"/>
    <w:rsid w:val="00660761"/>
    <w:rsid w:val="006910F6"/>
    <w:rsid w:val="006C4D4D"/>
    <w:rsid w:val="006C6287"/>
    <w:rsid w:val="006D5C65"/>
    <w:rsid w:val="006F495B"/>
    <w:rsid w:val="0071335C"/>
    <w:rsid w:val="00723D4C"/>
    <w:rsid w:val="007303F2"/>
    <w:rsid w:val="007333E4"/>
    <w:rsid w:val="00744E04"/>
    <w:rsid w:val="00745E6B"/>
    <w:rsid w:val="00754926"/>
    <w:rsid w:val="007564EB"/>
    <w:rsid w:val="007806E9"/>
    <w:rsid w:val="00782D64"/>
    <w:rsid w:val="00786F3F"/>
    <w:rsid w:val="00790C7E"/>
    <w:rsid w:val="00791A4D"/>
    <w:rsid w:val="007B27D1"/>
    <w:rsid w:val="007C5915"/>
    <w:rsid w:val="007D26DF"/>
    <w:rsid w:val="008301F0"/>
    <w:rsid w:val="0083614F"/>
    <w:rsid w:val="0087100C"/>
    <w:rsid w:val="008851AD"/>
    <w:rsid w:val="00897B02"/>
    <w:rsid w:val="008C336E"/>
    <w:rsid w:val="008F427A"/>
    <w:rsid w:val="009026D4"/>
    <w:rsid w:val="0090607E"/>
    <w:rsid w:val="009278CC"/>
    <w:rsid w:val="009426AB"/>
    <w:rsid w:val="009548C0"/>
    <w:rsid w:val="00970E1F"/>
    <w:rsid w:val="00977652"/>
    <w:rsid w:val="009873C0"/>
    <w:rsid w:val="009904E7"/>
    <w:rsid w:val="009A1F41"/>
    <w:rsid w:val="009E100B"/>
    <w:rsid w:val="00A14754"/>
    <w:rsid w:val="00A15E81"/>
    <w:rsid w:val="00A83043"/>
    <w:rsid w:val="00A936E3"/>
    <w:rsid w:val="00AB4DBD"/>
    <w:rsid w:val="00AB678D"/>
    <w:rsid w:val="00AC146F"/>
    <w:rsid w:val="00AF4EEF"/>
    <w:rsid w:val="00B6264A"/>
    <w:rsid w:val="00B802C3"/>
    <w:rsid w:val="00BB4922"/>
    <w:rsid w:val="00BB58B0"/>
    <w:rsid w:val="00BB60ED"/>
    <w:rsid w:val="00BC165B"/>
    <w:rsid w:val="00BD2C6D"/>
    <w:rsid w:val="00BE4540"/>
    <w:rsid w:val="00C15BB2"/>
    <w:rsid w:val="00C23A36"/>
    <w:rsid w:val="00C2419F"/>
    <w:rsid w:val="00C47583"/>
    <w:rsid w:val="00C733DD"/>
    <w:rsid w:val="00C90D00"/>
    <w:rsid w:val="00C9399B"/>
    <w:rsid w:val="00CA2860"/>
    <w:rsid w:val="00CB68B1"/>
    <w:rsid w:val="00CD2833"/>
    <w:rsid w:val="00CD605E"/>
    <w:rsid w:val="00CE0569"/>
    <w:rsid w:val="00CF6A36"/>
    <w:rsid w:val="00D16DCD"/>
    <w:rsid w:val="00D57C2A"/>
    <w:rsid w:val="00D71640"/>
    <w:rsid w:val="00D7335B"/>
    <w:rsid w:val="00D91FB2"/>
    <w:rsid w:val="00D95B88"/>
    <w:rsid w:val="00DC3E05"/>
    <w:rsid w:val="00DC410A"/>
    <w:rsid w:val="00DF1269"/>
    <w:rsid w:val="00DF798D"/>
    <w:rsid w:val="00E35F9E"/>
    <w:rsid w:val="00E434DD"/>
    <w:rsid w:val="00E44C70"/>
    <w:rsid w:val="00E716EE"/>
    <w:rsid w:val="00E82853"/>
    <w:rsid w:val="00EB12F9"/>
    <w:rsid w:val="00EC2DCE"/>
    <w:rsid w:val="00EC4F49"/>
    <w:rsid w:val="00EC5B6D"/>
    <w:rsid w:val="00ED44F4"/>
    <w:rsid w:val="00EE3672"/>
    <w:rsid w:val="00F17721"/>
    <w:rsid w:val="00F24B94"/>
    <w:rsid w:val="00F25058"/>
    <w:rsid w:val="00F33F16"/>
    <w:rsid w:val="00F45280"/>
    <w:rsid w:val="00F845C3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ED"/>
    <w:rPr>
      <w:sz w:val="24"/>
      <w:szCs w:val="24"/>
    </w:rPr>
  </w:style>
  <w:style w:type="paragraph" w:styleId="Ttulo1">
    <w:name w:val="heading 1"/>
    <w:basedOn w:val="Normal"/>
    <w:next w:val="Normal"/>
    <w:qFormat/>
    <w:rsid w:val="00DC4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A7FED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5A7FED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rsid w:val="005A7FED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5">
    <w:name w:val="heading 5"/>
    <w:basedOn w:val="Normal"/>
    <w:next w:val="Normal"/>
    <w:qFormat/>
    <w:rsid w:val="005A7FED"/>
    <w:pPr>
      <w:keepNext/>
      <w:jc w:val="center"/>
      <w:outlineLvl w:val="4"/>
    </w:pPr>
    <w:rPr>
      <w:rFonts w:ascii="Tahoma" w:hAnsi="Tahoma"/>
      <w:b/>
      <w:sz w:val="22"/>
      <w:szCs w:val="20"/>
    </w:rPr>
  </w:style>
  <w:style w:type="paragraph" w:styleId="Ttulo6">
    <w:name w:val="heading 6"/>
    <w:basedOn w:val="Normal"/>
    <w:next w:val="Normal"/>
    <w:qFormat/>
    <w:rsid w:val="005A7FED"/>
    <w:pPr>
      <w:keepNext/>
      <w:jc w:val="center"/>
      <w:outlineLvl w:val="5"/>
    </w:pPr>
    <w:rPr>
      <w:rFonts w:ascii="Tahoma" w:hAnsi="Tahoma"/>
      <w:b/>
      <w:sz w:val="18"/>
      <w:szCs w:val="20"/>
    </w:rPr>
  </w:style>
  <w:style w:type="paragraph" w:styleId="Ttulo8">
    <w:name w:val="heading 8"/>
    <w:basedOn w:val="Normal"/>
    <w:next w:val="Normal"/>
    <w:qFormat/>
    <w:rsid w:val="005A7FED"/>
    <w:pPr>
      <w:keepNext/>
      <w:jc w:val="both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7FED"/>
    <w:pPr>
      <w:ind w:left="4320"/>
      <w:jc w:val="both"/>
    </w:pPr>
    <w:rPr>
      <w:rFonts w:ascii="Arial" w:hAnsi="Arial" w:cs="Arial"/>
    </w:rPr>
  </w:style>
  <w:style w:type="paragraph" w:styleId="TextosemFormatao">
    <w:name w:val="Plain Text"/>
    <w:basedOn w:val="Normal"/>
    <w:rsid w:val="005A7FED"/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rsid w:val="005A7F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7FE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A7FED"/>
    <w:pPr>
      <w:jc w:val="both"/>
    </w:pPr>
    <w:rPr>
      <w:rFonts w:ascii="Arial" w:hAnsi="Arial"/>
      <w:b/>
      <w:sz w:val="20"/>
      <w:szCs w:val="20"/>
    </w:rPr>
  </w:style>
  <w:style w:type="character" w:customStyle="1" w:styleId="CabealhoChar">
    <w:name w:val="Cabeçalho Char"/>
    <w:link w:val="Cabealho"/>
    <w:rsid w:val="001F7C89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rsid w:val="001F7C89"/>
    <w:pPr>
      <w:spacing w:after="120"/>
    </w:pPr>
  </w:style>
  <w:style w:type="paragraph" w:styleId="Corpodetexto2">
    <w:name w:val="Body Text 2"/>
    <w:basedOn w:val="Normal"/>
    <w:rsid w:val="001F7C89"/>
    <w:pPr>
      <w:spacing w:after="120" w:line="480" w:lineRule="auto"/>
    </w:pPr>
  </w:style>
  <w:style w:type="character" w:customStyle="1" w:styleId="CharChar">
    <w:name w:val="Char Char"/>
    <w:semiHidden/>
    <w:rsid w:val="001F7C89"/>
    <w:rPr>
      <w:lang w:val="pt-BR" w:eastAsia="pt-BR" w:bidi="ar-SA"/>
    </w:rPr>
  </w:style>
  <w:style w:type="paragraph" w:styleId="NormalWeb">
    <w:name w:val="Normal (Web)"/>
    <w:basedOn w:val="Normal"/>
    <w:rsid w:val="001F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3C0E2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D2C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D2C6D"/>
    <w:rPr>
      <w:sz w:val="24"/>
      <w:szCs w:val="24"/>
    </w:rPr>
  </w:style>
  <w:style w:type="paragraph" w:customStyle="1" w:styleId="Standard">
    <w:name w:val="Standard"/>
    <w:rsid w:val="0045658D"/>
    <w:pPr>
      <w:widowControl w:val="0"/>
      <w:autoSpaceDE w:val="0"/>
      <w:autoSpaceDN w:val="0"/>
      <w:adjustRightInd w:val="0"/>
    </w:pPr>
    <w:rPr>
      <w:lang w:eastAsia="zh-CN" w:bidi="hi-IN"/>
    </w:rPr>
  </w:style>
  <w:style w:type="paragraph" w:styleId="SemEspaamento">
    <w:name w:val="No Spacing"/>
    <w:uiPriority w:val="1"/>
    <w:qFormat/>
    <w:rsid w:val="0045658D"/>
    <w:rPr>
      <w:sz w:val="28"/>
    </w:rPr>
  </w:style>
  <w:style w:type="paragraph" w:customStyle="1" w:styleId="A151072">
    <w:name w:val="_A151072"/>
    <w:basedOn w:val="Normal"/>
    <w:rsid w:val="00D71640"/>
    <w:pPr>
      <w:ind w:left="1296" w:firstLine="2016"/>
      <w:jc w:val="both"/>
    </w:pPr>
    <w:rPr>
      <w:szCs w:val="20"/>
    </w:rPr>
  </w:style>
  <w:style w:type="paragraph" w:styleId="Pr-formataoHTML">
    <w:name w:val="HTML Preformatted"/>
    <w:basedOn w:val="Normal"/>
    <w:link w:val="Pr-formataoHTMLChar"/>
    <w:unhideWhenUsed/>
    <w:rsid w:val="007B2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7B27D1"/>
    <w:rPr>
      <w:rFonts w:ascii="Courier New" w:hAnsi="Courier New" w:cs="Courier New"/>
      <w:color w:val="00000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9399B"/>
    <w:rPr>
      <w:rFonts w:ascii="Arial" w:hAnsi="Arial" w:cs="Arial"/>
      <w:sz w:val="24"/>
      <w:szCs w:val="24"/>
    </w:rPr>
  </w:style>
  <w:style w:type="paragraph" w:customStyle="1" w:styleId="Default">
    <w:name w:val="Default"/>
    <w:rsid w:val="00290A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dro">
    <w:name w:val="Padrão"/>
    <w:rsid w:val="00290A53"/>
    <w:pPr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FED"/>
    <w:rPr>
      <w:sz w:val="24"/>
      <w:szCs w:val="24"/>
    </w:rPr>
  </w:style>
  <w:style w:type="paragraph" w:styleId="Ttulo1">
    <w:name w:val="heading 1"/>
    <w:basedOn w:val="Normal"/>
    <w:next w:val="Normal"/>
    <w:qFormat/>
    <w:rsid w:val="00DC4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A7FED"/>
    <w:pPr>
      <w:keepNext/>
      <w:jc w:val="center"/>
      <w:outlineLvl w:val="1"/>
    </w:pPr>
    <w:rPr>
      <w:rFonts w:ascii="Arial" w:hAnsi="Arial"/>
      <w:sz w:val="32"/>
      <w:szCs w:val="20"/>
    </w:rPr>
  </w:style>
  <w:style w:type="paragraph" w:styleId="Ttulo3">
    <w:name w:val="heading 3"/>
    <w:basedOn w:val="Normal"/>
    <w:next w:val="Normal"/>
    <w:qFormat/>
    <w:rsid w:val="005A7FED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Ttulo4">
    <w:name w:val="heading 4"/>
    <w:basedOn w:val="Normal"/>
    <w:next w:val="Normal"/>
    <w:qFormat/>
    <w:rsid w:val="005A7FED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Ttulo5">
    <w:name w:val="heading 5"/>
    <w:basedOn w:val="Normal"/>
    <w:next w:val="Normal"/>
    <w:qFormat/>
    <w:rsid w:val="005A7FED"/>
    <w:pPr>
      <w:keepNext/>
      <w:jc w:val="center"/>
      <w:outlineLvl w:val="4"/>
    </w:pPr>
    <w:rPr>
      <w:rFonts w:ascii="Tahoma" w:hAnsi="Tahoma"/>
      <w:b/>
      <w:sz w:val="22"/>
      <w:szCs w:val="20"/>
    </w:rPr>
  </w:style>
  <w:style w:type="paragraph" w:styleId="Ttulo6">
    <w:name w:val="heading 6"/>
    <w:basedOn w:val="Normal"/>
    <w:next w:val="Normal"/>
    <w:qFormat/>
    <w:rsid w:val="005A7FED"/>
    <w:pPr>
      <w:keepNext/>
      <w:jc w:val="center"/>
      <w:outlineLvl w:val="5"/>
    </w:pPr>
    <w:rPr>
      <w:rFonts w:ascii="Tahoma" w:hAnsi="Tahoma"/>
      <w:b/>
      <w:sz w:val="18"/>
      <w:szCs w:val="20"/>
    </w:rPr>
  </w:style>
  <w:style w:type="paragraph" w:styleId="Ttulo8">
    <w:name w:val="heading 8"/>
    <w:basedOn w:val="Normal"/>
    <w:next w:val="Normal"/>
    <w:qFormat/>
    <w:rsid w:val="005A7FED"/>
    <w:pPr>
      <w:keepNext/>
      <w:jc w:val="both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A7FED"/>
    <w:pPr>
      <w:ind w:left="4320"/>
      <w:jc w:val="both"/>
    </w:pPr>
    <w:rPr>
      <w:rFonts w:ascii="Arial" w:hAnsi="Arial" w:cs="Arial"/>
    </w:rPr>
  </w:style>
  <w:style w:type="paragraph" w:styleId="TextosemFormatao">
    <w:name w:val="Plain Text"/>
    <w:basedOn w:val="Normal"/>
    <w:rsid w:val="005A7FED"/>
    <w:rPr>
      <w:rFonts w:ascii="Courier New" w:hAnsi="Courier New"/>
      <w:sz w:val="20"/>
      <w:szCs w:val="20"/>
    </w:rPr>
  </w:style>
  <w:style w:type="paragraph" w:styleId="Cabealho">
    <w:name w:val="header"/>
    <w:basedOn w:val="Normal"/>
    <w:link w:val="CabealhoChar"/>
    <w:rsid w:val="005A7FE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7FE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A7FED"/>
    <w:pPr>
      <w:jc w:val="both"/>
    </w:pPr>
    <w:rPr>
      <w:rFonts w:ascii="Arial" w:hAnsi="Arial"/>
      <w:b/>
      <w:sz w:val="20"/>
      <w:szCs w:val="20"/>
    </w:rPr>
  </w:style>
  <w:style w:type="character" w:customStyle="1" w:styleId="CabealhoChar">
    <w:name w:val="Cabeçalho Char"/>
    <w:link w:val="Cabealho"/>
    <w:rsid w:val="001F7C89"/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rsid w:val="001F7C89"/>
    <w:pPr>
      <w:spacing w:after="120"/>
    </w:pPr>
  </w:style>
  <w:style w:type="paragraph" w:styleId="Corpodetexto2">
    <w:name w:val="Body Text 2"/>
    <w:basedOn w:val="Normal"/>
    <w:rsid w:val="001F7C89"/>
    <w:pPr>
      <w:spacing w:after="120" w:line="480" w:lineRule="auto"/>
    </w:pPr>
  </w:style>
  <w:style w:type="character" w:customStyle="1" w:styleId="CharChar">
    <w:name w:val="Char Char"/>
    <w:semiHidden/>
    <w:rsid w:val="001F7C89"/>
    <w:rPr>
      <w:lang w:val="pt-BR" w:eastAsia="pt-BR" w:bidi="ar-SA"/>
    </w:rPr>
  </w:style>
  <w:style w:type="paragraph" w:styleId="NormalWeb">
    <w:name w:val="Normal (Web)"/>
    <w:basedOn w:val="Normal"/>
    <w:rsid w:val="001F7C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semiHidden/>
    <w:rsid w:val="003C0E2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D2C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D2C6D"/>
    <w:rPr>
      <w:sz w:val="24"/>
      <w:szCs w:val="24"/>
    </w:rPr>
  </w:style>
  <w:style w:type="paragraph" w:customStyle="1" w:styleId="Standard">
    <w:name w:val="Standard"/>
    <w:rsid w:val="0045658D"/>
    <w:pPr>
      <w:widowControl w:val="0"/>
      <w:autoSpaceDE w:val="0"/>
      <w:autoSpaceDN w:val="0"/>
      <w:adjustRightInd w:val="0"/>
    </w:pPr>
    <w:rPr>
      <w:lang w:eastAsia="zh-CN" w:bidi="hi-IN"/>
    </w:rPr>
  </w:style>
  <w:style w:type="paragraph" w:styleId="SemEspaamento">
    <w:name w:val="No Spacing"/>
    <w:uiPriority w:val="1"/>
    <w:qFormat/>
    <w:rsid w:val="0045658D"/>
    <w:rPr>
      <w:sz w:val="28"/>
    </w:rPr>
  </w:style>
  <w:style w:type="paragraph" w:customStyle="1" w:styleId="A151072">
    <w:name w:val="_A151072"/>
    <w:basedOn w:val="Normal"/>
    <w:rsid w:val="00D71640"/>
    <w:pPr>
      <w:ind w:left="1296" w:firstLine="2016"/>
      <w:jc w:val="both"/>
    </w:pPr>
    <w:rPr>
      <w:szCs w:val="20"/>
    </w:rPr>
  </w:style>
  <w:style w:type="paragraph" w:styleId="Pr-formataoHTML">
    <w:name w:val="HTML Preformatted"/>
    <w:basedOn w:val="Normal"/>
    <w:link w:val="Pr-formataoHTMLChar"/>
    <w:unhideWhenUsed/>
    <w:rsid w:val="007B2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7B27D1"/>
    <w:rPr>
      <w:rFonts w:ascii="Courier New" w:hAnsi="Courier New" w:cs="Courier New"/>
      <w:color w:val="00000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9399B"/>
    <w:rPr>
      <w:rFonts w:ascii="Arial" w:hAnsi="Arial" w:cs="Arial"/>
      <w:sz w:val="24"/>
      <w:szCs w:val="24"/>
    </w:rPr>
  </w:style>
  <w:style w:type="paragraph" w:customStyle="1" w:styleId="Default">
    <w:name w:val="Default"/>
    <w:rsid w:val="00290A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dro">
    <w:name w:val="Padrão"/>
    <w:rsid w:val="00290A53"/>
    <w:pPr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B9AB8-BBA5-4D9A-8F3A-668E7122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</vt:lpstr>
    </vt:vector>
  </TitlesOfParts>
  <Company>IOPLAN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</dc:title>
  <dc:creator>Diego Santana</dc:creator>
  <cp:lastModifiedBy>Administração</cp:lastModifiedBy>
  <cp:revision>3</cp:revision>
  <cp:lastPrinted>2022-05-03T16:22:00Z</cp:lastPrinted>
  <dcterms:created xsi:type="dcterms:W3CDTF">2022-05-05T17:10:00Z</dcterms:created>
  <dcterms:modified xsi:type="dcterms:W3CDTF">2022-05-05T17:23:00Z</dcterms:modified>
</cp:coreProperties>
</file>