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156EE594" w14:textId="3F658DF3"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370514">
              <w:rPr>
                <w:rFonts w:ascii="Bookman Old Style" w:hAnsi="Bookman Old Style"/>
              </w:rPr>
              <w:t>82</w:t>
            </w:r>
            <w:r w:rsidR="00C97F5A">
              <w:rPr>
                <w:rFonts w:ascii="Bookman Old Style" w:hAnsi="Bookman Old Style"/>
              </w:rPr>
              <w:t>/202</w:t>
            </w:r>
            <w:r w:rsidR="005E2F6A">
              <w:rPr>
                <w:rFonts w:ascii="Bookman Old Style" w:hAnsi="Bookman Old Style"/>
              </w:rPr>
              <w:t>4</w:t>
            </w:r>
          </w:p>
          <w:p w14:paraId="5A6A0B6C" w14:textId="6D914C74" w:rsidR="00AE0E7D" w:rsidRPr="005D47D0" w:rsidRDefault="00160FA8" w:rsidP="00AE0E7D">
            <w:pPr>
              <w:rPr>
                <w:rFonts w:ascii="Bookman Old Style" w:hAnsi="Bookman Old Style"/>
                <w:b/>
              </w:rPr>
            </w:pPr>
            <w:r w:rsidRPr="00160FA8">
              <w:rPr>
                <w:rFonts w:ascii="Bookman Old Style" w:hAnsi="Bookman Old Style"/>
                <w:b/>
              </w:rPr>
              <w:t>CONCORRÊNCIA PÚBLICA</w:t>
            </w:r>
            <w:r w:rsidRPr="00091CE0">
              <w:rPr>
                <w:rFonts w:ascii="Bookman Old Style" w:hAnsi="Bookman Old Style" w:cs="Arial"/>
                <w:sz w:val="22"/>
                <w:szCs w:val="22"/>
              </w:rPr>
              <w:t xml:space="preserve"> </w:t>
            </w:r>
            <w:r w:rsidR="00AE0E7D" w:rsidRPr="005D47D0">
              <w:rPr>
                <w:rFonts w:ascii="Bookman Old Style" w:hAnsi="Bookman Old Style"/>
                <w:b/>
              </w:rPr>
              <w:t xml:space="preserve">Nº: </w:t>
            </w:r>
            <w:r w:rsidR="005E2F6A">
              <w:rPr>
                <w:rFonts w:ascii="Bookman Old Style" w:hAnsi="Bookman Old Style"/>
              </w:rPr>
              <w:t>0</w:t>
            </w:r>
            <w:r w:rsidR="00370514">
              <w:rPr>
                <w:rFonts w:ascii="Bookman Old Style" w:hAnsi="Bookman Old Style"/>
              </w:rPr>
              <w:t>5</w:t>
            </w:r>
            <w:r w:rsidR="00C97F5A">
              <w:rPr>
                <w:rFonts w:ascii="Bookman Old Style" w:hAnsi="Bookman Old Style"/>
              </w:rPr>
              <w:t>/202</w:t>
            </w:r>
            <w:r w:rsidR="005E2F6A">
              <w:rPr>
                <w:rFonts w:ascii="Bookman Old Style" w:hAnsi="Bookman Old Style"/>
              </w:rPr>
              <w:t>4</w:t>
            </w:r>
          </w:p>
          <w:p w14:paraId="31451D77" w14:textId="3FB8009D" w:rsidR="00AE0E7D" w:rsidRPr="005D47D0" w:rsidRDefault="00AE0E7D" w:rsidP="00AE0E7D">
            <w:pPr>
              <w:rPr>
                <w:rFonts w:ascii="Bookman Old Style" w:hAnsi="Bookman Old Style"/>
                <w:b/>
              </w:rPr>
            </w:pPr>
            <w:r w:rsidRPr="005D47D0">
              <w:rPr>
                <w:rFonts w:ascii="Bookman Old Style" w:hAnsi="Bookman Old Style"/>
                <w:b/>
              </w:rPr>
              <w:t xml:space="preserve">Tipo: </w:t>
            </w:r>
            <w:r w:rsidR="00B75124" w:rsidRPr="00B75124">
              <w:rPr>
                <w:rFonts w:ascii="Bookman Old Style" w:hAnsi="Bookman Old Style"/>
              </w:rPr>
              <w:t>REGIME DE EXECUÇÃO</w:t>
            </w:r>
            <w:r w:rsidR="00B75124">
              <w:rPr>
                <w:rFonts w:ascii="Bookman Old Style" w:hAnsi="Bookman Old Style"/>
              </w:rPr>
              <w:t>/</w:t>
            </w:r>
            <w:bookmarkStart w:id="0" w:name="_GoBack"/>
            <w:bookmarkEnd w:id="0"/>
            <w:r w:rsidR="00B75124" w:rsidRPr="00B75124">
              <w:rPr>
                <w:rFonts w:ascii="Bookman Old Style" w:hAnsi="Bookman Old Style"/>
              </w:rPr>
              <w:t xml:space="preserve"> EMPREITADA POR PREÇO GLOBAL</w:t>
            </w:r>
          </w:p>
          <w:p w14:paraId="43883DB0" w14:textId="70F78F13" w:rsidR="00AE0E7D" w:rsidRPr="005D47D0" w:rsidRDefault="00AE0E7D" w:rsidP="00273F05">
            <w:pPr>
              <w:jc w:val="both"/>
              <w:rPr>
                <w:rFonts w:ascii="Bookman Old Style" w:hAnsi="Bookman Old Style"/>
              </w:rPr>
            </w:pPr>
            <w:r w:rsidRPr="005D47D0">
              <w:rPr>
                <w:rFonts w:ascii="Bookman Old Style" w:hAnsi="Bookman Old Style"/>
                <w:b/>
              </w:rPr>
              <w:t xml:space="preserve">Objeto: </w:t>
            </w:r>
            <w:r w:rsidR="00370514" w:rsidRPr="00370514">
              <w:rPr>
                <w:rFonts w:ascii="Bookman Old Style" w:hAnsi="Bookman Old Style"/>
              </w:rPr>
              <w:t>CONTRATAÇÃO DE EMPRESA PARA EXECUÇÃO DE REFORMA, AMPLIAÇÃO E REVITALIZAÇÃO DA PRAÇA MUNICIPAL TANCREDO NEVES E DO TERMINAL RODOVIÁRIO DO MUNICÍPIO DE FORMOSA DO SUL/SC, CONFORME PROJETOS E ARQUIVOS EM ANEXO, COM RECURSO PROVENIENTE DE CONVÊNIO FEDERAL Nº 960071/2024MTUR.</w:t>
            </w:r>
          </w:p>
          <w:p w14:paraId="5CB37283" w14:textId="7BF8087B"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BB2EF0">
              <w:rPr>
                <w:rFonts w:ascii="Bookman Old Style" w:hAnsi="Bookman Old Style"/>
              </w:rPr>
              <w:t>08</w:t>
            </w:r>
            <w:r w:rsidR="00A84ADD">
              <w:rPr>
                <w:rFonts w:ascii="Bookman Old Style" w:hAnsi="Bookman Old Style"/>
              </w:rPr>
              <w:t>:</w:t>
            </w:r>
            <w:r w:rsidR="0080062C">
              <w:rPr>
                <w:rFonts w:ascii="Bookman Old Style" w:hAnsi="Bookman Old Style"/>
              </w:rPr>
              <w:t>30</w:t>
            </w:r>
            <w:proofErr w:type="gramEnd"/>
            <w:r w:rsidR="00160FA8">
              <w:rPr>
                <w:rFonts w:ascii="Bookman Old Style" w:hAnsi="Bookman Old Style"/>
              </w:rPr>
              <w:t xml:space="preserve"> </w:t>
            </w:r>
            <w:r w:rsidRPr="005D47D0">
              <w:rPr>
                <w:rFonts w:ascii="Bookman Old Style" w:hAnsi="Bookman Old Style"/>
              </w:rPr>
              <w:t xml:space="preserve">do </w:t>
            </w:r>
            <w:r w:rsidRPr="000D3F98">
              <w:rPr>
                <w:rFonts w:ascii="Bookman Old Style" w:hAnsi="Bookman Old Style"/>
              </w:rPr>
              <w:t xml:space="preserve">dia </w:t>
            </w:r>
            <w:r w:rsidR="000D3F98" w:rsidRPr="000D3F98">
              <w:rPr>
                <w:rFonts w:ascii="Bookman Old Style" w:hAnsi="Bookman Old Style"/>
              </w:rPr>
              <w:t>29</w:t>
            </w:r>
            <w:r w:rsidR="00A84ADD" w:rsidRPr="000D3F98">
              <w:rPr>
                <w:rFonts w:ascii="Bookman Old Style" w:hAnsi="Bookman Old Style"/>
              </w:rPr>
              <w:t>/</w:t>
            </w:r>
            <w:r w:rsidR="000D3F98" w:rsidRPr="000D3F98">
              <w:rPr>
                <w:rFonts w:ascii="Bookman Old Style" w:hAnsi="Bookman Old Style"/>
              </w:rPr>
              <w:t>08</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60939CF6"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proofErr w:type="gramStart"/>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5E2F6A">
              <w:rPr>
                <w:rFonts w:ascii="Bookman Old Style" w:hAnsi="Bookman Old Style"/>
              </w:rPr>
              <w:t>00</w:t>
            </w:r>
            <w:proofErr w:type="gramEnd"/>
            <w:r w:rsidR="00160FA8">
              <w:rPr>
                <w:rFonts w:ascii="Bookman Old Style" w:hAnsi="Bookman Old Style"/>
              </w:rPr>
              <w:t xml:space="preserve"> </w:t>
            </w:r>
            <w:r w:rsidRPr="005D47D0">
              <w:rPr>
                <w:rFonts w:ascii="Bookman Old Style" w:hAnsi="Bookman Old Style"/>
              </w:rPr>
              <w:t xml:space="preserve">do dia </w:t>
            </w:r>
            <w:r w:rsidR="000D3F98" w:rsidRPr="000D3F98">
              <w:rPr>
                <w:rFonts w:ascii="Bookman Old Style" w:hAnsi="Bookman Old Style"/>
              </w:rPr>
              <w:t>29</w:t>
            </w:r>
            <w:r w:rsidR="00A84ADD" w:rsidRPr="000D3F98">
              <w:rPr>
                <w:rFonts w:ascii="Bookman Old Style" w:hAnsi="Bookman Old Style"/>
              </w:rPr>
              <w:t>/</w:t>
            </w:r>
            <w:r w:rsidR="000D3F98" w:rsidRPr="000D3F98">
              <w:rPr>
                <w:rFonts w:ascii="Bookman Old Style" w:hAnsi="Bookman Old Style"/>
              </w:rPr>
              <w:t>08</w:t>
            </w:r>
            <w:r w:rsidR="00A84ADD" w:rsidRPr="000D3F98">
              <w:rPr>
                <w:rFonts w:ascii="Bookman Old Style" w:hAnsi="Bookman Old Style"/>
              </w:rPr>
              <w:t>/</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23DF6643" w:rsidR="00AE0E7D" w:rsidRPr="005D47D0" w:rsidRDefault="0097281C" w:rsidP="0097281C">
            <w:pPr>
              <w:jc w:val="both"/>
              <w:rPr>
                <w:rFonts w:ascii="Bookman Old Style" w:hAnsi="Bookman Old Style"/>
                <w:b/>
              </w:rPr>
            </w:pPr>
            <w:r w:rsidRPr="0097281C">
              <w:rPr>
                <w:rFonts w:ascii="Bookman Old Style" w:hAnsi="Bookman Old Style"/>
              </w:rPr>
              <w:t xml:space="preserve">O Edital poderá ser baixado do site do município: </w:t>
            </w:r>
            <w:hyperlink r:id="rId7" w:history="1">
              <w:r w:rsidR="00E25774" w:rsidRPr="007A37DA">
                <w:rPr>
                  <w:rStyle w:val="Hyperlink"/>
                  <w:rFonts w:ascii="Bookman Old Style" w:hAnsi="Bookman Old Style"/>
                </w:rPr>
                <w:t>www.formosa.sc.gov.br</w:t>
              </w:r>
            </w:hyperlink>
            <w:r w:rsidR="00E25774">
              <w:rPr>
                <w:rFonts w:ascii="Bookman Old Style" w:hAnsi="Bookman Old Style"/>
              </w:rPr>
              <w:t xml:space="preserve"> </w:t>
            </w:r>
            <w:r w:rsidRPr="0097281C">
              <w:rPr>
                <w:rFonts w:ascii="Bookman Old Style" w:hAnsi="Bookman Old Style"/>
              </w:rPr>
              <w:t xml:space="preserve">ou da plataforma da Bolsa Nacional de Compras: </w:t>
            </w:r>
            <w:hyperlink r:id="rId8" w:history="1">
              <w:r w:rsidR="00E25774" w:rsidRPr="007A37DA">
                <w:rPr>
                  <w:rStyle w:val="Hyperlink"/>
                  <w:rFonts w:ascii="Bookman Old Style" w:hAnsi="Bookman Old Style"/>
                </w:rPr>
                <w:t>www.bnc.org.br</w:t>
              </w:r>
            </w:hyperlink>
            <w:r w:rsidR="00E25774">
              <w:rPr>
                <w:rFonts w:ascii="Bookman Old Style" w:hAnsi="Bookman Old Style"/>
              </w:rPr>
              <w:t xml:space="preserve"> </w:t>
            </w:r>
            <w:r w:rsidRPr="0097281C">
              <w:rPr>
                <w:rFonts w:ascii="Bookman Old Style" w:hAnsi="Bookman Old Style"/>
              </w:rPr>
              <w:t xml:space="preserve">ou, ainda, pelo e-mail: </w:t>
            </w:r>
            <w:hyperlink r:id="rId9" w:history="1">
              <w:r w:rsidR="00E25774" w:rsidRPr="007A37DA">
                <w:rPr>
                  <w:rStyle w:val="Hyperlink"/>
                  <w:rFonts w:ascii="Bookman Old Style" w:hAnsi="Bookman Old Style"/>
                </w:rPr>
                <w:t>licitacao@formosa.sc.gov.br</w:t>
              </w:r>
            </w:hyperlink>
            <w:r w:rsidR="00E25774">
              <w:rPr>
                <w:rFonts w:ascii="Bookman Old Style" w:hAnsi="Bookman Old Style"/>
              </w:rPr>
              <w:t xml:space="preserve"> </w:t>
            </w:r>
            <w:r w:rsidRPr="0097281C">
              <w:rPr>
                <w:rFonts w:ascii="Bookman Old Style" w:hAnsi="Bookman Old Style"/>
              </w:rPr>
              <w:t>ou pelo telefone (49) 3343 0043, de segunda à sexta, das 07h30min às 11h30min e das 13h00min às 17h00min.</w:t>
            </w:r>
          </w:p>
          <w:p w14:paraId="1466287E" w14:textId="77777777" w:rsidR="0047682C" w:rsidRPr="005D47D0" w:rsidRDefault="0047682C" w:rsidP="00AE0E7D"/>
          <w:p w14:paraId="6863D77A" w14:textId="17761DC7" w:rsidR="00AE0E7D" w:rsidRDefault="00AE0E7D" w:rsidP="00AE0E7D">
            <w:pPr>
              <w:jc w:val="center"/>
            </w:pPr>
            <w:r w:rsidRPr="005D47D0">
              <w:t xml:space="preserve">FORMOSA DO SUL, </w:t>
            </w:r>
            <w:r w:rsidR="00B94421" w:rsidRPr="00B94421">
              <w:t>13</w:t>
            </w:r>
            <w:r w:rsidR="00B94421">
              <w:rPr>
                <w:color w:val="FF0000"/>
              </w:rPr>
              <w:t xml:space="preserve"> </w:t>
            </w:r>
            <w:r w:rsidR="00160FA8">
              <w:t>de</w:t>
            </w:r>
            <w:r w:rsidR="00B943E3">
              <w:t xml:space="preserve"> </w:t>
            </w:r>
            <w:r w:rsidR="00360AD6">
              <w:t>Agosto</w:t>
            </w:r>
            <w:r w:rsidR="00160FA8">
              <w:t xml:space="preserve"> de </w:t>
            </w:r>
            <w:proofErr w:type="gramStart"/>
            <w:r w:rsidR="00160FA8">
              <w:t>20</w:t>
            </w:r>
            <w:r w:rsidR="00BB2EF0">
              <w:t>2</w:t>
            </w:r>
            <w:r w:rsidR="005E2F6A">
              <w:t>4</w:t>
            </w:r>
            <w:proofErr w:type="gramEnd"/>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7C0D2B3D" w:rsidR="00AE0E7D" w:rsidRPr="0039379A" w:rsidRDefault="00D31303" w:rsidP="00AE0E7D">
            <w:pPr>
              <w:jc w:val="center"/>
              <w:rPr>
                <w:b/>
              </w:rPr>
            </w:pPr>
            <w:r>
              <w:rPr>
                <w:b/>
              </w:rPr>
              <w:t>JORGE ANTONIO COMUNELLO</w:t>
            </w:r>
          </w:p>
          <w:p w14:paraId="3E0C8989" w14:textId="2040AE29" w:rsidR="00AE0E7D" w:rsidRPr="0039379A" w:rsidRDefault="00AE0E7D" w:rsidP="00AE0E7D">
            <w:pPr>
              <w:jc w:val="center"/>
              <w:rPr>
                <w:b/>
              </w:rPr>
            </w:pPr>
            <w:r w:rsidRPr="0039379A">
              <w:rPr>
                <w:b/>
              </w:rPr>
              <w:t>PREFEITO MUNICIPAL</w:t>
            </w:r>
            <w:r w:rsidR="00735812">
              <w:rPr>
                <w:b/>
              </w:rPr>
              <w:t xml:space="preserve"> </w:t>
            </w:r>
          </w:p>
          <w:p w14:paraId="020534A0" w14:textId="3E7B2A40" w:rsidR="00AE0E7D" w:rsidRPr="00360AD6" w:rsidRDefault="00360AD6" w:rsidP="00360AD6">
            <w:r>
              <w:t xml:space="preserve">TCE: </w:t>
            </w: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3DC0"/>
    <w:rsid w:val="000D3F98"/>
    <w:rsid w:val="00160FA8"/>
    <w:rsid w:val="00200FA9"/>
    <w:rsid w:val="00250C20"/>
    <w:rsid w:val="00273F05"/>
    <w:rsid w:val="002C390D"/>
    <w:rsid w:val="00317BCA"/>
    <w:rsid w:val="00360AD6"/>
    <w:rsid w:val="00370514"/>
    <w:rsid w:val="00402A5E"/>
    <w:rsid w:val="0042701D"/>
    <w:rsid w:val="0047682C"/>
    <w:rsid w:val="004E7DFB"/>
    <w:rsid w:val="004F5620"/>
    <w:rsid w:val="005D3BF8"/>
    <w:rsid w:val="005D47D0"/>
    <w:rsid w:val="005E27FA"/>
    <w:rsid w:val="005E2F6A"/>
    <w:rsid w:val="00617571"/>
    <w:rsid w:val="00665D36"/>
    <w:rsid w:val="00676883"/>
    <w:rsid w:val="00706FE3"/>
    <w:rsid w:val="00735812"/>
    <w:rsid w:val="007730BB"/>
    <w:rsid w:val="00775F29"/>
    <w:rsid w:val="007B74DB"/>
    <w:rsid w:val="0080062C"/>
    <w:rsid w:val="00835EFC"/>
    <w:rsid w:val="008B563D"/>
    <w:rsid w:val="008C5BB4"/>
    <w:rsid w:val="0090457B"/>
    <w:rsid w:val="0097281C"/>
    <w:rsid w:val="009B741C"/>
    <w:rsid w:val="00A1153F"/>
    <w:rsid w:val="00A4213E"/>
    <w:rsid w:val="00A532D6"/>
    <w:rsid w:val="00A820BE"/>
    <w:rsid w:val="00A84ADD"/>
    <w:rsid w:val="00AE0E7D"/>
    <w:rsid w:val="00B12689"/>
    <w:rsid w:val="00B75124"/>
    <w:rsid w:val="00B943E3"/>
    <w:rsid w:val="00B94421"/>
    <w:rsid w:val="00B97507"/>
    <w:rsid w:val="00B9760E"/>
    <w:rsid w:val="00BA4664"/>
    <w:rsid w:val="00BB2EF0"/>
    <w:rsid w:val="00BE332D"/>
    <w:rsid w:val="00C27FB2"/>
    <w:rsid w:val="00C73802"/>
    <w:rsid w:val="00C97F5A"/>
    <w:rsid w:val="00CF1F66"/>
    <w:rsid w:val="00D10F59"/>
    <w:rsid w:val="00D31303"/>
    <w:rsid w:val="00D75A0D"/>
    <w:rsid w:val="00DB5743"/>
    <w:rsid w:val="00DB7705"/>
    <w:rsid w:val="00E076D6"/>
    <w:rsid w:val="00E11B38"/>
    <w:rsid w:val="00E25774"/>
    <w:rsid w:val="00EA2D2B"/>
    <w:rsid w:val="00F303CE"/>
    <w:rsid w:val="00F414EB"/>
    <w:rsid w:val="00F857F7"/>
    <w:rsid w:val="00FA512F"/>
    <w:rsid w:val="00FD6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161</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38</cp:revision>
  <cp:lastPrinted>2024-02-29T18:31:00Z</cp:lastPrinted>
  <dcterms:created xsi:type="dcterms:W3CDTF">2019-11-21T13:24:00Z</dcterms:created>
  <dcterms:modified xsi:type="dcterms:W3CDTF">2024-08-13T14:04:00Z</dcterms:modified>
</cp:coreProperties>
</file>