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4F0579EF" w:rsidR="00C1262C" w:rsidRPr="0027006C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 xml:space="preserve">EXTRATO CONTRATUAL Nº </w:t>
      </w:r>
      <w:r w:rsidR="00600D86">
        <w:rPr>
          <w:rFonts w:ascii="Bookman Old Style" w:hAnsi="Bookman Old Style"/>
          <w:b/>
        </w:rPr>
        <w:t>67</w:t>
      </w:r>
      <w:r w:rsidR="00F35E81" w:rsidRPr="0027006C">
        <w:rPr>
          <w:rFonts w:ascii="Bookman Old Style" w:hAnsi="Bookman Old Style"/>
          <w:b/>
        </w:rPr>
        <w:t>/2024</w:t>
      </w:r>
    </w:p>
    <w:p w14:paraId="3AE3815E" w14:textId="77777777" w:rsidR="009913F7" w:rsidRPr="0027006C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26935B7A" w:rsidR="007071EC" w:rsidRPr="0027006C" w:rsidRDefault="007071EC" w:rsidP="0021659B">
      <w:pPr>
        <w:spacing w:after="0"/>
        <w:jc w:val="both"/>
        <w:rPr>
          <w:rFonts w:ascii="Bookman Old Style" w:hAnsi="Bookman Old Style"/>
        </w:rPr>
      </w:pPr>
      <w:r w:rsidRPr="0027006C">
        <w:rPr>
          <w:rFonts w:ascii="Bookman Old Style" w:hAnsi="Bookman Old Style"/>
          <w:b/>
        </w:rPr>
        <w:t>OBJETO:</w:t>
      </w:r>
      <w:r w:rsidRPr="0027006C">
        <w:rPr>
          <w:rFonts w:ascii="Bookman Old Style" w:hAnsi="Bookman Old Style"/>
        </w:rPr>
        <w:t xml:space="preserve"> </w:t>
      </w:r>
      <w:r w:rsidR="00D55924" w:rsidRPr="00D55924">
        <w:rPr>
          <w:rFonts w:ascii="Bookman Old Style" w:hAnsi="Bookman Old Style"/>
        </w:rPr>
        <w:t>SUBLOCAÇÃO DE PARTE DO IMÓVEL LOCALIZADO NA MARGEM DA RODOVIA SC-157, KM 40, DESTINADO À TRANSFERÊNCIA DAS ATIVIDADES DESENVOLVIDAS PELO ATUAL CONCESSIONARIO DO TERMINAL RODOVIÁRIO, EM VIRTUDE DA OBRA DE REFORMA E REVITALIZAÇÃO DA PRAÇA MUNICIPAL TANCREDO NEVES.</w:t>
      </w:r>
    </w:p>
    <w:p w14:paraId="4175495B" w14:textId="72117B05" w:rsidR="00146D59" w:rsidRPr="0027006C" w:rsidRDefault="002F10E6" w:rsidP="00146D59">
      <w:pPr>
        <w:spacing w:after="0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>CONTRATADO:</w:t>
      </w:r>
      <w:r w:rsidRPr="0027006C">
        <w:rPr>
          <w:rFonts w:ascii="Bookman Old Style" w:hAnsi="Bookman Old Style"/>
        </w:rPr>
        <w:t xml:space="preserve"> </w:t>
      </w:r>
      <w:r w:rsidR="00D55924" w:rsidRPr="00D55924">
        <w:rPr>
          <w:rFonts w:ascii="Bookman Old Style" w:hAnsi="Bookman Old Style"/>
        </w:rPr>
        <w:t>VANDERLEI SUTIL DOS SANTOS</w:t>
      </w:r>
    </w:p>
    <w:p w14:paraId="77221E5E" w14:textId="715E47BB" w:rsidR="001E7272" w:rsidRPr="0027006C" w:rsidRDefault="00146D59" w:rsidP="00146D59">
      <w:pPr>
        <w:spacing w:after="0"/>
        <w:rPr>
          <w:rFonts w:ascii="Bookman Old Style" w:hAnsi="Bookman Old Style"/>
        </w:rPr>
      </w:pPr>
      <w:r w:rsidRPr="0027006C">
        <w:rPr>
          <w:rFonts w:ascii="Bookman Old Style" w:hAnsi="Bookman Old Style"/>
          <w:b/>
        </w:rPr>
        <w:t>VALOR:</w:t>
      </w:r>
      <w:r w:rsidRPr="0027006C">
        <w:rPr>
          <w:rFonts w:ascii="Bookman Old Style" w:hAnsi="Bookman Old Style"/>
        </w:rPr>
        <w:t xml:space="preserve"> </w:t>
      </w:r>
      <w:r w:rsidR="00D55924" w:rsidRPr="00D55924">
        <w:rPr>
          <w:rFonts w:ascii="Bookman Old Style" w:hAnsi="Bookman Old Style"/>
        </w:rPr>
        <w:t>R$ 18.000,00 (dezoito mil reais)</w:t>
      </w:r>
    </w:p>
    <w:p w14:paraId="4B4423C4" w14:textId="1CAE50B5" w:rsidR="00CB3E07" w:rsidRPr="0027006C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7006C">
        <w:rPr>
          <w:rFonts w:ascii="Bookman Old Style" w:hAnsi="Bookman Old Style" w:cs="Tahoma"/>
          <w:b/>
        </w:rPr>
        <w:t>Vigência</w:t>
      </w:r>
      <w:r w:rsidR="00CB3E07" w:rsidRPr="0027006C">
        <w:rPr>
          <w:rFonts w:ascii="Bookman Old Style" w:hAnsi="Bookman Old Style" w:cs="Tahoma"/>
          <w:b/>
        </w:rPr>
        <w:t>:</w:t>
      </w:r>
      <w:r w:rsidR="00CB3E07" w:rsidRPr="0027006C">
        <w:rPr>
          <w:rFonts w:ascii="Bookman Old Style" w:hAnsi="Bookman Old Style" w:cs="Tahoma"/>
        </w:rPr>
        <w:t xml:space="preserve"> Início:</w:t>
      </w:r>
      <w:r w:rsidR="002F10E6" w:rsidRPr="0027006C">
        <w:rPr>
          <w:rFonts w:ascii="Bookman Old Style" w:hAnsi="Bookman Old Style" w:cs="Tahoma"/>
        </w:rPr>
        <w:t xml:space="preserve"> </w:t>
      </w:r>
      <w:r w:rsidR="00D55924">
        <w:rPr>
          <w:rFonts w:ascii="Bookman Old Style" w:hAnsi="Bookman Old Style" w:cs="Tahoma"/>
        </w:rPr>
        <w:t>12</w:t>
      </w:r>
      <w:r w:rsidR="002F10E6" w:rsidRPr="0027006C">
        <w:rPr>
          <w:rFonts w:ascii="Bookman Old Style" w:hAnsi="Bookman Old Style" w:cs="Tahoma"/>
        </w:rPr>
        <w:t>/</w:t>
      </w:r>
      <w:r w:rsidR="00B141F3" w:rsidRPr="0027006C">
        <w:rPr>
          <w:rFonts w:ascii="Bookman Old Style" w:hAnsi="Bookman Old Style" w:cs="Tahoma"/>
        </w:rPr>
        <w:t>0</w:t>
      </w:r>
      <w:r w:rsidR="00D55924">
        <w:rPr>
          <w:rFonts w:ascii="Bookman Old Style" w:hAnsi="Bookman Old Style" w:cs="Tahoma"/>
        </w:rPr>
        <w:t>9</w:t>
      </w:r>
      <w:r w:rsidR="002F10E6" w:rsidRPr="0027006C">
        <w:rPr>
          <w:rFonts w:ascii="Bookman Old Style" w:hAnsi="Bookman Old Style" w:cs="Tahoma"/>
        </w:rPr>
        <w:t>/202</w:t>
      </w:r>
      <w:r w:rsidR="00F02E3D" w:rsidRPr="0027006C">
        <w:rPr>
          <w:rFonts w:ascii="Bookman Old Style" w:hAnsi="Bookman Old Style" w:cs="Tahoma"/>
        </w:rPr>
        <w:t>4</w:t>
      </w:r>
      <w:r w:rsidR="00CB3E07" w:rsidRPr="0027006C">
        <w:rPr>
          <w:rFonts w:ascii="Bookman Old Style" w:hAnsi="Bookman Old Style" w:cs="Tahoma"/>
        </w:rPr>
        <w:t xml:space="preserve"> Término</w:t>
      </w:r>
      <w:r w:rsidR="009E4650" w:rsidRPr="0027006C">
        <w:rPr>
          <w:rFonts w:ascii="Bookman Old Style" w:hAnsi="Bookman Old Style" w:cs="Tahoma"/>
        </w:rPr>
        <w:t xml:space="preserve">: </w:t>
      </w:r>
      <w:r w:rsidR="00D55924">
        <w:rPr>
          <w:rFonts w:ascii="Bookman Old Style" w:hAnsi="Bookman Old Style" w:cs="Tahoma"/>
        </w:rPr>
        <w:t>11</w:t>
      </w:r>
      <w:r w:rsidR="00B141F3" w:rsidRPr="0027006C">
        <w:rPr>
          <w:rFonts w:ascii="Bookman Old Style" w:hAnsi="Bookman Old Style" w:cs="Tahoma"/>
        </w:rPr>
        <w:t>/0</w:t>
      </w:r>
      <w:r w:rsidR="00D55924">
        <w:rPr>
          <w:rFonts w:ascii="Bookman Old Style" w:hAnsi="Bookman Old Style" w:cs="Tahoma"/>
        </w:rPr>
        <w:t>9</w:t>
      </w:r>
      <w:r w:rsidR="002F10E6" w:rsidRPr="0027006C">
        <w:rPr>
          <w:rFonts w:ascii="Bookman Old Style" w:hAnsi="Bookman Old Style" w:cs="Tahoma"/>
        </w:rPr>
        <w:t>/202</w:t>
      </w:r>
      <w:r w:rsidR="006D7D94" w:rsidRPr="0027006C">
        <w:rPr>
          <w:rFonts w:ascii="Bookman Old Style" w:hAnsi="Bookman Old Style" w:cs="Tahoma"/>
        </w:rPr>
        <w:t>5</w:t>
      </w:r>
    </w:p>
    <w:p w14:paraId="101D0314" w14:textId="48E8B34D" w:rsidR="004C4E30" w:rsidRPr="0027006C" w:rsidRDefault="00CB3E07" w:rsidP="004C4E30">
      <w:pPr>
        <w:spacing w:after="0"/>
        <w:rPr>
          <w:rFonts w:ascii="Bookman Old Style" w:hAnsi="Bookman Old Style"/>
        </w:rPr>
      </w:pPr>
      <w:r w:rsidRPr="0027006C">
        <w:rPr>
          <w:rFonts w:ascii="Bookman Old Style" w:hAnsi="Bookman Old Style" w:cs="Tahoma"/>
          <w:b/>
        </w:rPr>
        <w:t>Licitação:</w:t>
      </w:r>
      <w:r w:rsidRPr="0027006C">
        <w:rPr>
          <w:rFonts w:ascii="Bookman Old Style" w:hAnsi="Bookman Old Style" w:cs="Tahoma"/>
        </w:rPr>
        <w:t xml:space="preserve"> Processo Administrativo Nº</w:t>
      </w:r>
      <w:proofErr w:type="gramStart"/>
      <w:r w:rsidRPr="0027006C">
        <w:rPr>
          <w:rFonts w:ascii="Bookman Old Style" w:hAnsi="Bookman Old Style" w:cs="Tahoma"/>
        </w:rPr>
        <w:t>.:</w:t>
      </w:r>
      <w:proofErr w:type="gramEnd"/>
      <w:r w:rsidR="006D0DC5" w:rsidRPr="0027006C">
        <w:rPr>
          <w:rFonts w:ascii="Bookman Old Style" w:hAnsi="Bookman Old Style" w:cs="Tahoma"/>
        </w:rPr>
        <w:t xml:space="preserve"> </w:t>
      </w:r>
      <w:r w:rsidR="00D55924">
        <w:rPr>
          <w:rFonts w:ascii="Bookman Old Style" w:hAnsi="Bookman Old Style" w:cs="Tahoma"/>
        </w:rPr>
        <w:t>92</w:t>
      </w:r>
      <w:r w:rsidR="00F02E3D" w:rsidRPr="0027006C">
        <w:rPr>
          <w:rFonts w:ascii="Bookman Old Style" w:hAnsi="Bookman Old Style" w:cs="Tahoma"/>
        </w:rPr>
        <w:t>/2024</w:t>
      </w:r>
    </w:p>
    <w:p w14:paraId="440BC6D2" w14:textId="2B9DC7D4" w:rsidR="00CB3E07" w:rsidRPr="0027006C" w:rsidRDefault="00CB3E07" w:rsidP="004C4E30">
      <w:pPr>
        <w:spacing w:after="0"/>
        <w:rPr>
          <w:rFonts w:ascii="Bookman Old Style" w:hAnsi="Bookman Old Style"/>
        </w:rPr>
      </w:pPr>
      <w:r w:rsidRPr="0027006C">
        <w:rPr>
          <w:rFonts w:ascii="Bookman Old Style" w:hAnsi="Bookman Old Style"/>
        </w:rPr>
        <w:fldChar w:fldCharType="begin"/>
      </w:r>
      <w:r w:rsidRPr="0027006C">
        <w:rPr>
          <w:rFonts w:ascii="Bookman Old Style" w:hAnsi="Bookman Old Style"/>
        </w:rPr>
        <w:instrText xml:space="preserve"> DOCVARIABLE "Modalidade" \* MERGEFORMAT </w:instrText>
      </w:r>
      <w:r w:rsidRPr="0027006C">
        <w:rPr>
          <w:rFonts w:ascii="Bookman Old Style" w:hAnsi="Bookman Old Style"/>
        </w:rPr>
        <w:fldChar w:fldCharType="separate"/>
      </w:r>
      <w:r w:rsidR="0022281D" w:rsidRPr="0027006C">
        <w:rPr>
          <w:rFonts w:ascii="Bookman Old Style" w:hAnsi="Bookman Old Style"/>
        </w:rPr>
        <w:t>Inexigibilidade de Licitação</w:t>
      </w:r>
      <w:r w:rsidRPr="0027006C">
        <w:rPr>
          <w:rFonts w:ascii="Bookman Old Style" w:hAnsi="Bookman Old Style"/>
        </w:rPr>
        <w:fldChar w:fldCharType="end"/>
      </w:r>
      <w:r w:rsidRPr="0027006C">
        <w:rPr>
          <w:rFonts w:ascii="Bookman Old Style" w:hAnsi="Bookman Old Style"/>
          <w:b/>
        </w:rPr>
        <w:t xml:space="preserve"> </w:t>
      </w:r>
      <w:r w:rsidRPr="0027006C">
        <w:rPr>
          <w:rFonts w:ascii="Bookman Old Style" w:hAnsi="Bookman Old Style"/>
        </w:rPr>
        <w:t>Nº</w:t>
      </w:r>
      <w:proofErr w:type="gramStart"/>
      <w:r w:rsidRPr="0027006C">
        <w:rPr>
          <w:rFonts w:ascii="Bookman Old Style" w:hAnsi="Bookman Old Style"/>
        </w:rPr>
        <w:t>.:</w:t>
      </w:r>
      <w:proofErr w:type="gramEnd"/>
      <w:r w:rsidRPr="0027006C">
        <w:rPr>
          <w:rFonts w:ascii="Bookman Old Style" w:hAnsi="Bookman Old Style"/>
        </w:rPr>
        <w:t xml:space="preserve"> </w:t>
      </w:r>
      <w:r w:rsidR="00D55924">
        <w:rPr>
          <w:rFonts w:ascii="Bookman Old Style" w:hAnsi="Bookman Old Style"/>
        </w:rPr>
        <w:t>20</w:t>
      </w:r>
      <w:r w:rsidR="00F02E3D" w:rsidRPr="0027006C">
        <w:rPr>
          <w:rFonts w:ascii="Bookman Old Style" w:hAnsi="Bookman Old Style"/>
        </w:rPr>
        <w:t>/2024</w:t>
      </w:r>
    </w:p>
    <w:p w14:paraId="12D734BE" w14:textId="77777777" w:rsidR="007071EC" w:rsidRPr="0027006C" w:rsidRDefault="007071EC" w:rsidP="007071EC">
      <w:pPr>
        <w:rPr>
          <w:rFonts w:ascii="Bookman Old Style" w:hAnsi="Bookman Old Style"/>
        </w:rPr>
      </w:pPr>
    </w:p>
    <w:p w14:paraId="650F1751" w14:textId="0D5D5285" w:rsidR="007071EC" w:rsidRPr="0027006C" w:rsidRDefault="0021659B" w:rsidP="007071EC">
      <w:pPr>
        <w:jc w:val="center"/>
        <w:rPr>
          <w:rFonts w:ascii="Bookman Old Style" w:hAnsi="Bookman Old Style"/>
        </w:rPr>
      </w:pPr>
      <w:r w:rsidRPr="0027006C">
        <w:rPr>
          <w:rFonts w:ascii="Bookman Old Style" w:hAnsi="Bookman Old Style"/>
        </w:rPr>
        <w:t>Formosa Do Sul</w:t>
      </w:r>
      <w:r w:rsidR="007071EC" w:rsidRPr="0027006C">
        <w:rPr>
          <w:rFonts w:ascii="Bookman Old Style" w:hAnsi="Bookman Old Style"/>
        </w:rPr>
        <w:t xml:space="preserve">, </w:t>
      </w:r>
      <w:r w:rsidR="00D55924">
        <w:rPr>
          <w:rFonts w:ascii="Bookman Old Style" w:hAnsi="Bookman Old Style"/>
        </w:rPr>
        <w:t>12</w:t>
      </w:r>
      <w:r w:rsidR="00DB1DC9" w:rsidRPr="0027006C">
        <w:rPr>
          <w:rFonts w:ascii="Bookman Old Style" w:hAnsi="Bookman Old Style"/>
        </w:rPr>
        <w:t xml:space="preserve"> </w:t>
      </w:r>
      <w:r w:rsidR="002F10E6" w:rsidRPr="0027006C">
        <w:rPr>
          <w:rFonts w:ascii="Bookman Old Style" w:hAnsi="Bookman Old Style"/>
        </w:rPr>
        <w:t xml:space="preserve">de </w:t>
      </w:r>
      <w:r w:rsidR="00D55924">
        <w:rPr>
          <w:rFonts w:ascii="Bookman Old Style" w:hAnsi="Bookman Old Style"/>
        </w:rPr>
        <w:t>Setembro</w:t>
      </w:r>
      <w:r w:rsidR="002F10E6" w:rsidRPr="0027006C">
        <w:rPr>
          <w:rFonts w:ascii="Bookman Old Style" w:hAnsi="Bookman Old Style"/>
        </w:rPr>
        <w:t xml:space="preserve"> de 202</w:t>
      </w:r>
      <w:r w:rsidR="00F02E3D" w:rsidRPr="0027006C">
        <w:rPr>
          <w:rFonts w:ascii="Bookman Old Style" w:hAnsi="Bookman Old Style"/>
        </w:rPr>
        <w:t>4</w:t>
      </w:r>
      <w:r w:rsidR="00543C60" w:rsidRPr="0027006C">
        <w:rPr>
          <w:rFonts w:ascii="Bookman Old Style" w:hAnsi="Bookman Old Style"/>
        </w:rPr>
        <w:t>.</w:t>
      </w:r>
    </w:p>
    <w:p w14:paraId="0EFE6468" w14:textId="77777777" w:rsidR="007071EC" w:rsidRPr="0027006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27006C" w:rsidRDefault="0021659B" w:rsidP="007071EC">
      <w:pPr>
        <w:jc w:val="center"/>
        <w:rPr>
          <w:rFonts w:ascii="Bookman Old Style" w:hAnsi="Bookman Old Style"/>
        </w:rPr>
      </w:pPr>
    </w:p>
    <w:p w14:paraId="36A074A1" w14:textId="462E3DBC" w:rsidR="00F02E3D" w:rsidRPr="0027006C" w:rsidRDefault="006E7775" w:rsidP="007071EC">
      <w:pPr>
        <w:spacing w:after="0"/>
        <w:jc w:val="center"/>
        <w:rPr>
          <w:rFonts w:ascii="Bookman Old Style" w:hAnsi="Bookman Old Style"/>
        </w:rPr>
      </w:pPr>
      <w:r w:rsidRPr="0027006C">
        <w:rPr>
          <w:rFonts w:ascii="Bookman Old Style" w:hAnsi="Bookman Old Style"/>
        </w:rPr>
        <w:t>JORGE ANTONIO COMUNELLO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27006C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5033638D" w:rsidR="002F10E6" w:rsidRPr="00AF1ACB" w:rsidRDefault="002F10E6" w:rsidP="006D0DC5">
      <w:pPr>
        <w:jc w:val="center"/>
        <w:rPr>
          <w:rFonts w:ascii="Bookman Old Style" w:hAnsi="Bookman Old Style"/>
        </w:rPr>
      </w:pPr>
      <w:r w:rsidRPr="006D0DC5">
        <w:rPr>
          <w:rFonts w:ascii="Bookman Old Style" w:hAnsi="Bookman Old Style"/>
        </w:rPr>
        <w:t>Código TCE:</w:t>
      </w:r>
      <w:r w:rsidR="00C05F33" w:rsidRPr="00C05F33">
        <w:t xml:space="preserve"> </w:t>
      </w:r>
      <w:bookmarkStart w:id="0" w:name="_GoBack"/>
      <w:bookmarkEnd w:id="0"/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BC0A4" w14:textId="77777777" w:rsidR="00203DF1" w:rsidRDefault="00203DF1" w:rsidP="007071EC">
      <w:pPr>
        <w:spacing w:after="0" w:line="240" w:lineRule="auto"/>
      </w:pPr>
      <w:r>
        <w:separator/>
      </w:r>
    </w:p>
  </w:endnote>
  <w:endnote w:type="continuationSeparator" w:id="0">
    <w:p w14:paraId="4AEBA373" w14:textId="77777777" w:rsidR="00203DF1" w:rsidRDefault="00203DF1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C76F7" w14:textId="77777777" w:rsidR="00203DF1" w:rsidRDefault="00203DF1" w:rsidP="007071EC">
      <w:pPr>
        <w:spacing w:after="0" w:line="240" w:lineRule="auto"/>
      </w:pPr>
      <w:r>
        <w:separator/>
      </w:r>
    </w:p>
  </w:footnote>
  <w:footnote w:type="continuationSeparator" w:id="0">
    <w:p w14:paraId="5799D66B" w14:textId="77777777" w:rsidR="00203DF1" w:rsidRDefault="00203DF1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03DF1"/>
    <w:rsid w:val="0021659B"/>
    <w:rsid w:val="0022281D"/>
    <w:rsid w:val="00242ACC"/>
    <w:rsid w:val="00267730"/>
    <w:rsid w:val="0027006C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A75E6"/>
    <w:rsid w:val="003F00E9"/>
    <w:rsid w:val="003F6899"/>
    <w:rsid w:val="00416BEB"/>
    <w:rsid w:val="00421442"/>
    <w:rsid w:val="00495DA5"/>
    <w:rsid w:val="004C4E30"/>
    <w:rsid w:val="00502D2D"/>
    <w:rsid w:val="00505909"/>
    <w:rsid w:val="005301B1"/>
    <w:rsid w:val="00543C60"/>
    <w:rsid w:val="0055055E"/>
    <w:rsid w:val="00584AAF"/>
    <w:rsid w:val="005E6B5C"/>
    <w:rsid w:val="00600D86"/>
    <w:rsid w:val="00607032"/>
    <w:rsid w:val="00625F99"/>
    <w:rsid w:val="006701DC"/>
    <w:rsid w:val="0067109E"/>
    <w:rsid w:val="006C6857"/>
    <w:rsid w:val="006D0DC5"/>
    <w:rsid w:val="006D7D94"/>
    <w:rsid w:val="006E7775"/>
    <w:rsid w:val="007071EC"/>
    <w:rsid w:val="007B045D"/>
    <w:rsid w:val="008043C5"/>
    <w:rsid w:val="008069C0"/>
    <w:rsid w:val="00824C46"/>
    <w:rsid w:val="008D16BA"/>
    <w:rsid w:val="00906189"/>
    <w:rsid w:val="00943AF1"/>
    <w:rsid w:val="009913F7"/>
    <w:rsid w:val="009C33B9"/>
    <w:rsid w:val="009E4650"/>
    <w:rsid w:val="00AA19DD"/>
    <w:rsid w:val="00AA60CE"/>
    <w:rsid w:val="00AD0675"/>
    <w:rsid w:val="00AF1ACB"/>
    <w:rsid w:val="00B141F3"/>
    <w:rsid w:val="00B15AB9"/>
    <w:rsid w:val="00B63B27"/>
    <w:rsid w:val="00BD40EB"/>
    <w:rsid w:val="00BE178D"/>
    <w:rsid w:val="00C05F33"/>
    <w:rsid w:val="00C1262C"/>
    <w:rsid w:val="00C42483"/>
    <w:rsid w:val="00C46CB0"/>
    <w:rsid w:val="00CB3E07"/>
    <w:rsid w:val="00D15360"/>
    <w:rsid w:val="00D55924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63BAF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47</cp:revision>
  <cp:lastPrinted>2024-01-24T17:15:00Z</cp:lastPrinted>
  <dcterms:created xsi:type="dcterms:W3CDTF">2019-11-27T17:57:00Z</dcterms:created>
  <dcterms:modified xsi:type="dcterms:W3CDTF">2024-09-12T19:18:00Z</dcterms:modified>
</cp:coreProperties>
</file>