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C8A5" w14:textId="77777777" w:rsidR="00EB1984" w:rsidRPr="009A3AF9" w:rsidRDefault="00EB1984" w:rsidP="00EB1984">
      <w:pPr>
        <w:pStyle w:val="Ttulo"/>
        <w:spacing w:line="312" w:lineRule="auto"/>
        <w:jc w:val="left"/>
        <w:rPr>
          <w:rFonts w:ascii="Bookman Old Style" w:hAnsi="Bookman Old Style" w:cstheme="majorHAnsi"/>
          <w:sz w:val="22"/>
          <w:szCs w:val="22"/>
        </w:rPr>
      </w:pPr>
      <w:r w:rsidRPr="009A3AF9">
        <w:rPr>
          <w:rFonts w:ascii="Bookman Old Style" w:hAnsi="Bookman Old Style" w:cstheme="majorHAnsi"/>
          <w:sz w:val="22"/>
          <w:szCs w:val="22"/>
        </w:rPr>
        <w:t>ESTADO DE SANTA CATARINA</w:t>
      </w:r>
    </w:p>
    <w:p w14:paraId="10FA023D" w14:textId="77777777" w:rsidR="00EB1984" w:rsidRPr="009A3AF9" w:rsidRDefault="00EB1984" w:rsidP="00EB1984">
      <w:pPr>
        <w:pStyle w:val="Ttulo"/>
        <w:spacing w:line="312" w:lineRule="auto"/>
        <w:jc w:val="left"/>
        <w:rPr>
          <w:rFonts w:ascii="Bookman Old Style" w:hAnsi="Bookman Old Style" w:cstheme="majorHAnsi"/>
          <w:sz w:val="22"/>
          <w:szCs w:val="22"/>
        </w:rPr>
      </w:pPr>
      <w:r w:rsidRPr="009A3AF9">
        <w:rPr>
          <w:rFonts w:ascii="Bookman Old Style" w:hAnsi="Bookman Old Style" w:cstheme="majorHAnsi"/>
          <w:sz w:val="22"/>
          <w:szCs w:val="22"/>
        </w:rPr>
        <w:t>MUNICÍPIO DE FORMOSA DO SUL</w:t>
      </w:r>
    </w:p>
    <w:p w14:paraId="62349CA6" w14:textId="77777777" w:rsidR="00EB1984" w:rsidRPr="009A3AF9" w:rsidRDefault="00EB1984" w:rsidP="00EB1984">
      <w:pPr>
        <w:pStyle w:val="Ttulo"/>
        <w:spacing w:line="312" w:lineRule="auto"/>
        <w:jc w:val="left"/>
        <w:rPr>
          <w:rFonts w:ascii="Bookman Old Style" w:hAnsi="Bookman Old Style" w:cstheme="majorHAnsi"/>
          <w:sz w:val="22"/>
          <w:szCs w:val="22"/>
        </w:rPr>
      </w:pPr>
    </w:p>
    <w:p w14:paraId="176A8461" w14:textId="77777777" w:rsidR="00EB1984" w:rsidRPr="009A3AF9" w:rsidRDefault="00EB1984" w:rsidP="00EB1984">
      <w:pPr>
        <w:pStyle w:val="Ttulo"/>
        <w:spacing w:line="312" w:lineRule="auto"/>
        <w:rPr>
          <w:rFonts w:ascii="Bookman Old Style" w:hAnsi="Bookman Old Style" w:cstheme="majorHAnsi"/>
          <w:sz w:val="22"/>
          <w:szCs w:val="22"/>
          <w:u w:val="single"/>
        </w:rPr>
      </w:pPr>
      <w:r w:rsidRPr="009A3AF9">
        <w:rPr>
          <w:rFonts w:ascii="Bookman Old Style" w:hAnsi="Bookman Old Style" w:cstheme="majorHAnsi"/>
          <w:sz w:val="22"/>
          <w:szCs w:val="22"/>
        </w:rPr>
        <w:t>DECRETO MUNICIPAL Nº 6488, DE 3 DE DEZEMBRO DE 2024.</w:t>
      </w:r>
    </w:p>
    <w:p w14:paraId="6C6546F7" w14:textId="77777777" w:rsidR="00EB1984" w:rsidRPr="009A3AF9" w:rsidRDefault="00EB1984" w:rsidP="00EB1984">
      <w:pPr>
        <w:pStyle w:val="Ttulo"/>
        <w:spacing w:line="312" w:lineRule="auto"/>
        <w:jc w:val="left"/>
        <w:rPr>
          <w:rFonts w:ascii="Bookman Old Style" w:hAnsi="Bookman Old Style" w:cstheme="majorHAnsi"/>
          <w:sz w:val="22"/>
          <w:szCs w:val="22"/>
          <w:u w:val="single"/>
        </w:rPr>
      </w:pPr>
    </w:p>
    <w:p w14:paraId="046067BF" w14:textId="77777777" w:rsidR="00EB1984" w:rsidRPr="009A3AF9" w:rsidRDefault="00EB1984" w:rsidP="00EB1984">
      <w:pPr>
        <w:pStyle w:val="Recuodecorpodetexto2"/>
        <w:spacing w:line="312" w:lineRule="auto"/>
        <w:ind w:left="3969"/>
        <w:jc w:val="both"/>
        <w:rPr>
          <w:rFonts w:ascii="Bookman Old Style" w:hAnsi="Bookman Old Style" w:cstheme="majorHAnsi"/>
          <w:sz w:val="22"/>
          <w:szCs w:val="22"/>
        </w:rPr>
      </w:pPr>
      <w:r w:rsidRPr="009A3AF9">
        <w:rPr>
          <w:rFonts w:ascii="Bookman Old Style" w:hAnsi="Bookman Old Style" w:cstheme="majorHAnsi"/>
          <w:b/>
          <w:sz w:val="22"/>
          <w:szCs w:val="22"/>
        </w:rPr>
        <w:t>Estabelece horário especial de trabalho aos</w:t>
      </w:r>
      <w:r>
        <w:rPr>
          <w:rFonts w:ascii="Bookman Old Style" w:hAnsi="Bookman Old Style" w:cstheme="majorHAnsi"/>
          <w:b/>
          <w:sz w:val="22"/>
          <w:szCs w:val="22"/>
        </w:rPr>
        <w:t xml:space="preserve"> profissionais da educação e</w:t>
      </w:r>
      <w:r w:rsidRPr="009A3AF9">
        <w:rPr>
          <w:rFonts w:ascii="Bookman Old Style" w:hAnsi="Bookman Old Style" w:cstheme="majorHAnsi"/>
          <w:b/>
          <w:sz w:val="22"/>
          <w:szCs w:val="22"/>
        </w:rPr>
        <w:t xml:space="preserve"> servidores que exercem funções nas áreas de apoio junto à Secretaria Municipal de Educação.</w:t>
      </w:r>
    </w:p>
    <w:p w14:paraId="349D2870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43A1455" w14:textId="77777777" w:rsidR="00AC7FCF" w:rsidRDefault="00AC7FCF" w:rsidP="00AC7FCF">
      <w:pPr>
        <w:pStyle w:val="Ttulo2"/>
        <w:spacing w:before="120" w:after="120" w:line="360" w:lineRule="auto"/>
        <w:ind w:firstLine="709"/>
        <w:rPr>
          <w:rFonts w:ascii="Bookman Old Style" w:hAnsi="Bookman Old Style"/>
          <w:b w:val="0"/>
          <w:sz w:val="22"/>
          <w:szCs w:val="22"/>
        </w:rPr>
      </w:pPr>
      <w:r w:rsidRPr="00AC7FCF">
        <w:rPr>
          <w:rFonts w:ascii="Bookman Old Style" w:hAnsi="Bookman Old Style"/>
          <w:bCs/>
          <w:sz w:val="22"/>
          <w:szCs w:val="22"/>
        </w:rPr>
        <w:t>JORGE ANTONIO COMUNELLO</w:t>
      </w:r>
      <w:r w:rsidRPr="00AC7FCF">
        <w:rPr>
          <w:rFonts w:ascii="Bookman Old Style" w:hAnsi="Bookman Old Style"/>
          <w:b w:val="0"/>
          <w:sz w:val="22"/>
          <w:szCs w:val="22"/>
        </w:rPr>
        <w:t>, Prefeito Municipal de Formosa do Sul, Estado de Santa Catarina, no uso de suas atribuições legais e de conformidade com o inciso V do art. 71 da Lei Orgânica Municipal;</w:t>
      </w:r>
    </w:p>
    <w:p w14:paraId="0E364648" w14:textId="1B50C248" w:rsidR="00AC7FCF" w:rsidRPr="00AC7FCF" w:rsidRDefault="00AC7FCF" w:rsidP="00AC7FCF">
      <w:pPr>
        <w:pStyle w:val="Ttulo2"/>
        <w:spacing w:before="120" w:after="120" w:line="360" w:lineRule="auto"/>
        <w:ind w:firstLine="709"/>
        <w:rPr>
          <w:rFonts w:ascii="Bookman Old Style" w:hAnsi="Bookman Old Style"/>
          <w:sz w:val="22"/>
          <w:szCs w:val="22"/>
        </w:rPr>
      </w:pPr>
      <w:r w:rsidRPr="00AC7FCF">
        <w:rPr>
          <w:rFonts w:ascii="Bookman Old Style" w:hAnsi="Bookman Old Style"/>
          <w:bCs/>
          <w:sz w:val="22"/>
          <w:szCs w:val="22"/>
        </w:rPr>
        <w:t>CONSIDERANDO</w:t>
      </w:r>
      <w:r w:rsidRPr="00AC7FCF">
        <w:rPr>
          <w:rFonts w:ascii="Bookman Old Style" w:hAnsi="Bookman Old Style"/>
          <w:sz w:val="22"/>
          <w:szCs w:val="22"/>
        </w:rPr>
        <w:t xml:space="preserve"> </w:t>
      </w:r>
      <w:r w:rsidRPr="00AC7FCF">
        <w:rPr>
          <w:rFonts w:ascii="Bookman Old Style" w:hAnsi="Bookman Old Style"/>
          <w:b w:val="0"/>
          <w:bCs/>
          <w:sz w:val="22"/>
          <w:szCs w:val="22"/>
        </w:rPr>
        <w:t>que no dia 13 de dezembro de 2024 será realizada atividade especial de recreação com os alunos da rede municipal de ensino,</w:t>
      </w:r>
    </w:p>
    <w:p w14:paraId="1B6C4490" w14:textId="6946941E" w:rsidR="00AE1C20" w:rsidRPr="00AE1C20" w:rsidRDefault="00D814B6" w:rsidP="00F66A8F">
      <w:pPr>
        <w:spacing w:before="240" w:after="240"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="00F66A8F">
        <w:rPr>
          <w:rFonts w:ascii="Bookman Old Style" w:hAnsi="Bookman Old Style" w:cs="Arial"/>
          <w:sz w:val="22"/>
          <w:szCs w:val="22"/>
        </w:rPr>
        <w:tab/>
      </w:r>
      <w:r w:rsidR="00AE1C20" w:rsidRPr="00AE1C20">
        <w:rPr>
          <w:rFonts w:ascii="Bookman Old Style" w:hAnsi="Bookman Old Style" w:cs="Arial"/>
          <w:b/>
          <w:sz w:val="22"/>
          <w:szCs w:val="22"/>
        </w:rPr>
        <w:t>DECRETA:</w:t>
      </w:r>
    </w:p>
    <w:p w14:paraId="238F1471" w14:textId="77777777" w:rsidR="00AE1C20" w:rsidRPr="00AE1C20" w:rsidRDefault="00AE1C20" w:rsidP="00F66A8F">
      <w:pPr>
        <w:spacing w:before="120" w:after="120" w:line="360" w:lineRule="auto"/>
        <w:ind w:firstLine="709"/>
        <w:jc w:val="both"/>
        <w:rPr>
          <w:rFonts w:ascii="Bookman Old Style" w:hAnsi="Bookman Old Style" w:cs="Arial"/>
          <w:bCs/>
          <w:sz w:val="22"/>
          <w:szCs w:val="22"/>
        </w:rPr>
      </w:pPr>
      <w:r w:rsidRPr="00AE1C20">
        <w:rPr>
          <w:rFonts w:ascii="Bookman Old Style" w:hAnsi="Bookman Old Style" w:cs="Arial"/>
          <w:b/>
          <w:sz w:val="22"/>
          <w:szCs w:val="22"/>
        </w:rPr>
        <w:t>Art. 1º</w:t>
      </w:r>
      <w:r w:rsidRPr="00AE1C20">
        <w:rPr>
          <w:rFonts w:ascii="Bookman Old Style" w:hAnsi="Bookman Old Style" w:cs="Arial"/>
          <w:bCs/>
          <w:sz w:val="22"/>
          <w:szCs w:val="22"/>
        </w:rPr>
        <w:t xml:space="preserve"> Fica estabelecido horário especial de trabalho aos profissionais da educação e servidores lotados na Secretaria Municipal de Educação que atuam nas áreas/atividades da biblioteca, da zeladoria, do preparo de merenda, de transporte de alunos, administrativa, secretaria e direção das escolas municipais.</w:t>
      </w:r>
    </w:p>
    <w:p w14:paraId="430FFB82" w14:textId="0271C472" w:rsidR="00AE1C20" w:rsidRPr="00AE1C20" w:rsidRDefault="00AE1C20" w:rsidP="00F66A8F">
      <w:pPr>
        <w:spacing w:before="120" w:after="120" w:line="360" w:lineRule="auto"/>
        <w:ind w:firstLine="709"/>
        <w:jc w:val="both"/>
        <w:rPr>
          <w:rFonts w:ascii="Bookman Old Style" w:hAnsi="Bookman Old Style" w:cs="Arial"/>
          <w:bCs/>
          <w:sz w:val="22"/>
          <w:szCs w:val="22"/>
        </w:rPr>
      </w:pPr>
      <w:r w:rsidRPr="00AE1C20">
        <w:rPr>
          <w:rFonts w:ascii="Bookman Old Style" w:hAnsi="Bookman Old Style" w:cs="Arial"/>
          <w:bCs/>
          <w:sz w:val="22"/>
          <w:szCs w:val="22"/>
        </w:rPr>
        <w:t xml:space="preserve">Parágrafo único. O horário especial a que se refere o </w:t>
      </w:r>
      <w:r w:rsidRPr="00AE1C20">
        <w:rPr>
          <w:rFonts w:ascii="Bookman Old Style" w:hAnsi="Bookman Old Style" w:cs="Arial"/>
          <w:bCs/>
          <w:i/>
          <w:iCs/>
          <w:sz w:val="22"/>
          <w:szCs w:val="22"/>
        </w:rPr>
        <w:t>caput</w:t>
      </w:r>
      <w:r w:rsidRPr="00AE1C20">
        <w:rPr>
          <w:rFonts w:ascii="Bookman Old Style" w:hAnsi="Bookman Old Style" w:cs="Arial"/>
          <w:bCs/>
          <w:sz w:val="22"/>
          <w:szCs w:val="22"/>
        </w:rPr>
        <w:t xml:space="preserve"> será em turno único das 7h</w:t>
      </w:r>
      <w:r w:rsidR="001D292D">
        <w:rPr>
          <w:rFonts w:ascii="Bookman Old Style" w:hAnsi="Bookman Old Style" w:cs="Arial"/>
          <w:bCs/>
          <w:sz w:val="22"/>
          <w:szCs w:val="22"/>
        </w:rPr>
        <w:t>30min</w:t>
      </w:r>
      <w:r w:rsidRPr="00AE1C20">
        <w:rPr>
          <w:rFonts w:ascii="Bookman Old Style" w:hAnsi="Bookman Old Style" w:cs="Arial"/>
          <w:bCs/>
          <w:sz w:val="22"/>
          <w:szCs w:val="22"/>
        </w:rPr>
        <w:t xml:space="preserve"> às 13h</w:t>
      </w:r>
      <w:r w:rsidR="001D292D">
        <w:rPr>
          <w:rFonts w:ascii="Bookman Old Style" w:hAnsi="Bookman Old Style" w:cs="Arial"/>
          <w:bCs/>
          <w:sz w:val="22"/>
          <w:szCs w:val="22"/>
        </w:rPr>
        <w:t>30min</w:t>
      </w:r>
      <w:r w:rsidRPr="00AE1C20">
        <w:rPr>
          <w:rFonts w:ascii="Bookman Old Style" w:hAnsi="Bookman Old Style" w:cs="Arial"/>
          <w:bCs/>
          <w:sz w:val="22"/>
          <w:szCs w:val="22"/>
        </w:rPr>
        <w:t>, limitado ao dia 13 de dezembro de 2024.</w:t>
      </w:r>
    </w:p>
    <w:p w14:paraId="57307681" w14:textId="77777777" w:rsidR="00AE1C20" w:rsidRPr="00AE1C20" w:rsidRDefault="00AE1C20" w:rsidP="00F66A8F">
      <w:pPr>
        <w:spacing w:before="120" w:after="120" w:line="360" w:lineRule="auto"/>
        <w:ind w:firstLine="709"/>
        <w:jc w:val="both"/>
        <w:rPr>
          <w:rFonts w:ascii="Bookman Old Style" w:hAnsi="Bookman Old Style" w:cs="Arial"/>
          <w:bCs/>
          <w:sz w:val="22"/>
          <w:szCs w:val="22"/>
        </w:rPr>
      </w:pPr>
      <w:r w:rsidRPr="00AE1C20">
        <w:rPr>
          <w:rFonts w:ascii="Bookman Old Style" w:hAnsi="Bookman Old Style" w:cs="Arial"/>
          <w:b/>
          <w:sz w:val="22"/>
          <w:szCs w:val="22"/>
        </w:rPr>
        <w:t>Art. 2º</w:t>
      </w:r>
      <w:r w:rsidRPr="00AE1C20">
        <w:rPr>
          <w:rFonts w:ascii="Bookman Old Style" w:hAnsi="Bookman Old Style" w:cs="Arial"/>
          <w:bCs/>
          <w:sz w:val="22"/>
          <w:szCs w:val="22"/>
        </w:rPr>
        <w:t xml:space="preserve"> Este Decreto entra em vigor na data de sua publicação.</w:t>
      </w:r>
    </w:p>
    <w:p w14:paraId="30C7A451" w14:textId="77777777" w:rsidR="00035D9D" w:rsidRDefault="00035D9D" w:rsidP="00035D9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75F7735E" w14:textId="5D210B3B" w:rsidR="00D814B6" w:rsidRDefault="00D814B6" w:rsidP="00972067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F66A8F">
        <w:rPr>
          <w:rFonts w:ascii="Bookman Old Style" w:hAnsi="Bookman Old Style" w:cs="Arial"/>
          <w:sz w:val="22"/>
          <w:szCs w:val="22"/>
        </w:rPr>
        <w:t>3</w:t>
      </w:r>
      <w:r w:rsidRPr="00D42C53">
        <w:rPr>
          <w:rFonts w:ascii="Bookman Old Style" w:hAnsi="Bookman Old Style" w:cs="Arial"/>
          <w:sz w:val="22"/>
          <w:szCs w:val="22"/>
        </w:rPr>
        <w:t xml:space="preserve"> de </w:t>
      </w:r>
      <w:r w:rsidR="005D38D2">
        <w:rPr>
          <w:rFonts w:ascii="Bookman Old Style" w:hAnsi="Bookman Old Style" w:cs="Arial"/>
          <w:sz w:val="22"/>
          <w:szCs w:val="22"/>
        </w:rPr>
        <w:t>dezembro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>de 20</w:t>
      </w:r>
      <w:r w:rsidR="008A579B">
        <w:rPr>
          <w:rFonts w:ascii="Bookman Old Style" w:hAnsi="Bookman Old Style" w:cs="Arial"/>
          <w:sz w:val="22"/>
          <w:szCs w:val="22"/>
        </w:rPr>
        <w:t>2</w:t>
      </w:r>
      <w:r w:rsidR="00EB01D8">
        <w:rPr>
          <w:rFonts w:ascii="Bookman Old Style" w:hAnsi="Bookman Old Style" w:cs="Arial"/>
          <w:sz w:val="22"/>
          <w:szCs w:val="22"/>
        </w:rPr>
        <w:t>4</w:t>
      </w:r>
      <w:r w:rsidRPr="00D42C53">
        <w:rPr>
          <w:rFonts w:ascii="Bookman Old Style" w:hAnsi="Bookman Old Style" w:cs="Arial"/>
          <w:sz w:val="22"/>
          <w:szCs w:val="22"/>
        </w:rPr>
        <w:t>.</w:t>
      </w:r>
    </w:p>
    <w:p w14:paraId="3111C2FA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49E10E5" w14:textId="77777777" w:rsidR="008A579B" w:rsidRPr="008A579B" w:rsidRDefault="008A579B" w:rsidP="008A579B"/>
    <w:p w14:paraId="4EFB00E0" w14:textId="77777777" w:rsidR="00CA2F5A" w:rsidRPr="00D42C53" w:rsidRDefault="00717E71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JORGE ANTONIO COMUNELLO</w:t>
      </w:r>
    </w:p>
    <w:p w14:paraId="3E0AD293" w14:textId="3759F9F7" w:rsidR="008A579B" w:rsidRDefault="00CA2F5A" w:rsidP="00BC3BD2">
      <w:pPr>
        <w:pStyle w:val="Ttulo5"/>
        <w:spacing w:line="360" w:lineRule="auto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PREFEITO MUNICIPAL</w:t>
      </w:r>
    </w:p>
    <w:p w14:paraId="17F89EBE" w14:textId="77777777" w:rsidR="00F66A8F" w:rsidRDefault="00F66A8F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03D1703" w14:textId="59D69400" w:rsidR="004268AD" w:rsidRPr="00717E71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4268AD" w:rsidRPr="00717E71" w:rsidSect="00972067">
      <w:pgSz w:w="12240" w:h="15840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040E" w14:textId="77777777" w:rsidR="00BB576E" w:rsidRDefault="00BB576E" w:rsidP="00236111">
      <w:r>
        <w:separator/>
      </w:r>
    </w:p>
  </w:endnote>
  <w:endnote w:type="continuationSeparator" w:id="0">
    <w:p w14:paraId="414441A1" w14:textId="77777777" w:rsidR="00BB576E" w:rsidRDefault="00BB576E" w:rsidP="0023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EA1E" w14:textId="77777777" w:rsidR="00BB576E" w:rsidRDefault="00BB576E" w:rsidP="00236111">
      <w:r>
        <w:separator/>
      </w:r>
    </w:p>
  </w:footnote>
  <w:footnote w:type="continuationSeparator" w:id="0">
    <w:p w14:paraId="62124542" w14:textId="77777777" w:rsidR="00BB576E" w:rsidRDefault="00BB576E" w:rsidP="0023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C0"/>
    <w:rsid w:val="00035D9D"/>
    <w:rsid w:val="00050BF2"/>
    <w:rsid w:val="00057C31"/>
    <w:rsid w:val="00077BFF"/>
    <w:rsid w:val="000B22B9"/>
    <w:rsid w:val="000B2E64"/>
    <w:rsid w:val="000C5B92"/>
    <w:rsid w:val="000C77AA"/>
    <w:rsid w:val="000D2D0B"/>
    <w:rsid w:val="000E0A68"/>
    <w:rsid w:val="001168E6"/>
    <w:rsid w:val="00116C2B"/>
    <w:rsid w:val="00120513"/>
    <w:rsid w:val="001226F7"/>
    <w:rsid w:val="001241DA"/>
    <w:rsid w:val="001676C6"/>
    <w:rsid w:val="0017123E"/>
    <w:rsid w:val="00174C6A"/>
    <w:rsid w:val="001A550D"/>
    <w:rsid w:val="001B2F4F"/>
    <w:rsid w:val="001C098D"/>
    <w:rsid w:val="001C1FF5"/>
    <w:rsid w:val="001C75DF"/>
    <w:rsid w:val="001D292D"/>
    <w:rsid w:val="002129BB"/>
    <w:rsid w:val="002336E2"/>
    <w:rsid w:val="00236111"/>
    <w:rsid w:val="0024326A"/>
    <w:rsid w:val="002628EC"/>
    <w:rsid w:val="002D7367"/>
    <w:rsid w:val="002E077B"/>
    <w:rsid w:val="003028B2"/>
    <w:rsid w:val="00315B56"/>
    <w:rsid w:val="003466A3"/>
    <w:rsid w:val="003534FD"/>
    <w:rsid w:val="00356ABA"/>
    <w:rsid w:val="00364EEA"/>
    <w:rsid w:val="00381EEA"/>
    <w:rsid w:val="00383AEA"/>
    <w:rsid w:val="003A1E7F"/>
    <w:rsid w:val="003D777C"/>
    <w:rsid w:val="00404F98"/>
    <w:rsid w:val="004248F9"/>
    <w:rsid w:val="004268AD"/>
    <w:rsid w:val="00441BC0"/>
    <w:rsid w:val="00452BA0"/>
    <w:rsid w:val="004556A4"/>
    <w:rsid w:val="0046329E"/>
    <w:rsid w:val="00471C69"/>
    <w:rsid w:val="004D5FEE"/>
    <w:rsid w:val="004E4E49"/>
    <w:rsid w:val="00522A3F"/>
    <w:rsid w:val="005425C3"/>
    <w:rsid w:val="00564127"/>
    <w:rsid w:val="0057390C"/>
    <w:rsid w:val="005844E8"/>
    <w:rsid w:val="005A61D1"/>
    <w:rsid w:val="005B3DC2"/>
    <w:rsid w:val="005C626C"/>
    <w:rsid w:val="005D0978"/>
    <w:rsid w:val="005D38D2"/>
    <w:rsid w:val="00607521"/>
    <w:rsid w:val="00623B1E"/>
    <w:rsid w:val="00673677"/>
    <w:rsid w:val="00675F66"/>
    <w:rsid w:val="006A31EE"/>
    <w:rsid w:val="006B58CB"/>
    <w:rsid w:val="006C0206"/>
    <w:rsid w:val="006C126B"/>
    <w:rsid w:val="006D15A2"/>
    <w:rsid w:val="006F729A"/>
    <w:rsid w:val="007172DF"/>
    <w:rsid w:val="00717E71"/>
    <w:rsid w:val="0072155F"/>
    <w:rsid w:val="00732F61"/>
    <w:rsid w:val="007344B4"/>
    <w:rsid w:val="007347AC"/>
    <w:rsid w:val="007640C9"/>
    <w:rsid w:val="007C3C25"/>
    <w:rsid w:val="007E0C64"/>
    <w:rsid w:val="007E41BB"/>
    <w:rsid w:val="00824837"/>
    <w:rsid w:val="00855ACA"/>
    <w:rsid w:val="00866124"/>
    <w:rsid w:val="00882E94"/>
    <w:rsid w:val="00893539"/>
    <w:rsid w:val="0089553E"/>
    <w:rsid w:val="008A058F"/>
    <w:rsid w:val="008A579B"/>
    <w:rsid w:val="008C7A80"/>
    <w:rsid w:val="008C7CDF"/>
    <w:rsid w:val="00953343"/>
    <w:rsid w:val="00972067"/>
    <w:rsid w:val="009764E7"/>
    <w:rsid w:val="009B7DFA"/>
    <w:rsid w:val="009D1B13"/>
    <w:rsid w:val="009E688A"/>
    <w:rsid w:val="009F0E32"/>
    <w:rsid w:val="009F6322"/>
    <w:rsid w:val="00A23F5F"/>
    <w:rsid w:val="00A257A6"/>
    <w:rsid w:val="00A4655D"/>
    <w:rsid w:val="00A7307B"/>
    <w:rsid w:val="00A964E8"/>
    <w:rsid w:val="00AC7FCF"/>
    <w:rsid w:val="00AE1C20"/>
    <w:rsid w:val="00AE2870"/>
    <w:rsid w:val="00B02289"/>
    <w:rsid w:val="00B41142"/>
    <w:rsid w:val="00B50A28"/>
    <w:rsid w:val="00B50ED4"/>
    <w:rsid w:val="00BA77F0"/>
    <w:rsid w:val="00BB576E"/>
    <w:rsid w:val="00BC3BD2"/>
    <w:rsid w:val="00BE388F"/>
    <w:rsid w:val="00BE3F83"/>
    <w:rsid w:val="00BE6864"/>
    <w:rsid w:val="00BF41B0"/>
    <w:rsid w:val="00C13967"/>
    <w:rsid w:val="00CA2BE4"/>
    <w:rsid w:val="00CA2F5A"/>
    <w:rsid w:val="00CB5501"/>
    <w:rsid w:val="00CC207A"/>
    <w:rsid w:val="00CD1DDF"/>
    <w:rsid w:val="00CE75FB"/>
    <w:rsid w:val="00D12D1C"/>
    <w:rsid w:val="00D32D1B"/>
    <w:rsid w:val="00D33578"/>
    <w:rsid w:val="00D42C53"/>
    <w:rsid w:val="00D64F89"/>
    <w:rsid w:val="00D67C25"/>
    <w:rsid w:val="00D814B6"/>
    <w:rsid w:val="00DA48A0"/>
    <w:rsid w:val="00DC6746"/>
    <w:rsid w:val="00DE4BC5"/>
    <w:rsid w:val="00DF1650"/>
    <w:rsid w:val="00E173B6"/>
    <w:rsid w:val="00E31C82"/>
    <w:rsid w:val="00E65315"/>
    <w:rsid w:val="00E67279"/>
    <w:rsid w:val="00E82B22"/>
    <w:rsid w:val="00E91A47"/>
    <w:rsid w:val="00EB01D8"/>
    <w:rsid w:val="00EB1984"/>
    <w:rsid w:val="00EC15E8"/>
    <w:rsid w:val="00EF0720"/>
    <w:rsid w:val="00EF72CB"/>
    <w:rsid w:val="00F379D4"/>
    <w:rsid w:val="00F462AC"/>
    <w:rsid w:val="00F66A8F"/>
    <w:rsid w:val="00F97538"/>
    <w:rsid w:val="00FA0771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8D170"/>
  <w15:docId w15:val="{0F6A1CEE-7270-41F9-B7A1-42E89432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36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6111"/>
    <w:rPr>
      <w:sz w:val="24"/>
      <w:szCs w:val="24"/>
    </w:rPr>
  </w:style>
  <w:style w:type="paragraph" w:styleId="Rodap">
    <w:name w:val="footer"/>
    <w:basedOn w:val="Normal"/>
    <w:link w:val="RodapChar"/>
    <w:rsid w:val="00236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6111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198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B1984"/>
    <w:rPr>
      <w:sz w:val="24"/>
      <w:szCs w:val="24"/>
    </w:rPr>
  </w:style>
  <w:style w:type="paragraph" w:styleId="Ttulo">
    <w:name w:val="Title"/>
    <w:basedOn w:val="Normal"/>
    <w:link w:val="TtuloChar"/>
    <w:qFormat/>
    <w:rsid w:val="00EB1984"/>
    <w:pPr>
      <w:suppressAutoHyphens/>
      <w:autoSpaceDN w:val="0"/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EB198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10</cp:revision>
  <cp:lastPrinted>2024-08-30T13:38:00Z</cp:lastPrinted>
  <dcterms:created xsi:type="dcterms:W3CDTF">2024-12-03T17:24:00Z</dcterms:created>
  <dcterms:modified xsi:type="dcterms:W3CDTF">2024-12-03T18:19:00Z</dcterms:modified>
</cp:coreProperties>
</file>