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6798" w14:textId="77777777" w:rsidR="00D00048" w:rsidRPr="00E401CE" w:rsidRDefault="00D00048" w:rsidP="00650B72">
      <w:pPr>
        <w:pStyle w:val="Ttulo1"/>
        <w:spacing w:line="360" w:lineRule="auto"/>
        <w:rPr>
          <w:rFonts w:ascii="Bookman Old Style" w:hAnsi="Bookman Old Style" w:cs="Arial"/>
          <w:b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0C521F2B" w14:textId="77777777" w:rsidR="00D00048" w:rsidRPr="00E401CE" w:rsidRDefault="00C87BDF" w:rsidP="00650B72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MUNICIPIO</w:t>
      </w:r>
      <w:r w:rsidR="00D00048" w:rsidRPr="00E401CE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45826C4B" w14:textId="77777777" w:rsidR="00DB494B" w:rsidRPr="00E401CE" w:rsidRDefault="00DB494B" w:rsidP="00650B72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7815183" w14:textId="41C86967" w:rsidR="00D00048" w:rsidRPr="00E401CE" w:rsidRDefault="00D00048" w:rsidP="00650B7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>DECRETO MUNICIPAL N.º</w:t>
      </w:r>
      <w:r w:rsidR="00791604" w:rsidRPr="00E401C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238A7">
        <w:rPr>
          <w:rFonts w:ascii="Bookman Old Style" w:hAnsi="Bookman Old Style" w:cs="Arial"/>
          <w:b/>
          <w:sz w:val="22"/>
          <w:szCs w:val="22"/>
        </w:rPr>
        <w:t>6491</w:t>
      </w:r>
      <w:r w:rsidRPr="00E401CE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564F79" w:rsidRPr="00E401CE">
        <w:rPr>
          <w:rFonts w:ascii="Bookman Old Style" w:hAnsi="Bookman Old Style" w:cs="Arial"/>
          <w:b/>
          <w:sz w:val="22"/>
          <w:szCs w:val="22"/>
        </w:rPr>
        <w:t>DE</w:t>
      </w:r>
      <w:r w:rsidRPr="00E401C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238A7">
        <w:rPr>
          <w:rFonts w:ascii="Bookman Old Style" w:hAnsi="Bookman Old Style" w:cs="Arial"/>
          <w:b/>
          <w:sz w:val="22"/>
          <w:szCs w:val="22"/>
        </w:rPr>
        <w:t>05</w:t>
      </w:r>
      <w:r w:rsidRPr="00E401C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564F79" w:rsidRPr="00E401CE">
        <w:rPr>
          <w:rFonts w:ascii="Bookman Old Style" w:hAnsi="Bookman Old Style" w:cs="Arial"/>
          <w:b/>
          <w:sz w:val="22"/>
          <w:szCs w:val="22"/>
        </w:rPr>
        <w:t>DE</w:t>
      </w:r>
      <w:r w:rsidRPr="00E401C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238A7">
        <w:rPr>
          <w:rFonts w:ascii="Bookman Old Style" w:hAnsi="Bookman Old Style" w:cs="Arial"/>
          <w:b/>
          <w:sz w:val="22"/>
          <w:szCs w:val="22"/>
        </w:rPr>
        <w:t>DEZEMBRO</w:t>
      </w:r>
      <w:r w:rsidR="00A426C2" w:rsidRPr="00E401C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564F79" w:rsidRPr="00E401CE">
        <w:rPr>
          <w:rFonts w:ascii="Bookman Old Style" w:hAnsi="Bookman Old Style" w:cs="Arial"/>
          <w:b/>
          <w:sz w:val="22"/>
          <w:szCs w:val="22"/>
        </w:rPr>
        <w:t>DE</w:t>
      </w:r>
      <w:r w:rsidR="002006AE" w:rsidRPr="00E401CE">
        <w:rPr>
          <w:rFonts w:ascii="Bookman Old Style" w:hAnsi="Bookman Old Style" w:cs="Arial"/>
          <w:b/>
          <w:sz w:val="22"/>
          <w:szCs w:val="22"/>
        </w:rPr>
        <w:t xml:space="preserve"> 20</w:t>
      </w:r>
      <w:r w:rsidR="00A426C2" w:rsidRPr="00E401CE">
        <w:rPr>
          <w:rFonts w:ascii="Bookman Old Style" w:hAnsi="Bookman Old Style" w:cs="Arial"/>
          <w:b/>
          <w:sz w:val="22"/>
          <w:szCs w:val="22"/>
        </w:rPr>
        <w:t>2</w:t>
      </w:r>
      <w:r w:rsidR="007238A7">
        <w:rPr>
          <w:rFonts w:ascii="Bookman Old Style" w:hAnsi="Bookman Old Style" w:cs="Arial"/>
          <w:b/>
          <w:sz w:val="22"/>
          <w:szCs w:val="22"/>
        </w:rPr>
        <w:t>4</w:t>
      </w:r>
      <w:r w:rsidRPr="00E401CE">
        <w:rPr>
          <w:rFonts w:ascii="Bookman Old Style" w:hAnsi="Bookman Old Style" w:cs="Arial"/>
          <w:b/>
          <w:sz w:val="22"/>
          <w:szCs w:val="22"/>
        </w:rPr>
        <w:t>.</w:t>
      </w:r>
    </w:p>
    <w:p w14:paraId="7720E760" w14:textId="77777777" w:rsidR="00DB494B" w:rsidRPr="00E401CE" w:rsidRDefault="00DB494B" w:rsidP="00650B72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4595772" w14:textId="77777777" w:rsidR="00D00048" w:rsidRPr="00E401CE" w:rsidRDefault="001F6DFD" w:rsidP="00C87BDF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CB5A74">
        <w:rPr>
          <w:rFonts w:ascii="Bookman Old Style" w:hAnsi="Bookman Old Style" w:cs="Arial"/>
          <w:b/>
          <w:szCs w:val="22"/>
        </w:rPr>
        <w:t>“</w:t>
      </w:r>
      <w:r w:rsidR="003A6159">
        <w:rPr>
          <w:rFonts w:ascii="Bookman Old Style" w:hAnsi="Bookman Old Style" w:cs="Arial"/>
          <w:b/>
          <w:szCs w:val="22"/>
        </w:rPr>
        <w:t>NOMEIA</w:t>
      </w:r>
      <w:r w:rsidR="00CB5A74" w:rsidRPr="00CB5A74">
        <w:rPr>
          <w:rFonts w:ascii="Bookman Old Style" w:hAnsi="Bookman Old Style" w:cs="Arial"/>
          <w:b/>
          <w:szCs w:val="22"/>
        </w:rPr>
        <w:t xml:space="preserve"> MEMBROS PARA COMPOR </w:t>
      </w:r>
      <w:r w:rsidR="003A6159">
        <w:rPr>
          <w:rFonts w:ascii="Bookman Old Style" w:hAnsi="Bookman Old Style" w:cs="Arial"/>
          <w:b/>
          <w:szCs w:val="22"/>
        </w:rPr>
        <w:t xml:space="preserve">A </w:t>
      </w:r>
      <w:r w:rsidR="00CB5A74" w:rsidRPr="00CB5A74">
        <w:rPr>
          <w:rFonts w:ascii="Bookman Old Style" w:hAnsi="Bookman Old Style" w:cs="Arial"/>
          <w:b/>
          <w:szCs w:val="22"/>
        </w:rPr>
        <w:t xml:space="preserve">COMISSÃO </w:t>
      </w:r>
      <w:r w:rsidR="003A6159">
        <w:rPr>
          <w:rFonts w:ascii="Bookman Old Style" w:hAnsi="Bookman Old Style" w:cs="Arial"/>
          <w:b/>
          <w:szCs w:val="22"/>
        </w:rPr>
        <w:t xml:space="preserve">GESTORA DO </w:t>
      </w:r>
      <w:r w:rsidR="003A6159" w:rsidRPr="003A6159">
        <w:rPr>
          <w:rFonts w:ascii="Bookman Old Style" w:hAnsi="Bookman Old Style" w:cs="Arial"/>
          <w:b/>
          <w:szCs w:val="22"/>
        </w:rPr>
        <w:t>PROGRAMA DE DESENVOLVIMENTO E APOIO À INDUSTRIALIZAÇÃO DO MUNICÍPIO DE FORMOSA DO SUL, “INVESTE FORMOSA”</w:t>
      </w:r>
      <w:r w:rsidRPr="00CB5A74">
        <w:rPr>
          <w:rFonts w:ascii="Bookman Old Style" w:hAnsi="Bookman Old Style" w:cs="Arial"/>
          <w:b/>
          <w:szCs w:val="22"/>
        </w:rPr>
        <w:t xml:space="preserve"> E DÁ OUTRAS PROVIDÊNCIAS”.</w:t>
      </w:r>
    </w:p>
    <w:p w14:paraId="327C76C6" w14:textId="77777777" w:rsidR="00DB494B" w:rsidRPr="00E401CE" w:rsidRDefault="00DB494B" w:rsidP="00650B72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BE552E8" w14:textId="77777777" w:rsidR="00BE1337" w:rsidRPr="00E401CE" w:rsidRDefault="00365C5E" w:rsidP="005243B7">
      <w:pPr>
        <w:spacing w:after="120" w:line="360" w:lineRule="auto"/>
        <w:ind w:firstLine="851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D00048" w:rsidRPr="00E401CE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D00048" w:rsidRPr="00E401CE">
        <w:rPr>
          <w:rFonts w:ascii="Bookman Old Style" w:hAnsi="Bookman Old Style" w:cs="Arial"/>
          <w:sz w:val="22"/>
          <w:szCs w:val="22"/>
        </w:rPr>
        <w:t>Prefeito Municipal de Formosa do Sul, Estado de Santa Catarina, no uso de suas atribuições legais que lhe confere o artigo 71</w:t>
      </w:r>
      <w:r w:rsidR="00BE1337" w:rsidRPr="00E401CE">
        <w:rPr>
          <w:rFonts w:ascii="Bookman Old Style" w:hAnsi="Bookman Old Style" w:cs="Arial"/>
          <w:sz w:val="22"/>
          <w:szCs w:val="22"/>
        </w:rPr>
        <w:t>, inciso IV</w:t>
      </w:r>
      <w:r w:rsidR="004500C3" w:rsidRPr="00E401CE">
        <w:rPr>
          <w:rFonts w:ascii="Bookman Old Style" w:hAnsi="Bookman Old Style" w:cs="Arial"/>
          <w:sz w:val="22"/>
          <w:szCs w:val="22"/>
        </w:rPr>
        <w:t>,</w:t>
      </w:r>
      <w:r w:rsidR="00BE1337" w:rsidRPr="00E401CE">
        <w:rPr>
          <w:rFonts w:ascii="Bookman Old Style" w:hAnsi="Bookman Old Style" w:cs="Arial"/>
          <w:sz w:val="22"/>
          <w:szCs w:val="22"/>
        </w:rPr>
        <w:t xml:space="preserve"> da Lei Orgânica Municipal e em conformidade com o que dispõe </w:t>
      </w:r>
      <w:r w:rsidR="002006AE" w:rsidRPr="00E401CE">
        <w:rPr>
          <w:rFonts w:ascii="Bookman Old Style" w:hAnsi="Bookman Old Style" w:cs="Arial"/>
          <w:sz w:val="22"/>
          <w:szCs w:val="22"/>
        </w:rPr>
        <w:t>a</w:t>
      </w:r>
      <w:r w:rsidR="004500C3" w:rsidRPr="00E401CE">
        <w:rPr>
          <w:rFonts w:ascii="Bookman Old Style" w:hAnsi="Bookman Old Style" w:cs="Arial"/>
          <w:sz w:val="22"/>
          <w:szCs w:val="22"/>
        </w:rPr>
        <w:t xml:space="preserve"> Lei Municipal </w:t>
      </w:r>
      <w:r w:rsidR="003A6159">
        <w:rPr>
          <w:rFonts w:ascii="Bookman Old Style" w:hAnsi="Bookman Old Style" w:cs="Arial"/>
          <w:sz w:val="22"/>
          <w:szCs w:val="22"/>
        </w:rPr>
        <w:t>n.º 802</w:t>
      </w:r>
      <w:r w:rsidR="002F58AC" w:rsidRPr="002F58AC">
        <w:rPr>
          <w:rFonts w:ascii="Bookman Old Style" w:hAnsi="Bookman Old Style" w:cs="Arial"/>
          <w:sz w:val="22"/>
          <w:szCs w:val="22"/>
        </w:rPr>
        <w:t xml:space="preserve">, </w:t>
      </w:r>
      <w:r w:rsidR="002F58AC">
        <w:rPr>
          <w:rFonts w:ascii="Bookman Old Style" w:hAnsi="Bookman Old Style" w:cs="Arial"/>
          <w:sz w:val="22"/>
          <w:szCs w:val="22"/>
        </w:rPr>
        <w:t>de</w:t>
      </w:r>
      <w:r w:rsidR="002F58AC" w:rsidRPr="002F58AC">
        <w:rPr>
          <w:rFonts w:ascii="Bookman Old Style" w:hAnsi="Bookman Old Style" w:cs="Arial"/>
          <w:sz w:val="22"/>
          <w:szCs w:val="22"/>
        </w:rPr>
        <w:t xml:space="preserve"> </w:t>
      </w:r>
      <w:r w:rsidR="003A6159">
        <w:rPr>
          <w:rFonts w:ascii="Bookman Old Style" w:hAnsi="Bookman Old Style" w:cs="Arial"/>
          <w:sz w:val="22"/>
          <w:szCs w:val="22"/>
        </w:rPr>
        <w:t>29</w:t>
      </w:r>
      <w:r w:rsidR="002F58AC" w:rsidRPr="002F58AC">
        <w:rPr>
          <w:rFonts w:ascii="Bookman Old Style" w:hAnsi="Bookman Old Style" w:cs="Arial"/>
          <w:sz w:val="22"/>
          <w:szCs w:val="22"/>
        </w:rPr>
        <w:t xml:space="preserve"> de </w:t>
      </w:r>
      <w:r w:rsidR="003A6159">
        <w:rPr>
          <w:rFonts w:ascii="Bookman Old Style" w:hAnsi="Bookman Old Style" w:cs="Arial"/>
          <w:sz w:val="22"/>
          <w:szCs w:val="22"/>
        </w:rPr>
        <w:t>outubro</w:t>
      </w:r>
      <w:r w:rsidR="002F58AC" w:rsidRPr="002F58AC">
        <w:rPr>
          <w:rFonts w:ascii="Bookman Old Style" w:hAnsi="Bookman Old Style" w:cs="Arial"/>
          <w:sz w:val="22"/>
          <w:szCs w:val="22"/>
        </w:rPr>
        <w:t xml:space="preserve"> de 2021</w:t>
      </w:r>
      <w:r w:rsidR="00E82CA2" w:rsidRPr="00E401CE">
        <w:rPr>
          <w:rFonts w:ascii="Bookman Old Style" w:hAnsi="Bookman Old Style" w:cs="Arial"/>
          <w:sz w:val="22"/>
          <w:szCs w:val="22"/>
        </w:rPr>
        <w:t>,</w:t>
      </w:r>
    </w:p>
    <w:p w14:paraId="57AA8B56" w14:textId="77777777" w:rsidR="00647B10" w:rsidRDefault="00D00048" w:rsidP="005243B7">
      <w:pPr>
        <w:spacing w:after="120"/>
        <w:ind w:firstLine="851"/>
        <w:jc w:val="both"/>
        <w:rPr>
          <w:rFonts w:ascii="Bookman Old Style" w:hAnsi="Bookman Old Style" w:cs="Arial"/>
          <w:sz w:val="22"/>
          <w:szCs w:val="22"/>
        </w:rPr>
      </w:pPr>
      <w:r w:rsidRPr="00E401CE">
        <w:rPr>
          <w:rFonts w:ascii="Bookman Old Style" w:hAnsi="Bookman Old Style" w:cs="Arial"/>
          <w:sz w:val="22"/>
          <w:szCs w:val="22"/>
        </w:rPr>
        <w:tab/>
      </w:r>
    </w:p>
    <w:p w14:paraId="44B0423A" w14:textId="77777777" w:rsidR="00DB494B" w:rsidRDefault="00D00048" w:rsidP="005243B7">
      <w:pPr>
        <w:spacing w:after="120" w:line="360" w:lineRule="auto"/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>DECRETA:</w:t>
      </w:r>
      <w:r w:rsidRPr="00E401CE">
        <w:rPr>
          <w:rFonts w:ascii="Bookman Old Style" w:hAnsi="Bookman Old Style" w:cs="Arial"/>
          <w:b/>
          <w:sz w:val="22"/>
          <w:szCs w:val="22"/>
        </w:rPr>
        <w:tab/>
      </w:r>
    </w:p>
    <w:p w14:paraId="38E978B2" w14:textId="77777777" w:rsidR="00647B10" w:rsidRPr="00E401CE" w:rsidRDefault="00647B10" w:rsidP="005243B7">
      <w:pPr>
        <w:spacing w:after="120"/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C82565" w14:textId="77777777" w:rsidR="003D31B7" w:rsidRDefault="00D00048" w:rsidP="005243B7">
      <w:pPr>
        <w:spacing w:line="360" w:lineRule="auto"/>
        <w:ind w:firstLine="851"/>
        <w:jc w:val="both"/>
        <w:rPr>
          <w:rFonts w:ascii="Bookman Old Style" w:hAnsi="Bookman Old Style" w:cs="Arial"/>
          <w:bCs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 xml:space="preserve">Art. 1º </w:t>
      </w:r>
      <w:r w:rsidR="006F7D42">
        <w:rPr>
          <w:rFonts w:ascii="Bookman Old Style" w:hAnsi="Bookman Old Style" w:cs="Arial"/>
          <w:bCs/>
          <w:sz w:val="22"/>
          <w:szCs w:val="22"/>
        </w:rPr>
        <w:t>A</w:t>
      </w:r>
      <w:r w:rsidR="00544EF5" w:rsidRPr="00E401C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0845D0" w:rsidRPr="00087365">
        <w:rPr>
          <w:rFonts w:ascii="Bookman Old Style" w:hAnsi="Bookman Old Style" w:cs="Arial"/>
          <w:bCs/>
          <w:sz w:val="22"/>
          <w:szCs w:val="22"/>
        </w:rPr>
        <w:t xml:space="preserve">Comissão Gestora </w:t>
      </w:r>
      <w:r w:rsidR="000845D0">
        <w:rPr>
          <w:rFonts w:ascii="Bookman Old Style" w:hAnsi="Bookman Old Style" w:cs="Arial"/>
          <w:bCs/>
          <w:sz w:val="22"/>
          <w:szCs w:val="22"/>
        </w:rPr>
        <w:t>d</w:t>
      </w:r>
      <w:r w:rsidR="000845D0" w:rsidRPr="00087365">
        <w:rPr>
          <w:rFonts w:ascii="Bookman Old Style" w:hAnsi="Bookman Old Style" w:cs="Arial"/>
          <w:bCs/>
          <w:sz w:val="22"/>
          <w:szCs w:val="22"/>
        </w:rPr>
        <w:t xml:space="preserve">o Programa </w:t>
      </w:r>
      <w:r w:rsidR="000845D0">
        <w:rPr>
          <w:rFonts w:ascii="Bookman Old Style" w:hAnsi="Bookman Old Style" w:cs="Arial"/>
          <w:bCs/>
          <w:sz w:val="22"/>
          <w:szCs w:val="22"/>
        </w:rPr>
        <w:t>d</w:t>
      </w:r>
      <w:r w:rsidR="000845D0" w:rsidRPr="00087365">
        <w:rPr>
          <w:rFonts w:ascii="Bookman Old Style" w:hAnsi="Bookman Old Style" w:cs="Arial"/>
          <w:bCs/>
          <w:sz w:val="22"/>
          <w:szCs w:val="22"/>
        </w:rPr>
        <w:t xml:space="preserve">e Desenvolvimento </w:t>
      </w:r>
      <w:r w:rsidR="000845D0">
        <w:rPr>
          <w:rFonts w:ascii="Bookman Old Style" w:hAnsi="Bookman Old Style" w:cs="Arial"/>
          <w:bCs/>
          <w:sz w:val="22"/>
          <w:szCs w:val="22"/>
        </w:rPr>
        <w:t>e</w:t>
      </w:r>
      <w:r w:rsidR="000845D0" w:rsidRPr="00087365">
        <w:rPr>
          <w:rFonts w:ascii="Bookman Old Style" w:hAnsi="Bookman Old Style" w:cs="Arial"/>
          <w:bCs/>
          <w:sz w:val="22"/>
          <w:szCs w:val="22"/>
        </w:rPr>
        <w:t xml:space="preserve"> Apoio à Industrialização </w:t>
      </w:r>
      <w:r w:rsidR="000845D0">
        <w:rPr>
          <w:rFonts w:ascii="Bookman Old Style" w:hAnsi="Bookman Old Style" w:cs="Arial"/>
          <w:bCs/>
          <w:sz w:val="22"/>
          <w:szCs w:val="22"/>
        </w:rPr>
        <w:t>d</w:t>
      </w:r>
      <w:r w:rsidR="000845D0" w:rsidRPr="00087365">
        <w:rPr>
          <w:rFonts w:ascii="Bookman Old Style" w:hAnsi="Bookman Old Style" w:cs="Arial"/>
          <w:bCs/>
          <w:sz w:val="22"/>
          <w:szCs w:val="22"/>
        </w:rPr>
        <w:t xml:space="preserve">o Município </w:t>
      </w:r>
      <w:r w:rsidR="00BC1802">
        <w:rPr>
          <w:rFonts w:ascii="Bookman Old Style" w:hAnsi="Bookman Old Style" w:cs="Arial"/>
          <w:bCs/>
          <w:sz w:val="22"/>
          <w:szCs w:val="22"/>
        </w:rPr>
        <w:t>d</w:t>
      </w:r>
      <w:r w:rsidR="000845D0" w:rsidRPr="00087365">
        <w:rPr>
          <w:rFonts w:ascii="Bookman Old Style" w:hAnsi="Bookman Old Style" w:cs="Arial"/>
          <w:bCs/>
          <w:sz w:val="22"/>
          <w:szCs w:val="22"/>
        </w:rPr>
        <w:t xml:space="preserve">e Formosa </w:t>
      </w:r>
      <w:r w:rsidR="00BC1802">
        <w:rPr>
          <w:rFonts w:ascii="Bookman Old Style" w:hAnsi="Bookman Old Style" w:cs="Arial"/>
          <w:bCs/>
          <w:sz w:val="22"/>
          <w:szCs w:val="22"/>
        </w:rPr>
        <w:t>d</w:t>
      </w:r>
      <w:r w:rsidR="000845D0" w:rsidRPr="00087365">
        <w:rPr>
          <w:rFonts w:ascii="Bookman Old Style" w:hAnsi="Bookman Old Style" w:cs="Arial"/>
          <w:bCs/>
          <w:sz w:val="22"/>
          <w:szCs w:val="22"/>
        </w:rPr>
        <w:t>o Sul</w:t>
      </w:r>
      <w:r w:rsidR="006F7D42" w:rsidRPr="006F7D42">
        <w:rPr>
          <w:rFonts w:ascii="Bookman Old Style" w:hAnsi="Bookman Old Style" w:cs="Arial"/>
          <w:bCs/>
          <w:sz w:val="22"/>
          <w:szCs w:val="22"/>
        </w:rPr>
        <w:t xml:space="preserve"> do município de </w:t>
      </w:r>
      <w:r w:rsidR="006F7D42">
        <w:rPr>
          <w:rFonts w:ascii="Bookman Old Style" w:hAnsi="Bookman Old Style" w:cs="Arial"/>
          <w:bCs/>
          <w:sz w:val="22"/>
          <w:szCs w:val="22"/>
        </w:rPr>
        <w:t>F</w:t>
      </w:r>
      <w:r w:rsidR="006F7D42" w:rsidRPr="006F7D42">
        <w:rPr>
          <w:rFonts w:ascii="Bookman Old Style" w:hAnsi="Bookman Old Style" w:cs="Arial"/>
          <w:bCs/>
          <w:sz w:val="22"/>
          <w:szCs w:val="22"/>
        </w:rPr>
        <w:t xml:space="preserve">ormosa do </w:t>
      </w:r>
      <w:r w:rsidR="006F7D42">
        <w:rPr>
          <w:rFonts w:ascii="Bookman Old Style" w:hAnsi="Bookman Old Style" w:cs="Arial"/>
          <w:bCs/>
          <w:sz w:val="22"/>
          <w:szCs w:val="22"/>
        </w:rPr>
        <w:t>S</w:t>
      </w:r>
      <w:r w:rsidR="006F7D42" w:rsidRPr="006F7D42">
        <w:rPr>
          <w:rFonts w:ascii="Bookman Old Style" w:hAnsi="Bookman Old Style" w:cs="Arial"/>
          <w:bCs/>
          <w:sz w:val="22"/>
          <w:szCs w:val="22"/>
        </w:rPr>
        <w:t>ul</w:t>
      </w:r>
      <w:r w:rsidR="006F7D42" w:rsidRPr="00E401C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2C1ACE" w:rsidRPr="00E401CE">
        <w:rPr>
          <w:rFonts w:ascii="Bookman Old Style" w:hAnsi="Bookman Old Style" w:cs="Arial"/>
          <w:bCs/>
          <w:sz w:val="22"/>
          <w:szCs w:val="22"/>
        </w:rPr>
        <w:t xml:space="preserve">passa a ter a seguinte composição: </w:t>
      </w:r>
    </w:p>
    <w:p w14:paraId="6C4F80A3" w14:textId="78508382" w:rsidR="00A22E35" w:rsidRDefault="00A22E35" w:rsidP="005243B7">
      <w:pPr>
        <w:spacing w:line="360" w:lineRule="auto"/>
        <w:ind w:firstLine="851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Presidente: </w:t>
      </w:r>
      <w:r w:rsidR="00A80DE5">
        <w:rPr>
          <w:rFonts w:ascii="Bookman Old Style" w:hAnsi="Bookman Old Style" w:cs="Arial"/>
          <w:bCs/>
          <w:sz w:val="22"/>
          <w:szCs w:val="22"/>
        </w:rPr>
        <w:t>Diogo Grando</w:t>
      </w:r>
      <w:r w:rsidR="007238A7">
        <w:rPr>
          <w:rFonts w:ascii="Bookman Old Style" w:hAnsi="Bookman Old Style" w:cs="Arial"/>
          <w:bCs/>
          <w:sz w:val="22"/>
          <w:szCs w:val="22"/>
        </w:rPr>
        <w:t>.</w:t>
      </w:r>
    </w:p>
    <w:p w14:paraId="4106CB40" w14:textId="3DD90CE9" w:rsidR="00A22E35" w:rsidRDefault="00A22E35" w:rsidP="00A22E35">
      <w:pPr>
        <w:spacing w:line="360" w:lineRule="auto"/>
        <w:ind w:firstLine="851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Membros: </w:t>
      </w:r>
      <w:r>
        <w:rPr>
          <w:rFonts w:ascii="Bookman Old Style" w:hAnsi="Bookman Old Style" w:cs="Arial"/>
          <w:bCs/>
          <w:sz w:val="22"/>
          <w:szCs w:val="22"/>
        </w:rPr>
        <w:tab/>
      </w:r>
      <w:r w:rsidR="007238A7">
        <w:rPr>
          <w:rFonts w:ascii="Bookman Old Style" w:hAnsi="Bookman Old Style" w:cs="Arial"/>
          <w:bCs/>
          <w:sz w:val="22"/>
          <w:szCs w:val="22"/>
        </w:rPr>
        <w:t>Camila Poltroniere</w:t>
      </w:r>
      <w:r w:rsidR="00182371" w:rsidRPr="00A22E35">
        <w:rPr>
          <w:rFonts w:ascii="Bookman Old Style" w:hAnsi="Bookman Old Style" w:cs="Arial"/>
          <w:bCs/>
          <w:sz w:val="22"/>
          <w:szCs w:val="22"/>
        </w:rPr>
        <w:t>;</w:t>
      </w:r>
    </w:p>
    <w:p w14:paraId="3CB02E97" w14:textId="7AE57672" w:rsidR="00BC1802" w:rsidRPr="00A22E35" w:rsidRDefault="007238A7" w:rsidP="00A22E35">
      <w:pPr>
        <w:spacing w:line="360" w:lineRule="auto"/>
        <w:ind w:left="1273" w:firstLine="851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Ivanes Ferreira Prestes</w:t>
      </w:r>
      <w:r w:rsidR="00BC1802" w:rsidRPr="00A22E35">
        <w:rPr>
          <w:rFonts w:ascii="Bookman Old Style" w:hAnsi="Bookman Old Style" w:cs="Arial"/>
          <w:bCs/>
          <w:sz w:val="22"/>
          <w:szCs w:val="22"/>
        </w:rPr>
        <w:t>;</w:t>
      </w:r>
      <w:r>
        <w:rPr>
          <w:rFonts w:ascii="Bookman Old Style" w:hAnsi="Bookman Old Style" w:cs="Arial"/>
          <w:bCs/>
          <w:sz w:val="22"/>
          <w:szCs w:val="22"/>
        </w:rPr>
        <w:t xml:space="preserve"> e</w:t>
      </w:r>
    </w:p>
    <w:p w14:paraId="4DF8369D" w14:textId="4478F89E" w:rsidR="00BC1802" w:rsidRDefault="007238A7" w:rsidP="00A22E35">
      <w:pPr>
        <w:pStyle w:val="PargrafodaLista"/>
        <w:spacing w:line="360" w:lineRule="auto"/>
        <w:ind w:left="1571" w:firstLine="553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Adriano Roberto Mangholdt.</w:t>
      </w:r>
    </w:p>
    <w:p w14:paraId="0CAD88A3" w14:textId="77777777" w:rsidR="007238A7" w:rsidRDefault="007238A7" w:rsidP="005243B7">
      <w:pPr>
        <w:spacing w:line="360" w:lineRule="auto"/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2EDFFF" w14:textId="0E23C0F1" w:rsidR="003D31B7" w:rsidRPr="00E401CE" w:rsidRDefault="0016055F" w:rsidP="005243B7">
      <w:pPr>
        <w:spacing w:line="360" w:lineRule="auto"/>
        <w:ind w:firstLine="851"/>
        <w:jc w:val="both"/>
        <w:rPr>
          <w:rFonts w:ascii="Bookman Old Style" w:hAnsi="Bookman Old Style" w:cs="Arial"/>
          <w:bCs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8C74DC" w:rsidRPr="00E401CE">
        <w:rPr>
          <w:rFonts w:ascii="Bookman Old Style" w:hAnsi="Bookman Old Style" w:cs="Arial"/>
          <w:b/>
          <w:sz w:val="22"/>
          <w:szCs w:val="22"/>
        </w:rPr>
        <w:t>2</w:t>
      </w:r>
      <w:r w:rsidRPr="00E401CE">
        <w:rPr>
          <w:rFonts w:ascii="Bookman Old Style" w:hAnsi="Bookman Old Style" w:cs="Arial"/>
          <w:b/>
          <w:sz w:val="22"/>
          <w:szCs w:val="22"/>
        </w:rPr>
        <w:t xml:space="preserve">º </w:t>
      </w:r>
      <w:r w:rsidR="008536BB">
        <w:rPr>
          <w:rFonts w:ascii="Bookman Old Style" w:hAnsi="Bookman Old Style" w:cs="Arial"/>
          <w:sz w:val="22"/>
          <w:szCs w:val="22"/>
        </w:rPr>
        <w:t>A</w:t>
      </w:r>
      <w:r w:rsidR="008C74DC" w:rsidRPr="00E401CE">
        <w:rPr>
          <w:rFonts w:ascii="Bookman Old Style" w:hAnsi="Bookman Old Style" w:cs="Arial"/>
          <w:sz w:val="22"/>
          <w:szCs w:val="22"/>
        </w:rPr>
        <w:t xml:space="preserve"> C</w:t>
      </w:r>
      <w:r w:rsidR="008536BB">
        <w:rPr>
          <w:rFonts w:ascii="Bookman Old Style" w:hAnsi="Bookman Old Style" w:cs="Arial"/>
          <w:sz w:val="22"/>
          <w:szCs w:val="22"/>
        </w:rPr>
        <w:t>omissão</w:t>
      </w:r>
      <w:r w:rsidR="008C74DC" w:rsidRPr="00E401CE">
        <w:rPr>
          <w:rFonts w:ascii="Bookman Old Style" w:hAnsi="Bookman Old Style" w:cs="Arial"/>
          <w:sz w:val="22"/>
          <w:szCs w:val="22"/>
        </w:rPr>
        <w:t xml:space="preserve"> constituíd</w:t>
      </w:r>
      <w:r w:rsidR="008536BB">
        <w:rPr>
          <w:rFonts w:ascii="Bookman Old Style" w:hAnsi="Bookman Old Style" w:cs="Arial"/>
          <w:sz w:val="22"/>
          <w:szCs w:val="22"/>
        </w:rPr>
        <w:t>a</w:t>
      </w:r>
      <w:r w:rsidR="008C74DC" w:rsidRPr="00E401CE">
        <w:rPr>
          <w:rFonts w:ascii="Bookman Old Style" w:hAnsi="Bookman Old Style" w:cs="Arial"/>
          <w:sz w:val="22"/>
          <w:szCs w:val="22"/>
        </w:rPr>
        <w:t xml:space="preserve"> por este decreto</w:t>
      </w:r>
      <w:r w:rsidR="003D31B7" w:rsidRPr="00E401C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C348EB">
        <w:rPr>
          <w:rFonts w:ascii="Bookman Old Style" w:hAnsi="Bookman Old Style" w:cs="Arial"/>
          <w:bCs/>
          <w:sz w:val="22"/>
          <w:szCs w:val="22"/>
        </w:rPr>
        <w:t>terá</w:t>
      </w:r>
      <w:r w:rsidR="003D31B7" w:rsidRPr="00E401C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8C74DC" w:rsidRPr="00E401CE">
        <w:rPr>
          <w:rFonts w:ascii="Bookman Old Style" w:hAnsi="Bookman Old Style" w:cs="Arial"/>
          <w:bCs/>
          <w:sz w:val="22"/>
          <w:szCs w:val="22"/>
        </w:rPr>
        <w:t xml:space="preserve">atribuição específica analisar </w:t>
      </w:r>
      <w:r w:rsidR="00C348EB">
        <w:rPr>
          <w:rFonts w:ascii="Bookman Old Style" w:hAnsi="Bookman Old Style" w:cs="Arial"/>
          <w:bCs/>
          <w:sz w:val="22"/>
          <w:szCs w:val="22"/>
        </w:rPr>
        <w:t>e avaliar a adequação dos projetos e solicitações a</w:t>
      </w:r>
      <w:r w:rsidR="00C348EB" w:rsidRPr="006F7D42">
        <w:rPr>
          <w:rFonts w:ascii="Bookman Old Style" w:hAnsi="Bookman Old Style" w:cs="Arial"/>
          <w:bCs/>
          <w:sz w:val="22"/>
          <w:szCs w:val="22"/>
        </w:rPr>
        <w:t xml:space="preserve">os requisitos </w:t>
      </w:r>
      <w:r w:rsidR="00C348EB">
        <w:rPr>
          <w:rFonts w:ascii="Bookman Old Style" w:hAnsi="Bookman Old Style" w:cs="Arial"/>
          <w:bCs/>
          <w:sz w:val="22"/>
          <w:szCs w:val="22"/>
        </w:rPr>
        <w:t>do</w:t>
      </w:r>
      <w:r w:rsidR="00C348EB" w:rsidRPr="006F7D4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C1802" w:rsidRPr="00087365">
        <w:rPr>
          <w:rFonts w:ascii="Bookman Old Style" w:hAnsi="Bookman Old Style" w:cs="Arial"/>
          <w:bCs/>
          <w:sz w:val="22"/>
          <w:szCs w:val="22"/>
        </w:rPr>
        <w:t xml:space="preserve">Programa </w:t>
      </w:r>
      <w:r w:rsidR="00BC1802">
        <w:rPr>
          <w:rFonts w:ascii="Bookman Old Style" w:hAnsi="Bookman Old Style" w:cs="Arial"/>
          <w:bCs/>
          <w:sz w:val="22"/>
          <w:szCs w:val="22"/>
        </w:rPr>
        <w:t>d</w:t>
      </w:r>
      <w:r w:rsidR="00BC1802" w:rsidRPr="00087365">
        <w:rPr>
          <w:rFonts w:ascii="Bookman Old Style" w:hAnsi="Bookman Old Style" w:cs="Arial"/>
          <w:bCs/>
          <w:sz w:val="22"/>
          <w:szCs w:val="22"/>
        </w:rPr>
        <w:t xml:space="preserve">e Desenvolvimento </w:t>
      </w:r>
      <w:r w:rsidR="00BC1802">
        <w:rPr>
          <w:rFonts w:ascii="Bookman Old Style" w:hAnsi="Bookman Old Style" w:cs="Arial"/>
          <w:bCs/>
          <w:sz w:val="22"/>
          <w:szCs w:val="22"/>
        </w:rPr>
        <w:t>e</w:t>
      </w:r>
      <w:r w:rsidR="00BC1802" w:rsidRPr="00087365">
        <w:rPr>
          <w:rFonts w:ascii="Bookman Old Style" w:hAnsi="Bookman Old Style" w:cs="Arial"/>
          <w:bCs/>
          <w:sz w:val="22"/>
          <w:szCs w:val="22"/>
        </w:rPr>
        <w:t xml:space="preserve"> Apoio à Industrialização </w:t>
      </w:r>
      <w:r w:rsidR="00BC1802">
        <w:rPr>
          <w:rFonts w:ascii="Bookman Old Style" w:hAnsi="Bookman Old Style" w:cs="Arial"/>
          <w:bCs/>
          <w:sz w:val="22"/>
          <w:szCs w:val="22"/>
        </w:rPr>
        <w:t>d</w:t>
      </w:r>
      <w:r w:rsidR="00BC1802" w:rsidRPr="00087365">
        <w:rPr>
          <w:rFonts w:ascii="Bookman Old Style" w:hAnsi="Bookman Old Style" w:cs="Arial"/>
          <w:bCs/>
          <w:sz w:val="22"/>
          <w:szCs w:val="22"/>
        </w:rPr>
        <w:t xml:space="preserve">o Município </w:t>
      </w:r>
      <w:r w:rsidR="00BC1802">
        <w:rPr>
          <w:rFonts w:ascii="Bookman Old Style" w:hAnsi="Bookman Old Style" w:cs="Arial"/>
          <w:bCs/>
          <w:sz w:val="22"/>
          <w:szCs w:val="22"/>
        </w:rPr>
        <w:t>d</w:t>
      </w:r>
      <w:r w:rsidR="00BC1802" w:rsidRPr="00087365">
        <w:rPr>
          <w:rFonts w:ascii="Bookman Old Style" w:hAnsi="Bookman Old Style" w:cs="Arial"/>
          <w:bCs/>
          <w:sz w:val="22"/>
          <w:szCs w:val="22"/>
        </w:rPr>
        <w:t xml:space="preserve">e Formosa </w:t>
      </w:r>
      <w:r w:rsidR="00BC1802">
        <w:rPr>
          <w:rFonts w:ascii="Bookman Old Style" w:hAnsi="Bookman Old Style" w:cs="Arial"/>
          <w:bCs/>
          <w:sz w:val="22"/>
          <w:szCs w:val="22"/>
        </w:rPr>
        <w:t>d</w:t>
      </w:r>
      <w:r w:rsidR="00BC1802" w:rsidRPr="00087365">
        <w:rPr>
          <w:rFonts w:ascii="Bookman Old Style" w:hAnsi="Bookman Old Style" w:cs="Arial"/>
          <w:bCs/>
          <w:sz w:val="22"/>
          <w:szCs w:val="22"/>
        </w:rPr>
        <w:t>o Sul</w:t>
      </w:r>
      <w:r w:rsidR="00BC1802" w:rsidRPr="006F7D42">
        <w:rPr>
          <w:rFonts w:ascii="Bookman Old Style" w:hAnsi="Bookman Old Style" w:cs="Arial"/>
          <w:bCs/>
          <w:sz w:val="22"/>
          <w:szCs w:val="22"/>
        </w:rPr>
        <w:t xml:space="preserve"> do </w:t>
      </w:r>
      <w:r w:rsidR="00DE28E4">
        <w:rPr>
          <w:rFonts w:ascii="Bookman Old Style" w:hAnsi="Bookman Old Style" w:cs="Arial"/>
          <w:bCs/>
          <w:sz w:val="22"/>
          <w:szCs w:val="22"/>
        </w:rPr>
        <w:t>M</w:t>
      </w:r>
      <w:r w:rsidR="00BC1802" w:rsidRPr="006F7D42">
        <w:rPr>
          <w:rFonts w:ascii="Bookman Old Style" w:hAnsi="Bookman Old Style" w:cs="Arial"/>
          <w:bCs/>
          <w:sz w:val="22"/>
          <w:szCs w:val="22"/>
        </w:rPr>
        <w:t xml:space="preserve">unicípio de </w:t>
      </w:r>
      <w:r w:rsidR="00BC1802">
        <w:rPr>
          <w:rFonts w:ascii="Bookman Old Style" w:hAnsi="Bookman Old Style" w:cs="Arial"/>
          <w:bCs/>
          <w:sz w:val="22"/>
          <w:szCs w:val="22"/>
        </w:rPr>
        <w:t>F</w:t>
      </w:r>
      <w:r w:rsidR="00BC1802" w:rsidRPr="006F7D42">
        <w:rPr>
          <w:rFonts w:ascii="Bookman Old Style" w:hAnsi="Bookman Old Style" w:cs="Arial"/>
          <w:bCs/>
          <w:sz w:val="22"/>
          <w:szCs w:val="22"/>
        </w:rPr>
        <w:t xml:space="preserve">ormosa do </w:t>
      </w:r>
      <w:r w:rsidR="00BC1802">
        <w:rPr>
          <w:rFonts w:ascii="Bookman Old Style" w:hAnsi="Bookman Old Style" w:cs="Arial"/>
          <w:bCs/>
          <w:sz w:val="22"/>
          <w:szCs w:val="22"/>
        </w:rPr>
        <w:t>S</w:t>
      </w:r>
      <w:r w:rsidR="00BC1802" w:rsidRPr="006F7D42">
        <w:rPr>
          <w:rFonts w:ascii="Bookman Old Style" w:hAnsi="Bookman Old Style" w:cs="Arial"/>
          <w:bCs/>
          <w:sz w:val="22"/>
          <w:szCs w:val="22"/>
        </w:rPr>
        <w:t>ul</w:t>
      </w:r>
      <w:r w:rsidR="00ED4D91">
        <w:rPr>
          <w:rFonts w:ascii="Bookman Old Style" w:hAnsi="Bookman Old Style" w:cs="Arial"/>
          <w:bCs/>
          <w:sz w:val="22"/>
          <w:szCs w:val="22"/>
        </w:rPr>
        <w:t xml:space="preserve">, instituído pela Lei </w:t>
      </w:r>
      <w:r w:rsidR="00ED4D91" w:rsidRPr="00E401CE">
        <w:rPr>
          <w:rFonts w:ascii="Bookman Old Style" w:hAnsi="Bookman Old Style" w:cs="Arial"/>
          <w:sz w:val="22"/>
          <w:szCs w:val="22"/>
        </w:rPr>
        <w:t xml:space="preserve">Municipal </w:t>
      </w:r>
      <w:r w:rsidR="00ED4D91">
        <w:rPr>
          <w:rFonts w:ascii="Bookman Old Style" w:hAnsi="Bookman Old Style" w:cs="Arial"/>
          <w:sz w:val="22"/>
          <w:szCs w:val="22"/>
        </w:rPr>
        <w:t>n.º 802</w:t>
      </w:r>
      <w:r w:rsidR="00ED4D91" w:rsidRPr="002F58AC">
        <w:rPr>
          <w:rFonts w:ascii="Bookman Old Style" w:hAnsi="Bookman Old Style" w:cs="Arial"/>
          <w:sz w:val="22"/>
          <w:szCs w:val="22"/>
        </w:rPr>
        <w:t xml:space="preserve">, </w:t>
      </w:r>
      <w:r w:rsidR="00ED4D91">
        <w:rPr>
          <w:rFonts w:ascii="Bookman Old Style" w:hAnsi="Bookman Old Style" w:cs="Arial"/>
          <w:sz w:val="22"/>
          <w:szCs w:val="22"/>
        </w:rPr>
        <w:t>de</w:t>
      </w:r>
      <w:r w:rsidR="00ED4D91" w:rsidRPr="002F58AC">
        <w:rPr>
          <w:rFonts w:ascii="Bookman Old Style" w:hAnsi="Bookman Old Style" w:cs="Arial"/>
          <w:sz w:val="22"/>
          <w:szCs w:val="22"/>
        </w:rPr>
        <w:t xml:space="preserve"> </w:t>
      </w:r>
      <w:r w:rsidR="00ED4D91">
        <w:rPr>
          <w:rFonts w:ascii="Bookman Old Style" w:hAnsi="Bookman Old Style" w:cs="Arial"/>
          <w:sz w:val="22"/>
          <w:szCs w:val="22"/>
        </w:rPr>
        <w:t>29</w:t>
      </w:r>
      <w:r w:rsidR="00ED4D91" w:rsidRPr="002F58AC">
        <w:rPr>
          <w:rFonts w:ascii="Bookman Old Style" w:hAnsi="Bookman Old Style" w:cs="Arial"/>
          <w:sz w:val="22"/>
          <w:szCs w:val="22"/>
        </w:rPr>
        <w:t xml:space="preserve"> de </w:t>
      </w:r>
      <w:r w:rsidR="00ED4D91">
        <w:rPr>
          <w:rFonts w:ascii="Bookman Old Style" w:hAnsi="Bookman Old Style" w:cs="Arial"/>
          <w:sz w:val="22"/>
          <w:szCs w:val="22"/>
        </w:rPr>
        <w:t>outubro</w:t>
      </w:r>
      <w:r w:rsidR="00ED4D91" w:rsidRPr="002F58AC">
        <w:rPr>
          <w:rFonts w:ascii="Bookman Old Style" w:hAnsi="Bookman Old Style" w:cs="Arial"/>
          <w:sz w:val="22"/>
          <w:szCs w:val="22"/>
        </w:rPr>
        <w:t xml:space="preserve"> de 2021</w:t>
      </w:r>
      <w:r w:rsidR="00BD5822" w:rsidRPr="00E401CE">
        <w:rPr>
          <w:rFonts w:ascii="Bookman Old Style" w:hAnsi="Bookman Old Style" w:cs="Arial"/>
          <w:sz w:val="22"/>
          <w:szCs w:val="22"/>
        </w:rPr>
        <w:t xml:space="preserve">, bem como </w:t>
      </w:r>
      <w:r w:rsidR="005243B7">
        <w:rPr>
          <w:rFonts w:ascii="Bookman Old Style" w:hAnsi="Bookman Old Style" w:cs="Arial"/>
          <w:sz w:val="22"/>
          <w:szCs w:val="22"/>
        </w:rPr>
        <w:t>proceder à</w:t>
      </w:r>
      <w:r w:rsidR="00060E64" w:rsidRPr="00E401CE">
        <w:rPr>
          <w:rFonts w:ascii="Bookman Old Style" w:hAnsi="Bookman Old Style" w:cs="Arial"/>
          <w:sz w:val="22"/>
          <w:szCs w:val="22"/>
        </w:rPr>
        <w:t xml:space="preserve">s </w:t>
      </w:r>
      <w:r w:rsidR="00BD5822" w:rsidRPr="00E401CE">
        <w:rPr>
          <w:rFonts w:ascii="Bookman Old Style" w:hAnsi="Bookman Old Style" w:cs="Arial"/>
          <w:sz w:val="22"/>
          <w:szCs w:val="22"/>
        </w:rPr>
        <w:t xml:space="preserve">demais </w:t>
      </w:r>
      <w:r w:rsidR="00647B10">
        <w:rPr>
          <w:rFonts w:ascii="Bookman Old Style" w:hAnsi="Bookman Old Style" w:cs="Arial"/>
          <w:sz w:val="22"/>
          <w:szCs w:val="22"/>
        </w:rPr>
        <w:t>atribuições</w:t>
      </w:r>
      <w:r w:rsidR="00647B10" w:rsidRPr="00E401CE">
        <w:rPr>
          <w:rFonts w:ascii="Bookman Old Style" w:hAnsi="Bookman Old Style" w:cs="Arial"/>
          <w:sz w:val="22"/>
          <w:szCs w:val="22"/>
        </w:rPr>
        <w:t xml:space="preserve"> </w:t>
      </w:r>
      <w:r w:rsidR="00BD5822" w:rsidRPr="00E401CE">
        <w:rPr>
          <w:rFonts w:ascii="Bookman Old Style" w:hAnsi="Bookman Old Style" w:cs="Arial"/>
          <w:sz w:val="22"/>
          <w:szCs w:val="22"/>
        </w:rPr>
        <w:t>fixadas em lei.</w:t>
      </w:r>
    </w:p>
    <w:p w14:paraId="4153FF18" w14:textId="77777777" w:rsidR="008C74DC" w:rsidRPr="00E401CE" w:rsidRDefault="008C74DC" w:rsidP="005243B7">
      <w:pPr>
        <w:spacing w:line="360" w:lineRule="auto"/>
        <w:ind w:firstLine="851"/>
        <w:rPr>
          <w:rFonts w:ascii="Bookman Old Style" w:hAnsi="Bookman Old Style" w:cs="Arial"/>
          <w:b/>
          <w:sz w:val="22"/>
          <w:szCs w:val="22"/>
        </w:rPr>
      </w:pPr>
    </w:p>
    <w:p w14:paraId="4E6E242B" w14:textId="77777777" w:rsidR="00DB494B" w:rsidRDefault="008C74DC" w:rsidP="005243B7">
      <w:pPr>
        <w:spacing w:line="360" w:lineRule="auto"/>
        <w:ind w:firstLine="851"/>
        <w:jc w:val="both"/>
        <w:rPr>
          <w:rFonts w:ascii="Bookman Old Style" w:hAnsi="Bookman Old Style" w:cs="Arial"/>
          <w:bCs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lastRenderedPageBreak/>
        <w:t>Art. 3</w:t>
      </w:r>
      <w:r w:rsidR="00A35313" w:rsidRPr="00E401CE">
        <w:rPr>
          <w:rFonts w:ascii="Bookman Old Style" w:hAnsi="Bookman Old Style" w:cs="Arial"/>
          <w:b/>
          <w:sz w:val="22"/>
          <w:szCs w:val="22"/>
        </w:rPr>
        <w:t xml:space="preserve">º </w:t>
      </w:r>
      <w:r w:rsidR="00BC1802" w:rsidRPr="00BC1802">
        <w:rPr>
          <w:rFonts w:ascii="Bookman Old Style" w:hAnsi="Bookman Old Style" w:cs="Arial"/>
          <w:sz w:val="22"/>
          <w:szCs w:val="22"/>
        </w:rPr>
        <w:t>O desempenho do das atribuições</w:t>
      </w:r>
      <w:r w:rsidR="00BC180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5134C8" w:rsidRPr="00E401CE">
        <w:rPr>
          <w:rFonts w:ascii="Bookman Old Style" w:hAnsi="Bookman Old Style" w:cs="Arial"/>
          <w:bCs/>
          <w:sz w:val="22"/>
          <w:szCs w:val="22"/>
        </w:rPr>
        <w:t>constitui</w:t>
      </w:r>
      <w:r w:rsidR="00422398" w:rsidRPr="00E401CE">
        <w:rPr>
          <w:rFonts w:ascii="Bookman Old Style" w:hAnsi="Bookman Old Style" w:cs="Arial"/>
          <w:bCs/>
          <w:sz w:val="22"/>
          <w:szCs w:val="22"/>
        </w:rPr>
        <w:t xml:space="preserve"> serviço </w:t>
      </w:r>
      <w:r w:rsidR="005134C8" w:rsidRPr="00E401CE">
        <w:rPr>
          <w:rFonts w:ascii="Bookman Old Style" w:hAnsi="Bookman Old Style" w:cs="Arial"/>
          <w:bCs/>
          <w:sz w:val="22"/>
          <w:szCs w:val="22"/>
        </w:rPr>
        <w:t xml:space="preserve">de caráter </w:t>
      </w:r>
      <w:r w:rsidR="00422398" w:rsidRPr="00E401CE">
        <w:rPr>
          <w:rFonts w:ascii="Bookman Old Style" w:hAnsi="Bookman Old Style" w:cs="Arial"/>
          <w:bCs/>
          <w:sz w:val="22"/>
          <w:szCs w:val="22"/>
        </w:rPr>
        <w:t>relevante, sem ônus para os cofres Públicos Municipais e sem caracterizar vínculo empregatício.</w:t>
      </w:r>
    </w:p>
    <w:p w14:paraId="726E6766" w14:textId="77777777" w:rsidR="000B011D" w:rsidRDefault="000B011D" w:rsidP="005243B7">
      <w:pPr>
        <w:spacing w:line="360" w:lineRule="auto"/>
        <w:ind w:firstLine="851"/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1081B5D5" w14:textId="77777777" w:rsidR="000B011D" w:rsidRPr="00E401CE" w:rsidRDefault="00182371" w:rsidP="00182371">
      <w:pPr>
        <w:tabs>
          <w:tab w:val="left" w:pos="5497"/>
        </w:tabs>
        <w:spacing w:line="360" w:lineRule="auto"/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  <w:r w:rsidRPr="00182371">
        <w:rPr>
          <w:rFonts w:ascii="Bookman Old Style" w:hAnsi="Bookman Old Style" w:cs="Arial"/>
          <w:b/>
          <w:bCs/>
          <w:sz w:val="22"/>
          <w:szCs w:val="22"/>
        </w:rPr>
        <w:t>Art. 4º</w:t>
      </w:r>
      <w:r>
        <w:rPr>
          <w:rFonts w:ascii="Bookman Old Style" w:hAnsi="Bookman Old Style" w:cs="Arial"/>
          <w:bCs/>
          <w:sz w:val="22"/>
          <w:szCs w:val="22"/>
        </w:rPr>
        <w:t xml:space="preserve"> Sem prejuízo das atribuições legalmente previstas, poderá a Comis</w:t>
      </w:r>
      <w:r w:rsidR="0008770B">
        <w:rPr>
          <w:rFonts w:ascii="Bookman Old Style" w:hAnsi="Bookman Old Style" w:cs="Arial"/>
          <w:bCs/>
          <w:sz w:val="22"/>
          <w:szCs w:val="22"/>
        </w:rPr>
        <w:t>são Gestora, solicitar pareceres, manifestações ou consultas</w:t>
      </w:r>
      <w:r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08770B">
        <w:rPr>
          <w:rFonts w:ascii="Bookman Old Style" w:hAnsi="Bookman Old Style" w:cs="Arial"/>
          <w:bCs/>
          <w:sz w:val="22"/>
          <w:szCs w:val="22"/>
        </w:rPr>
        <w:t>a</w:t>
      </w:r>
      <w:r w:rsidR="00CC464E">
        <w:rPr>
          <w:rFonts w:ascii="Bookman Old Style" w:hAnsi="Bookman Old Style" w:cs="Arial"/>
          <w:bCs/>
          <w:sz w:val="22"/>
          <w:szCs w:val="22"/>
        </w:rPr>
        <w:t>os Órgão</w:t>
      </w:r>
      <w:r w:rsidR="002A3A55">
        <w:rPr>
          <w:rFonts w:ascii="Bookman Old Style" w:hAnsi="Bookman Old Style" w:cs="Arial"/>
          <w:bCs/>
          <w:sz w:val="22"/>
          <w:szCs w:val="22"/>
        </w:rPr>
        <w:t>s</w:t>
      </w:r>
      <w:r w:rsidR="00CC464E">
        <w:rPr>
          <w:rFonts w:ascii="Bookman Old Style" w:hAnsi="Bookman Old Style" w:cs="Arial"/>
          <w:bCs/>
          <w:sz w:val="22"/>
          <w:szCs w:val="22"/>
        </w:rPr>
        <w:t xml:space="preserve"> e Comissões </w:t>
      </w:r>
      <w:r w:rsidR="0008770B">
        <w:rPr>
          <w:rFonts w:ascii="Bookman Old Style" w:hAnsi="Bookman Old Style" w:cs="Arial"/>
          <w:bCs/>
          <w:sz w:val="22"/>
          <w:szCs w:val="22"/>
        </w:rPr>
        <w:t>municipais quanto à adequação aos requisitos da Lei.</w:t>
      </w:r>
    </w:p>
    <w:p w14:paraId="5B2976EE" w14:textId="77777777" w:rsidR="00DB494B" w:rsidRPr="00E401CE" w:rsidRDefault="00DB494B" w:rsidP="005243B7">
      <w:pPr>
        <w:spacing w:line="360" w:lineRule="auto"/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60C47E65" w14:textId="77777777" w:rsidR="007855C8" w:rsidRPr="00E401CE" w:rsidRDefault="007855C8" w:rsidP="005243B7">
      <w:pPr>
        <w:spacing w:line="360" w:lineRule="auto"/>
        <w:ind w:firstLine="851"/>
        <w:jc w:val="both"/>
        <w:rPr>
          <w:rFonts w:ascii="Bookman Old Style" w:hAnsi="Bookman Old Style" w:cs="Arial"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>Art.</w:t>
      </w:r>
      <w:r w:rsidR="00702662" w:rsidRPr="00E401C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C348EB">
        <w:rPr>
          <w:rFonts w:ascii="Bookman Old Style" w:hAnsi="Bookman Old Style" w:cs="Arial"/>
          <w:b/>
          <w:sz w:val="22"/>
          <w:szCs w:val="22"/>
        </w:rPr>
        <w:t>5</w:t>
      </w:r>
      <w:r w:rsidRPr="00E401CE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E401CE">
        <w:rPr>
          <w:rFonts w:ascii="Bookman Old Style" w:hAnsi="Bookman Old Style" w:cs="Arial"/>
          <w:sz w:val="22"/>
          <w:szCs w:val="22"/>
        </w:rPr>
        <w:t xml:space="preserve">As </w:t>
      </w:r>
      <w:r w:rsidR="00422398" w:rsidRPr="00E401CE">
        <w:rPr>
          <w:rFonts w:ascii="Bookman Old Style" w:hAnsi="Bookman Old Style" w:cs="Arial"/>
          <w:sz w:val="22"/>
          <w:szCs w:val="22"/>
        </w:rPr>
        <w:t>despesas decorrentes da aplicação deste Decreto, correrão por conta do orçamento vigente.</w:t>
      </w:r>
    </w:p>
    <w:p w14:paraId="6D31E525" w14:textId="77777777" w:rsidR="00DB494B" w:rsidRPr="00E401CE" w:rsidRDefault="00DB494B" w:rsidP="005243B7">
      <w:pPr>
        <w:spacing w:line="360" w:lineRule="auto"/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E30B155" w14:textId="38F0D28F" w:rsidR="00D00048" w:rsidRPr="00E401CE" w:rsidRDefault="00702662" w:rsidP="005243B7">
      <w:pPr>
        <w:spacing w:line="360" w:lineRule="auto"/>
        <w:ind w:firstLine="851"/>
        <w:jc w:val="both"/>
        <w:rPr>
          <w:rFonts w:ascii="Bookman Old Style" w:hAnsi="Bookman Old Style" w:cs="Arial"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C348EB">
        <w:rPr>
          <w:rFonts w:ascii="Bookman Old Style" w:hAnsi="Bookman Old Style" w:cs="Arial"/>
          <w:b/>
          <w:sz w:val="22"/>
          <w:szCs w:val="22"/>
        </w:rPr>
        <w:t>6</w:t>
      </w:r>
      <w:r w:rsidR="009272A2" w:rsidRPr="00E401CE">
        <w:rPr>
          <w:rFonts w:ascii="Bookman Old Style" w:hAnsi="Bookman Old Style" w:cs="Arial"/>
          <w:b/>
          <w:sz w:val="22"/>
          <w:szCs w:val="22"/>
        </w:rPr>
        <w:t>º</w:t>
      </w:r>
      <w:r w:rsidR="00D00048" w:rsidRPr="00E401C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D00048" w:rsidRPr="00E401CE">
        <w:rPr>
          <w:rFonts w:ascii="Bookman Old Style" w:hAnsi="Bookman Old Style" w:cs="Arial"/>
          <w:sz w:val="22"/>
          <w:szCs w:val="22"/>
        </w:rPr>
        <w:t>Este Decreto entra em vigor na data de sua publicação</w:t>
      </w:r>
      <w:r w:rsidR="00A22E35">
        <w:rPr>
          <w:rFonts w:ascii="Bookman Old Style" w:hAnsi="Bookman Old Style" w:cs="Arial"/>
          <w:sz w:val="22"/>
          <w:szCs w:val="22"/>
        </w:rPr>
        <w:t>, revogando o Decreto n° 5</w:t>
      </w:r>
      <w:r w:rsidR="007238A7">
        <w:rPr>
          <w:rFonts w:ascii="Bookman Old Style" w:hAnsi="Bookman Old Style" w:cs="Arial"/>
          <w:sz w:val="22"/>
          <w:szCs w:val="22"/>
        </w:rPr>
        <w:t>869</w:t>
      </w:r>
      <w:r w:rsidR="00A22E35">
        <w:rPr>
          <w:rFonts w:ascii="Bookman Old Style" w:hAnsi="Bookman Old Style" w:cs="Arial"/>
          <w:sz w:val="22"/>
          <w:szCs w:val="22"/>
        </w:rPr>
        <w:t xml:space="preserve"> de </w:t>
      </w:r>
      <w:r w:rsidR="007238A7">
        <w:rPr>
          <w:rFonts w:ascii="Bookman Old Style" w:hAnsi="Bookman Old Style" w:cs="Arial"/>
          <w:sz w:val="22"/>
          <w:szCs w:val="22"/>
        </w:rPr>
        <w:t>31</w:t>
      </w:r>
      <w:r w:rsidR="00A22E35">
        <w:rPr>
          <w:rFonts w:ascii="Bookman Old Style" w:hAnsi="Bookman Old Style" w:cs="Arial"/>
          <w:sz w:val="22"/>
          <w:szCs w:val="22"/>
        </w:rPr>
        <w:t xml:space="preserve"> de janeiro de 2023</w:t>
      </w:r>
      <w:r w:rsidR="00D00048" w:rsidRPr="00E401CE">
        <w:rPr>
          <w:rFonts w:ascii="Bookman Old Style" w:hAnsi="Bookman Old Style" w:cs="Arial"/>
          <w:sz w:val="22"/>
          <w:szCs w:val="22"/>
        </w:rPr>
        <w:t>.</w:t>
      </w:r>
    </w:p>
    <w:p w14:paraId="1D0FCB25" w14:textId="77777777" w:rsidR="00445B4E" w:rsidRPr="00E401CE" w:rsidRDefault="00445B4E" w:rsidP="005243B7">
      <w:pPr>
        <w:spacing w:line="360" w:lineRule="auto"/>
        <w:ind w:firstLine="851"/>
        <w:jc w:val="both"/>
        <w:rPr>
          <w:rFonts w:ascii="Bookman Old Style" w:hAnsi="Bookman Old Style" w:cs="Arial"/>
          <w:sz w:val="22"/>
          <w:szCs w:val="22"/>
        </w:rPr>
      </w:pPr>
    </w:p>
    <w:p w14:paraId="01F105F0" w14:textId="77777777" w:rsidR="00346B57" w:rsidRDefault="00346B57" w:rsidP="005243B7">
      <w:pPr>
        <w:spacing w:line="360" w:lineRule="auto"/>
        <w:ind w:firstLine="851"/>
        <w:jc w:val="both"/>
        <w:rPr>
          <w:rFonts w:ascii="Bookman Old Style" w:hAnsi="Bookman Old Style" w:cs="Arial"/>
          <w:bCs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C348EB">
        <w:rPr>
          <w:rFonts w:ascii="Bookman Old Style" w:hAnsi="Bookman Old Style" w:cs="Arial"/>
          <w:b/>
          <w:sz w:val="22"/>
          <w:szCs w:val="22"/>
        </w:rPr>
        <w:t>7</w:t>
      </w:r>
      <w:r w:rsidRPr="00E401CE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E401CE">
        <w:rPr>
          <w:rFonts w:ascii="Bookman Old Style" w:hAnsi="Bookman Old Style" w:cs="Arial"/>
          <w:bCs/>
          <w:sz w:val="22"/>
          <w:szCs w:val="22"/>
        </w:rPr>
        <w:t>Revogam-se as disposições em contrário</w:t>
      </w:r>
      <w:r w:rsidR="00C348EB">
        <w:rPr>
          <w:rFonts w:ascii="Bookman Old Style" w:hAnsi="Bookman Old Style" w:cs="Arial"/>
          <w:bCs/>
          <w:sz w:val="22"/>
          <w:szCs w:val="22"/>
        </w:rPr>
        <w:t>.</w:t>
      </w:r>
    </w:p>
    <w:p w14:paraId="167D8435" w14:textId="77777777" w:rsidR="00346B57" w:rsidRPr="00E401CE" w:rsidRDefault="00346B57" w:rsidP="00C87BD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45ABB0" w14:textId="77777777" w:rsidR="00D00048" w:rsidRPr="00E401CE" w:rsidRDefault="00D00048" w:rsidP="00650B72">
      <w:pPr>
        <w:spacing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14:paraId="53D865E3" w14:textId="71D63D71" w:rsidR="00D00048" w:rsidRPr="00E401CE" w:rsidRDefault="00D00048" w:rsidP="00650B72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E401CE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7238A7">
        <w:rPr>
          <w:rFonts w:ascii="Bookman Old Style" w:hAnsi="Bookman Old Style" w:cs="Arial"/>
          <w:sz w:val="22"/>
          <w:szCs w:val="22"/>
        </w:rPr>
        <w:t>dezembro</w:t>
      </w:r>
      <w:r w:rsidR="001F6DFD" w:rsidRPr="00E401CE">
        <w:rPr>
          <w:rFonts w:ascii="Bookman Old Style" w:hAnsi="Bookman Old Style" w:cs="Arial"/>
          <w:sz w:val="22"/>
          <w:szCs w:val="22"/>
        </w:rPr>
        <w:t xml:space="preserve"> </w:t>
      </w:r>
      <w:r w:rsidR="002006AE" w:rsidRPr="00E401CE">
        <w:rPr>
          <w:rFonts w:ascii="Bookman Old Style" w:hAnsi="Bookman Old Style" w:cs="Arial"/>
          <w:sz w:val="22"/>
          <w:szCs w:val="22"/>
        </w:rPr>
        <w:t>de 20</w:t>
      </w:r>
      <w:r w:rsidR="00E401CE" w:rsidRPr="00E401CE">
        <w:rPr>
          <w:rFonts w:ascii="Bookman Old Style" w:hAnsi="Bookman Old Style" w:cs="Arial"/>
          <w:sz w:val="22"/>
          <w:szCs w:val="22"/>
        </w:rPr>
        <w:t>2</w:t>
      </w:r>
      <w:r w:rsidR="007238A7">
        <w:rPr>
          <w:rFonts w:ascii="Bookman Old Style" w:hAnsi="Bookman Old Style" w:cs="Arial"/>
          <w:sz w:val="22"/>
          <w:szCs w:val="22"/>
        </w:rPr>
        <w:t>4</w:t>
      </w:r>
      <w:r w:rsidRPr="00E401CE">
        <w:rPr>
          <w:rFonts w:ascii="Bookman Old Style" w:hAnsi="Bookman Old Style" w:cs="Arial"/>
          <w:sz w:val="22"/>
          <w:szCs w:val="22"/>
        </w:rPr>
        <w:t>.</w:t>
      </w:r>
    </w:p>
    <w:p w14:paraId="2FC9A556" w14:textId="77777777" w:rsidR="00DB494B" w:rsidRPr="00E401CE" w:rsidRDefault="00DB494B" w:rsidP="00650B72">
      <w:pPr>
        <w:spacing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14:paraId="65D88EFC" w14:textId="77777777" w:rsidR="00445B4E" w:rsidRPr="00E401CE" w:rsidRDefault="00445B4E" w:rsidP="00650B72">
      <w:pPr>
        <w:spacing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14:paraId="3FF242F9" w14:textId="77777777" w:rsidR="00DB494B" w:rsidRPr="00E401CE" w:rsidRDefault="00DB494B" w:rsidP="00650B72">
      <w:pPr>
        <w:spacing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14:paraId="4C0013BD" w14:textId="77777777" w:rsidR="0092109F" w:rsidRPr="00E401CE" w:rsidRDefault="0092109F" w:rsidP="00650B72">
      <w:pPr>
        <w:spacing w:line="360" w:lineRule="auto"/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14:paraId="3A0205DD" w14:textId="77777777" w:rsidR="00D00048" w:rsidRPr="00E401CE" w:rsidRDefault="00E13F25" w:rsidP="00650B72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</w:p>
    <w:p w14:paraId="7AA7BEB5" w14:textId="77777777" w:rsidR="00DB494B" w:rsidRPr="00E401CE" w:rsidRDefault="001F6DFD" w:rsidP="00650B72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>PREFEITO MUNICIPAL</w:t>
      </w:r>
    </w:p>
    <w:p w14:paraId="104C1447" w14:textId="77777777" w:rsidR="00445B4E" w:rsidRPr="00E401CE" w:rsidRDefault="00445B4E" w:rsidP="00650B72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1B29845" w14:textId="77777777" w:rsidR="0092109F" w:rsidRPr="00E401CE" w:rsidRDefault="0092109F" w:rsidP="00650B72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4B887CE9" w14:textId="77777777" w:rsidR="005328C6" w:rsidRPr="00E401CE" w:rsidRDefault="001F6DFD" w:rsidP="00650B72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E401CE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14:paraId="4E2CDB6C" w14:textId="77777777" w:rsidR="00650B72" w:rsidRPr="00E401CE" w:rsidRDefault="00650B72" w:rsidP="00650B72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9EAA3D7" w14:textId="77777777" w:rsidR="00E401CE" w:rsidRPr="00E401CE" w:rsidRDefault="00E401CE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E401CE" w:rsidRPr="00E401CE" w:rsidSect="0093171C">
      <w:pgSz w:w="12240" w:h="15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1456A"/>
    <w:multiLevelType w:val="hybridMultilevel"/>
    <w:tmpl w:val="F72289A6"/>
    <w:lvl w:ilvl="0" w:tplc="BEE045B0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9584181"/>
    <w:multiLevelType w:val="hybridMultilevel"/>
    <w:tmpl w:val="981037DA"/>
    <w:lvl w:ilvl="0" w:tplc="86ECA836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02131032">
    <w:abstractNumId w:val="1"/>
  </w:num>
  <w:num w:numId="2" w16cid:durableId="69770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3D"/>
    <w:rsid w:val="0003391C"/>
    <w:rsid w:val="00060E64"/>
    <w:rsid w:val="000845D0"/>
    <w:rsid w:val="00087365"/>
    <w:rsid w:val="0008770B"/>
    <w:rsid w:val="000B011D"/>
    <w:rsid w:val="000B044B"/>
    <w:rsid w:val="000C7466"/>
    <w:rsid w:val="00143F23"/>
    <w:rsid w:val="001530B4"/>
    <w:rsid w:val="0016055F"/>
    <w:rsid w:val="00182371"/>
    <w:rsid w:val="001C5CE3"/>
    <w:rsid w:val="001D1F32"/>
    <w:rsid w:val="001E7661"/>
    <w:rsid w:val="001F6DFD"/>
    <w:rsid w:val="002006AE"/>
    <w:rsid w:val="00203393"/>
    <w:rsid w:val="00213F67"/>
    <w:rsid w:val="00255BAB"/>
    <w:rsid w:val="00271174"/>
    <w:rsid w:val="002A3A55"/>
    <w:rsid w:val="002B11BB"/>
    <w:rsid w:val="002B69F7"/>
    <w:rsid w:val="002C1ACE"/>
    <w:rsid w:val="002D35AA"/>
    <w:rsid w:val="002F2EA5"/>
    <w:rsid w:val="002F3F80"/>
    <w:rsid w:val="002F58AC"/>
    <w:rsid w:val="0034524B"/>
    <w:rsid w:val="00346B57"/>
    <w:rsid w:val="00365C5E"/>
    <w:rsid w:val="00380D3E"/>
    <w:rsid w:val="0039426D"/>
    <w:rsid w:val="003A6159"/>
    <w:rsid w:val="003B4E97"/>
    <w:rsid w:val="003C7684"/>
    <w:rsid w:val="003D31B7"/>
    <w:rsid w:val="00422398"/>
    <w:rsid w:val="0042384E"/>
    <w:rsid w:val="00445B4E"/>
    <w:rsid w:val="004500C3"/>
    <w:rsid w:val="00467B6C"/>
    <w:rsid w:val="004746B4"/>
    <w:rsid w:val="004914B4"/>
    <w:rsid w:val="00497DB8"/>
    <w:rsid w:val="00503C8D"/>
    <w:rsid w:val="005134C8"/>
    <w:rsid w:val="00513FEA"/>
    <w:rsid w:val="0052374B"/>
    <w:rsid w:val="005243B7"/>
    <w:rsid w:val="005328C6"/>
    <w:rsid w:val="0053357E"/>
    <w:rsid w:val="00536266"/>
    <w:rsid w:val="00544EF5"/>
    <w:rsid w:val="0055599C"/>
    <w:rsid w:val="00564F79"/>
    <w:rsid w:val="005C72D9"/>
    <w:rsid w:val="005E0C90"/>
    <w:rsid w:val="00600D7E"/>
    <w:rsid w:val="00640ABA"/>
    <w:rsid w:val="00647B10"/>
    <w:rsid w:val="00650B72"/>
    <w:rsid w:val="0066201F"/>
    <w:rsid w:val="006701C6"/>
    <w:rsid w:val="00675835"/>
    <w:rsid w:val="00682632"/>
    <w:rsid w:val="00691928"/>
    <w:rsid w:val="006E3FB9"/>
    <w:rsid w:val="006F380C"/>
    <w:rsid w:val="006F7D42"/>
    <w:rsid w:val="00702662"/>
    <w:rsid w:val="007238A7"/>
    <w:rsid w:val="00726234"/>
    <w:rsid w:val="00727DC1"/>
    <w:rsid w:val="0076561B"/>
    <w:rsid w:val="007855C8"/>
    <w:rsid w:val="00791604"/>
    <w:rsid w:val="007A0FD9"/>
    <w:rsid w:val="007D2A31"/>
    <w:rsid w:val="007D57D1"/>
    <w:rsid w:val="008536BB"/>
    <w:rsid w:val="0085772E"/>
    <w:rsid w:val="00861F7A"/>
    <w:rsid w:val="00870E87"/>
    <w:rsid w:val="008822E3"/>
    <w:rsid w:val="00885BE6"/>
    <w:rsid w:val="008A44E8"/>
    <w:rsid w:val="008C74DC"/>
    <w:rsid w:val="008E30C5"/>
    <w:rsid w:val="0090109C"/>
    <w:rsid w:val="0090284D"/>
    <w:rsid w:val="0092109F"/>
    <w:rsid w:val="009272A2"/>
    <w:rsid w:val="0093171C"/>
    <w:rsid w:val="00951046"/>
    <w:rsid w:val="00965CB9"/>
    <w:rsid w:val="00967F08"/>
    <w:rsid w:val="009844C7"/>
    <w:rsid w:val="009933B7"/>
    <w:rsid w:val="009E7848"/>
    <w:rsid w:val="009F5AE1"/>
    <w:rsid w:val="00A03774"/>
    <w:rsid w:val="00A0593D"/>
    <w:rsid w:val="00A14778"/>
    <w:rsid w:val="00A22E35"/>
    <w:rsid w:val="00A30B17"/>
    <w:rsid w:val="00A35313"/>
    <w:rsid w:val="00A426C2"/>
    <w:rsid w:val="00A72D34"/>
    <w:rsid w:val="00A80DE5"/>
    <w:rsid w:val="00A83FCE"/>
    <w:rsid w:val="00A86C4A"/>
    <w:rsid w:val="00A951DE"/>
    <w:rsid w:val="00AA4813"/>
    <w:rsid w:val="00AC389A"/>
    <w:rsid w:val="00AC414F"/>
    <w:rsid w:val="00B01426"/>
    <w:rsid w:val="00B117C7"/>
    <w:rsid w:val="00B334E1"/>
    <w:rsid w:val="00B436F3"/>
    <w:rsid w:val="00B70C65"/>
    <w:rsid w:val="00B761AE"/>
    <w:rsid w:val="00BB415B"/>
    <w:rsid w:val="00BC1802"/>
    <w:rsid w:val="00BC2552"/>
    <w:rsid w:val="00BD5822"/>
    <w:rsid w:val="00BE1337"/>
    <w:rsid w:val="00C122E9"/>
    <w:rsid w:val="00C348EB"/>
    <w:rsid w:val="00C81240"/>
    <w:rsid w:val="00C87BDF"/>
    <w:rsid w:val="00CA0B4E"/>
    <w:rsid w:val="00CA4EB7"/>
    <w:rsid w:val="00CB5A74"/>
    <w:rsid w:val="00CC464E"/>
    <w:rsid w:val="00CD4007"/>
    <w:rsid w:val="00CE3BFF"/>
    <w:rsid w:val="00D00048"/>
    <w:rsid w:val="00D16502"/>
    <w:rsid w:val="00D4427E"/>
    <w:rsid w:val="00D9262B"/>
    <w:rsid w:val="00DA2A4C"/>
    <w:rsid w:val="00DB494B"/>
    <w:rsid w:val="00DD0D5D"/>
    <w:rsid w:val="00DE28E4"/>
    <w:rsid w:val="00DE7A0A"/>
    <w:rsid w:val="00E036CD"/>
    <w:rsid w:val="00E13120"/>
    <w:rsid w:val="00E13F25"/>
    <w:rsid w:val="00E3745E"/>
    <w:rsid w:val="00E401CE"/>
    <w:rsid w:val="00E57A43"/>
    <w:rsid w:val="00E80A28"/>
    <w:rsid w:val="00E82CA2"/>
    <w:rsid w:val="00ED4D91"/>
    <w:rsid w:val="00EF0303"/>
    <w:rsid w:val="00F04E79"/>
    <w:rsid w:val="00F11304"/>
    <w:rsid w:val="00F252AF"/>
    <w:rsid w:val="00F37452"/>
    <w:rsid w:val="00F5326B"/>
    <w:rsid w:val="00F92C48"/>
    <w:rsid w:val="00FA404B"/>
    <w:rsid w:val="00FC3B1F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73BCF"/>
  <w15:docId w15:val="{21DC0454-9B7B-41AE-8B55-06FCF1F0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813"/>
  </w:style>
  <w:style w:type="paragraph" w:styleId="Ttulo1">
    <w:name w:val="heading 1"/>
    <w:basedOn w:val="Normal"/>
    <w:next w:val="Normal"/>
    <w:qFormat/>
    <w:rsid w:val="00AA4813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2018-12-18T17:38:00Z</cp:lastPrinted>
  <dcterms:created xsi:type="dcterms:W3CDTF">2024-12-05T12:38:00Z</dcterms:created>
  <dcterms:modified xsi:type="dcterms:W3CDTF">2024-12-05T19:37:00Z</dcterms:modified>
</cp:coreProperties>
</file>