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0B49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b/>
          <w:color w:val="000000" w:themeColor="text1"/>
          <w:sz w:val="22"/>
          <w:szCs w:val="22"/>
        </w:rPr>
        <w:t>ESTADO DE SANTA CATARINA</w:t>
      </w:r>
    </w:p>
    <w:p w14:paraId="649BD113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b/>
          <w:color w:val="000000" w:themeColor="text1"/>
          <w:sz w:val="22"/>
          <w:szCs w:val="22"/>
        </w:rPr>
        <w:t>PREFEITURA MUNICIPAL DE FORMOSA DO SUL</w:t>
      </w:r>
    </w:p>
    <w:p w14:paraId="48B0B2EC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DCCEC97" w14:textId="40779CCB" w:rsidR="0033375A" w:rsidRPr="00F95986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DECRETO MUNICIPAL N.º </w:t>
      </w:r>
      <w:r w:rsidR="00F95986"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6555</w:t>
      </w: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, DE </w:t>
      </w:r>
      <w:r w:rsidR="00F729A2"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02</w:t>
      </w:r>
      <w:r w:rsidR="00E200D9"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 DE JANEIRO DE </w:t>
      </w:r>
      <w:r w:rsidR="00F729A2"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2025</w:t>
      </w: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.</w:t>
      </w:r>
    </w:p>
    <w:p w14:paraId="799D230F" w14:textId="77777777" w:rsidR="00EC273E" w:rsidRPr="00F95986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color w:val="000000" w:themeColor="text1"/>
          <w:sz w:val="22"/>
          <w:szCs w:val="22"/>
        </w:rPr>
      </w:pPr>
    </w:p>
    <w:p w14:paraId="1C56FE39" w14:textId="77777777" w:rsidR="00EC273E" w:rsidRPr="00F95986" w:rsidRDefault="00EC273E" w:rsidP="005A4998">
      <w:pPr>
        <w:pStyle w:val="Recuodecorpodetexto"/>
        <w:spacing w:line="360" w:lineRule="auto"/>
        <w:ind w:left="4536"/>
        <w:rPr>
          <w:rFonts w:ascii="Bookman Old Style" w:hAnsi="Bookman Old Style"/>
          <w:color w:val="000000" w:themeColor="text1"/>
          <w:sz w:val="22"/>
          <w:szCs w:val="22"/>
        </w:rPr>
      </w:pPr>
      <w:r w:rsidRPr="00F95986">
        <w:rPr>
          <w:rFonts w:ascii="Bookman Old Style" w:hAnsi="Bookman Old Style"/>
          <w:color w:val="000000" w:themeColor="text1"/>
          <w:sz w:val="22"/>
          <w:szCs w:val="22"/>
        </w:rPr>
        <w:t>“DISPÕE SOBRE NOMEAÇÃO PARA O CARGO EM COMISSÃO E DÁ OUTRAS PROVIDÊNCIAS.”</w:t>
      </w:r>
    </w:p>
    <w:p w14:paraId="50638947" w14:textId="77777777" w:rsidR="0033375A" w:rsidRPr="00F95986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</w:p>
    <w:p w14:paraId="159647F4" w14:textId="5231DA90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ab/>
      </w:r>
      <w:r w:rsidR="00F729A2" w:rsidRPr="00F95986">
        <w:rPr>
          <w:rFonts w:ascii="Bookman Old Style" w:hAnsi="Bookman Old Style"/>
          <w:b/>
          <w:color w:val="000000" w:themeColor="text1"/>
          <w:sz w:val="22"/>
          <w:szCs w:val="22"/>
        </w:rPr>
        <w:t>DOVALDO PALMORIO,</w:t>
      </w:r>
      <w:r w:rsidR="00E200D9" w:rsidRPr="00F95986">
        <w:rPr>
          <w:rFonts w:ascii="Bookman Old Style" w:hAnsi="Bookman Old Style"/>
          <w:color w:val="000000" w:themeColor="text1"/>
        </w:rPr>
        <w:t xml:space="preserve"> 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41532957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2E65D64F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ab/>
      </w: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DECRETA:</w:t>
      </w:r>
    </w:p>
    <w:p w14:paraId="13DB572A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</w:p>
    <w:p w14:paraId="72686674" w14:textId="43FA6205" w:rsidR="00011AA7" w:rsidRPr="00F95986" w:rsidRDefault="0033375A" w:rsidP="00011AA7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ab/>
        <w:t>Art.</w:t>
      </w:r>
      <w:r w:rsidR="0037330E"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 </w:t>
      </w: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1º 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>Fica nomead</w:t>
      </w:r>
      <w:r w:rsidR="00011AA7" w:rsidRPr="00F95986">
        <w:rPr>
          <w:rFonts w:ascii="Bookman Old Style" w:hAnsi="Bookman Old Style" w:cs="Tahoma"/>
          <w:color w:val="000000" w:themeColor="text1"/>
          <w:sz w:val="22"/>
          <w:szCs w:val="22"/>
        </w:rPr>
        <w:t>a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</w:t>
      </w:r>
      <w:r w:rsidR="00011AA7"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FRANCIELI FORNAZIER GRIS</w:t>
      </w:r>
      <w:r w:rsidR="00F729A2" w:rsidRPr="00F95986">
        <w:rPr>
          <w:rFonts w:ascii="Bookman Old Style" w:hAnsi="Bookman Old Style" w:cs="Tahoma"/>
          <w:color w:val="000000" w:themeColor="text1"/>
          <w:sz w:val="22"/>
          <w:szCs w:val="22"/>
        </w:rPr>
        <w:t>,</w:t>
      </w: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 </w:t>
      </w:r>
      <w:r w:rsidR="008E25B8" w:rsidRPr="00F95986">
        <w:rPr>
          <w:rFonts w:ascii="Bookman Old Style" w:hAnsi="Bookman Old Style" w:cs="Tahoma"/>
          <w:color w:val="000000" w:themeColor="text1"/>
          <w:sz w:val="22"/>
          <w:szCs w:val="22"/>
        </w:rPr>
        <w:t>para ocupar o</w:t>
      </w:r>
      <w:r w:rsidR="00D72CE0"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Cargo em Comissão de </w:t>
      </w:r>
      <w:r w:rsidR="00011AA7"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Coordenador de Atividades de Serviços Gerais</w:t>
      </w:r>
      <w:r w:rsidR="00F729A2" w:rsidRPr="00F95986">
        <w:rPr>
          <w:rFonts w:ascii="Bookman Old Style" w:hAnsi="Bookman Old Style" w:cs="Tahoma"/>
          <w:color w:val="000000" w:themeColor="text1"/>
          <w:sz w:val="22"/>
          <w:szCs w:val="22"/>
        </w:rPr>
        <w:t>, lotado na Secretaria de</w:t>
      </w:r>
      <w:r w:rsidR="008E25B8"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</w:t>
      </w:r>
      <w:r w:rsidR="00D72CE0" w:rsidRPr="00F95986">
        <w:rPr>
          <w:rFonts w:ascii="Bookman Old Style" w:hAnsi="Bookman Old Style" w:cs="Tahoma"/>
          <w:color w:val="000000" w:themeColor="text1"/>
          <w:sz w:val="22"/>
          <w:szCs w:val="22"/>
        </w:rPr>
        <w:t>Administração, Finanças e Planejamento</w:t>
      </w:r>
      <w:r w:rsidR="008E25B8"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, </w:t>
      </w:r>
      <w:r w:rsidR="00011AA7" w:rsidRPr="00F95986">
        <w:rPr>
          <w:rFonts w:ascii="Bookman Old Style" w:hAnsi="Bookman Old Style" w:cs="Tahoma"/>
          <w:color w:val="000000" w:themeColor="text1"/>
          <w:sz w:val="22"/>
          <w:szCs w:val="22"/>
        </w:rPr>
        <w:t>nível de vencimento CC-2, com regime de Dedicação Integral.</w:t>
      </w:r>
    </w:p>
    <w:p w14:paraId="32DF2B57" w14:textId="2A2F6541" w:rsidR="0033375A" w:rsidRPr="00F95986" w:rsidRDefault="0033375A" w:rsidP="008E25B8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68E7509" w14:textId="77777777" w:rsidR="0033375A" w:rsidRPr="00F95986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2º 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Para fazer frente </w:t>
      </w:r>
      <w:r w:rsidR="002C508E" w:rsidRPr="00F95986">
        <w:rPr>
          <w:rFonts w:ascii="Bookman Old Style" w:hAnsi="Bookman Old Style" w:cs="Tahoma"/>
          <w:color w:val="000000" w:themeColor="text1"/>
          <w:sz w:val="22"/>
          <w:szCs w:val="22"/>
        </w:rPr>
        <w:t>às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despesas decorre</w:t>
      </w:r>
      <w:r w:rsidR="0037330E" w:rsidRPr="00F95986">
        <w:rPr>
          <w:rFonts w:ascii="Bookman Old Style" w:hAnsi="Bookman Old Style" w:cs="Tahoma"/>
          <w:color w:val="000000" w:themeColor="text1"/>
          <w:sz w:val="22"/>
          <w:szCs w:val="22"/>
        </w:rPr>
        <w:t>ntes da aplicação deste Decreto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serão utilizados recursos consignados no orçamento vigente.</w:t>
      </w:r>
    </w:p>
    <w:p w14:paraId="122C983D" w14:textId="77777777" w:rsidR="0033375A" w:rsidRPr="00F95986" w:rsidRDefault="0033375A" w:rsidP="0037330E">
      <w:pPr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53D917F4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ab/>
      </w: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3º 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>Este Decreto entra em vigor na data de sua publicação</w:t>
      </w:r>
      <w:r w:rsidR="00E200D9" w:rsidRPr="00F95986">
        <w:rPr>
          <w:rFonts w:ascii="Bookman Old Style" w:hAnsi="Bookman Old Style" w:cs="Tahoma"/>
          <w:color w:val="000000" w:themeColor="text1"/>
          <w:sz w:val="22"/>
          <w:szCs w:val="22"/>
        </w:rPr>
        <w:t>.</w:t>
      </w:r>
    </w:p>
    <w:p w14:paraId="4A78C388" w14:textId="77777777" w:rsidR="0033375A" w:rsidRPr="00F95986" w:rsidRDefault="0033375A" w:rsidP="0037330E">
      <w:pPr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15F214B9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ab/>
      </w:r>
      <w:r w:rsidRPr="00F95986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Art. 4º 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Revogam-se as disposições em contrário. </w:t>
      </w:r>
    </w:p>
    <w:p w14:paraId="0311A84B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577209BB" w14:textId="4062C43E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ab/>
        <w:t xml:space="preserve">Gabinete do Executivo Municipal de Formosa do Sul, em </w:t>
      </w:r>
      <w:r w:rsidR="00F729A2" w:rsidRPr="00F95986">
        <w:rPr>
          <w:rFonts w:ascii="Bookman Old Style" w:hAnsi="Bookman Old Style" w:cs="Tahoma"/>
          <w:color w:val="000000" w:themeColor="text1"/>
          <w:sz w:val="22"/>
          <w:szCs w:val="22"/>
        </w:rPr>
        <w:t>02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de </w:t>
      </w:r>
      <w:r w:rsidR="006E52ED" w:rsidRPr="00F95986">
        <w:rPr>
          <w:rFonts w:ascii="Bookman Old Style" w:hAnsi="Bookman Old Style" w:cs="Tahoma"/>
          <w:color w:val="000000" w:themeColor="text1"/>
          <w:sz w:val="22"/>
          <w:szCs w:val="22"/>
        </w:rPr>
        <w:t>janeiro</w:t>
      </w:r>
      <w:r w:rsidR="007748C1" w:rsidRPr="00F95986">
        <w:rPr>
          <w:rFonts w:ascii="Bookman Old Style" w:hAnsi="Bookman Old Style" w:cs="Tahoma"/>
          <w:color w:val="000000" w:themeColor="text1"/>
          <w:sz w:val="22"/>
          <w:szCs w:val="22"/>
        </w:rPr>
        <w:t xml:space="preserve"> 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>de 20</w:t>
      </w:r>
      <w:r w:rsidR="006E52ED" w:rsidRPr="00F95986">
        <w:rPr>
          <w:rFonts w:ascii="Bookman Old Style" w:hAnsi="Bookman Old Style" w:cs="Tahoma"/>
          <w:color w:val="000000" w:themeColor="text1"/>
          <w:sz w:val="22"/>
          <w:szCs w:val="22"/>
        </w:rPr>
        <w:t>2</w:t>
      </w:r>
      <w:r w:rsidR="00F729A2" w:rsidRPr="00F95986">
        <w:rPr>
          <w:rFonts w:ascii="Bookman Old Style" w:hAnsi="Bookman Old Style" w:cs="Tahoma"/>
          <w:color w:val="000000" w:themeColor="text1"/>
          <w:sz w:val="22"/>
          <w:szCs w:val="22"/>
        </w:rPr>
        <w:t>5</w:t>
      </w:r>
      <w:r w:rsidRPr="00F95986">
        <w:rPr>
          <w:rFonts w:ascii="Bookman Old Style" w:hAnsi="Bookman Old Style" w:cs="Tahoma"/>
          <w:color w:val="000000" w:themeColor="text1"/>
          <w:sz w:val="22"/>
          <w:szCs w:val="22"/>
        </w:rPr>
        <w:t>.</w:t>
      </w:r>
    </w:p>
    <w:p w14:paraId="4CEC2586" w14:textId="77777777" w:rsidR="0033375A" w:rsidRPr="00F95986" w:rsidRDefault="0033375A" w:rsidP="006C5BDE">
      <w:pPr>
        <w:spacing w:line="360" w:lineRule="auto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1A686750" w14:textId="1DA2B98C" w:rsidR="006E52ED" w:rsidRPr="00F95986" w:rsidRDefault="00F729A2" w:rsidP="006C5BDE">
      <w:pPr>
        <w:spacing w:line="360" w:lineRule="auto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F95986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DOVALDO PALMORIO </w:t>
      </w:r>
    </w:p>
    <w:p w14:paraId="3250358A" w14:textId="77777777" w:rsidR="0033375A" w:rsidRPr="00F95986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b/>
          <w:color w:val="000000" w:themeColor="text1"/>
          <w:sz w:val="22"/>
          <w:szCs w:val="22"/>
        </w:rPr>
        <w:t>PREFEITO MUNICIPAL</w:t>
      </w:r>
    </w:p>
    <w:p w14:paraId="4A22C1EE" w14:textId="77777777" w:rsidR="0033375A" w:rsidRPr="00F95986" w:rsidRDefault="0033375A" w:rsidP="0037330E">
      <w:pPr>
        <w:spacing w:line="480" w:lineRule="auto"/>
        <w:jc w:val="center"/>
        <w:rPr>
          <w:rFonts w:ascii="Bookman Old Style" w:hAnsi="Bookman Old Style" w:cs="Tahoma"/>
          <w:color w:val="000000" w:themeColor="text1"/>
          <w:sz w:val="22"/>
          <w:szCs w:val="22"/>
        </w:rPr>
      </w:pPr>
    </w:p>
    <w:p w14:paraId="32769649" w14:textId="77777777" w:rsidR="00363DD6" w:rsidRPr="00F95986" w:rsidRDefault="006C5BDE" w:rsidP="006C5BDE">
      <w:pPr>
        <w:spacing w:line="360" w:lineRule="auto"/>
        <w:rPr>
          <w:rFonts w:ascii="Bookman Old Style" w:hAnsi="Bookman Old Style" w:cs="Tahoma"/>
          <w:b/>
          <w:color w:val="000000" w:themeColor="text1"/>
          <w:sz w:val="22"/>
          <w:szCs w:val="22"/>
        </w:rPr>
      </w:pPr>
      <w:r w:rsidRPr="00F95986">
        <w:rPr>
          <w:rFonts w:ascii="Bookman Old Style" w:hAnsi="Bookman Old Style" w:cs="Tahoma"/>
          <w:b/>
          <w:color w:val="000000" w:themeColor="text1"/>
          <w:sz w:val="22"/>
          <w:szCs w:val="22"/>
        </w:rPr>
        <w:t>REGISTRADO E PUBLICADO EM DATA SUPRA</w:t>
      </w:r>
    </w:p>
    <w:sectPr w:rsidR="00363DD6" w:rsidRPr="00F95986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11AA7"/>
    <w:rsid w:val="00055515"/>
    <w:rsid w:val="00061CD3"/>
    <w:rsid w:val="000B6C00"/>
    <w:rsid w:val="00143F80"/>
    <w:rsid w:val="00226C0A"/>
    <w:rsid w:val="002C508E"/>
    <w:rsid w:val="002E57C4"/>
    <w:rsid w:val="0033375A"/>
    <w:rsid w:val="00363DD6"/>
    <w:rsid w:val="0037330E"/>
    <w:rsid w:val="004102F6"/>
    <w:rsid w:val="00537384"/>
    <w:rsid w:val="005403A2"/>
    <w:rsid w:val="00591DA1"/>
    <w:rsid w:val="005A4998"/>
    <w:rsid w:val="005C41EE"/>
    <w:rsid w:val="006C5BDE"/>
    <w:rsid w:val="006E52ED"/>
    <w:rsid w:val="00734004"/>
    <w:rsid w:val="007748C1"/>
    <w:rsid w:val="00783CE1"/>
    <w:rsid w:val="007A5E65"/>
    <w:rsid w:val="008D2F95"/>
    <w:rsid w:val="008E25B8"/>
    <w:rsid w:val="008E30BD"/>
    <w:rsid w:val="0090770A"/>
    <w:rsid w:val="009339AD"/>
    <w:rsid w:val="00A363AB"/>
    <w:rsid w:val="00AE0A4A"/>
    <w:rsid w:val="00D72CE0"/>
    <w:rsid w:val="00DA3EE4"/>
    <w:rsid w:val="00E15356"/>
    <w:rsid w:val="00E200D9"/>
    <w:rsid w:val="00E72751"/>
    <w:rsid w:val="00EA49DA"/>
    <w:rsid w:val="00EC273E"/>
    <w:rsid w:val="00ED0B76"/>
    <w:rsid w:val="00F4380E"/>
    <w:rsid w:val="00F729A2"/>
    <w:rsid w:val="00F95986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C4D"/>
  <w15:docId w15:val="{EC6FF6AB-8BBB-46B5-A44C-9AD7D43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10</cp:revision>
  <cp:lastPrinted>2020-06-29T12:43:00Z</cp:lastPrinted>
  <dcterms:created xsi:type="dcterms:W3CDTF">2020-06-29T12:42:00Z</dcterms:created>
  <dcterms:modified xsi:type="dcterms:W3CDTF">2025-01-02T10:38:00Z</dcterms:modified>
</cp:coreProperties>
</file>