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78FE" w14:textId="77777777" w:rsidR="0066425D" w:rsidRPr="003B36C1" w:rsidRDefault="0066425D" w:rsidP="00FC27F8">
      <w:pPr>
        <w:pStyle w:val="Ttulo1"/>
        <w:spacing w:line="360" w:lineRule="auto"/>
        <w:rPr>
          <w:rFonts w:ascii="Bookman Old Style" w:hAnsi="Bookman Old Style" w:cs="Tahoma"/>
          <w:bCs w:val="0"/>
          <w:sz w:val="22"/>
          <w:szCs w:val="22"/>
        </w:rPr>
      </w:pPr>
      <w:r w:rsidRPr="003B36C1">
        <w:rPr>
          <w:rFonts w:ascii="Bookman Old Style" w:hAnsi="Bookman Old Style" w:cs="Tahoma"/>
          <w:bCs w:val="0"/>
          <w:sz w:val="22"/>
          <w:szCs w:val="22"/>
        </w:rPr>
        <w:t>ESTADO DE SANTA CATARINA</w:t>
      </w:r>
    </w:p>
    <w:p w14:paraId="122D8736" w14:textId="77777777" w:rsidR="0066425D" w:rsidRPr="003B36C1" w:rsidRDefault="0066425D" w:rsidP="00FC27F8">
      <w:pPr>
        <w:pStyle w:val="NormalWeb"/>
        <w:spacing w:before="0" w:beforeAutospacing="0" w:after="0" w:afterAutospacing="0" w:line="360" w:lineRule="auto"/>
        <w:rPr>
          <w:rFonts w:ascii="Bookman Old Style" w:eastAsia="Times New Roman" w:hAnsi="Bookman Old Style" w:cs="Tahoma"/>
          <w:b/>
          <w:bCs/>
          <w:sz w:val="22"/>
          <w:szCs w:val="22"/>
        </w:rPr>
      </w:pPr>
      <w:r w:rsidRPr="003B36C1">
        <w:rPr>
          <w:rFonts w:ascii="Bookman Old Style" w:eastAsia="Times New Roman" w:hAnsi="Bookman Old Style" w:cs="Tahoma"/>
          <w:b/>
          <w:bCs/>
          <w:sz w:val="22"/>
          <w:szCs w:val="22"/>
        </w:rPr>
        <w:t>MUNICÍPIO DE FORMOSA DO SUL</w:t>
      </w:r>
    </w:p>
    <w:p w14:paraId="77A8DB69" w14:textId="77777777" w:rsidR="00F01EC0" w:rsidRPr="003B36C1" w:rsidRDefault="00F01EC0" w:rsidP="00FC27F8">
      <w:pPr>
        <w:pStyle w:val="NormalWeb"/>
        <w:spacing w:before="0" w:beforeAutospacing="0" w:after="0" w:afterAutospacing="0" w:line="360" w:lineRule="auto"/>
        <w:rPr>
          <w:rFonts w:ascii="Bookman Old Style" w:eastAsia="Times New Roman" w:hAnsi="Bookman Old Style" w:cs="Tahoma"/>
          <w:b/>
          <w:bCs/>
          <w:sz w:val="22"/>
          <w:szCs w:val="22"/>
        </w:rPr>
      </w:pPr>
    </w:p>
    <w:p w14:paraId="23F63F36" w14:textId="77777777" w:rsidR="0066425D" w:rsidRPr="003B36C1" w:rsidRDefault="0066425D" w:rsidP="00FC27F8">
      <w:pPr>
        <w:pStyle w:val="Ttulo1"/>
        <w:spacing w:line="360" w:lineRule="auto"/>
        <w:rPr>
          <w:rFonts w:ascii="Bookman Old Style" w:hAnsi="Bookman Old Style" w:cs="Tahoma"/>
          <w:sz w:val="22"/>
          <w:szCs w:val="22"/>
        </w:rPr>
      </w:pPr>
    </w:p>
    <w:p w14:paraId="38E3BC08" w14:textId="59A260DF" w:rsidR="0066425D" w:rsidRPr="003B36C1" w:rsidRDefault="008B36A3" w:rsidP="00FC27F8">
      <w:pPr>
        <w:pStyle w:val="Ttulo1"/>
        <w:spacing w:line="360" w:lineRule="auto"/>
        <w:ind w:firstLine="708"/>
        <w:rPr>
          <w:rFonts w:ascii="Bookman Old Style" w:hAnsi="Bookman Old Style" w:cs="Tahoma"/>
          <w:sz w:val="22"/>
          <w:szCs w:val="22"/>
        </w:rPr>
      </w:pPr>
      <w:r w:rsidRPr="003B36C1">
        <w:rPr>
          <w:rFonts w:ascii="Bookman Old Style" w:hAnsi="Bookman Old Style" w:cs="Tahoma"/>
          <w:sz w:val="22"/>
          <w:szCs w:val="22"/>
        </w:rPr>
        <w:t xml:space="preserve">DECRETO MUNICIPAL Nº </w:t>
      </w:r>
      <w:r w:rsidR="001476E6">
        <w:rPr>
          <w:rFonts w:ascii="Bookman Old Style" w:hAnsi="Bookman Old Style" w:cs="Tahoma"/>
          <w:sz w:val="22"/>
          <w:szCs w:val="22"/>
        </w:rPr>
        <w:t>6605,</w:t>
      </w:r>
      <w:r w:rsidRPr="003B36C1">
        <w:rPr>
          <w:rFonts w:ascii="Bookman Old Style" w:hAnsi="Bookman Old Style" w:cs="Tahoma"/>
          <w:sz w:val="22"/>
          <w:szCs w:val="22"/>
        </w:rPr>
        <w:t xml:space="preserve"> DE </w:t>
      </w:r>
      <w:r w:rsidR="00065A7D">
        <w:rPr>
          <w:rFonts w:ascii="Bookman Old Style" w:hAnsi="Bookman Old Style" w:cs="Tahoma"/>
          <w:sz w:val="22"/>
          <w:szCs w:val="22"/>
        </w:rPr>
        <w:t>29 DE JANEIRO DE 2025</w:t>
      </w:r>
    </w:p>
    <w:p w14:paraId="13B14857" w14:textId="77777777" w:rsidR="0066425D" w:rsidRPr="003B36C1" w:rsidRDefault="0066425D" w:rsidP="00FC27F8">
      <w:pPr>
        <w:spacing w:line="360" w:lineRule="auto"/>
        <w:rPr>
          <w:rFonts w:ascii="Bookman Old Style" w:hAnsi="Bookman Old Style" w:cs="Tahoma"/>
          <w:sz w:val="22"/>
          <w:szCs w:val="22"/>
        </w:rPr>
      </w:pPr>
    </w:p>
    <w:p w14:paraId="1330E562" w14:textId="4009ABC6" w:rsidR="009225DD" w:rsidRPr="003B36C1" w:rsidRDefault="00132D0B" w:rsidP="00AF6817">
      <w:pPr>
        <w:autoSpaceDE w:val="0"/>
        <w:autoSpaceDN w:val="0"/>
        <w:adjustRightInd w:val="0"/>
        <w:spacing w:line="360" w:lineRule="auto"/>
        <w:ind w:left="4253"/>
        <w:jc w:val="both"/>
        <w:rPr>
          <w:rFonts w:ascii="Bookman Old Style" w:hAnsi="Bookman Old Style"/>
          <w:sz w:val="22"/>
          <w:szCs w:val="22"/>
        </w:rPr>
      </w:pPr>
      <w:r w:rsidRPr="003B36C1">
        <w:rPr>
          <w:rFonts w:ascii="Bookman Old Style" w:hAnsi="Bookman Old Style"/>
          <w:b/>
          <w:bCs/>
          <w:sz w:val="22"/>
          <w:szCs w:val="22"/>
        </w:rPr>
        <w:t>“</w:t>
      </w:r>
      <w:r w:rsidR="00922AF8" w:rsidRPr="003B36C1">
        <w:rPr>
          <w:rFonts w:ascii="Bookman Old Style" w:hAnsi="Bookman Old Style"/>
          <w:b/>
          <w:bCs/>
          <w:sz w:val="22"/>
          <w:szCs w:val="22"/>
        </w:rPr>
        <w:t xml:space="preserve">PRORROGA PRAZO DE VALIDADE DO </w:t>
      </w:r>
      <w:r w:rsidR="00065A7D">
        <w:rPr>
          <w:rFonts w:ascii="Bookman Old Style" w:hAnsi="Bookman Old Style"/>
          <w:b/>
          <w:bCs/>
          <w:sz w:val="22"/>
          <w:szCs w:val="22"/>
        </w:rPr>
        <w:t>CONCURSO PÚBLICO Nº 002/2022</w:t>
      </w:r>
      <w:r w:rsidR="00AF6817">
        <w:rPr>
          <w:rFonts w:ascii="Bookman Old Style" w:hAnsi="Bookman Old Style"/>
          <w:b/>
          <w:bCs/>
          <w:sz w:val="22"/>
          <w:szCs w:val="22"/>
        </w:rPr>
        <w:t>”</w:t>
      </w:r>
    </w:p>
    <w:p w14:paraId="55DCA7C8" w14:textId="77777777" w:rsidR="00F01EC0" w:rsidRPr="003B36C1" w:rsidRDefault="00F01EC0" w:rsidP="00FC27F8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Bookman Old Style" w:hAnsi="Bookman Old Style"/>
          <w:sz w:val="22"/>
          <w:szCs w:val="22"/>
        </w:rPr>
      </w:pPr>
    </w:p>
    <w:p w14:paraId="0D1D92EE" w14:textId="77777777" w:rsidR="0066425D" w:rsidRPr="003B36C1" w:rsidRDefault="0066425D" w:rsidP="00FC27F8">
      <w:pPr>
        <w:spacing w:line="360" w:lineRule="auto"/>
        <w:ind w:left="2880"/>
        <w:jc w:val="both"/>
        <w:rPr>
          <w:rFonts w:ascii="Bookman Old Style" w:hAnsi="Bookman Old Style" w:cs="Tahoma"/>
          <w:sz w:val="22"/>
          <w:szCs w:val="22"/>
        </w:rPr>
      </w:pPr>
    </w:p>
    <w:p w14:paraId="429A5DD2" w14:textId="2989C342" w:rsidR="005F76B3" w:rsidRPr="003B36C1" w:rsidRDefault="0066425D" w:rsidP="00FC27F8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B36C1">
        <w:rPr>
          <w:rFonts w:ascii="Bookman Old Style" w:hAnsi="Bookman Old Style" w:cs="Tahoma"/>
          <w:sz w:val="22"/>
          <w:szCs w:val="22"/>
        </w:rPr>
        <w:tab/>
      </w:r>
      <w:r w:rsidR="00065A7D">
        <w:rPr>
          <w:rFonts w:ascii="Bookman Old Style" w:hAnsi="Bookman Old Style" w:cs="Tahoma"/>
          <w:b/>
          <w:sz w:val="22"/>
          <w:szCs w:val="22"/>
        </w:rPr>
        <w:t>DOVALDO PALMORIO</w:t>
      </w:r>
      <w:r w:rsidRPr="009673B6">
        <w:rPr>
          <w:rFonts w:ascii="Bookman Old Style" w:hAnsi="Bookman Old Style" w:cs="Tahoma"/>
          <w:sz w:val="22"/>
          <w:szCs w:val="22"/>
        </w:rPr>
        <w:t xml:space="preserve">, </w:t>
      </w:r>
      <w:r w:rsidRPr="009673B6">
        <w:rPr>
          <w:rFonts w:ascii="Bookman Old Style" w:hAnsi="Bookman Old Style" w:cs="Tahoma"/>
          <w:bCs/>
          <w:sz w:val="22"/>
          <w:szCs w:val="22"/>
        </w:rPr>
        <w:t>Prefeito Municipal de Formosa do Sul</w:t>
      </w:r>
      <w:r w:rsidRPr="009673B6">
        <w:rPr>
          <w:rFonts w:ascii="Bookman Old Style" w:hAnsi="Bookman Old Style" w:cs="Tahoma"/>
          <w:sz w:val="22"/>
          <w:szCs w:val="22"/>
        </w:rPr>
        <w:t>,</w:t>
      </w:r>
      <w:r w:rsidRPr="003B36C1">
        <w:rPr>
          <w:rFonts w:ascii="Bookman Old Style" w:hAnsi="Bookman Old Style" w:cs="Tahoma"/>
          <w:sz w:val="22"/>
          <w:szCs w:val="22"/>
        </w:rPr>
        <w:t xml:space="preserve"> Estado de Santa Catarina, no uso </w:t>
      </w:r>
      <w:r w:rsidR="00C56C20" w:rsidRPr="003B36C1">
        <w:rPr>
          <w:rFonts w:ascii="Bookman Old Style" w:hAnsi="Bookman Old Style" w:cs="Tahoma"/>
          <w:sz w:val="22"/>
          <w:szCs w:val="22"/>
        </w:rPr>
        <w:t>de suas atribuições legais que lhe confere o art. 71, Inciso XVIII da Lei Orgânica Municipal</w:t>
      </w:r>
      <w:r w:rsidR="005F76B3" w:rsidRPr="003B36C1">
        <w:rPr>
          <w:rFonts w:ascii="Bookman Old Style" w:hAnsi="Bookman Old Style"/>
          <w:sz w:val="22"/>
          <w:szCs w:val="22"/>
        </w:rPr>
        <w:t>;</w:t>
      </w:r>
    </w:p>
    <w:p w14:paraId="370E2552" w14:textId="77777777" w:rsidR="00FC27F8" w:rsidRPr="003B36C1" w:rsidRDefault="00FC27F8" w:rsidP="00FC27F8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</w:p>
    <w:p w14:paraId="34BA8113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36C1">
        <w:rPr>
          <w:rFonts w:ascii="Bookman Old Style" w:hAnsi="Bookman Old Style" w:cs="Tahoma"/>
          <w:b/>
          <w:bCs/>
          <w:sz w:val="22"/>
          <w:szCs w:val="22"/>
        </w:rPr>
        <w:t>DECRETA</w:t>
      </w:r>
      <w:r w:rsidRPr="003B36C1">
        <w:rPr>
          <w:rFonts w:ascii="Bookman Old Style" w:hAnsi="Bookman Old Style" w:cs="Tahoma"/>
          <w:sz w:val="22"/>
          <w:szCs w:val="22"/>
        </w:rPr>
        <w:t>:</w:t>
      </w:r>
    </w:p>
    <w:p w14:paraId="71F677E9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76326D3" w14:textId="12C96F45" w:rsidR="005F76B3" w:rsidRPr="003B36C1" w:rsidRDefault="0066425D" w:rsidP="003B36C1">
      <w:pPr>
        <w:spacing w:line="360" w:lineRule="auto"/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  <w:r w:rsidRPr="003B36C1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5F76B3" w:rsidRPr="003B36C1">
        <w:rPr>
          <w:rFonts w:ascii="Bookman Old Style" w:hAnsi="Bookman Old Style"/>
          <w:sz w:val="22"/>
          <w:szCs w:val="22"/>
        </w:rPr>
        <w:t xml:space="preserve">Fica prorrogado </w:t>
      </w:r>
      <w:r w:rsidR="00C56C20" w:rsidRPr="003B36C1">
        <w:rPr>
          <w:rFonts w:ascii="Bookman Old Style" w:hAnsi="Bookman Old Style"/>
          <w:sz w:val="22"/>
          <w:szCs w:val="22"/>
        </w:rPr>
        <w:t xml:space="preserve">por mais </w:t>
      </w:r>
      <w:r w:rsidR="00BF0436" w:rsidRPr="003B36C1">
        <w:rPr>
          <w:rFonts w:ascii="Bookman Old Style" w:hAnsi="Bookman Old Style"/>
          <w:sz w:val="22"/>
          <w:szCs w:val="22"/>
        </w:rPr>
        <w:t>1</w:t>
      </w:r>
      <w:r w:rsidR="00C56C20" w:rsidRPr="003B36C1">
        <w:rPr>
          <w:rFonts w:ascii="Bookman Old Style" w:hAnsi="Bookman Old Style"/>
          <w:sz w:val="22"/>
          <w:szCs w:val="22"/>
        </w:rPr>
        <w:t xml:space="preserve"> (</w:t>
      </w:r>
      <w:r w:rsidR="00BF0436" w:rsidRPr="003B36C1">
        <w:rPr>
          <w:rFonts w:ascii="Bookman Old Style" w:hAnsi="Bookman Old Style"/>
          <w:sz w:val="22"/>
          <w:szCs w:val="22"/>
        </w:rPr>
        <w:t>um</w:t>
      </w:r>
      <w:r w:rsidR="00C56C20" w:rsidRPr="003B36C1">
        <w:rPr>
          <w:rFonts w:ascii="Bookman Old Style" w:hAnsi="Bookman Old Style"/>
          <w:sz w:val="22"/>
          <w:szCs w:val="22"/>
        </w:rPr>
        <w:t xml:space="preserve">) ano o prazo de validade </w:t>
      </w:r>
      <w:r w:rsidR="005F76B3" w:rsidRPr="003B36C1">
        <w:rPr>
          <w:rFonts w:ascii="Bookman Old Style" w:hAnsi="Bookman Old Style"/>
          <w:sz w:val="22"/>
          <w:szCs w:val="22"/>
        </w:rPr>
        <w:t xml:space="preserve">do </w:t>
      </w:r>
      <w:r w:rsidR="00065A7D">
        <w:rPr>
          <w:rFonts w:ascii="Bookman Old Style" w:hAnsi="Bookman Old Style"/>
          <w:sz w:val="22"/>
          <w:szCs w:val="22"/>
        </w:rPr>
        <w:t>Concurso Público Nº 002/2022</w:t>
      </w:r>
      <w:r w:rsidR="00D1172C" w:rsidRPr="003B36C1">
        <w:rPr>
          <w:rFonts w:ascii="Bookman Old Style" w:hAnsi="Bookman Old Style"/>
          <w:sz w:val="22"/>
          <w:szCs w:val="22"/>
        </w:rPr>
        <w:t xml:space="preserve">, </w:t>
      </w:r>
      <w:r w:rsidR="00C56C20" w:rsidRPr="003B36C1">
        <w:rPr>
          <w:rFonts w:ascii="Bookman Old Style" w:hAnsi="Bookman Old Style"/>
          <w:sz w:val="22"/>
          <w:szCs w:val="22"/>
        </w:rPr>
        <w:t>homologado pelo</w:t>
      </w:r>
      <w:r w:rsidR="00BF0436" w:rsidRPr="003B36C1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BF0436" w:rsidRPr="003B36C1">
        <w:rPr>
          <w:rFonts w:ascii="Bookman Old Style" w:hAnsi="Bookman Old Style" w:cs="Arial"/>
          <w:color w:val="000000"/>
          <w:sz w:val="22"/>
          <w:szCs w:val="22"/>
        </w:rPr>
        <w:t>D</w:t>
      </w:r>
      <w:r w:rsidR="00322B0C" w:rsidRPr="003B36C1">
        <w:rPr>
          <w:rFonts w:ascii="Bookman Old Style" w:hAnsi="Bookman Old Style" w:cs="Arial"/>
          <w:color w:val="000000"/>
          <w:sz w:val="22"/>
          <w:szCs w:val="22"/>
        </w:rPr>
        <w:t xml:space="preserve">ecreto </w:t>
      </w:r>
      <w:r w:rsidR="00322B0C" w:rsidRPr="003B36C1">
        <w:rPr>
          <w:rFonts w:ascii="Bookman Old Style" w:hAnsi="Bookman Old Style" w:cs="Arial"/>
          <w:sz w:val="22"/>
          <w:szCs w:val="22"/>
        </w:rPr>
        <w:t>Municipal</w:t>
      </w:r>
      <w:r w:rsidR="00BF0436" w:rsidRPr="003B36C1">
        <w:rPr>
          <w:rFonts w:ascii="Bookman Old Style" w:hAnsi="Bookman Old Style" w:cs="Arial"/>
          <w:sz w:val="22"/>
          <w:szCs w:val="22"/>
        </w:rPr>
        <w:t xml:space="preserve"> N.° </w:t>
      </w:r>
      <w:r w:rsidR="00065A7D">
        <w:rPr>
          <w:rFonts w:ascii="Bookman Old Style" w:hAnsi="Bookman Old Style" w:cs="Arial"/>
          <w:sz w:val="22"/>
          <w:szCs w:val="22"/>
        </w:rPr>
        <w:t>5871</w:t>
      </w:r>
      <w:r w:rsidR="00BF0436" w:rsidRPr="003B36C1">
        <w:rPr>
          <w:rFonts w:ascii="Bookman Old Style" w:hAnsi="Bookman Old Style" w:cs="Arial"/>
          <w:sz w:val="22"/>
          <w:szCs w:val="22"/>
        </w:rPr>
        <w:t xml:space="preserve">, </w:t>
      </w:r>
      <w:r w:rsidR="00322B0C" w:rsidRPr="003B36C1">
        <w:rPr>
          <w:rFonts w:ascii="Bookman Old Style" w:hAnsi="Bookman Old Style" w:cs="Arial"/>
          <w:sz w:val="22"/>
          <w:szCs w:val="22"/>
        </w:rPr>
        <w:t>de</w:t>
      </w:r>
      <w:r w:rsidR="00980E23">
        <w:rPr>
          <w:rFonts w:ascii="Bookman Old Style" w:hAnsi="Bookman Old Style" w:cs="Arial"/>
          <w:sz w:val="22"/>
          <w:szCs w:val="22"/>
        </w:rPr>
        <w:t xml:space="preserve"> </w:t>
      </w:r>
      <w:r w:rsidR="00065A7D">
        <w:rPr>
          <w:rFonts w:ascii="Bookman Old Style" w:hAnsi="Bookman Old Style" w:cs="Arial"/>
          <w:sz w:val="22"/>
          <w:szCs w:val="22"/>
        </w:rPr>
        <w:t>06 de fevereiro de 2023</w:t>
      </w:r>
      <w:r w:rsidR="00FC0816" w:rsidRPr="003B36C1">
        <w:rPr>
          <w:rFonts w:ascii="Bookman Old Style" w:hAnsi="Bookman Old Style" w:cs="Arial"/>
          <w:sz w:val="22"/>
          <w:szCs w:val="22"/>
        </w:rPr>
        <w:t>,</w:t>
      </w:r>
      <w:r w:rsidR="00C56C20" w:rsidRPr="003B36C1">
        <w:rPr>
          <w:rFonts w:ascii="Bookman Old Style" w:hAnsi="Bookman Old Style"/>
          <w:sz w:val="22"/>
          <w:szCs w:val="22"/>
        </w:rPr>
        <w:t xml:space="preserve"> relativo ao edital nº </w:t>
      </w:r>
      <w:r w:rsidR="00065A7D">
        <w:rPr>
          <w:rFonts w:ascii="Bookman Old Style" w:hAnsi="Bookman Old Style"/>
          <w:sz w:val="22"/>
          <w:szCs w:val="22"/>
        </w:rPr>
        <w:t>001/</w:t>
      </w:r>
      <w:r w:rsidR="009673B6">
        <w:rPr>
          <w:rFonts w:ascii="Bookman Old Style" w:hAnsi="Bookman Old Style"/>
          <w:sz w:val="22"/>
          <w:szCs w:val="22"/>
        </w:rPr>
        <w:t>202</w:t>
      </w:r>
      <w:r w:rsidR="00065A7D">
        <w:rPr>
          <w:rFonts w:ascii="Bookman Old Style" w:hAnsi="Bookman Old Style"/>
          <w:sz w:val="22"/>
          <w:szCs w:val="22"/>
        </w:rPr>
        <w:t>2</w:t>
      </w:r>
      <w:r w:rsidR="00D1172C" w:rsidRPr="003B36C1">
        <w:rPr>
          <w:rFonts w:ascii="Bookman Old Style" w:hAnsi="Bookman Old Style"/>
          <w:sz w:val="22"/>
          <w:szCs w:val="22"/>
        </w:rPr>
        <w:t xml:space="preserve">, a contar do dia </w:t>
      </w:r>
      <w:r w:rsidR="00065A7D">
        <w:rPr>
          <w:rFonts w:ascii="Bookman Old Style" w:hAnsi="Bookman Old Style"/>
          <w:sz w:val="22"/>
          <w:szCs w:val="22"/>
        </w:rPr>
        <w:t>06</w:t>
      </w:r>
      <w:r w:rsidR="00D1172C" w:rsidRPr="003B36C1">
        <w:rPr>
          <w:rFonts w:ascii="Bookman Old Style" w:hAnsi="Bookman Old Style"/>
          <w:sz w:val="22"/>
          <w:szCs w:val="22"/>
        </w:rPr>
        <w:t xml:space="preserve"> de </w:t>
      </w:r>
      <w:r w:rsidR="00065A7D">
        <w:rPr>
          <w:rFonts w:ascii="Bookman Old Style" w:hAnsi="Bookman Old Style"/>
          <w:sz w:val="22"/>
          <w:szCs w:val="22"/>
        </w:rPr>
        <w:t>fevereiro</w:t>
      </w:r>
      <w:r w:rsidR="00322B0C" w:rsidRPr="003B36C1">
        <w:rPr>
          <w:rFonts w:ascii="Bookman Old Style" w:hAnsi="Bookman Old Style"/>
          <w:sz w:val="22"/>
          <w:szCs w:val="22"/>
        </w:rPr>
        <w:t xml:space="preserve"> </w:t>
      </w:r>
      <w:r w:rsidR="009673B6">
        <w:rPr>
          <w:rFonts w:ascii="Bookman Old Style" w:hAnsi="Bookman Old Style"/>
          <w:sz w:val="22"/>
          <w:szCs w:val="22"/>
        </w:rPr>
        <w:t>de 202</w:t>
      </w:r>
      <w:r w:rsidR="00065A7D">
        <w:rPr>
          <w:rFonts w:ascii="Bookman Old Style" w:hAnsi="Bookman Old Style"/>
          <w:sz w:val="22"/>
          <w:szCs w:val="22"/>
        </w:rPr>
        <w:t>5 á 06 de fevereiro de 2026</w:t>
      </w:r>
      <w:r w:rsidR="00D1172C" w:rsidRPr="003B36C1">
        <w:rPr>
          <w:rFonts w:ascii="Bookman Old Style" w:hAnsi="Bookman Old Style"/>
          <w:sz w:val="22"/>
          <w:szCs w:val="22"/>
        </w:rPr>
        <w:t>.</w:t>
      </w:r>
    </w:p>
    <w:p w14:paraId="51D525D2" w14:textId="77777777" w:rsidR="0066425D" w:rsidRPr="003B36C1" w:rsidRDefault="0066425D" w:rsidP="00322B0C">
      <w:pPr>
        <w:spacing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</w:p>
    <w:p w14:paraId="7918D9D4" w14:textId="77777777" w:rsidR="0066425D" w:rsidRPr="003B36C1" w:rsidRDefault="0066425D" w:rsidP="00D1172C">
      <w:pPr>
        <w:spacing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3B36C1">
        <w:rPr>
          <w:rFonts w:ascii="Bookman Old Style" w:hAnsi="Bookman Old Style" w:cs="Tahoma"/>
          <w:b/>
          <w:sz w:val="22"/>
          <w:szCs w:val="22"/>
        </w:rPr>
        <w:t xml:space="preserve">Art. </w:t>
      </w:r>
      <w:r w:rsidR="003B36C1">
        <w:rPr>
          <w:rFonts w:ascii="Bookman Old Style" w:hAnsi="Bookman Old Style" w:cs="Tahoma"/>
          <w:b/>
          <w:sz w:val="22"/>
          <w:szCs w:val="22"/>
        </w:rPr>
        <w:t>2</w:t>
      </w:r>
      <w:r w:rsidRPr="003B36C1">
        <w:rPr>
          <w:rFonts w:ascii="Bookman Old Style" w:hAnsi="Bookman Old Style" w:cs="Tahoma"/>
          <w:b/>
          <w:sz w:val="22"/>
          <w:szCs w:val="22"/>
        </w:rPr>
        <w:t>º</w:t>
      </w:r>
      <w:r w:rsidRPr="003B36C1">
        <w:rPr>
          <w:rFonts w:ascii="Bookman Old Style" w:hAnsi="Bookman Old Style" w:cs="Tahoma"/>
          <w:sz w:val="22"/>
          <w:szCs w:val="22"/>
        </w:rPr>
        <w:t xml:space="preserve"> </w:t>
      </w:r>
      <w:r w:rsidR="00F222B1">
        <w:rPr>
          <w:rFonts w:ascii="Bookman Old Style" w:hAnsi="Bookman Old Style" w:cs="Tahoma"/>
          <w:sz w:val="22"/>
          <w:szCs w:val="22"/>
        </w:rPr>
        <w:t>Este</w:t>
      </w:r>
      <w:r w:rsidR="005F76B3" w:rsidRPr="003B36C1">
        <w:rPr>
          <w:rFonts w:ascii="Bookman Old Style" w:hAnsi="Bookman Old Style"/>
          <w:sz w:val="22"/>
          <w:szCs w:val="22"/>
        </w:rPr>
        <w:t xml:space="preserve"> Decreto </w:t>
      </w:r>
      <w:r w:rsidR="00D1172C" w:rsidRPr="003B36C1">
        <w:rPr>
          <w:rFonts w:ascii="Bookman Old Style" w:hAnsi="Bookman Old Style"/>
          <w:sz w:val="22"/>
          <w:szCs w:val="22"/>
        </w:rPr>
        <w:t>entra em vigor da data de sua publicação</w:t>
      </w:r>
      <w:r w:rsidR="002305E9" w:rsidRPr="003B36C1">
        <w:rPr>
          <w:rFonts w:ascii="Bookman Old Style" w:hAnsi="Bookman Old Style"/>
          <w:sz w:val="22"/>
          <w:szCs w:val="22"/>
        </w:rPr>
        <w:t>.</w:t>
      </w:r>
    </w:p>
    <w:p w14:paraId="49699379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B36C1">
        <w:rPr>
          <w:rFonts w:ascii="Bookman Old Style" w:hAnsi="Bookman Old Style" w:cs="Tahoma"/>
          <w:sz w:val="22"/>
          <w:szCs w:val="22"/>
        </w:rPr>
        <w:tab/>
      </w:r>
    </w:p>
    <w:p w14:paraId="724B73BA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3A3A08D" w14:textId="2B465C19" w:rsidR="0066425D" w:rsidRPr="003B36C1" w:rsidRDefault="0066425D" w:rsidP="00FC27F8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3B36C1">
        <w:rPr>
          <w:rFonts w:ascii="Bookman Old Style" w:hAnsi="Bookman Old Style" w:cs="Tahoma"/>
          <w:sz w:val="22"/>
          <w:szCs w:val="22"/>
        </w:rPr>
        <w:t xml:space="preserve">Gabinete do Executivo Municipal de Formosa do Sul, SC, </w:t>
      </w:r>
      <w:r w:rsidR="00065A7D">
        <w:rPr>
          <w:rFonts w:ascii="Bookman Old Style" w:hAnsi="Bookman Old Style" w:cs="Tahoma"/>
          <w:sz w:val="22"/>
          <w:szCs w:val="22"/>
        </w:rPr>
        <w:t>29 de janeiro de 2025</w:t>
      </w:r>
    </w:p>
    <w:p w14:paraId="47533656" w14:textId="77777777" w:rsidR="0066425D" w:rsidRPr="003B36C1" w:rsidRDefault="00980E23" w:rsidP="00FC27F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 </w:t>
      </w:r>
    </w:p>
    <w:p w14:paraId="5E585768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E1E2CA2" w14:textId="7D3615A0" w:rsidR="0066425D" w:rsidRPr="003B36C1" w:rsidRDefault="00065A7D" w:rsidP="00FC27F8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DOVALDO PALMORIO</w:t>
      </w:r>
    </w:p>
    <w:p w14:paraId="66A34CB8" w14:textId="77777777" w:rsidR="0066425D" w:rsidRPr="003B36C1" w:rsidRDefault="008B36A3" w:rsidP="00FC27F8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3B36C1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21C31114" w14:textId="77777777" w:rsidR="0066425D" w:rsidRPr="003B36C1" w:rsidRDefault="0066425D" w:rsidP="00FC27F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372E4C3" w14:textId="77777777" w:rsidR="0066425D" w:rsidRPr="003B36C1" w:rsidRDefault="008B36A3" w:rsidP="00FC27F8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3B36C1">
        <w:rPr>
          <w:rFonts w:ascii="Bookman Old Style" w:hAnsi="Bookman Old Style" w:cs="Tahoma"/>
          <w:b/>
          <w:sz w:val="22"/>
          <w:szCs w:val="22"/>
        </w:rPr>
        <w:t>REGISTRADA E PUBLICADA EM DATA SUPRA.</w:t>
      </w:r>
    </w:p>
    <w:sectPr w:rsidR="0066425D" w:rsidRPr="003B36C1" w:rsidSect="00CD5300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3"/>
    <w:rsid w:val="00065A7D"/>
    <w:rsid w:val="00076498"/>
    <w:rsid w:val="000B2776"/>
    <w:rsid w:val="00132D0B"/>
    <w:rsid w:val="00135824"/>
    <w:rsid w:val="001427CF"/>
    <w:rsid w:val="001476E6"/>
    <w:rsid w:val="00166B53"/>
    <w:rsid w:val="0017306D"/>
    <w:rsid w:val="001960C5"/>
    <w:rsid w:val="001A776D"/>
    <w:rsid w:val="001B7E23"/>
    <w:rsid w:val="001C1A00"/>
    <w:rsid w:val="00226048"/>
    <w:rsid w:val="002305E9"/>
    <w:rsid w:val="00260857"/>
    <w:rsid w:val="002A1C06"/>
    <w:rsid w:val="00322B0C"/>
    <w:rsid w:val="003704F1"/>
    <w:rsid w:val="003B36C1"/>
    <w:rsid w:val="0046555C"/>
    <w:rsid w:val="004E6268"/>
    <w:rsid w:val="005709F3"/>
    <w:rsid w:val="005F3A2B"/>
    <w:rsid w:val="005F76B3"/>
    <w:rsid w:val="0066425D"/>
    <w:rsid w:val="006B693E"/>
    <w:rsid w:val="006C1E38"/>
    <w:rsid w:val="00724E44"/>
    <w:rsid w:val="00730455"/>
    <w:rsid w:val="007721E3"/>
    <w:rsid w:val="00802801"/>
    <w:rsid w:val="008B36A3"/>
    <w:rsid w:val="008D1422"/>
    <w:rsid w:val="008D1C86"/>
    <w:rsid w:val="00911DB4"/>
    <w:rsid w:val="009225DD"/>
    <w:rsid w:val="00922AF8"/>
    <w:rsid w:val="00942482"/>
    <w:rsid w:val="009673B6"/>
    <w:rsid w:val="00980E23"/>
    <w:rsid w:val="00981F5D"/>
    <w:rsid w:val="0099649E"/>
    <w:rsid w:val="009E2B47"/>
    <w:rsid w:val="00A22FC4"/>
    <w:rsid w:val="00A36D86"/>
    <w:rsid w:val="00AB53E5"/>
    <w:rsid w:val="00AF6817"/>
    <w:rsid w:val="00B21FDA"/>
    <w:rsid w:val="00B67FD4"/>
    <w:rsid w:val="00BA0616"/>
    <w:rsid w:val="00BE76B5"/>
    <w:rsid w:val="00BF0436"/>
    <w:rsid w:val="00C51780"/>
    <w:rsid w:val="00C56C20"/>
    <w:rsid w:val="00C62524"/>
    <w:rsid w:val="00CD5300"/>
    <w:rsid w:val="00D1172C"/>
    <w:rsid w:val="00DB67C5"/>
    <w:rsid w:val="00DF661F"/>
    <w:rsid w:val="00E751BA"/>
    <w:rsid w:val="00E83F22"/>
    <w:rsid w:val="00E843B3"/>
    <w:rsid w:val="00EB1A78"/>
    <w:rsid w:val="00F01EC0"/>
    <w:rsid w:val="00F222B1"/>
    <w:rsid w:val="00F7793C"/>
    <w:rsid w:val="00F82433"/>
    <w:rsid w:val="00FC0816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B07E5"/>
  <w15:docId w15:val="{738A585A-E617-4444-B775-C636F66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300"/>
    <w:rPr>
      <w:sz w:val="24"/>
      <w:szCs w:val="24"/>
    </w:rPr>
  </w:style>
  <w:style w:type="paragraph" w:styleId="Ttulo1">
    <w:name w:val="heading 1"/>
    <w:basedOn w:val="Normal"/>
    <w:next w:val="Normal"/>
    <w:qFormat/>
    <w:rsid w:val="00CD5300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CD5300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D5300"/>
    <w:pPr>
      <w:ind w:left="2880"/>
      <w:jc w:val="both"/>
    </w:pPr>
  </w:style>
  <w:style w:type="paragraph" w:styleId="Corpodetexto">
    <w:name w:val="Body Text"/>
    <w:basedOn w:val="Normal"/>
    <w:rsid w:val="00CD5300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CD5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PC Info</cp:lastModifiedBy>
  <cp:revision>3</cp:revision>
  <cp:lastPrinted>2018-12-10T11:05:00Z</cp:lastPrinted>
  <dcterms:created xsi:type="dcterms:W3CDTF">2025-01-29T17:24:00Z</dcterms:created>
  <dcterms:modified xsi:type="dcterms:W3CDTF">2025-01-29T19:42:00Z</dcterms:modified>
</cp:coreProperties>
</file>