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</w:p>
    <w:p w14:paraId="69CB64B6" w14:textId="7A5F9A29" w:rsidR="00C1262C" w:rsidRPr="0022281D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2281D">
        <w:rPr>
          <w:rFonts w:ascii="Bookman Old Style" w:hAnsi="Bookman Old Style"/>
          <w:b/>
        </w:rPr>
        <w:t xml:space="preserve">EXTRATO </w:t>
      </w:r>
      <w:r w:rsidRPr="003528A4">
        <w:rPr>
          <w:rFonts w:ascii="Bookman Old Style" w:hAnsi="Bookman Old Style"/>
          <w:b/>
        </w:rPr>
        <w:t xml:space="preserve">CONTRATUAL Nº </w:t>
      </w:r>
      <w:r w:rsidR="009F36BB">
        <w:rPr>
          <w:rFonts w:ascii="Bookman Old Style" w:hAnsi="Bookman Old Style"/>
          <w:b/>
        </w:rPr>
        <w:t>07</w:t>
      </w:r>
      <w:r w:rsidR="00444EBB">
        <w:rPr>
          <w:rFonts w:ascii="Bookman Old Style" w:hAnsi="Bookman Old Style"/>
          <w:b/>
        </w:rPr>
        <w:t>/2025</w:t>
      </w:r>
    </w:p>
    <w:p w14:paraId="3AE3815E" w14:textId="77777777" w:rsidR="009913F7" w:rsidRPr="0022281D" w:rsidRDefault="009913F7" w:rsidP="007071EC">
      <w:pPr>
        <w:spacing w:after="0"/>
        <w:rPr>
          <w:rFonts w:ascii="Bookman Old Style" w:hAnsi="Bookman Old Style"/>
          <w:b/>
        </w:rPr>
      </w:pPr>
    </w:p>
    <w:p w14:paraId="44E6D887" w14:textId="5917C9FE" w:rsidR="007071EC" w:rsidRDefault="007071EC" w:rsidP="0021659B">
      <w:pPr>
        <w:spacing w:after="0"/>
        <w:jc w:val="both"/>
        <w:rPr>
          <w:rFonts w:ascii="Bookman Old Style" w:hAnsi="Bookman Old Style"/>
        </w:rPr>
      </w:pPr>
      <w:r w:rsidRPr="0022281D">
        <w:rPr>
          <w:rFonts w:ascii="Bookman Old Style" w:hAnsi="Bookman Old Style"/>
          <w:b/>
        </w:rPr>
        <w:t>OBJETO:</w:t>
      </w:r>
      <w:r w:rsidRPr="0022281D">
        <w:rPr>
          <w:rFonts w:ascii="Bookman Old Style" w:hAnsi="Bookman Old Style"/>
        </w:rPr>
        <w:t xml:space="preserve"> </w:t>
      </w:r>
      <w:r w:rsidR="009F36BB" w:rsidRPr="009F36BB">
        <w:rPr>
          <w:rFonts w:ascii="Bookman Old Style" w:hAnsi="Bookman Old Style"/>
        </w:rPr>
        <w:t>CREDENCIAMENTO PARA SERVIÇOS DE BORRACHARIA À FROTA DE VEÍCULOS/EQUIPAMENTOS DA ADMINISTRAÇÃO MUNICIPAL E FUNDO MUNICIPAL DE SAÚDE DE FORMOSA DO SUL/SC</w:t>
      </w:r>
      <w:r w:rsidR="009F36BB">
        <w:rPr>
          <w:rFonts w:ascii="Bookman Old Style" w:hAnsi="Bookman Old Style"/>
        </w:rPr>
        <w:t>.</w:t>
      </w:r>
    </w:p>
    <w:p w14:paraId="245941A6" w14:textId="77777777" w:rsidR="009F36BB" w:rsidRPr="0022281D" w:rsidRDefault="009F36BB" w:rsidP="0021659B">
      <w:pPr>
        <w:spacing w:after="0"/>
        <w:jc w:val="both"/>
        <w:rPr>
          <w:rFonts w:ascii="Bookman Old Style" w:hAnsi="Bookman Old Style"/>
        </w:rPr>
      </w:pPr>
    </w:p>
    <w:p w14:paraId="4175495B" w14:textId="1D36C652" w:rsidR="00146D59" w:rsidRPr="009B1FF4" w:rsidRDefault="002F10E6" w:rsidP="00146D59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9F36BB" w:rsidRPr="009F36BB">
        <w:rPr>
          <w:rFonts w:ascii="Bookman Old Style" w:hAnsi="Bookman Old Style"/>
        </w:rPr>
        <w:t>POSTO DE MOLAS E BORRACHARIA DO POLACO LTDA</w:t>
      </w:r>
      <w:r w:rsidR="00317106">
        <w:rPr>
          <w:rFonts w:ascii="Bookman Old Style" w:hAnsi="Bookman Old Style"/>
        </w:rPr>
        <w:t>.</w:t>
      </w:r>
      <w:bookmarkStart w:id="0" w:name="_GoBack"/>
      <w:bookmarkEnd w:id="0"/>
    </w:p>
    <w:p w14:paraId="17D0DED7" w14:textId="19D4AEAB" w:rsidR="009F36BB" w:rsidRDefault="00146D59" w:rsidP="00146D59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="009F36BB">
        <w:rPr>
          <w:rFonts w:ascii="Bookman Old Style" w:hAnsi="Bookman Old Style"/>
          <w:b/>
        </w:rPr>
        <w:t xml:space="preserve"> </w:t>
      </w:r>
      <w:r w:rsidR="009F36BB" w:rsidRPr="009F36BB">
        <w:rPr>
          <w:rFonts w:ascii="Bookman Old Style" w:hAnsi="Bookman Old Style"/>
          <w:b/>
        </w:rPr>
        <w:t>R$</w:t>
      </w:r>
      <w:r w:rsidRPr="009F36BB">
        <w:rPr>
          <w:rFonts w:ascii="Bookman Old Style" w:hAnsi="Bookman Old Style"/>
          <w:b/>
        </w:rPr>
        <w:t xml:space="preserve"> </w:t>
      </w:r>
      <w:r w:rsidR="009F36BB" w:rsidRPr="009F36BB">
        <w:rPr>
          <w:rFonts w:ascii="Bookman Old Style" w:hAnsi="Bookman Old Style"/>
          <w:b/>
        </w:rPr>
        <w:t>523.196,70</w:t>
      </w:r>
      <w:r w:rsidR="009F36BB" w:rsidRPr="009F36BB">
        <w:rPr>
          <w:rFonts w:ascii="Bookman Old Style" w:hAnsi="Bookman Old Style"/>
        </w:rPr>
        <w:t xml:space="preserve"> </w:t>
      </w:r>
      <w:r w:rsidR="001C6ED7" w:rsidRPr="009F36BB">
        <w:rPr>
          <w:rFonts w:ascii="Bookman Old Style" w:hAnsi="Bookman Old Style"/>
        </w:rPr>
        <w:t>(</w:t>
      </w:r>
      <w:r w:rsidR="009F36BB">
        <w:rPr>
          <w:rFonts w:ascii="Bookman Old Style" w:hAnsi="Bookman Old Style"/>
        </w:rPr>
        <w:t>Q</w:t>
      </w:r>
      <w:r w:rsidR="009F36BB" w:rsidRPr="009F36BB">
        <w:rPr>
          <w:rFonts w:ascii="Bookman Old Style" w:hAnsi="Bookman Old Style"/>
        </w:rPr>
        <w:t>uinhentos e vinte e três mil, cento e noventa e seis reais e setenta centavos</w:t>
      </w:r>
      <w:r w:rsidR="009F36BB">
        <w:rPr>
          <w:rFonts w:ascii="Bookman Old Style" w:hAnsi="Bookman Old Style"/>
        </w:rPr>
        <w:t>);</w:t>
      </w:r>
    </w:p>
    <w:p w14:paraId="4B4423C4" w14:textId="6244B638" w:rsidR="00CB3E07" w:rsidRPr="0022281D" w:rsidRDefault="0021659B" w:rsidP="00146D59">
      <w:pPr>
        <w:spacing w:after="0"/>
        <w:rPr>
          <w:rFonts w:ascii="Bookman Old Style" w:eastAsia="Times New Roman" w:hAnsi="Bookman Old Style" w:cs="Tahoma"/>
        </w:rPr>
      </w:pPr>
      <w:r w:rsidRPr="0022281D">
        <w:rPr>
          <w:rFonts w:ascii="Bookman Old Style" w:hAnsi="Bookman Old Style" w:cs="Tahoma"/>
          <w:b/>
        </w:rPr>
        <w:t>Vigência</w:t>
      </w:r>
      <w:r w:rsidR="00CB3E07" w:rsidRPr="0022281D">
        <w:rPr>
          <w:rFonts w:ascii="Bookman Old Style" w:hAnsi="Bookman Old Style" w:cs="Tahoma"/>
          <w:b/>
        </w:rPr>
        <w:t>:</w:t>
      </w:r>
      <w:r w:rsidR="00CB3E07" w:rsidRPr="0022281D">
        <w:rPr>
          <w:rFonts w:ascii="Bookman Old Style" w:hAnsi="Bookman Old Style" w:cs="Tahoma"/>
        </w:rPr>
        <w:t xml:space="preserve"> Início:</w:t>
      </w:r>
      <w:r w:rsidR="002F10E6">
        <w:rPr>
          <w:rFonts w:ascii="Bookman Old Style" w:hAnsi="Bookman Old Style" w:cs="Tahoma"/>
        </w:rPr>
        <w:t xml:space="preserve"> </w:t>
      </w:r>
      <w:r w:rsidR="009F36BB">
        <w:rPr>
          <w:rFonts w:ascii="Bookman Old Style" w:hAnsi="Bookman Old Style" w:cs="Tahoma"/>
        </w:rPr>
        <w:t>24</w:t>
      </w:r>
      <w:r w:rsidR="002F10E6">
        <w:rPr>
          <w:rFonts w:ascii="Bookman Old Style" w:hAnsi="Bookman Old Style" w:cs="Tahoma"/>
        </w:rPr>
        <w:t>/</w:t>
      </w:r>
      <w:r w:rsidR="009654D7">
        <w:rPr>
          <w:rFonts w:ascii="Bookman Old Style" w:hAnsi="Bookman Old Style" w:cs="Tahoma"/>
        </w:rPr>
        <w:t>01</w:t>
      </w:r>
      <w:r w:rsidR="002F10E6">
        <w:rPr>
          <w:rFonts w:ascii="Bookman Old Style" w:hAnsi="Bookman Old Style" w:cs="Tahoma"/>
        </w:rPr>
        <w:t>/202</w:t>
      </w:r>
      <w:r w:rsidR="009654D7">
        <w:rPr>
          <w:rFonts w:ascii="Bookman Old Style" w:hAnsi="Bookman Old Style" w:cs="Tahoma"/>
        </w:rPr>
        <w:t>5</w:t>
      </w:r>
      <w:r w:rsidR="00CB3E07" w:rsidRPr="0022281D">
        <w:rPr>
          <w:rFonts w:ascii="Bookman Old Style" w:hAnsi="Bookman Old Style" w:cs="Tahoma"/>
        </w:rPr>
        <w:t xml:space="preserve"> Término</w:t>
      </w:r>
      <w:r w:rsidR="009E4650" w:rsidRPr="0022281D">
        <w:rPr>
          <w:rFonts w:ascii="Bookman Old Style" w:hAnsi="Bookman Old Style" w:cs="Tahoma"/>
        </w:rPr>
        <w:t xml:space="preserve">: </w:t>
      </w:r>
      <w:r w:rsidR="009654D7">
        <w:rPr>
          <w:rFonts w:ascii="Bookman Old Style" w:hAnsi="Bookman Old Style" w:cs="Tahoma"/>
        </w:rPr>
        <w:t>31</w:t>
      </w:r>
      <w:r w:rsidR="00B1131B">
        <w:rPr>
          <w:rFonts w:ascii="Bookman Old Style" w:hAnsi="Bookman Old Style" w:cs="Tahoma"/>
        </w:rPr>
        <w:t>/</w:t>
      </w:r>
      <w:r w:rsidR="009654D7">
        <w:rPr>
          <w:rFonts w:ascii="Bookman Old Style" w:hAnsi="Bookman Old Style" w:cs="Tahoma"/>
        </w:rPr>
        <w:t>12</w:t>
      </w:r>
      <w:r w:rsidR="00B1131B">
        <w:rPr>
          <w:rFonts w:ascii="Bookman Old Style" w:hAnsi="Bookman Old Style" w:cs="Tahoma"/>
        </w:rPr>
        <w:t>/2025</w:t>
      </w:r>
    </w:p>
    <w:p w14:paraId="101D0314" w14:textId="48D12065" w:rsidR="004C4E30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 w:cs="Tahoma"/>
          <w:b/>
        </w:rPr>
        <w:t>Licitação:</w:t>
      </w:r>
      <w:r w:rsidRPr="0022281D">
        <w:rPr>
          <w:rFonts w:ascii="Bookman Old Style" w:hAnsi="Bookman Old Style" w:cs="Tahoma"/>
        </w:rPr>
        <w:t xml:space="preserve"> Processo Administrativo Nº</w:t>
      </w:r>
      <w:proofErr w:type="gramStart"/>
      <w:r w:rsidRPr="0022281D">
        <w:rPr>
          <w:rFonts w:ascii="Bookman Old Style" w:hAnsi="Bookman Old Style" w:cs="Tahoma"/>
        </w:rPr>
        <w:t>.:</w:t>
      </w:r>
      <w:proofErr w:type="gramEnd"/>
      <w:r w:rsidR="009654D7">
        <w:rPr>
          <w:rFonts w:ascii="Bookman Old Style" w:hAnsi="Bookman Old Style" w:cs="Tahoma"/>
        </w:rPr>
        <w:t>0</w:t>
      </w:r>
      <w:r w:rsidR="009F36BB">
        <w:rPr>
          <w:rFonts w:ascii="Bookman Old Style" w:hAnsi="Bookman Old Style" w:cs="Tahoma"/>
        </w:rPr>
        <w:t>7</w:t>
      </w:r>
      <w:r w:rsidR="009654D7">
        <w:rPr>
          <w:rFonts w:ascii="Bookman Old Style" w:hAnsi="Bookman Old Style" w:cs="Tahoma"/>
        </w:rPr>
        <w:t>/2025</w:t>
      </w:r>
    </w:p>
    <w:p w14:paraId="440BC6D2" w14:textId="4713C169" w:rsidR="00CB3E07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fldChar w:fldCharType="begin"/>
      </w:r>
      <w:r w:rsidRPr="0022281D">
        <w:rPr>
          <w:rFonts w:ascii="Bookman Old Style" w:hAnsi="Bookman Old Style"/>
        </w:rPr>
        <w:instrText xml:space="preserve"> DOCVARIABLE "Modalidade" \* MERGEFORMAT </w:instrText>
      </w:r>
      <w:r w:rsidRPr="0022281D">
        <w:rPr>
          <w:rFonts w:ascii="Bookman Old Style" w:hAnsi="Bookman Old Style"/>
        </w:rPr>
        <w:fldChar w:fldCharType="separate"/>
      </w:r>
      <w:r w:rsidR="0022281D" w:rsidRPr="0022281D">
        <w:rPr>
          <w:rFonts w:ascii="Bookman Old Style" w:hAnsi="Bookman Old Style"/>
        </w:rPr>
        <w:t>Inexigibilidade de Licitação</w:t>
      </w:r>
      <w:r w:rsidRPr="0022281D">
        <w:rPr>
          <w:rFonts w:ascii="Bookman Old Style" w:hAnsi="Bookman Old Style"/>
        </w:rPr>
        <w:fldChar w:fldCharType="end"/>
      </w:r>
      <w:r w:rsidRPr="0022281D">
        <w:rPr>
          <w:rFonts w:ascii="Bookman Old Style" w:hAnsi="Bookman Old Style"/>
          <w:b/>
        </w:rPr>
        <w:t xml:space="preserve"> </w:t>
      </w:r>
      <w:r w:rsidRPr="0022281D">
        <w:rPr>
          <w:rFonts w:ascii="Bookman Old Style" w:hAnsi="Bookman Old Style"/>
        </w:rPr>
        <w:t>Nº</w:t>
      </w:r>
      <w:proofErr w:type="gramStart"/>
      <w:r w:rsidRPr="0022281D">
        <w:rPr>
          <w:rFonts w:ascii="Bookman Old Style" w:hAnsi="Bookman Old Style"/>
        </w:rPr>
        <w:t>.:</w:t>
      </w:r>
      <w:proofErr w:type="gramEnd"/>
      <w:r w:rsidRPr="0022281D">
        <w:rPr>
          <w:rFonts w:ascii="Bookman Old Style" w:hAnsi="Bookman Old Style"/>
        </w:rPr>
        <w:t xml:space="preserve"> </w:t>
      </w:r>
      <w:r w:rsidR="009654D7">
        <w:rPr>
          <w:rFonts w:ascii="Bookman Old Style" w:hAnsi="Bookman Old Style"/>
        </w:rPr>
        <w:t>0</w:t>
      </w:r>
      <w:r w:rsidR="009F36BB">
        <w:rPr>
          <w:rFonts w:ascii="Bookman Old Style" w:hAnsi="Bookman Old Style"/>
        </w:rPr>
        <w:t>4</w:t>
      </w:r>
      <w:r w:rsidR="009654D7">
        <w:rPr>
          <w:rFonts w:ascii="Bookman Old Style" w:hAnsi="Bookman Old Style"/>
        </w:rPr>
        <w:t>/2025</w:t>
      </w:r>
    </w:p>
    <w:p w14:paraId="12D734BE" w14:textId="77777777" w:rsidR="007071EC" w:rsidRPr="0022281D" w:rsidRDefault="007071EC" w:rsidP="007071EC">
      <w:pPr>
        <w:rPr>
          <w:rFonts w:ascii="Bookman Old Style" w:hAnsi="Bookman Old Style"/>
        </w:rPr>
      </w:pPr>
    </w:p>
    <w:p w14:paraId="650F1751" w14:textId="138A580D"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t>Formosa Do Sul</w:t>
      </w:r>
      <w:r w:rsidR="007071EC" w:rsidRPr="0022281D">
        <w:rPr>
          <w:rFonts w:ascii="Bookman Old Style" w:hAnsi="Bookman Old Style"/>
        </w:rPr>
        <w:t xml:space="preserve">, </w:t>
      </w:r>
      <w:r w:rsidR="009F36BB">
        <w:rPr>
          <w:rFonts w:ascii="Bookman Old Style" w:hAnsi="Bookman Old Style"/>
        </w:rPr>
        <w:t>24</w:t>
      </w:r>
      <w:r w:rsidR="00DB1DC9">
        <w:rPr>
          <w:rFonts w:ascii="Bookman Old Style" w:hAnsi="Bookman Old Style"/>
        </w:rPr>
        <w:t xml:space="preserve"> </w:t>
      </w:r>
      <w:r w:rsidR="002F10E6">
        <w:rPr>
          <w:rFonts w:ascii="Bookman Old Style" w:hAnsi="Bookman Old Style"/>
        </w:rPr>
        <w:t xml:space="preserve">de </w:t>
      </w:r>
      <w:r w:rsidR="009654D7">
        <w:rPr>
          <w:rFonts w:ascii="Bookman Old Style" w:hAnsi="Bookman Old Style"/>
        </w:rPr>
        <w:t>Janeiro</w:t>
      </w:r>
      <w:r w:rsidR="002F10E6">
        <w:rPr>
          <w:rFonts w:ascii="Bookman Old Style" w:hAnsi="Bookman Old Style"/>
        </w:rPr>
        <w:t xml:space="preserve"> de 202</w:t>
      </w:r>
      <w:r w:rsidR="009654D7">
        <w:rPr>
          <w:rFonts w:ascii="Bookman Old Style" w:hAnsi="Bookman Old Style"/>
        </w:rPr>
        <w:t>5</w:t>
      </w:r>
      <w:r w:rsidR="00543C60">
        <w:rPr>
          <w:rFonts w:ascii="Bookman Old Style" w:hAnsi="Bookman Old Style"/>
        </w:rPr>
        <w:t>.</w:t>
      </w:r>
    </w:p>
    <w:p w14:paraId="0EFE6468" w14:textId="77777777" w:rsidR="007071EC" w:rsidRDefault="007071EC" w:rsidP="007071EC">
      <w:pPr>
        <w:jc w:val="center"/>
        <w:rPr>
          <w:rFonts w:ascii="Bookman Old Style" w:hAnsi="Bookman Old Style"/>
        </w:rPr>
      </w:pPr>
    </w:p>
    <w:p w14:paraId="505EA56C" w14:textId="77777777" w:rsidR="0021659B" w:rsidRPr="00AF1ACB" w:rsidRDefault="0021659B" w:rsidP="007071EC">
      <w:pPr>
        <w:jc w:val="center"/>
        <w:rPr>
          <w:rFonts w:ascii="Bookman Old Style" w:hAnsi="Bookman Old Style"/>
        </w:rPr>
      </w:pPr>
    </w:p>
    <w:p w14:paraId="36A074A1" w14:textId="1A1501D2" w:rsidR="00F02E3D" w:rsidRDefault="009654D7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DOVALDO PALMORIO</w:t>
      </w:r>
    </w:p>
    <w:p w14:paraId="5C70D5C6" w14:textId="770ED3B5"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F02E3D">
        <w:rPr>
          <w:rFonts w:ascii="Bookman Old Style" w:hAnsi="Bookman Old Style"/>
          <w:b/>
        </w:rPr>
        <w:t xml:space="preserve"> </w:t>
      </w:r>
    </w:p>
    <w:p w14:paraId="6FC603FD" w14:textId="43313EBC" w:rsidR="00FC0D22" w:rsidRDefault="00FC0D22">
      <w:pPr>
        <w:rPr>
          <w:rFonts w:ascii="Bookman Old Style" w:hAnsi="Bookman Old Style"/>
        </w:rPr>
      </w:pPr>
    </w:p>
    <w:p w14:paraId="53407E6C" w14:textId="584B8A44" w:rsidR="002F10E6" w:rsidRPr="00AF1ACB" w:rsidRDefault="009F36BB" w:rsidP="00C83A2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Código:</w:t>
      </w:r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B32E5" w14:textId="77777777" w:rsidR="003447FF" w:rsidRDefault="003447FF" w:rsidP="007071EC">
      <w:pPr>
        <w:spacing w:after="0" w:line="240" w:lineRule="auto"/>
      </w:pPr>
      <w:r>
        <w:separator/>
      </w:r>
    </w:p>
  </w:endnote>
  <w:endnote w:type="continuationSeparator" w:id="0">
    <w:p w14:paraId="60C45693" w14:textId="77777777" w:rsidR="003447FF" w:rsidRDefault="003447FF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F2CE" w14:textId="77777777" w:rsidR="003447FF" w:rsidRDefault="003447FF" w:rsidP="007071EC">
      <w:pPr>
        <w:spacing w:after="0" w:line="240" w:lineRule="auto"/>
      </w:pPr>
      <w:r>
        <w:separator/>
      </w:r>
    </w:p>
  </w:footnote>
  <w:footnote w:type="continuationSeparator" w:id="0">
    <w:p w14:paraId="17F5D488" w14:textId="77777777" w:rsidR="003447FF" w:rsidRDefault="003447FF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07D41"/>
    <w:rsid w:val="0004798A"/>
    <w:rsid w:val="00085A2C"/>
    <w:rsid w:val="000F6F6E"/>
    <w:rsid w:val="000F7FEF"/>
    <w:rsid w:val="0013029D"/>
    <w:rsid w:val="00141AEC"/>
    <w:rsid w:val="001420DB"/>
    <w:rsid w:val="00146D59"/>
    <w:rsid w:val="0018148E"/>
    <w:rsid w:val="001A4438"/>
    <w:rsid w:val="001C5659"/>
    <w:rsid w:val="001C6ED7"/>
    <w:rsid w:val="001E7272"/>
    <w:rsid w:val="0021659B"/>
    <w:rsid w:val="0022281D"/>
    <w:rsid w:val="00242ACC"/>
    <w:rsid w:val="00267730"/>
    <w:rsid w:val="002716F9"/>
    <w:rsid w:val="00271770"/>
    <w:rsid w:val="00281702"/>
    <w:rsid w:val="0029606D"/>
    <w:rsid w:val="002D1AEF"/>
    <w:rsid w:val="002F10E6"/>
    <w:rsid w:val="002F48E7"/>
    <w:rsid w:val="002F753E"/>
    <w:rsid w:val="00317106"/>
    <w:rsid w:val="0032443A"/>
    <w:rsid w:val="003447FF"/>
    <w:rsid w:val="003528A4"/>
    <w:rsid w:val="00353CC6"/>
    <w:rsid w:val="0039577D"/>
    <w:rsid w:val="003A5AD8"/>
    <w:rsid w:val="003F00E9"/>
    <w:rsid w:val="003F6899"/>
    <w:rsid w:val="00416BEB"/>
    <w:rsid w:val="00421442"/>
    <w:rsid w:val="00444EBB"/>
    <w:rsid w:val="00495DA5"/>
    <w:rsid w:val="004C4E30"/>
    <w:rsid w:val="00502D2D"/>
    <w:rsid w:val="00505909"/>
    <w:rsid w:val="005301B1"/>
    <w:rsid w:val="00543C60"/>
    <w:rsid w:val="0055055E"/>
    <w:rsid w:val="00584AAF"/>
    <w:rsid w:val="00607032"/>
    <w:rsid w:val="00625F99"/>
    <w:rsid w:val="006701DC"/>
    <w:rsid w:val="0067109E"/>
    <w:rsid w:val="006A29F1"/>
    <w:rsid w:val="006C6857"/>
    <w:rsid w:val="006D7D94"/>
    <w:rsid w:val="006E7775"/>
    <w:rsid w:val="007071EC"/>
    <w:rsid w:val="007B045D"/>
    <w:rsid w:val="007D7FCB"/>
    <w:rsid w:val="008043C5"/>
    <w:rsid w:val="008069C0"/>
    <w:rsid w:val="00824C46"/>
    <w:rsid w:val="00906189"/>
    <w:rsid w:val="00943AF1"/>
    <w:rsid w:val="009654D7"/>
    <w:rsid w:val="009913F7"/>
    <w:rsid w:val="009C33B9"/>
    <w:rsid w:val="009E4650"/>
    <w:rsid w:val="009F36BB"/>
    <w:rsid w:val="00AA19DD"/>
    <w:rsid w:val="00AA60CE"/>
    <w:rsid w:val="00AD0675"/>
    <w:rsid w:val="00AF1ACB"/>
    <w:rsid w:val="00B1131B"/>
    <w:rsid w:val="00B15AB9"/>
    <w:rsid w:val="00B63B27"/>
    <w:rsid w:val="00BD40EB"/>
    <w:rsid w:val="00BE178D"/>
    <w:rsid w:val="00C1262C"/>
    <w:rsid w:val="00C42483"/>
    <w:rsid w:val="00C46CB0"/>
    <w:rsid w:val="00C83A21"/>
    <w:rsid w:val="00CB3E07"/>
    <w:rsid w:val="00D15360"/>
    <w:rsid w:val="00D675BE"/>
    <w:rsid w:val="00DB1DC9"/>
    <w:rsid w:val="00DC3321"/>
    <w:rsid w:val="00DC7399"/>
    <w:rsid w:val="00E67738"/>
    <w:rsid w:val="00E90038"/>
    <w:rsid w:val="00EC07B1"/>
    <w:rsid w:val="00EF5CBC"/>
    <w:rsid w:val="00F02E3D"/>
    <w:rsid w:val="00F170E5"/>
    <w:rsid w:val="00F35E81"/>
    <w:rsid w:val="00F43E5B"/>
    <w:rsid w:val="00F7557C"/>
    <w:rsid w:val="00F93FDF"/>
    <w:rsid w:val="00FC0D22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elizandro</dc:creator>
  <cp:lastModifiedBy>Juridico</cp:lastModifiedBy>
  <cp:revision>47</cp:revision>
  <cp:lastPrinted>2024-01-24T17:15:00Z</cp:lastPrinted>
  <dcterms:created xsi:type="dcterms:W3CDTF">2019-11-27T17:57:00Z</dcterms:created>
  <dcterms:modified xsi:type="dcterms:W3CDTF">2025-01-24T14:11:00Z</dcterms:modified>
</cp:coreProperties>
</file>