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424AA" w14:textId="77777777" w:rsidR="00D00048" w:rsidRPr="00F66C7A" w:rsidRDefault="00E8633E">
      <w:pPr>
        <w:pStyle w:val="Ttulo1"/>
        <w:rPr>
          <w:rFonts w:ascii="Bookman Old Style" w:hAnsi="Bookman Old Style" w:cs="Arial"/>
          <w:b/>
          <w:sz w:val="22"/>
          <w:szCs w:val="22"/>
        </w:rPr>
      </w:pPr>
      <w:r w:rsidRPr="00F66C7A">
        <w:rPr>
          <w:rFonts w:ascii="Bookman Old Style" w:hAnsi="Bookman Old Style" w:cs="Arial"/>
          <w:b/>
          <w:sz w:val="22"/>
          <w:szCs w:val="22"/>
        </w:rPr>
        <w:t>ESTADO DE SANTA CATARINA</w:t>
      </w:r>
    </w:p>
    <w:p w14:paraId="7D8F7ADA" w14:textId="77777777" w:rsidR="00D00048" w:rsidRPr="00F66C7A" w:rsidRDefault="004C5073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F66C7A">
        <w:rPr>
          <w:rFonts w:ascii="Bookman Old Style" w:hAnsi="Bookman Old Style" w:cs="Arial"/>
          <w:b/>
          <w:sz w:val="22"/>
          <w:szCs w:val="22"/>
        </w:rPr>
        <w:t>MUNICIPIO</w:t>
      </w:r>
      <w:r w:rsidR="00E8633E" w:rsidRPr="00F66C7A">
        <w:rPr>
          <w:rFonts w:ascii="Bookman Old Style" w:hAnsi="Bookman Old Style" w:cs="Arial"/>
          <w:b/>
          <w:sz w:val="22"/>
          <w:szCs w:val="22"/>
        </w:rPr>
        <w:t xml:space="preserve"> DE FORMOSA DO SUL</w:t>
      </w:r>
    </w:p>
    <w:p w14:paraId="0468E905" w14:textId="77777777" w:rsidR="00DB494B" w:rsidRPr="00F66C7A" w:rsidRDefault="00DB494B">
      <w:pPr>
        <w:jc w:val="both"/>
        <w:rPr>
          <w:rFonts w:ascii="Bookman Old Style" w:hAnsi="Bookman Old Style" w:cs="Arial"/>
          <w:sz w:val="22"/>
          <w:szCs w:val="22"/>
        </w:rPr>
      </w:pPr>
    </w:p>
    <w:p w14:paraId="47C026FA" w14:textId="77777777" w:rsidR="0057748F" w:rsidRPr="00F66C7A" w:rsidRDefault="0057748F">
      <w:pPr>
        <w:jc w:val="both"/>
        <w:rPr>
          <w:rFonts w:ascii="Bookman Old Style" w:hAnsi="Bookman Old Style" w:cs="Arial"/>
          <w:sz w:val="22"/>
          <w:szCs w:val="22"/>
        </w:rPr>
      </w:pPr>
    </w:p>
    <w:p w14:paraId="02751156" w14:textId="7C174659" w:rsidR="00D00048" w:rsidRPr="00F66C7A" w:rsidRDefault="00E8633E" w:rsidP="00B436F3">
      <w:pPr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F66C7A">
        <w:rPr>
          <w:rFonts w:ascii="Bookman Old Style" w:hAnsi="Bookman Old Style" w:cs="Arial"/>
          <w:b/>
          <w:sz w:val="22"/>
          <w:szCs w:val="22"/>
        </w:rPr>
        <w:t xml:space="preserve">DECRETO </w:t>
      </w:r>
      <w:r w:rsidR="00812E61" w:rsidRPr="00F66C7A">
        <w:rPr>
          <w:rFonts w:ascii="Bookman Old Style" w:hAnsi="Bookman Old Style" w:cs="Arial"/>
          <w:b/>
          <w:sz w:val="22"/>
          <w:szCs w:val="22"/>
        </w:rPr>
        <w:t>MUNICIPAL</w:t>
      </w:r>
      <w:r w:rsidRPr="00F66C7A">
        <w:rPr>
          <w:rFonts w:ascii="Bookman Old Style" w:hAnsi="Bookman Old Style" w:cs="Arial"/>
          <w:b/>
          <w:sz w:val="22"/>
          <w:szCs w:val="22"/>
        </w:rPr>
        <w:t xml:space="preserve"> N.</w:t>
      </w:r>
      <w:r w:rsidR="00C4394A" w:rsidRPr="00F66C7A">
        <w:rPr>
          <w:rFonts w:ascii="Bookman Old Style" w:hAnsi="Bookman Old Style" w:cs="Arial"/>
          <w:b/>
          <w:sz w:val="22"/>
          <w:szCs w:val="22"/>
        </w:rPr>
        <w:t xml:space="preserve"> 66</w:t>
      </w:r>
      <w:r w:rsidR="00E95DBA" w:rsidRPr="00F66C7A">
        <w:rPr>
          <w:rFonts w:ascii="Bookman Old Style" w:hAnsi="Bookman Old Style" w:cs="Arial"/>
          <w:b/>
          <w:sz w:val="22"/>
          <w:szCs w:val="22"/>
        </w:rPr>
        <w:t>46</w:t>
      </w:r>
      <w:r w:rsidRPr="00F66C7A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5558B7">
        <w:rPr>
          <w:rFonts w:ascii="Bookman Old Style" w:hAnsi="Bookman Old Style" w:cs="Arial"/>
          <w:b/>
          <w:sz w:val="22"/>
          <w:szCs w:val="22"/>
        </w:rPr>
        <w:t>7</w:t>
      </w:r>
      <w:r w:rsidR="007A118D" w:rsidRPr="00F66C7A">
        <w:rPr>
          <w:rFonts w:ascii="Bookman Old Style" w:hAnsi="Bookman Old Style" w:cs="Arial"/>
          <w:b/>
          <w:sz w:val="22"/>
          <w:szCs w:val="22"/>
        </w:rPr>
        <w:t xml:space="preserve"> DE </w:t>
      </w:r>
      <w:r w:rsidR="00E95DBA" w:rsidRPr="00F66C7A">
        <w:rPr>
          <w:rFonts w:ascii="Bookman Old Style" w:hAnsi="Bookman Old Style" w:cs="Arial"/>
          <w:b/>
          <w:sz w:val="22"/>
          <w:szCs w:val="22"/>
        </w:rPr>
        <w:t>MARÇO</w:t>
      </w:r>
      <w:r w:rsidR="007A118D" w:rsidRPr="00F66C7A">
        <w:rPr>
          <w:rFonts w:ascii="Bookman Old Style" w:hAnsi="Bookman Old Style" w:cs="Arial"/>
          <w:b/>
          <w:sz w:val="22"/>
          <w:szCs w:val="22"/>
        </w:rPr>
        <w:t xml:space="preserve"> DE 2025</w:t>
      </w:r>
      <w:r w:rsidRPr="00F66C7A">
        <w:rPr>
          <w:rFonts w:ascii="Bookman Old Style" w:hAnsi="Bookman Old Style" w:cs="Arial"/>
          <w:b/>
          <w:sz w:val="22"/>
          <w:szCs w:val="22"/>
        </w:rPr>
        <w:t>.</w:t>
      </w:r>
    </w:p>
    <w:p w14:paraId="6026B4CE" w14:textId="77777777" w:rsidR="00DB494B" w:rsidRPr="00F66C7A" w:rsidRDefault="00DB494B" w:rsidP="0074099C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006037B" w14:textId="77777777" w:rsidR="00280241" w:rsidRPr="00F66C7A" w:rsidRDefault="00280241" w:rsidP="00B7486A">
      <w:pPr>
        <w:ind w:left="4253"/>
        <w:jc w:val="both"/>
        <w:rPr>
          <w:rFonts w:ascii="Bookman Old Style" w:hAnsi="Bookman Old Style"/>
          <w:b/>
          <w:sz w:val="22"/>
          <w:szCs w:val="22"/>
        </w:rPr>
      </w:pPr>
    </w:p>
    <w:p w14:paraId="629C64A5" w14:textId="241E2840" w:rsidR="00956898" w:rsidRPr="00F66C7A" w:rsidRDefault="00956898" w:rsidP="00956898">
      <w:pPr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F66C7A">
        <w:rPr>
          <w:rFonts w:ascii="Bookman Old Style" w:hAnsi="Bookman Old Style"/>
          <w:b/>
          <w:sz w:val="22"/>
          <w:szCs w:val="22"/>
        </w:rPr>
        <w:t xml:space="preserve">DISPÕE SOBRE A </w:t>
      </w:r>
      <w:r w:rsidR="00E95DBA" w:rsidRPr="00F66C7A">
        <w:rPr>
          <w:rFonts w:ascii="Bookman Old Style" w:hAnsi="Bookman Old Style"/>
          <w:b/>
          <w:sz w:val="22"/>
          <w:szCs w:val="22"/>
        </w:rPr>
        <w:t>ANULAÇÃO DO DECRETO MUNICIPAL N. 6.299/2024</w:t>
      </w:r>
      <w:r w:rsidRPr="00F66C7A">
        <w:rPr>
          <w:rFonts w:ascii="Bookman Old Style" w:hAnsi="Bookman Old Style"/>
          <w:b/>
          <w:sz w:val="22"/>
          <w:szCs w:val="22"/>
        </w:rPr>
        <w:t xml:space="preserve"> E DÁ OUTRAS PROVIDÊNCIAS.</w:t>
      </w:r>
    </w:p>
    <w:p w14:paraId="6B1AB4FD" w14:textId="77777777" w:rsidR="00280241" w:rsidRPr="00F66C7A" w:rsidRDefault="00280241" w:rsidP="00A55119">
      <w:pPr>
        <w:ind w:left="4253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6A416C2" w14:textId="77777777" w:rsidR="00F66C7A" w:rsidRPr="00F66C7A" w:rsidRDefault="00F66C7A" w:rsidP="00956898">
      <w:pPr>
        <w:spacing w:line="360" w:lineRule="auto"/>
        <w:ind w:firstLine="851"/>
        <w:jc w:val="both"/>
        <w:rPr>
          <w:rFonts w:ascii="Bookman Old Style" w:hAnsi="Bookman Old Style"/>
          <w:b/>
          <w:sz w:val="22"/>
          <w:szCs w:val="22"/>
        </w:rPr>
      </w:pPr>
    </w:p>
    <w:p w14:paraId="4C9D8942" w14:textId="45DB3C46" w:rsidR="00956898" w:rsidRPr="00F66C7A" w:rsidRDefault="007A118D" w:rsidP="00956898">
      <w:pPr>
        <w:spacing w:line="360" w:lineRule="auto"/>
        <w:ind w:firstLine="851"/>
        <w:jc w:val="both"/>
        <w:rPr>
          <w:rFonts w:ascii="Bookman Old Style" w:hAnsi="Bookman Old Style" w:cs="Tahoma"/>
          <w:sz w:val="22"/>
          <w:szCs w:val="22"/>
        </w:rPr>
      </w:pPr>
      <w:r w:rsidRPr="00F66C7A">
        <w:rPr>
          <w:rFonts w:ascii="Bookman Old Style" w:hAnsi="Bookman Old Style"/>
          <w:b/>
          <w:sz w:val="22"/>
          <w:szCs w:val="22"/>
        </w:rPr>
        <w:t>DOVALDO PALMORIO,</w:t>
      </w:r>
      <w:r w:rsidRPr="00F66C7A">
        <w:rPr>
          <w:rFonts w:ascii="Bookman Old Style" w:hAnsi="Bookman Old Style"/>
          <w:sz w:val="22"/>
          <w:szCs w:val="22"/>
        </w:rPr>
        <w:t xml:space="preserve"> </w:t>
      </w:r>
      <w:r w:rsidRPr="00F66C7A">
        <w:rPr>
          <w:rFonts w:ascii="Bookman Old Style" w:hAnsi="Bookman Old Style" w:cs="Tahoma"/>
          <w:sz w:val="22"/>
          <w:szCs w:val="22"/>
        </w:rPr>
        <w:t xml:space="preserve">Prefeito Municipal de Formosa do Sul, Estado de Santa Catarina, no uso das atribuições legais </w:t>
      </w:r>
      <w:r w:rsidR="00E95DBA" w:rsidRPr="00F66C7A">
        <w:rPr>
          <w:rFonts w:ascii="Bookman Old Style" w:hAnsi="Bookman Old Style" w:cs="Tahoma"/>
          <w:sz w:val="22"/>
          <w:szCs w:val="22"/>
        </w:rPr>
        <w:t>e Constitucionais</w:t>
      </w:r>
      <w:r w:rsidR="005B33C0" w:rsidRPr="00F66C7A">
        <w:rPr>
          <w:rFonts w:ascii="Bookman Old Style" w:hAnsi="Bookman Old Style" w:cs="Arial"/>
          <w:bCs/>
          <w:sz w:val="22"/>
          <w:szCs w:val="22"/>
        </w:rPr>
        <w:t>;</w:t>
      </w:r>
    </w:p>
    <w:p w14:paraId="20965428" w14:textId="0FC81173" w:rsidR="00956898" w:rsidRPr="00F66C7A" w:rsidRDefault="00956898" w:rsidP="003966E2">
      <w:pPr>
        <w:spacing w:before="120" w:after="120" w:line="360" w:lineRule="auto"/>
        <w:ind w:firstLine="851"/>
        <w:jc w:val="both"/>
        <w:rPr>
          <w:rFonts w:ascii="Bookman Old Style" w:hAnsi="Bookman Old Style" w:cs="Arial"/>
          <w:bCs/>
          <w:sz w:val="22"/>
          <w:szCs w:val="22"/>
        </w:rPr>
      </w:pPr>
      <w:r w:rsidRPr="00F66C7A">
        <w:rPr>
          <w:rFonts w:ascii="Bookman Old Style" w:hAnsi="Bookman Old Style" w:cs="Arial"/>
          <w:b/>
          <w:sz w:val="22"/>
          <w:szCs w:val="22"/>
        </w:rPr>
        <w:t xml:space="preserve">CONSIDERANDO </w:t>
      </w:r>
      <w:r w:rsidR="00CF1987" w:rsidRPr="00F66C7A">
        <w:rPr>
          <w:rFonts w:ascii="Bookman Old Style" w:hAnsi="Bookman Old Style" w:cs="Arial"/>
          <w:bCs/>
          <w:sz w:val="22"/>
          <w:szCs w:val="22"/>
        </w:rPr>
        <w:t xml:space="preserve">que o Decreto Municipal n. </w:t>
      </w:r>
      <w:r w:rsidRPr="00F66C7A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CF1987" w:rsidRPr="00F66C7A">
        <w:rPr>
          <w:rFonts w:ascii="Bookman Old Style" w:hAnsi="Bookman Old Style" w:cs="Arial"/>
          <w:bCs/>
          <w:sz w:val="22"/>
          <w:szCs w:val="22"/>
        </w:rPr>
        <w:t xml:space="preserve">6.299/2024, que dispõe sobre os serviços de táxi no Município de Formosa do Sul, </w:t>
      </w:r>
      <w:r w:rsidR="00D5539A" w:rsidRPr="00F66C7A">
        <w:rPr>
          <w:rFonts w:ascii="Bookman Old Style" w:hAnsi="Bookman Old Style" w:cs="Arial"/>
          <w:bCs/>
          <w:sz w:val="22"/>
          <w:szCs w:val="22"/>
        </w:rPr>
        <w:t>invadiu esfera regulamentar reservada à lei, em ofensa ao princípio da legalidade</w:t>
      </w:r>
      <w:r w:rsidR="005B33C0" w:rsidRPr="00F66C7A">
        <w:rPr>
          <w:rFonts w:ascii="Bookman Old Style" w:hAnsi="Bookman Old Style" w:cs="Arial"/>
          <w:bCs/>
          <w:sz w:val="22"/>
          <w:szCs w:val="22"/>
        </w:rPr>
        <w:t>;</w:t>
      </w:r>
    </w:p>
    <w:p w14:paraId="05912B81" w14:textId="140181CB" w:rsidR="00956898" w:rsidRPr="00F66C7A" w:rsidRDefault="00956898" w:rsidP="003966E2">
      <w:pPr>
        <w:spacing w:before="120" w:after="120" w:line="360" w:lineRule="auto"/>
        <w:ind w:firstLine="851"/>
        <w:jc w:val="both"/>
        <w:rPr>
          <w:rFonts w:ascii="Bookman Old Style" w:hAnsi="Bookman Old Style" w:cs="Arial"/>
          <w:b/>
          <w:sz w:val="22"/>
          <w:szCs w:val="22"/>
        </w:rPr>
      </w:pPr>
      <w:r w:rsidRPr="00F66C7A">
        <w:rPr>
          <w:rFonts w:ascii="Bookman Old Style" w:hAnsi="Bookman Old Style" w:cs="Arial"/>
          <w:b/>
          <w:sz w:val="22"/>
          <w:szCs w:val="22"/>
        </w:rPr>
        <w:t xml:space="preserve">CONSIDERANDO </w:t>
      </w:r>
      <w:r w:rsidR="00D5539A" w:rsidRPr="00F66C7A">
        <w:rPr>
          <w:rFonts w:ascii="Bookman Old Style" w:hAnsi="Bookman Old Style" w:cs="Arial"/>
          <w:bCs/>
          <w:sz w:val="22"/>
          <w:szCs w:val="22"/>
        </w:rPr>
        <w:t xml:space="preserve">a Recomendação n. 0001/2025/PJ/QUI, do Ministério Público </w:t>
      </w:r>
      <w:r w:rsidR="00615189">
        <w:rPr>
          <w:rFonts w:ascii="Bookman Old Style" w:hAnsi="Bookman Old Style" w:cs="Arial"/>
          <w:bCs/>
          <w:sz w:val="22"/>
          <w:szCs w:val="22"/>
        </w:rPr>
        <w:t xml:space="preserve">do Estado </w:t>
      </w:r>
      <w:r w:rsidR="00D5539A" w:rsidRPr="00F66C7A">
        <w:rPr>
          <w:rFonts w:ascii="Bookman Old Style" w:hAnsi="Bookman Old Style" w:cs="Arial"/>
          <w:bCs/>
          <w:sz w:val="22"/>
          <w:szCs w:val="22"/>
        </w:rPr>
        <w:t xml:space="preserve">de Santa Catarina, </w:t>
      </w:r>
      <w:r w:rsidR="00615189">
        <w:rPr>
          <w:rFonts w:ascii="Bookman Old Style" w:hAnsi="Bookman Old Style" w:cs="Arial"/>
          <w:bCs/>
          <w:sz w:val="22"/>
          <w:szCs w:val="22"/>
        </w:rPr>
        <w:t xml:space="preserve">expedida no bojo do Inquérito Civil n. 06.2025.00000321-4, </w:t>
      </w:r>
      <w:r w:rsidR="00D5539A" w:rsidRPr="00F66C7A">
        <w:rPr>
          <w:rFonts w:ascii="Bookman Old Style" w:hAnsi="Bookman Old Style" w:cs="Arial"/>
          <w:bCs/>
          <w:sz w:val="22"/>
          <w:szCs w:val="22"/>
        </w:rPr>
        <w:t>que recomenda ao Prefeito Municipal de Formosa do Sul que “anule o ato administrativo consistente no Decreto Municipal n. 6.299/2024, por afrontar diretamente o princípio da legalidade”</w:t>
      </w:r>
      <w:r w:rsidRPr="00F66C7A">
        <w:rPr>
          <w:rFonts w:ascii="Bookman Old Style" w:hAnsi="Bookman Old Style" w:cs="Arial"/>
          <w:bCs/>
          <w:sz w:val="22"/>
          <w:szCs w:val="22"/>
        </w:rPr>
        <w:t>;</w:t>
      </w:r>
    </w:p>
    <w:p w14:paraId="2E5857EF" w14:textId="084FD107" w:rsidR="00956898" w:rsidRPr="00F66C7A" w:rsidRDefault="00956898" w:rsidP="003966E2">
      <w:pPr>
        <w:spacing w:before="120" w:after="120" w:line="360" w:lineRule="auto"/>
        <w:ind w:firstLine="851"/>
        <w:jc w:val="both"/>
        <w:rPr>
          <w:rFonts w:ascii="Bookman Old Style" w:hAnsi="Bookman Old Style" w:cs="Arial"/>
          <w:bCs/>
          <w:sz w:val="22"/>
          <w:szCs w:val="22"/>
        </w:rPr>
      </w:pPr>
      <w:r w:rsidRPr="00F66C7A">
        <w:rPr>
          <w:rFonts w:ascii="Bookman Old Style" w:hAnsi="Bookman Old Style" w:cs="Arial"/>
          <w:b/>
          <w:sz w:val="22"/>
          <w:szCs w:val="22"/>
        </w:rPr>
        <w:t xml:space="preserve">CONSIDERANDO </w:t>
      </w:r>
      <w:r w:rsidRPr="00F66C7A">
        <w:rPr>
          <w:rFonts w:ascii="Bookman Old Style" w:hAnsi="Bookman Old Style" w:cs="Arial"/>
          <w:bCs/>
          <w:sz w:val="22"/>
          <w:szCs w:val="22"/>
        </w:rPr>
        <w:t xml:space="preserve">que </w:t>
      </w:r>
      <w:r w:rsidR="00D5539A" w:rsidRPr="00F66C7A">
        <w:rPr>
          <w:rFonts w:ascii="Bookman Old Style" w:hAnsi="Bookman Old Style" w:cs="Arial"/>
          <w:bCs/>
          <w:sz w:val="22"/>
          <w:szCs w:val="22"/>
        </w:rPr>
        <w:t>a Súmula 346 do STF, que estabelece que “</w:t>
      </w:r>
      <w:r w:rsidR="00D5539A" w:rsidRPr="00F66C7A">
        <w:rPr>
          <w:rFonts w:ascii="Bookman Old Style" w:hAnsi="Bookman Old Style" w:cs="Arial"/>
          <w:bCs/>
          <w:i/>
          <w:iCs/>
          <w:sz w:val="22"/>
          <w:szCs w:val="22"/>
        </w:rPr>
        <w:t>A Administração Pública pode declarar a nulidade dos seus próprios atos</w:t>
      </w:r>
      <w:r w:rsidR="00D5539A" w:rsidRPr="00F66C7A">
        <w:rPr>
          <w:rFonts w:ascii="Bookman Old Style" w:hAnsi="Bookman Old Style" w:cs="Arial"/>
          <w:bCs/>
          <w:sz w:val="22"/>
          <w:szCs w:val="22"/>
        </w:rPr>
        <w:t>”, bem como a Súmula 473 do STF, que dispõe que “</w:t>
      </w:r>
      <w:r w:rsidR="00D5539A" w:rsidRPr="00F66C7A">
        <w:rPr>
          <w:rFonts w:ascii="Bookman Old Style" w:hAnsi="Bookman Old Style" w:cs="Arial"/>
          <w:bCs/>
          <w:i/>
          <w:iCs/>
          <w:sz w:val="22"/>
          <w:szCs w:val="22"/>
        </w:rPr>
        <w:t>A administração pode anular seus próprios atos, quando eivados de vícios que os tornam ilegais, porque deles não se originam direitos; ou revogá-los, por motivo de conveniência ou oportunidade</w:t>
      </w:r>
      <w:r w:rsidRPr="00F66C7A">
        <w:rPr>
          <w:rFonts w:ascii="Bookman Old Style" w:hAnsi="Bookman Old Style" w:cs="Arial"/>
          <w:bCs/>
          <w:sz w:val="22"/>
          <w:szCs w:val="22"/>
        </w:rPr>
        <w:t>;</w:t>
      </w:r>
    </w:p>
    <w:p w14:paraId="66D5CBEE" w14:textId="6E799D0E" w:rsidR="00956898" w:rsidRPr="00F66C7A" w:rsidRDefault="00956898" w:rsidP="003966E2">
      <w:pPr>
        <w:spacing w:before="120" w:after="120" w:line="360" w:lineRule="auto"/>
        <w:ind w:firstLine="851"/>
        <w:jc w:val="both"/>
        <w:rPr>
          <w:rFonts w:ascii="Bookman Old Style" w:hAnsi="Bookman Old Style" w:cs="Arial"/>
          <w:b/>
          <w:sz w:val="22"/>
          <w:szCs w:val="22"/>
        </w:rPr>
      </w:pPr>
      <w:r w:rsidRPr="00F66C7A">
        <w:rPr>
          <w:rFonts w:ascii="Bookman Old Style" w:hAnsi="Bookman Old Style" w:cs="Arial"/>
          <w:b/>
          <w:sz w:val="22"/>
          <w:szCs w:val="22"/>
        </w:rPr>
        <w:t xml:space="preserve">CONSIDERANDO </w:t>
      </w:r>
      <w:r w:rsidR="00F66C7A" w:rsidRPr="00F66C7A">
        <w:rPr>
          <w:rFonts w:ascii="Bookman Old Style" w:hAnsi="Bookman Old Style" w:cs="Arial"/>
          <w:bCs/>
          <w:sz w:val="22"/>
          <w:szCs w:val="22"/>
        </w:rPr>
        <w:t xml:space="preserve">que a anulação de atos jurídicos produz efeitos </w:t>
      </w:r>
      <w:r w:rsidR="00F66C7A" w:rsidRPr="00F66C7A">
        <w:rPr>
          <w:rFonts w:ascii="Bookman Old Style" w:hAnsi="Bookman Old Style" w:cs="Arial"/>
          <w:bCs/>
          <w:i/>
          <w:iCs/>
          <w:sz w:val="22"/>
          <w:szCs w:val="22"/>
        </w:rPr>
        <w:t>ex tunc</w:t>
      </w:r>
      <w:r w:rsidR="00F66C7A" w:rsidRPr="00F66C7A">
        <w:rPr>
          <w:rFonts w:ascii="Bookman Old Style" w:hAnsi="Bookman Old Style" w:cs="Arial"/>
          <w:bCs/>
          <w:sz w:val="22"/>
          <w:szCs w:val="22"/>
        </w:rPr>
        <w:t>;</w:t>
      </w:r>
    </w:p>
    <w:p w14:paraId="07D950C2" w14:textId="77777777" w:rsidR="00C774F2" w:rsidRPr="00F66C7A" w:rsidRDefault="00C774F2" w:rsidP="00C774F2">
      <w:pPr>
        <w:ind w:firstLine="851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0F6D415" w14:textId="4E7C0BB0" w:rsidR="008334A4" w:rsidRPr="00F66C7A" w:rsidRDefault="00D00048" w:rsidP="00C774F2">
      <w:pPr>
        <w:spacing w:line="360" w:lineRule="auto"/>
        <w:ind w:firstLine="851"/>
        <w:jc w:val="both"/>
        <w:rPr>
          <w:rFonts w:ascii="Bookman Old Style" w:hAnsi="Bookman Old Style" w:cs="Arial"/>
          <w:b/>
          <w:sz w:val="22"/>
          <w:szCs w:val="22"/>
        </w:rPr>
      </w:pPr>
      <w:r w:rsidRPr="00F66C7A">
        <w:rPr>
          <w:rFonts w:ascii="Bookman Old Style" w:hAnsi="Bookman Old Style" w:cs="Arial"/>
          <w:b/>
          <w:sz w:val="22"/>
          <w:szCs w:val="22"/>
        </w:rPr>
        <w:t>DECRETA:</w:t>
      </w:r>
      <w:r w:rsidRPr="00F66C7A">
        <w:rPr>
          <w:rFonts w:ascii="Bookman Old Style" w:hAnsi="Bookman Old Style" w:cs="Arial"/>
          <w:b/>
          <w:sz w:val="22"/>
          <w:szCs w:val="22"/>
        </w:rPr>
        <w:tab/>
      </w:r>
    </w:p>
    <w:p w14:paraId="254C9795" w14:textId="77777777" w:rsidR="00C774F2" w:rsidRPr="00F66C7A" w:rsidRDefault="00C774F2" w:rsidP="00C774F2">
      <w:pPr>
        <w:pStyle w:val="Cabealho"/>
        <w:ind w:firstLine="851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4F8BAAB0" w14:textId="2B8AE58F" w:rsidR="005B33C0" w:rsidRPr="00F66C7A" w:rsidRDefault="00B7486A" w:rsidP="00F66C7A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F66C7A">
        <w:rPr>
          <w:rFonts w:ascii="Bookman Old Style" w:hAnsi="Bookman Old Style"/>
          <w:b/>
          <w:bCs/>
          <w:sz w:val="22"/>
          <w:szCs w:val="22"/>
        </w:rPr>
        <w:t>Art. 1º</w:t>
      </w:r>
      <w:r w:rsidRPr="00F66C7A">
        <w:rPr>
          <w:rFonts w:ascii="Bookman Old Style" w:hAnsi="Bookman Old Style"/>
          <w:sz w:val="22"/>
          <w:szCs w:val="22"/>
        </w:rPr>
        <w:t xml:space="preserve"> </w:t>
      </w:r>
      <w:r w:rsidR="00956898" w:rsidRPr="00F66C7A">
        <w:rPr>
          <w:rFonts w:ascii="Bookman Old Style" w:hAnsi="Bookman Old Style"/>
          <w:bCs/>
          <w:sz w:val="22"/>
          <w:szCs w:val="22"/>
        </w:rPr>
        <w:t>Fica</w:t>
      </w:r>
      <w:r w:rsidR="00F66C7A" w:rsidRPr="00F66C7A">
        <w:rPr>
          <w:rFonts w:ascii="Bookman Old Style" w:hAnsi="Bookman Old Style"/>
          <w:bCs/>
          <w:sz w:val="22"/>
          <w:szCs w:val="22"/>
        </w:rPr>
        <w:t xml:space="preserve"> </w:t>
      </w:r>
      <w:r w:rsidR="00F66C7A" w:rsidRPr="00F66C7A">
        <w:rPr>
          <w:rFonts w:ascii="Bookman Old Style" w:hAnsi="Bookman Old Style"/>
          <w:b/>
          <w:sz w:val="22"/>
          <w:szCs w:val="22"/>
        </w:rPr>
        <w:t>ANULADO</w:t>
      </w:r>
      <w:r w:rsidR="00F66C7A" w:rsidRPr="00F66C7A">
        <w:rPr>
          <w:rFonts w:ascii="Bookman Old Style" w:hAnsi="Bookman Old Style"/>
          <w:bCs/>
          <w:sz w:val="22"/>
          <w:szCs w:val="22"/>
        </w:rPr>
        <w:t xml:space="preserve">, por ofensa ao princípio da legalidade, o </w:t>
      </w:r>
      <w:r w:rsidR="00F66C7A" w:rsidRPr="00F66C7A">
        <w:rPr>
          <w:rFonts w:ascii="Bookman Old Style" w:hAnsi="Bookman Old Style"/>
          <w:b/>
          <w:sz w:val="22"/>
          <w:szCs w:val="22"/>
        </w:rPr>
        <w:t>Decreto Municipal n. 6.299/2024</w:t>
      </w:r>
      <w:r w:rsidR="00F66C7A" w:rsidRPr="00F66C7A">
        <w:rPr>
          <w:rFonts w:ascii="Bookman Old Style" w:hAnsi="Bookman Old Style"/>
          <w:bCs/>
          <w:sz w:val="22"/>
          <w:szCs w:val="22"/>
        </w:rPr>
        <w:t>, bem como os atos administrativos dele decorrentes e os efeitos por ele produzidos.</w:t>
      </w:r>
    </w:p>
    <w:p w14:paraId="030658B0" w14:textId="77777777" w:rsidR="00F66C7A" w:rsidRPr="00F66C7A" w:rsidRDefault="00F66C7A" w:rsidP="005B33C0">
      <w:pPr>
        <w:pStyle w:val="Cabealho"/>
        <w:spacing w:line="360" w:lineRule="auto"/>
        <w:ind w:firstLine="851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107D940D" w14:textId="2B8C7117" w:rsidR="00EF5B2C" w:rsidRPr="00F66C7A" w:rsidRDefault="00B7486A" w:rsidP="005B33C0">
      <w:pPr>
        <w:pStyle w:val="Cabealho"/>
        <w:spacing w:line="360" w:lineRule="auto"/>
        <w:ind w:firstLine="851"/>
        <w:jc w:val="both"/>
        <w:rPr>
          <w:rFonts w:ascii="Bookman Old Style" w:hAnsi="Bookman Old Style"/>
          <w:sz w:val="22"/>
          <w:szCs w:val="22"/>
        </w:rPr>
      </w:pPr>
      <w:r w:rsidRPr="00F66C7A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5B33C0" w:rsidRPr="00F66C7A">
        <w:rPr>
          <w:rFonts w:ascii="Bookman Old Style" w:hAnsi="Bookman Old Style"/>
          <w:b/>
          <w:bCs/>
          <w:sz w:val="22"/>
          <w:szCs w:val="22"/>
        </w:rPr>
        <w:t>2</w:t>
      </w:r>
      <w:r w:rsidRPr="00F66C7A">
        <w:rPr>
          <w:rFonts w:ascii="Bookman Old Style" w:hAnsi="Bookman Old Style"/>
          <w:b/>
          <w:bCs/>
          <w:sz w:val="22"/>
          <w:szCs w:val="22"/>
        </w:rPr>
        <w:t>º</w:t>
      </w:r>
      <w:r w:rsidRPr="00F66C7A">
        <w:rPr>
          <w:rFonts w:ascii="Bookman Old Style" w:hAnsi="Bookman Old Style"/>
          <w:sz w:val="22"/>
          <w:szCs w:val="22"/>
        </w:rPr>
        <w:t xml:space="preserve"> </w:t>
      </w:r>
      <w:r w:rsidR="005B33C0" w:rsidRPr="00F66C7A">
        <w:rPr>
          <w:rFonts w:ascii="Bookman Old Style" w:hAnsi="Bookman Old Style"/>
          <w:sz w:val="22"/>
          <w:szCs w:val="22"/>
        </w:rPr>
        <w:t>Este Decreto entra em vigor na data de sua publicação</w:t>
      </w:r>
      <w:r w:rsidR="00F66C7A" w:rsidRPr="00F66C7A">
        <w:rPr>
          <w:rFonts w:ascii="Bookman Old Style" w:hAnsi="Bookman Old Style"/>
          <w:sz w:val="22"/>
          <w:szCs w:val="22"/>
        </w:rPr>
        <w:t>, retroagindo seus efeitos ao dia 20 de junho de 2024, data do ato administrativo anulado</w:t>
      </w:r>
      <w:r w:rsidR="005B33C0" w:rsidRPr="00F66C7A">
        <w:rPr>
          <w:rFonts w:ascii="Bookman Old Style" w:hAnsi="Bookman Old Style"/>
          <w:sz w:val="22"/>
          <w:szCs w:val="22"/>
        </w:rPr>
        <w:t>.</w:t>
      </w:r>
    </w:p>
    <w:p w14:paraId="1A589C22" w14:textId="77777777" w:rsidR="005B33C0" w:rsidRPr="00F66C7A" w:rsidRDefault="005B33C0" w:rsidP="00B86902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10568363" w14:textId="77777777" w:rsidR="003966E2" w:rsidRPr="00F66C7A" w:rsidRDefault="003966E2" w:rsidP="00B86902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00A448F4" w14:textId="3333EFE6" w:rsidR="00D00048" w:rsidRPr="00F66C7A" w:rsidRDefault="00D00048" w:rsidP="00B86902">
      <w:pPr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 w:rsidRPr="00F66C7A">
        <w:rPr>
          <w:rFonts w:ascii="Bookman Old Style" w:hAnsi="Bookman Old Style" w:cs="Arial"/>
          <w:sz w:val="22"/>
          <w:szCs w:val="22"/>
        </w:rPr>
        <w:t xml:space="preserve">Gabinete do Executivo </w:t>
      </w:r>
      <w:r w:rsidR="00812E61" w:rsidRPr="00F66C7A">
        <w:rPr>
          <w:rFonts w:ascii="Bookman Old Style" w:hAnsi="Bookman Old Style" w:cs="Arial"/>
          <w:sz w:val="22"/>
          <w:szCs w:val="22"/>
        </w:rPr>
        <w:t>Municipal</w:t>
      </w:r>
      <w:r w:rsidRPr="00F66C7A">
        <w:rPr>
          <w:rFonts w:ascii="Bookman Old Style" w:hAnsi="Bookman Old Style" w:cs="Arial"/>
          <w:sz w:val="22"/>
          <w:szCs w:val="22"/>
        </w:rPr>
        <w:t xml:space="preserve"> de Formosa do Sul, em </w:t>
      </w:r>
      <w:r w:rsidR="005558B7">
        <w:rPr>
          <w:rFonts w:ascii="Bookman Old Style" w:hAnsi="Bookman Old Style" w:cs="Arial"/>
          <w:sz w:val="22"/>
          <w:szCs w:val="22"/>
        </w:rPr>
        <w:t>7</w:t>
      </w:r>
      <w:r w:rsidR="007A118D" w:rsidRPr="00F66C7A">
        <w:rPr>
          <w:rFonts w:ascii="Bookman Old Style" w:hAnsi="Bookman Old Style" w:cs="Arial"/>
          <w:sz w:val="22"/>
          <w:szCs w:val="22"/>
        </w:rPr>
        <w:t xml:space="preserve"> de </w:t>
      </w:r>
      <w:r w:rsidR="00F66C7A" w:rsidRPr="00F66C7A">
        <w:rPr>
          <w:rFonts w:ascii="Bookman Old Style" w:hAnsi="Bookman Old Style" w:cs="Arial"/>
          <w:sz w:val="22"/>
          <w:szCs w:val="22"/>
        </w:rPr>
        <w:t>março</w:t>
      </w:r>
      <w:r w:rsidR="007A118D" w:rsidRPr="00F66C7A">
        <w:rPr>
          <w:rFonts w:ascii="Bookman Old Style" w:hAnsi="Bookman Old Style" w:cs="Arial"/>
          <w:sz w:val="22"/>
          <w:szCs w:val="22"/>
        </w:rPr>
        <w:t xml:space="preserve"> de 2025</w:t>
      </w:r>
      <w:r w:rsidRPr="00F66C7A">
        <w:rPr>
          <w:rFonts w:ascii="Bookman Old Style" w:hAnsi="Bookman Old Style" w:cs="Arial"/>
          <w:sz w:val="22"/>
          <w:szCs w:val="22"/>
        </w:rPr>
        <w:t>.</w:t>
      </w:r>
    </w:p>
    <w:p w14:paraId="398F57F6" w14:textId="77777777" w:rsidR="00F11304" w:rsidRPr="00F66C7A" w:rsidRDefault="00F11304" w:rsidP="002006AE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14:paraId="4AA75D4E" w14:textId="77777777" w:rsidR="0057748F" w:rsidRPr="00F66C7A" w:rsidRDefault="0057748F" w:rsidP="002006AE">
      <w:pPr>
        <w:ind w:firstLine="1418"/>
        <w:jc w:val="both"/>
        <w:rPr>
          <w:rFonts w:ascii="Bookman Old Style" w:hAnsi="Bookman Old Style" w:cs="Arial"/>
          <w:sz w:val="22"/>
          <w:szCs w:val="22"/>
        </w:rPr>
      </w:pPr>
    </w:p>
    <w:p w14:paraId="26BEA034" w14:textId="25C03DEF" w:rsidR="00D00048" w:rsidRPr="00F66C7A" w:rsidRDefault="007A118D" w:rsidP="0092109F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F66C7A">
        <w:rPr>
          <w:rFonts w:ascii="Bookman Old Style" w:hAnsi="Bookman Old Style" w:cs="Arial"/>
          <w:b/>
          <w:sz w:val="22"/>
          <w:szCs w:val="22"/>
        </w:rPr>
        <w:t>DOVALDO PALMORIO</w:t>
      </w:r>
    </w:p>
    <w:p w14:paraId="7A14B5F7" w14:textId="77777777" w:rsidR="00DB494B" w:rsidRPr="00F66C7A" w:rsidRDefault="00FC2A2F" w:rsidP="0092109F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F66C7A">
        <w:rPr>
          <w:rFonts w:ascii="Bookman Old Style" w:hAnsi="Bookman Old Style" w:cs="Arial"/>
          <w:b/>
          <w:sz w:val="22"/>
          <w:szCs w:val="22"/>
        </w:rPr>
        <w:t xml:space="preserve">PREFEITO </w:t>
      </w:r>
      <w:r w:rsidR="00812E61" w:rsidRPr="00F66C7A">
        <w:rPr>
          <w:rFonts w:ascii="Bookman Old Style" w:hAnsi="Bookman Old Style" w:cs="Arial"/>
          <w:b/>
          <w:sz w:val="22"/>
          <w:szCs w:val="22"/>
        </w:rPr>
        <w:t>MUNICIPAL</w:t>
      </w:r>
    </w:p>
    <w:p w14:paraId="0795C516" w14:textId="77777777" w:rsidR="00DD0D5D" w:rsidRPr="00F66C7A" w:rsidRDefault="00DD0D5D" w:rsidP="0092109F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17B69651" w14:textId="77777777" w:rsidR="00EA2A4A" w:rsidRPr="00F66C7A" w:rsidRDefault="00EA2A4A" w:rsidP="0092109F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77D0D690" w14:textId="77777777" w:rsidR="001263FE" w:rsidRPr="00F66C7A" w:rsidRDefault="001263FE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1C35F68B" w14:textId="72DDD5DA" w:rsidR="006719FD" w:rsidRPr="00F66C7A" w:rsidRDefault="00FC2A2F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F66C7A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6719FD" w:rsidRPr="00F66C7A" w:rsidSect="008334A4">
      <w:pgSz w:w="12240" w:h="15840"/>
      <w:pgMar w:top="1134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76DB"/>
    <w:multiLevelType w:val="hybridMultilevel"/>
    <w:tmpl w:val="8ACAD9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2087F"/>
    <w:multiLevelType w:val="hybridMultilevel"/>
    <w:tmpl w:val="15EA02C2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5E3F96"/>
    <w:multiLevelType w:val="hybridMultilevel"/>
    <w:tmpl w:val="15EA02C2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72118D4"/>
    <w:multiLevelType w:val="hybridMultilevel"/>
    <w:tmpl w:val="15EA02C2"/>
    <w:lvl w:ilvl="0" w:tplc="A29849C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D9A0B98"/>
    <w:multiLevelType w:val="hybridMultilevel"/>
    <w:tmpl w:val="15EA02C2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98B0D79"/>
    <w:multiLevelType w:val="hybridMultilevel"/>
    <w:tmpl w:val="15EA02C2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0E703E6"/>
    <w:multiLevelType w:val="hybridMultilevel"/>
    <w:tmpl w:val="15EA02C2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6606FDD"/>
    <w:multiLevelType w:val="hybridMultilevel"/>
    <w:tmpl w:val="016A9078"/>
    <w:lvl w:ilvl="0" w:tplc="FEFA6B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9584181"/>
    <w:multiLevelType w:val="hybridMultilevel"/>
    <w:tmpl w:val="981037DA"/>
    <w:lvl w:ilvl="0" w:tplc="86ECA836">
      <w:start w:val="1"/>
      <w:numFmt w:val="upperRoman"/>
      <w:lvlText w:val="%1-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1384254"/>
    <w:multiLevelType w:val="hybridMultilevel"/>
    <w:tmpl w:val="15EA02C2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1406BEF"/>
    <w:multiLevelType w:val="hybridMultilevel"/>
    <w:tmpl w:val="A880E536"/>
    <w:lvl w:ilvl="0" w:tplc="FEFA6B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E3F7A5C"/>
    <w:multiLevelType w:val="hybridMultilevel"/>
    <w:tmpl w:val="D5944C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69540">
    <w:abstractNumId w:val="8"/>
  </w:num>
  <w:num w:numId="2" w16cid:durableId="1435250255">
    <w:abstractNumId w:val="10"/>
  </w:num>
  <w:num w:numId="3" w16cid:durableId="620888369">
    <w:abstractNumId w:val="7"/>
  </w:num>
  <w:num w:numId="4" w16cid:durableId="375860490">
    <w:abstractNumId w:val="11"/>
  </w:num>
  <w:num w:numId="5" w16cid:durableId="1990357175">
    <w:abstractNumId w:val="0"/>
  </w:num>
  <w:num w:numId="6" w16cid:durableId="810172632">
    <w:abstractNumId w:val="3"/>
  </w:num>
  <w:num w:numId="7" w16cid:durableId="355078472">
    <w:abstractNumId w:val="5"/>
  </w:num>
  <w:num w:numId="8" w16cid:durableId="1248609552">
    <w:abstractNumId w:val="6"/>
  </w:num>
  <w:num w:numId="9" w16cid:durableId="358046472">
    <w:abstractNumId w:val="2"/>
  </w:num>
  <w:num w:numId="10" w16cid:durableId="46493705">
    <w:abstractNumId w:val="4"/>
  </w:num>
  <w:num w:numId="11" w16cid:durableId="1456830510">
    <w:abstractNumId w:val="9"/>
  </w:num>
  <w:num w:numId="12" w16cid:durableId="253831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3D"/>
    <w:rsid w:val="00032473"/>
    <w:rsid w:val="0003391C"/>
    <w:rsid w:val="000672B3"/>
    <w:rsid w:val="000973ED"/>
    <w:rsid w:val="000B044B"/>
    <w:rsid w:val="000C7466"/>
    <w:rsid w:val="001117DC"/>
    <w:rsid w:val="001263FE"/>
    <w:rsid w:val="00142A4D"/>
    <w:rsid w:val="0014361A"/>
    <w:rsid w:val="00143F23"/>
    <w:rsid w:val="0016055F"/>
    <w:rsid w:val="00167770"/>
    <w:rsid w:val="001A27A9"/>
    <w:rsid w:val="001E7661"/>
    <w:rsid w:val="002006AE"/>
    <w:rsid w:val="00203393"/>
    <w:rsid w:val="002402FB"/>
    <w:rsid w:val="00255BAB"/>
    <w:rsid w:val="002578B7"/>
    <w:rsid w:val="00265280"/>
    <w:rsid w:val="00271174"/>
    <w:rsid w:val="00280241"/>
    <w:rsid w:val="0028537B"/>
    <w:rsid w:val="002A78D5"/>
    <w:rsid w:val="002B11BB"/>
    <w:rsid w:val="002D35AA"/>
    <w:rsid w:val="002D4362"/>
    <w:rsid w:val="002E1C10"/>
    <w:rsid w:val="002F519A"/>
    <w:rsid w:val="00312BE9"/>
    <w:rsid w:val="00340FDF"/>
    <w:rsid w:val="00345705"/>
    <w:rsid w:val="00380D3E"/>
    <w:rsid w:val="00383B6E"/>
    <w:rsid w:val="00391E0A"/>
    <w:rsid w:val="0039426D"/>
    <w:rsid w:val="003966E2"/>
    <w:rsid w:val="003B4E97"/>
    <w:rsid w:val="003C7684"/>
    <w:rsid w:val="003E5AB2"/>
    <w:rsid w:val="00412705"/>
    <w:rsid w:val="00422398"/>
    <w:rsid w:val="004419B9"/>
    <w:rsid w:val="004500C3"/>
    <w:rsid w:val="00455FA8"/>
    <w:rsid w:val="004611FE"/>
    <w:rsid w:val="004675B5"/>
    <w:rsid w:val="00467B6C"/>
    <w:rsid w:val="00486BCE"/>
    <w:rsid w:val="004B07FC"/>
    <w:rsid w:val="004C5073"/>
    <w:rsid w:val="004E4FB3"/>
    <w:rsid w:val="004E50ED"/>
    <w:rsid w:val="004E69B4"/>
    <w:rsid w:val="005134C8"/>
    <w:rsid w:val="00513FEA"/>
    <w:rsid w:val="0052374B"/>
    <w:rsid w:val="005328C6"/>
    <w:rsid w:val="0053357E"/>
    <w:rsid w:val="00536266"/>
    <w:rsid w:val="0054360B"/>
    <w:rsid w:val="00544EF5"/>
    <w:rsid w:val="005509B5"/>
    <w:rsid w:val="005558B7"/>
    <w:rsid w:val="0055599C"/>
    <w:rsid w:val="00561FFB"/>
    <w:rsid w:val="00564F79"/>
    <w:rsid w:val="00565F1E"/>
    <w:rsid w:val="0057748F"/>
    <w:rsid w:val="00591E20"/>
    <w:rsid w:val="005B33C0"/>
    <w:rsid w:val="005C72D9"/>
    <w:rsid w:val="005D0CC6"/>
    <w:rsid w:val="005D2558"/>
    <w:rsid w:val="005D4568"/>
    <w:rsid w:val="005E0C90"/>
    <w:rsid w:val="00600D7E"/>
    <w:rsid w:val="00615189"/>
    <w:rsid w:val="006249C5"/>
    <w:rsid w:val="00640ABA"/>
    <w:rsid w:val="006635D7"/>
    <w:rsid w:val="00666937"/>
    <w:rsid w:val="006701C6"/>
    <w:rsid w:val="006719FD"/>
    <w:rsid w:val="006B766D"/>
    <w:rsid w:val="006F380C"/>
    <w:rsid w:val="00702662"/>
    <w:rsid w:val="00716B56"/>
    <w:rsid w:val="0074099C"/>
    <w:rsid w:val="00741F1E"/>
    <w:rsid w:val="0075118F"/>
    <w:rsid w:val="007537B7"/>
    <w:rsid w:val="0076561B"/>
    <w:rsid w:val="00770C4C"/>
    <w:rsid w:val="007855C8"/>
    <w:rsid w:val="00791604"/>
    <w:rsid w:val="007A118D"/>
    <w:rsid w:val="007A7770"/>
    <w:rsid w:val="007B4273"/>
    <w:rsid w:val="007D2A14"/>
    <w:rsid w:val="007D57D1"/>
    <w:rsid w:val="007D77CD"/>
    <w:rsid w:val="007D7A55"/>
    <w:rsid w:val="00812E61"/>
    <w:rsid w:val="00827EAD"/>
    <w:rsid w:val="008334A4"/>
    <w:rsid w:val="00861F7A"/>
    <w:rsid w:val="00870E87"/>
    <w:rsid w:val="008822E3"/>
    <w:rsid w:val="00885BE6"/>
    <w:rsid w:val="008A3636"/>
    <w:rsid w:val="008E30C5"/>
    <w:rsid w:val="0090109C"/>
    <w:rsid w:val="0092109F"/>
    <w:rsid w:val="009254AF"/>
    <w:rsid w:val="0093171C"/>
    <w:rsid w:val="00936AF3"/>
    <w:rsid w:val="00947329"/>
    <w:rsid w:val="009522CB"/>
    <w:rsid w:val="00956898"/>
    <w:rsid w:val="00965CB9"/>
    <w:rsid w:val="00981DF5"/>
    <w:rsid w:val="009844C7"/>
    <w:rsid w:val="00996A8D"/>
    <w:rsid w:val="00997782"/>
    <w:rsid w:val="009F6637"/>
    <w:rsid w:val="00A0593D"/>
    <w:rsid w:val="00A14778"/>
    <w:rsid w:val="00A24EF9"/>
    <w:rsid w:val="00A35313"/>
    <w:rsid w:val="00A424F4"/>
    <w:rsid w:val="00A55119"/>
    <w:rsid w:val="00A72D34"/>
    <w:rsid w:val="00A83FCE"/>
    <w:rsid w:val="00A86C4A"/>
    <w:rsid w:val="00AC389A"/>
    <w:rsid w:val="00AC414F"/>
    <w:rsid w:val="00B117C7"/>
    <w:rsid w:val="00B436F3"/>
    <w:rsid w:val="00B53124"/>
    <w:rsid w:val="00B6760F"/>
    <w:rsid w:val="00B70C65"/>
    <w:rsid w:val="00B7486A"/>
    <w:rsid w:val="00B86902"/>
    <w:rsid w:val="00BA0A8E"/>
    <w:rsid w:val="00BC2552"/>
    <w:rsid w:val="00BE1337"/>
    <w:rsid w:val="00BF03DD"/>
    <w:rsid w:val="00C05A84"/>
    <w:rsid w:val="00C1359F"/>
    <w:rsid w:val="00C20F54"/>
    <w:rsid w:val="00C31FFE"/>
    <w:rsid w:val="00C40C0C"/>
    <w:rsid w:val="00C4394A"/>
    <w:rsid w:val="00C645AD"/>
    <w:rsid w:val="00C714E7"/>
    <w:rsid w:val="00C774F2"/>
    <w:rsid w:val="00C81240"/>
    <w:rsid w:val="00CA3245"/>
    <w:rsid w:val="00CA6712"/>
    <w:rsid w:val="00CC5E8E"/>
    <w:rsid w:val="00CD00EE"/>
    <w:rsid w:val="00CD530F"/>
    <w:rsid w:val="00CD5A4D"/>
    <w:rsid w:val="00CE3BFF"/>
    <w:rsid w:val="00CE6841"/>
    <w:rsid w:val="00CF1987"/>
    <w:rsid w:val="00D00048"/>
    <w:rsid w:val="00D00AA0"/>
    <w:rsid w:val="00D12924"/>
    <w:rsid w:val="00D36579"/>
    <w:rsid w:val="00D47EEF"/>
    <w:rsid w:val="00D5539A"/>
    <w:rsid w:val="00D81BB9"/>
    <w:rsid w:val="00D9262B"/>
    <w:rsid w:val="00DA2A4C"/>
    <w:rsid w:val="00DA70A4"/>
    <w:rsid w:val="00DB494B"/>
    <w:rsid w:val="00DD0D5D"/>
    <w:rsid w:val="00DD1B5B"/>
    <w:rsid w:val="00E036CD"/>
    <w:rsid w:val="00E13120"/>
    <w:rsid w:val="00E2057C"/>
    <w:rsid w:val="00E44737"/>
    <w:rsid w:val="00E4574B"/>
    <w:rsid w:val="00E57A43"/>
    <w:rsid w:val="00E66A3F"/>
    <w:rsid w:val="00E7054C"/>
    <w:rsid w:val="00E8633E"/>
    <w:rsid w:val="00E95A79"/>
    <w:rsid w:val="00E95DBA"/>
    <w:rsid w:val="00EA2A4A"/>
    <w:rsid w:val="00EC7ECD"/>
    <w:rsid w:val="00EF5B2C"/>
    <w:rsid w:val="00F04E79"/>
    <w:rsid w:val="00F11304"/>
    <w:rsid w:val="00F252AF"/>
    <w:rsid w:val="00F37452"/>
    <w:rsid w:val="00F56DA1"/>
    <w:rsid w:val="00F57A50"/>
    <w:rsid w:val="00F66C7A"/>
    <w:rsid w:val="00F92C48"/>
    <w:rsid w:val="00F959F1"/>
    <w:rsid w:val="00FA404B"/>
    <w:rsid w:val="00FA76C0"/>
    <w:rsid w:val="00FC2A2F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1CEFA"/>
  <w15:docId w15:val="{E7A70233-BA7E-453E-AAE5-A509261D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74B"/>
  </w:style>
  <w:style w:type="paragraph" w:styleId="Ttulo1">
    <w:name w:val="heading 1"/>
    <w:basedOn w:val="Normal"/>
    <w:next w:val="Normal"/>
    <w:qFormat/>
    <w:rsid w:val="00E4574B"/>
    <w:pPr>
      <w:keepNext/>
      <w:jc w:val="both"/>
      <w:outlineLvl w:val="0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8633E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CabealhoChar">
    <w:name w:val="Cabeçalho Char"/>
    <w:basedOn w:val="Fontepargpadro"/>
    <w:link w:val="Cabealho"/>
    <w:rsid w:val="00E8633E"/>
  </w:style>
  <w:style w:type="paragraph" w:styleId="PargrafodaLista">
    <w:name w:val="List Paragraph"/>
    <w:basedOn w:val="Normal"/>
    <w:uiPriority w:val="34"/>
    <w:qFormat/>
    <w:rsid w:val="00936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282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PC Info</cp:lastModifiedBy>
  <cp:revision>5</cp:revision>
  <cp:lastPrinted>2025-03-07T09:31:00Z</cp:lastPrinted>
  <dcterms:created xsi:type="dcterms:W3CDTF">2025-03-06T14:10:00Z</dcterms:created>
  <dcterms:modified xsi:type="dcterms:W3CDTF">2025-03-07T09:32:00Z</dcterms:modified>
</cp:coreProperties>
</file>