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7353" w14:textId="77777777" w:rsidR="003E3407" w:rsidRPr="00E52378" w:rsidRDefault="003E3407" w:rsidP="00AA61E6">
      <w:pPr>
        <w:pStyle w:val="Ttulo1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ESTADO DE SANTA CATARINA</w:t>
      </w:r>
    </w:p>
    <w:p w14:paraId="32270F32" w14:textId="77777777" w:rsidR="00BE6DA3" w:rsidRPr="00E52378" w:rsidRDefault="0059109A" w:rsidP="00AA61E6">
      <w:pPr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MUNICIPIO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DE FORMOSA DO SUL</w:t>
      </w:r>
    </w:p>
    <w:p w14:paraId="1F7EB50D" w14:textId="77777777" w:rsidR="00EF0AE6" w:rsidRPr="00E52378" w:rsidRDefault="00EF0AE6" w:rsidP="00EF0AE6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5AF47CED" w14:textId="3A3D286F" w:rsidR="005E370A" w:rsidRPr="00E52378" w:rsidRDefault="00570B2C" w:rsidP="0059109A">
      <w:pPr>
        <w:spacing w:line="48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DECRETO MUNICIPAL N.º </w:t>
      </w:r>
      <w:r w:rsidR="00070F47">
        <w:rPr>
          <w:rFonts w:ascii="Bookman Old Style" w:hAnsi="Bookman Old Style" w:cs="Arial"/>
          <w:b/>
          <w:color w:val="000000" w:themeColor="text1"/>
          <w:sz w:val="22"/>
          <w:szCs w:val="22"/>
        </w:rPr>
        <w:t>6759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DE </w:t>
      </w:r>
      <w:r w:rsidR="00D44886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18</w:t>
      </w:r>
      <w:r w:rsidR="00332F95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 </w:t>
      </w:r>
      <w:r w:rsidR="00D44886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JULHO</w:t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DE 2025.</w:t>
      </w:r>
    </w:p>
    <w:p w14:paraId="19BB2F36" w14:textId="77777777" w:rsidR="003E3407" w:rsidRPr="00E52378" w:rsidRDefault="00570B2C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“DISPÕE SOBRE A </w:t>
      </w:r>
      <w:r w:rsidR="00DE5DD6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DECLARAÇÃO DE </w:t>
      </w:r>
      <w:r w:rsidR="004048FF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ESTABILIDADE DE SERVIDOR (A) PÚ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BLICO (A) MUNICIPAL APROVADO (A) NO ESTÁGIO PROBATÓRIO”.</w:t>
      </w:r>
    </w:p>
    <w:p w14:paraId="3D0EF279" w14:textId="77777777" w:rsidR="0059109A" w:rsidRPr="00E52378" w:rsidRDefault="0059109A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178ED38" w14:textId="1FD9CBBA" w:rsidR="00D86F7B" w:rsidRPr="00E52378" w:rsidRDefault="003E3407" w:rsidP="00EF0AE6">
      <w:pPr>
        <w:spacing w:before="120" w:after="120"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em conformidade com a Lei Complementar N.º 017 de 22 de dezembro de 2006</w:t>
      </w:r>
      <w:r w:rsidR="00DA6EFF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posteriores</w:t>
      </w:r>
      <w:r w:rsidR="0059109A" w:rsidRPr="00E52378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</w:p>
    <w:p w14:paraId="173127FB" w14:textId="77777777" w:rsidR="00D86F7B" w:rsidRPr="00E52378" w:rsidRDefault="003E3407" w:rsidP="0059109A">
      <w:pPr>
        <w:spacing w:line="36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DECRETA: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</w:p>
    <w:p w14:paraId="53D78939" w14:textId="6B4D98E1" w:rsidR="00FF0539" w:rsidRPr="00E52378" w:rsidRDefault="003E340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Art. 1º 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Nos termos do artigo 41 da Constituição Federal e art. 20 da Lei Complementar nº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17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de 22 de dezembro de 2006, que dispõe sobre o Regime Jurídico dos Servidores Públicos do Município de Formosa do Sul/SC, fica declarada a estabilidade no serviço público municipal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131651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servidor</w:t>
      </w:r>
      <w:r w:rsidR="00131651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hyperlink r:id="rId4" w:history="1">
        <w:r w:rsidR="00E52378" w:rsidRPr="00E52378">
          <w:rPr>
            <w:rStyle w:val="Hyperlink"/>
            <w:rFonts w:ascii="Bookman Old Style" w:hAnsi="Bookman Old Style" w:cs="Arial"/>
            <w:b/>
            <w:color w:val="000000" w:themeColor="text1"/>
            <w:sz w:val="22"/>
            <w:szCs w:val="22"/>
            <w:u w:val="none"/>
          </w:rPr>
          <w:t>ANDRIELI GNOATTO TRESSOLDI</w:t>
        </w:r>
      </w:hyperlink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devidamente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aprovad</w:t>
      </w:r>
      <w:r w:rsidR="00DA2495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no respectivo processo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valiação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esempenho, conforme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avaliações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arquivadas na pasta funcional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0EB8282A" w14:textId="77777777" w:rsidR="003E3407" w:rsidRPr="00E52378" w:rsidRDefault="00A247D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Art. 2º</w:t>
      </w:r>
      <w:r w:rsidRPr="00E52378">
        <w:rPr>
          <w:rFonts w:ascii="Bookman Old Style" w:hAnsi="Bookman Old Style" w:cs="Arial"/>
          <w:bCs/>
          <w:color w:val="000000" w:themeColor="text1"/>
          <w:sz w:val="22"/>
          <w:szCs w:val="22"/>
        </w:rPr>
        <w:t xml:space="preserve">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Para fins do § 1º, do artigo 19, da Lei Complementar n</w:t>
      </w:r>
      <w:r w:rsidR="004C52F2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º 17, de 22 de dezembro de 2006, fica homologada a declaração de estabilidade de que trata o artigo anterior.</w:t>
      </w:r>
    </w:p>
    <w:p w14:paraId="49E983F6" w14:textId="77777777" w:rsidR="002A0D4E" w:rsidRPr="00E52378" w:rsidRDefault="00C4763D" w:rsidP="00EF0AE6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A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rt. </w:t>
      </w:r>
      <w:r w:rsidR="00A247D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3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Este Decreto entra em vigor na data de sua publicação.</w:t>
      </w:r>
    </w:p>
    <w:p w14:paraId="08BED488" w14:textId="05174D4D" w:rsidR="003E3407" w:rsidRPr="00E52378" w:rsidRDefault="003E3407" w:rsidP="002A0D4E">
      <w:pPr>
        <w:spacing w:before="120" w:after="120" w:line="360" w:lineRule="auto"/>
        <w:ind w:firstLine="567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Gabinete do Executivo Municipal de Formosa do Sul, em </w:t>
      </w:r>
      <w:r w:rsidR="00D44886" w:rsidRPr="00E52378">
        <w:rPr>
          <w:rFonts w:ascii="Bookman Old Style" w:hAnsi="Bookman Old Style" w:cs="Arial"/>
          <w:color w:val="000000" w:themeColor="text1"/>
          <w:sz w:val="22"/>
          <w:szCs w:val="22"/>
        </w:rPr>
        <w:t>18</w:t>
      </w:r>
      <w:r w:rsidR="001C2D93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D44886" w:rsidRPr="00E52378">
        <w:rPr>
          <w:rFonts w:ascii="Bookman Old Style" w:hAnsi="Bookman Old Style" w:cs="Arial"/>
          <w:color w:val="000000" w:themeColor="text1"/>
          <w:sz w:val="22"/>
          <w:szCs w:val="22"/>
        </w:rPr>
        <w:t>julho</w:t>
      </w:r>
      <w:r w:rsidR="00C3560C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de 20</w:t>
      </w:r>
      <w:r w:rsidR="0059109A" w:rsidRPr="00E52378">
        <w:rPr>
          <w:rFonts w:ascii="Bookman Old Style" w:hAnsi="Bookman Old Style" w:cs="Arial"/>
          <w:color w:val="000000" w:themeColor="text1"/>
          <w:sz w:val="22"/>
          <w:szCs w:val="22"/>
        </w:rPr>
        <w:t>2</w:t>
      </w:r>
      <w:r w:rsidR="00495C67" w:rsidRPr="00E52378">
        <w:rPr>
          <w:rFonts w:ascii="Bookman Old Style" w:hAnsi="Bookman Old Style" w:cs="Arial"/>
          <w:color w:val="000000" w:themeColor="text1"/>
          <w:sz w:val="22"/>
          <w:szCs w:val="22"/>
        </w:rPr>
        <w:t>5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1BEC25C6" w14:textId="77777777" w:rsidR="002A0D4E" w:rsidRPr="00E52378" w:rsidRDefault="002A0D4E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30FF3862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35A2CF92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4D71D187" w14:textId="77777777" w:rsidR="00EF0AE6" w:rsidRPr="00E52378" w:rsidRDefault="00EF0AE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03FDC3DF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2801584" w14:textId="73477BB3" w:rsidR="003E3407" w:rsidRPr="00E52378" w:rsidRDefault="00495C67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</w:p>
    <w:p w14:paraId="26C62AE4" w14:textId="77777777" w:rsidR="005E370A" w:rsidRPr="00E52378" w:rsidRDefault="009256D5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PREFEITO MUNICIPAL</w:t>
      </w:r>
      <w:r w:rsidR="00BE6DA3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</w:p>
    <w:p w14:paraId="1B6840AD" w14:textId="77777777" w:rsidR="004C52F2" w:rsidRPr="00E52378" w:rsidRDefault="004C52F2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985EA25" w14:textId="77777777" w:rsidR="00CF74DF" w:rsidRPr="00E52378" w:rsidRDefault="00570B2C" w:rsidP="002A0D4E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REGISTRADO E PUBLICADO EM DATA SUPRA.</w:t>
      </w:r>
    </w:p>
    <w:sectPr w:rsidR="00CF74DF" w:rsidRPr="00E52378" w:rsidSect="001E3958">
      <w:pgSz w:w="12240" w:h="15840"/>
      <w:pgMar w:top="1134" w:right="1531" w:bottom="709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42C5A"/>
    <w:rsid w:val="00060FAD"/>
    <w:rsid w:val="00070F47"/>
    <w:rsid w:val="000D4567"/>
    <w:rsid w:val="000E4F16"/>
    <w:rsid w:val="00131651"/>
    <w:rsid w:val="00135051"/>
    <w:rsid w:val="00191D8C"/>
    <w:rsid w:val="00193AF0"/>
    <w:rsid w:val="001B7775"/>
    <w:rsid w:val="001C2D93"/>
    <w:rsid w:val="001D4C50"/>
    <w:rsid w:val="001E3958"/>
    <w:rsid w:val="00204EAB"/>
    <w:rsid w:val="0021768F"/>
    <w:rsid w:val="00235210"/>
    <w:rsid w:val="00247573"/>
    <w:rsid w:val="00251032"/>
    <w:rsid w:val="00266406"/>
    <w:rsid w:val="00277097"/>
    <w:rsid w:val="002A0D4E"/>
    <w:rsid w:val="002A116E"/>
    <w:rsid w:val="002A3E35"/>
    <w:rsid w:val="002D0007"/>
    <w:rsid w:val="002D0250"/>
    <w:rsid w:val="002D395D"/>
    <w:rsid w:val="002E2845"/>
    <w:rsid w:val="002E77D6"/>
    <w:rsid w:val="00317979"/>
    <w:rsid w:val="00332F95"/>
    <w:rsid w:val="00362ADB"/>
    <w:rsid w:val="003651C2"/>
    <w:rsid w:val="0038619B"/>
    <w:rsid w:val="003C063D"/>
    <w:rsid w:val="003E3407"/>
    <w:rsid w:val="004048FF"/>
    <w:rsid w:val="0047183E"/>
    <w:rsid w:val="00472559"/>
    <w:rsid w:val="00476449"/>
    <w:rsid w:val="00495C67"/>
    <w:rsid w:val="004A1F35"/>
    <w:rsid w:val="004A5D34"/>
    <w:rsid w:val="004C067D"/>
    <w:rsid w:val="004C52F2"/>
    <w:rsid w:val="004C64EE"/>
    <w:rsid w:val="004E3218"/>
    <w:rsid w:val="004E4506"/>
    <w:rsid w:val="00514328"/>
    <w:rsid w:val="00534790"/>
    <w:rsid w:val="00535B26"/>
    <w:rsid w:val="00553D95"/>
    <w:rsid w:val="005654A4"/>
    <w:rsid w:val="00566806"/>
    <w:rsid w:val="00570B2C"/>
    <w:rsid w:val="0059109A"/>
    <w:rsid w:val="005D59B2"/>
    <w:rsid w:val="005E370A"/>
    <w:rsid w:val="005F68A4"/>
    <w:rsid w:val="00613C7E"/>
    <w:rsid w:val="006342AD"/>
    <w:rsid w:val="00654006"/>
    <w:rsid w:val="00694E4E"/>
    <w:rsid w:val="006D4BEA"/>
    <w:rsid w:val="006E0E17"/>
    <w:rsid w:val="0070611D"/>
    <w:rsid w:val="00767841"/>
    <w:rsid w:val="0078321D"/>
    <w:rsid w:val="007A1AF4"/>
    <w:rsid w:val="007B383B"/>
    <w:rsid w:val="007E5A50"/>
    <w:rsid w:val="00817985"/>
    <w:rsid w:val="0082704E"/>
    <w:rsid w:val="00837191"/>
    <w:rsid w:val="00850685"/>
    <w:rsid w:val="00861FEC"/>
    <w:rsid w:val="00862886"/>
    <w:rsid w:val="00873208"/>
    <w:rsid w:val="008A6E47"/>
    <w:rsid w:val="008B7C30"/>
    <w:rsid w:val="008C3145"/>
    <w:rsid w:val="008C5EEB"/>
    <w:rsid w:val="00904621"/>
    <w:rsid w:val="00910CC4"/>
    <w:rsid w:val="009256D5"/>
    <w:rsid w:val="009432DF"/>
    <w:rsid w:val="009911CE"/>
    <w:rsid w:val="009A0914"/>
    <w:rsid w:val="009A60DB"/>
    <w:rsid w:val="009D3213"/>
    <w:rsid w:val="009E2E48"/>
    <w:rsid w:val="00A06416"/>
    <w:rsid w:val="00A247D7"/>
    <w:rsid w:val="00A4446E"/>
    <w:rsid w:val="00A56751"/>
    <w:rsid w:val="00A76B46"/>
    <w:rsid w:val="00A81360"/>
    <w:rsid w:val="00A87582"/>
    <w:rsid w:val="00AA0817"/>
    <w:rsid w:val="00AA61E6"/>
    <w:rsid w:val="00AB5526"/>
    <w:rsid w:val="00AE4255"/>
    <w:rsid w:val="00B02DF0"/>
    <w:rsid w:val="00B533DB"/>
    <w:rsid w:val="00B659C6"/>
    <w:rsid w:val="00BB79D8"/>
    <w:rsid w:val="00BE10C9"/>
    <w:rsid w:val="00BE2493"/>
    <w:rsid w:val="00BE6DA3"/>
    <w:rsid w:val="00BF5BE1"/>
    <w:rsid w:val="00C03D85"/>
    <w:rsid w:val="00C05E4A"/>
    <w:rsid w:val="00C32FA9"/>
    <w:rsid w:val="00C3560C"/>
    <w:rsid w:val="00C37541"/>
    <w:rsid w:val="00C4763D"/>
    <w:rsid w:val="00C630CC"/>
    <w:rsid w:val="00C73590"/>
    <w:rsid w:val="00C94AF0"/>
    <w:rsid w:val="00CA61C1"/>
    <w:rsid w:val="00CA7E86"/>
    <w:rsid w:val="00CC4E79"/>
    <w:rsid w:val="00CF2C3A"/>
    <w:rsid w:val="00CF74DF"/>
    <w:rsid w:val="00D11752"/>
    <w:rsid w:val="00D21BD2"/>
    <w:rsid w:val="00D307EF"/>
    <w:rsid w:val="00D44886"/>
    <w:rsid w:val="00D86F7B"/>
    <w:rsid w:val="00DA2495"/>
    <w:rsid w:val="00DA413B"/>
    <w:rsid w:val="00DA6EFF"/>
    <w:rsid w:val="00DB29EB"/>
    <w:rsid w:val="00DC0EFA"/>
    <w:rsid w:val="00DC4845"/>
    <w:rsid w:val="00DE5DD6"/>
    <w:rsid w:val="00DF4D4C"/>
    <w:rsid w:val="00E52378"/>
    <w:rsid w:val="00E63F06"/>
    <w:rsid w:val="00E91C8A"/>
    <w:rsid w:val="00EA1232"/>
    <w:rsid w:val="00EA3A05"/>
    <w:rsid w:val="00EA7DF6"/>
    <w:rsid w:val="00EB3AB5"/>
    <w:rsid w:val="00ED7045"/>
    <w:rsid w:val="00EE3E88"/>
    <w:rsid w:val="00EF0AE6"/>
    <w:rsid w:val="00F0174E"/>
    <w:rsid w:val="00F03B57"/>
    <w:rsid w:val="00F14170"/>
    <w:rsid w:val="00F42BDD"/>
    <w:rsid w:val="00F652E6"/>
    <w:rsid w:val="00F66D8C"/>
    <w:rsid w:val="00F86CDD"/>
    <w:rsid w:val="00FA6A6C"/>
    <w:rsid w:val="00FD5902"/>
    <w:rsid w:val="00FF0539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424B9"/>
  <w15:docId w15:val="{F4FD9FD5-FE3D-477B-8952-14CB9512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048F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2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lha.betha.cloud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2</cp:revision>
  <cp:lastPrinted>2025-02-26T17:21:00Z</cp:lastPrinted>
  <dcterms:created xsi:type="dcterms:W3CDTF">2025-07-18T18:07:00Z</dcterms:created>
  <dcterms:modified xsi:type="dcterms:W3CDTF">2025-07-18T18:07:00Z</dcterms:modified>
</cp:coreProperties>
</file>