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CB2E" w14:textId="77777777" w:rsidR="00C824C9" w:rsidRPr="009F39E2" w:rsidRDefault="000F14D9" w:rsidP="000F14D9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9F39E2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1F565B4F" w14:textId="77777777" w:rsidR="000F14D9" w:rsidRPr="009F39E2" w:rsidRDefault="009F39E2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MUNICIPIO DE</w:t>
      </w:r>
      <w:r w:rsidR="000F14D9" w:rsidRPr="009F39E2">
        <w:rPr>
          <w:rFonts w:ascii="Bookman Old Style" w:hAnsi="Bookman Old Style" w:cs="Arial"/>
          <w:b/>
          <w:sz w:val="22"/>
          <w:szCs w:val="22"/>
        </w:rPr>
        <w:t xml:space="preserve"> FORMOSA DO SUL</w:t>
      </w:r>
    </w:p>
    <w:p w14:paraId="4EF9B6FF" w14:textId="77777777" w:rsidR="00931C3F" w:rsidRPr="009F39E2" w:rsidRDefault="00931C3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CEE318C" w14:textId="7D5C2C2C" w:rsidR="00C824C9" w:rsidRPr="009F39E2" w:rsidRDefault="00274E70" w:rsidP="00BA402F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9F39E2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1F0551">
        <w:rPr>
          <w:rFonts w:ascii="Bookman Old Style" w:hAnsi="Bookman Old Style" w:cs="Arial"/>
          <w:b/>
          <w:sz w:val="22"/>
          <w:szCs w:val="22"/>
        </w:rPr>
        <w:t>6805</w:t>
      </w:r>
      <w:r w:rsidRPr="009F39E2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1F0551">
        <w:rPr>
          <w:rFonts w:ascii="Bookman Old Style" w:hAnsi="Bookman Old Style" w:cs="Arial"/>
          <w:b/>
          <w:sz w:val="22"/>
          <w:szCs w:val="22"/>
        </w:rPr>
        <w:t>21</w:t>
      </w:r>
      <w:r w:rsidRPr="009F39E2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1F0551">
        <w:rPr>
          <w:rFonts w:ascii="Bookman Old Style" w:hAnsi="Bookman Old Style" w:cs="Arial"/>
          <w:b/>
          <w:sz w:val="22"/>
          <w:szCs w:val="22"/>
        </w:rPr>
        <w:t>AGOSTO</w:t>
      </w:r>
      <w:r w:rsidRPr="009F39E2">
        <w:rPr>
          <w:rFonts w:ascii="Bookman Old Style" w:hAnsi="Bookman Old Style" w:cs="Arial"/>
          <w:b/>
          <w:sz w:val="22"/>
          <w:szCs w:val="22"/>
        </w:rPr>
        <w:t xml:space="preserve"> DE 20</w:t>
      </w:r>
      <w:r w:rsidR="00AD6DA4" w:rsidRPr="009F39E2">
        <w:rPr>
          <w:rFonts w:ascii="Bookman Old Style" w:hAnsi="Bookman Old Style" w:cs="Arial"/>
          <w:b/>
          <w:sz w:val="22"/>
          <w:szCs w:val="22"/>
        </w:rPr>
        <w:t>2</w:t>
      </w:r>
      <w:r w:rsidR="001F0551">
        <w:rPr>
          <w:rFonts w:ascii="Bookman Old Style" w:hAnsi="Bookman Old Style" w:cs="Arial"/>
          <w:b/>
          <w:sz w:val="22"/>
          <w:szCs w:val="22"/>
        </w:rPr>
        <w:t>5</w:t>
      </w:r>
      <w:r w:rsidRPr="009F39E2">
        <w:rPr>
          <w:rFonts w:ascii="Bookman Old Style" w:hAnsi="Bookman Old Style" w:cs="Arial"/>
          <w:b/>
          <w:sz w:val="22"/>
          <w:szCs w:val="22"/>
        </w:rPr>
        <w:t>.</w:t>
      </w:r>
    </w:p>
    <w:p w14:paraId="38EFAAB1" w14:textId="77777777" w:rsidR="00C824C9" w:rsidRPr="009F39E2" w:rsidRDefault="00393DF0" w:rsidP="009F39E2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9F39E2">
        <w:rPr>
          <w:rFonts w:ascii="Bookman Old Style" w:hAnsi="Bookman Old Style" w:cs="Arial"/>
          <w:sz w:val="22"/>
          <w:szCs w:val="22"/>
        </w:rPr>
        <w:t xml:space="preserve">“CONCEDE ADICIONAL DE INSALUBRIDADE À SERVIDOR (A) PÚBLICO (A) MUNICIPAL E DÁ OUTRAS PROVIDÊNCIAS.” </w:t>
      </w:r>
    </w:p>
    <w:p w14:paraId="5D74122E" w14:textId="77777777" w:rsidR="00931C3F" w:rsidRPr="009F39E2" w:rsidRDefault="00931C3F" w:rsidP="00931C3F">
      <w:pPr>
        <w:pStyle w:val="Ttulo2"/>
        <w:spacing w:line="360" w:lineRule="auto"/>
        <w:ind w:left="0"/>
        <w:jc w:val="both"/>
        <w:rPr>
          <w:rFonts w:ascii="Bookman Old Style" w:hAnsi="Bookman Old Style" w:cs="Arial"/>
          <w:sz w:val="22"/>
          <w:szCs w:val="22"/>
        </w:rPr>
      </w:pPr>
    </w:p>
    <w:p w14:paraId="5F7DD46D" w14:textId="64E13E67" w:rsidR="001E4ED9" w:rsidRDefault="001F0551" w:rsidP="001F0551">
      <w:pPr>
        <w:pStyle w:val="Ttulo2"/>
        <w:spacing w:line="360" w:lineRule="auto"/>
        <w:ind w:left="0" w:firstLine="851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Pr="00217C0F">
        <w:rPr>
          <w:rFonts w:ascii="Bookman Old Style" w:hAnsi="Bookman Old Style" w:cs="Arial"/>
          <w:sz w:val="22"/>
          <w:szCs w:val="22"/>
        </w:rPr>
        <w:t xml:space="preserve">, </w:t>
      </w:r>
      <w:r w:rsidRPr="00217C0F">
        <w:rPr>
          <w:rFonts w:ascii="Bookman Old Style" w:hAnsi="Bookman Old Style" w:cs="Arial"/>
          <w:b w:val="0"/>
          <w:sz w:val="22"/>
          <w:szCs w:val="22"/>
        </w:rPr>
        <w:t xml:space="preserve">Prefeito Municipal de Formosa do Sul, Estado de Santa Catarina, no uso de suas atribuições legais, que lhe confere o Artigo 71, Inciso XXIV da Lei Orgânica Municipal, e de conformidade com a Lei Complementar n.º 017 – Estatuto dos Servidores Públicos Municipais, </w:t>
      </w:r>
      <w:r w:rsidRPr="00BC11D7">
        <w:rPr>
          <w:rFonts w:ascii="Bookman Old Style" w:hAnsi="Bookman Old Style" w:cs="Arial"/>
          <w:b w:val="0"/>
          <w:sz w:val="22"/>
          <w:szCs w:val="22"/>
        </w:rPr>
        <w:t>Lei Complementar N.º 019 – Plano de Cargos e Remuneração dos Servidores</w:t>
      </w:r>
      <w:r>
        <w:rPr>
          <w:rFonts w:ascii="Bookman Old Style" w:hAnsi="Bookman Old Style" w:cs="Arial"/>
          <w:b w:val="0"/>
          <w:sz w:val="22"/>
          <w:szCs w:val="22"/>
        </w:rPr>
        <w:t xml:space="preserve">, </w:t>
      </w:r>
      <w:r w:rsidRPr="00217C0F">
        <w:rPr>
          <w:rFonts w:ascii="Bookman Old Style" w:hAnsi="Bookman Old Style" w:cs="Arial"/>
          <w:b w:val="0"/>
          <w:sz w:val="22"/>
          <w:szCs w:val="22"/>
        </w:rPr>
        <w:t xml:space="preserve">Lei N.º </w:t>
      </w:r>
      <w:r>
        <w:rPr>
          <w:rFonts w:ascii="Bookman Old Style" w:hAnsi="Bookman Old Style" w:cs="Arial"/>
          <w:b w:val="0"/>
          <w:sz w:val="22"/>
          <w:szCs w:val="22"/>
        </w:rPr>
        <w:t>255</w:t>
      </w:r>
      <w:r w:rsidRPr="00217C0F">
        <w:rPr>
          <w:rFonts w:ascii="Bookman Old Style" w:hAnsi="Bookman Old Style" w:cs="Arial"/>
          <w:b w:val="0"/>
          <w:sz w:val="22"/>
          <w:szCs w:val="22"/>
        </w:rPr>
        <w:t xml:space="preserve"> – </w:t>
      </w:r>
      <w:r>
        <w:rPr>
          <w:rFonts w:ascii="Bookman Old Style" w:hAnsi="Bookman Old Style" w:cs="Arial"/>
          <w:b w:val="0"/>
          <w:sz w:val="22"/>
          <w:szCs w:val="22"/>
        </w:rPr>
        <w:t>Lei de contratações temporárias e</w:t>
      </w:r>
      <w:r w:rsidRPr="00217C0F">
        <w:rPr>
          <w:rFonts w:ascii="Bookman Old Style" w:hAnsi="Bookman Old Style" w:cs="Arial"/>
          <w:b w:val="0"/>
          <w:sz w:val="22"/>
          <w:szCs w:val="22"/>
        </w:rPr>
        <w:t xml:space="preserve"> Laudo Técnico de Condições Ambientais de Trabalho</w:t>
      </w:r>
      <w:r w:rsidR="003847CA" w:rsidRPr="009F39E2">
        <w:rPr>
          <w:rFonts w:ascii="Bookman Old Style" w:hAnsi="Bookman Old Style" w:cs="Arial"/>
          <w:sz w:val="22"/>
          <w:szCs w:val="22"/>
        </w:rPr>
        <w:t xml:space="preserve"> </w:t>
      </w:r>
    </w:p>
    <w:p w14:paraId="00CC4F73" w14:textId="3910A0AE" w:rsidR="001F0551" w:rsidRPr="001F0551" w:rsidRDefault="001F0551" w:rsidP="001F0551">
      <w:r>
        <w:tab/>
      </w:r>
    </w:p>
    <w:p w14:paraId="794B4B1C" w14:textId="77777777" w:rsidR="00C824C9" w:rsidRPr="009F39E2" w:rsidRDefault="003847CA" w:rsidP="00BA402F">
      <w:pPr>
        <w:pStyle w:val="Ttulo2"/>
        <w:spacing w:line="360" w:lineRule="auto"/>
        <w:jc w:val="left"/>
        <w:rPr>
          <w:rFonts w:ascii="Bookman Old Style" w:hAnsi="Bookman Old Style" w:cs="Arial"/>
          <w:b w:val="0"/>
          <w:sz w:val="22"/>
          <w:szCs w:val="22"/>
        </w:rPr>
      </w:pPr>
      <w:r w:rsidRPr="009F39E2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D E C R E T </w:t>
      </w:r>
      <w:proofErr w:type="gramStart"/>
      <w:r w:rsidR="00C824C9" w:rsidRPr="009F39E2">
        <w:rPr>
          <w:rFonts w:ascii="Bookman Old Style" w:hAnsi="Bookman Old Style" w:cs="Arial"/>
          <w:sz w:val="22"/>
          <w:szCs w:val="22"/>
        </w:rPr>
        <w:t>A</w:t>
      </w:r>
      <w:r w:rsidR="00C77B9E" w:rsidRPr="009F39E2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F39E2">
        <w:rPr>
          <w:rFonts w:ascii="Bookman Old Style" w:hAnsi="Bookman Old Style" w:cs="Arial"/>
          <w:sz w:val="22"/>
          <w:szCs w:val="22"/>
        </w:rPr>
        <w:t>:</w:t>
      </w:r>
      <w:proofErr w:type="gramEnd"/>
      <w:r w:rsidR="00C824C9" w:rsidRPr="009F39E2">
        <w:rPr>
          <w:rFonts w:ascii="Bookman Old Style" w:hAnsi="Bookman Old Style" w:cs="Arial"/>
          <w:sz w:val="22"/>
          <w:szCs w:val="22"/>
        </w:rPr>
        <w:t xml:space="preserve">                                </w:t>
      </w:r>
    </w:p>
    <w:p w14:paraId="588D787E" w14:textId="26CB5110" w:rsidR="00C824C9" w:rsidRPr="009F39E2" w:rsidRDefault="00C31915" w:rsidP="00931C3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F39E2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824C9" w:rsidRPr="009F39E2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Fica concedido </w:t>
      </w:r>
      <w:r w:rsidR="00C824C9" w:rsidRPr="009F39E2">
        <w:rPr>
          <w:rFonts w:ascii="Bookman Old Style" w:hAnsi="Bookman Old Style" w:cs="Arial"/>
          <w:b/>
          <w:sz w:val="22"/>
          <w:szCs w:val="22"/>
        </w:rPr>
        <w:t>ADICIONAL DE INSALUBRIDADE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 de Grau </w:t>
      </w:r>
      <w:r w:rsidR="00BA402F">
        <w:rPr>
          <w:rFonts w:ascii="Bookman Old Style" w:hAnsi="Bookman Old Style" w:cs="Arial"/>
          <w:sz w:val="22"/>
          <w:szCs w:val="22"/>
        </w:rPr>
        <w:t>Máximo</w:t>
      </w:r>
      <w:r w:rsidR="00175ECA" w:rsidRPr="009F39E2">
        <w:rPr>
          <w:rFonts w:ascii="Bookman Old Style" w:hAnsi="Bookman Old Style" w:cs="Arial"/>
          <w:sz w:val="22"/>
          <w:szCs w:val="22"/>
        </w:rPr>
        <w:t>,</w:t>
      </w:r>
      <w:r w:rsidR="00CC57FD" w:rsidRPr="009F39E2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F39E2">
        <w:rPr>
          <w:rFonts w:ascii="Bookman Old Style" w:hAnsi="Bookman Old Style" w:cs="Arial"/>
          <w:sz w:val="22"/>
          <w:szCs w:val="22"/>
        </w:rPr>
        <w:t>a Servidor</w:t>
      </w:r>
      <w:r w:rsidR="001F0551">
        <w:rPr>
          <w:rFonts w:ascii="Bookman Old Style" w:hAnsi="Bookman Old Style" w:cs="Arial"/>
          <w:sz w:val="22"/>
          <w:szCs w:val="22"/>
        </w:rPr>
        <w:t>a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 Públic</w:t>
      </w:r>
      <w:r w:rsidR="001F0551">
        <w:rPr>
          <w:rFonts w:ascii="Bookman Old Style" w:hAnsi="Bookman Old Style" w:cs="Arial"/>
          <w:sz w:val="22"/>
          <w:szCs w:val="22"/>
        </w:rPr>
        <w:t>a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 Municipal</w:t>
      </w:r>
      <w:r w:rsidR="00C77B9E" w:rsidRPr="009F39E2">
        <w:rPr>
          <w:rFonts w:ascii="Bookman Old Style" w:hAnsi="Bookman Old Style" w:cs="Arial"/>
          <w:sz w:val="22"/>
          <w:szCs w:val="22"/>
        </w:rPr>
        <w:t xml:space="preserve"> </w:t>
      </w:r>
      <w:r w:rsidR="001F0551">
        <w:rPr>
          <w:rFonts w:ascii="Bookman Old Style" w:hAnsi="Bookman Old Style"/>
          <w:b/>
          <w:sz w:val="22"/>
          <w:szCs w:val="22"/>
        </w:rPr>
        <w:t>POLYANA ARAUJO DE ADELIA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, ocupante do cargo de </w:t>
      </w:r>
      <w:r w:rsidR="00C77B9E" w:rsidRPr="009F39E2">
        <w:rPr>
          <w:rFonts w:ascii="Bookman Old Style" w:hAnsi="Bookman Old Style" w:cs="Arial"/>
          <w:sz w:val="22"/>
          <w:szCs w:val="22"/>
        </w:rPr>
        <w:t>Médic</w:t>
      </w:r>
      <w:r w:rsidR="001F0551">
        <w:rPr>
          <w:rFonts w:ascii="Bookman Old Style" w:hAnsi="Bookman Old Style" w:cs="Arial"/>
          <w:sz w:val="22"/>
          <w:szCs w:val="22"/>
        </w:rPr>
        <w:t>a</w:t>
      </w:r>
      <w:r w:rsidR="00C77B9E" w:rsidRPr="009F39E2">
        <w:rPr>
          <w:rFonts w:ascii="Bookman Old Style" w:hAnsi="Bookman Old Style" w:cs="Arial"/>
          <w:sz w:val="22"/>
          <w:szCs w:val="22"/>
        </w:rPr>
        <w:t xml:space="preserve"> Veterinári</w:t>
      </w:r>
      <w:r w:rsidR="001F0551">
        <w:rPr>
          <w:rFonts w:ascii="Bookman Old Style" w:hAnsi="Bookman Old Style" w:cs="Arial"/>
          <w:sz w:val="22"/>
          <w:szCs w:val="22"/>
        </w:rPr>
        <w:t>a</w:t>
      </w:r>
      <w:r w:rsidR="00C824C9" w:rsidRPr="009F39E2">
        <w:rPr>
          <w:rFonts w:ascii="Bookman Old Style" w:hAnsi="Bookman Old Style" w:cs="Arial"/>
          <w:sz w:val="22"/>
          <w:szCs w:val="22"/>
        </w:rPr>
        <w:t>, 40 horas semanais, lotad</w:t>
      </w:r>
      <w:r w:rsidR="00C77B9E" w:rsidRPr="009F39E2">
        <w:rPr>
          <w:rFonts w:ascii="Bookman Old Style" w:hAnsi="Bookman Old Style" w:cs="Arial"/>
          <w:sz w:val="22"/>
          <w:szCs w:val="22"/>
        </w:rPr>
        <w:t>o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C77B9E" w:rsidRPr="009F39E2">
        <w:rPr>
          <w:rFonts w:ascii="Bookman Old Style" w:hAnsi="Bookman Old Style" w:cs="Arial"/>
          <w:sz w:val="22"/>
          <w:szCs w:val="22"/>
        </w:rPr>
        <w:t xml:space="preserve">Agricultura </w:t>
      </w:r>
      <w:r w:rsidRPr="009F39E2">
        <w:rPr>
          <w:rFonts w:ascii="Bookman Old Style" w:hAnsi="Bookman Old Style" w:cs="Arial"/>
          <w:sz w:val="22"/>
          <w:szCs w:val="22"/>
        </w:rPr>
        <w:t xml:space="preserve">e </w:t>
      </w:r>
      <w:r w:rsidR="00C77B9E" w:rsidRPr="009F39E2">
        <w:rPr>
          <w:rFonts w:ascii="Bookman Old Style" w:hAnsi="Bookman Old Style" w:cs="Arial"/>
          <w:sz w:val="22"/>
          <w:szCs w:val="22"/>
        </w:rPr>
        <w:t>Meio Ambiente</w:t>
      </w:r>
      <w:r w:rsidR="00CC57FD" w:rsidRPr="009F39E2">
        <w:rPr>
          <w:rFonts w:ascii="Bookman Old Style" w:hAnsi="Bookman Old Style" w:cs="Arial"/>
          <w:sz w:val="22"/>
          <w:szCs w:val="22"/>
        </w:rPr>
        <w:t>,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 no valor de </w:t>
      </w:r>
      <w:r w:rsidR="00BA402F">
        <w:rPr>
          <w:rFonts w:ascii="Bookman Old Style" w:hAnsi="Bookman Old Style" w:cs="Arial"/>
          <w:sz w:val="22"/>
          <w:szCs w:val="22"/>
        </w:rPr>
        <w:t>4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0% sobre o vencimento base do município.    </w:t>
      </w:r>
    </w:p>
    <w:p w14:paraId="46545569" w14:textId="77777777" w:rsidR="00274E70" w:rsidRPr="009F39E2" w:rsidRDefault="00274E70" w:rsidP="00931C3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2C5D7C9B" w14:textId="77777777" w:rsidR="00C824C9" w:rsidRPr="009F39E2" w:rsidRDefault="00C824C9" w:rsidP="00931C3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F39E2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9F39E2">
        <w:rPr>
          <w:rFonts w:ascii="Bookman Old Style" w:hAnsi="Bookman Old Style" w:cs="Arial"/>
          <w:sz w:val="22"/>
          <w:szCs w:val="22"/>
        </w:rPr>
        <w:t xml:space="preserve"> As despesas decorrentes da aplicação deste Decreto correrão por conta do orçamento vigente.</w:t>
      </w:r>
    </w:p>
    <w:p w14:paraId="19820986" w14:textId="77777777" w:rsidR="00274E70" w:rsidRPr="009F39E2" w:rsidRDefault="00274E70" w:rsidP="00931C3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6220EF1B" w14:textId="6553D2F7" w:rsidR="00C824C9" w:rsidRPr="009F39E2" w:rsidRDefault="00C31915" w:rsidP="001F0551">
      <w:pPr>
        <w:pStyle w:val="Ttulo4"/>
        <w:spacing w:line="360" w:lineRule="auto"/>
        <w:ind w:right="0" w:firstLine="567"/>
        <w:jc w:val="both"/>
        <w:rPr>
          <w:rFonts w:ascii="Bookman Old Style" w:hAnsi="Bookman Old Style" w:cs="Arial"/>
          <w:sz w:val="22"/>
          <w:szCs w:val="22"/>
        </w:rPr>
      </w:pPr>
      <w:r w:rsidRPr="009F39E2">
        <w:rPr>
          <w:rFonts w:ascii="Bookman Old Style" w:hAnsi="Bookman Old Style" w:cs="Arial"/>
          <w:sz w:val="22"/>
          <w:szCs w:val="22"/>
        </w:rPr>
        <w:t>A</w:t>
      </w:r>
      <w:r w:rsidR="00C824C9" w:rsidRPr="009F39E2">
        <w:rPr>
          <w:rFonts w:ascii="Bookman Old Style" w:hAnsi="Bookman Old Style" w:cs="Arial"/>
          <w:sz w:val="22"/>
          <w:szCs w:val="22"/>
        </w:rPr>
        <w:t xml:space="preserve">rt. 3º </w:t>
      </w:r>
      <w:r w:rsidR="00C824C9" w:rsidRPr="00BA402F">
        <w:rPr>
          <w:rFonts w:ascii="Bookman Old Style" w:hAnsi="Bookman Old Style" w:cs="Arial"/>
          <w:b w:val="0"/>
          <w:bCs w:val="0"/>
          <w:sz w:val="22"/>
          <w:szCs w:val="22"/>
        </w:rPr>
        <w:t>Este Decreto entra em vigor na data de sua publicação</w:t>
      </w:r>
      <w:r w:rsidR="00BA402F" w:rsidRPr="00BA402F">
        <w:rPr>
          <w:rFonts w:ascii="Bookman Old Style" w:hAnsi="Bookman Old Style" w:cs="Arial"/>
          <w:b w:val="0"/>
          <w:bCs w:val="0"/>
          <w:sz w:val="22"/>
          <w:szCs w:val="22"/>
        </w:rPr>
        <w:t xml:space="preserve">, com </w:t>
      </w:r>
      <w:proofErr w:type="gramStart"/>
      <w:r w:rsidR="00BA402F" w:rsidRPr="00BA402F">
        <w:rPr>
          <w:rFonts w:ascii="Bookman Old Style" w:hAnsi="Bookman Old Style" w:cs="Arial"/>
          <w:b w:val="0"/>
          <w:bCs w:val="0"/>
          <w:sz w:val="22"/>
          <w:szCs w:val="22"/>
        </w:rPr>
        <w:t xml:space="preserve">efeitos </w:t>
      </w:r>
      <w:r w:rsidR="001F0551">
        <w:rPr>
          <w:rFonts w:ascii="Bookman Old Style" w:hAnsi="Bookman Old Style" w:cs="Arial"/>
          <w:b w:val="0"/>
          <w:bCs w:val="0"/>
          <w:sz w:val="22"/>
          <w:szCs w:val="22"/>
        </w:rPr>
        <w:t xml:space="preserve"> a</w:t>
      </w:r>
      <w:proofErr w:type="gramEnd"/>
      <w:r w:rsidR="001F0551">
        <w:rPr>
          <w:rFonts w:ascii="Bookman Old Style" w:hAnsi="Bookman Old Style" w:cs="Arial"/>
          <w:b w:val="0"/>
          <w:bCs w:val="0"/>
          <w:sz w:val="22"/>
          <w:szCs w:val="22"/>
        </w:rPr>
        <w:t xml:space="preserve"> partir de 25 de agosto de 2025. </w:t>
      </w:r>
    </w:p>
    <w:p w14:paraId="2481C649" w14:textId="77777777" w:rsidR="00C824C9" w:rsidRPr="009F39E2" w:rsidRDefault="00C824C9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1A0B271" w14:textId="4C39BC78" w:rsidR="00C824C9" w:rsidRPr="009F39E2" w:rsidRDefault="00C824C9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9F39E2">
        <w:rPr>
          <w:rFonts w:ascii="Bookman Old Style" w:hAnsi="Bookman Old Style" w:cs="Arial"/>
          <w:sz w:val="22"/>
          <w:szCs w:val="22"/>
        </w:rPr>
        <w:t xml:space="preserve">          Gabinete do Executivo Municipal de </w:t>
      </w:r>
      <w:r w:rsidR="00C31915" w:rsidRPr="009F39E2">
        <w:rPr>
          <w:rFonts w:ascii="Bookman Old Style" w:hAnsi="Bookman Old Style" w:cs="Arial"/>
          <w:sz w:val="22"/>
          <w:szCs w:val="22"/>
        </w:rPr>
        <w:t>F</w:t>
      </w:r>
      <w:r w:rsidRPr="009F39E2">
        <w:rPr>
          <w:rFonts w:ascii="Bookman Old Style" w:hAnsi="Bookman Old Style" w:cs="Arial"/>
          <w:sz w:val="22"/>
          <w:szCs w:val="22"/>
        </w:rPr>
        <w:t xml:space="preserve">ormosa do Sul, em </w:t>
      </w:r>
      <w:r w:rsidR="001F0551">
        <w:rPr>
          <w:rFonts w:ascii="Bookman Old Style" w:hAnsi="Bookman Old Style" w:cs="Arial"/>
          <w:sz w:val="22"/>
          <w:szCs w:val="22"/>
        </w:rPr>
        <w:t>21</w:t>
      </w:r>
      <w:r w:rsidRPr="009F39E2">
        <w:rPr>
          <w:rFonts w:ascii="Bookman Old Style" w:hAnsi="Bookman Old Style" w:cs="Arial"/>
          <w:sz w:val="22"/>
          <w:szCs w:val="22"/>
        </w:rPr>
        <w:t xml:space="preserve"> de </w:t>
      </w:r>
      <w:r w:rsidR="001F0551">
        <w:rPr>
          <w:rFonts w:ascii="Bookman Old Style" w:hAnsi="Bookman Old Style" w:cs="Arial"/>
          <w:sz w:val="22"/>
          <w:szCs w:val="22"/>
        </w:rPr>
        <w:t>agosto de 2025</w:t>
      </w:r>
      <w:r w:rsidRPr="009F39E2">
        <w:rPr>
          <w:rFonts w:ascii="Bookman Old Style" w:hAnsi="Bookman Old Style" w:cs="Arial"/>
          <w:sz w:val="22"/>
          <w:szCs w:val="22"/>
        </w:rPr>
        <w:t>.</w:t>
      </w:r>
    </w:p>
    <w:p w14:paraId="2CEA5D50" w14:textId="77777777" w:rsidR="00BA402F" w:rsidRDefault="00BA402F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792680EF" w14:textId="77777777" w:rsidR="001F0551" w:rsidRDefault="001F0551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302C3AC" w14:textId="77777777" w:rsidR="001F0551" w:rsidRDefault="001F0551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597C0BE2" w14:textId="77777777" w:rsidR="001F0551" w:rsidRDefault="001F0551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3EF694B" w14:textId="77777777" w:rsidR="001F0551" w:rsidRDefault="001F0551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A0905F9" w14:textId="77777777" w:rsidR="001F0551" w:rsidRDefault="001F0551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60A8BBF" w14:textId="22698F00" w:rsidR="00274E70" w:rsidRPr="009F39E2" w:rsidRDefault="001F0551" w:rsidP="00274E70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4D9FF561" w14:textId="77777777" w:rsidR="000F14D9" w:rsidRDefault="00274E70" w:rsidP="00274E70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9F39E2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755B72C8" w14:textId="77777777" w:rsidR="001F0551" w:rsidRPr="009F39E2" w:rsidRDefault="001F0551" w:rsidP="00274E70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59838C91" w14:textId="77777777" w:rsidR="00274E70" w:rsidRPr="009F39E2" w:rsidRDefault="00274E70" w:rsidP="009F39E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9F39E2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274E70" w:rsidRPr="009F39E2" w:rsidSect="001F0551">
      <w:footerReference w:type="even" r:id="rId6"/>
      <w:footerReference w:type="default" r:id="rId7"/>
      <w:pgSz w:w="11907" w:h="16840" w:code="9"/>
      <w:pgMar w:top="1440" w:right="1080" w:bottom="426" w:left="108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6B495" w14:textId="77777777" w:rsidR="00AD6C5D" w:rsidRDefault="00AD6C5D">
      <w:r>
        <w:separator/>
      </w:r>
    </w:p>
  </w:endnote>
  <w:endnote w:type="continuationSeparator" w:id="0">
    <w:p w14:paraId="12AFF265" w14:textId="77777777" w:rsidR="00AD6C5D" w:rsidRDefault="00AD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E865" w14:textId="194C0084" w:rsidR="005D1F9E" w:rsidRDefault="005E6CC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D1F9E">
      <w:rPr>
        <w:rStyle w:val="Nmerodepgina"/>
      </w:rPr>
      <w:instrText xml:space="preserve">PAGE  </w:instrText>
    </w:r>
    <w:r w:rsidR="001F0551">
      <w:rPr>
        <w:rStyle w:val="Nmerodepgina"/>
      </w:rPr>
      <w:fldChar w:fldCharType="separate"/>
    </w:r>
    <w:r w:rsidR="001F055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E9836E6" w14:textId="77777777" w:rsidR="005D1F9E" w:rsidRDefault="005D1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5F3DA" w14:textId="77777777" w:rsidR="005D1F9E" w:rsidRPr="00042E8E" w:rsidRDefault="005D1F9E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BA402F">
      <w:rPr>
        <w:rStyle w:val="Nmerodepgina"/>
        <w:rFonts w:ascii="Tahoma" w:hAnsi="Tahoma" w:cs="Tahoma"/>
        <w:noProof/>
        <w:sz w:val="14"/>
        <w:szCs w:val="14"/>
      </w:rPr>
      <w:t>1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76F8C9C9" w14:textId="77777777" w:rsidR="005D1F9E" w:rsidRDefault="005D1F9E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5406" w14:textId="77777777" w:rsidR="00AD6C5D" w:rsidRDefault="00AD6C5D">
      <w:r>
        <w:separator/>
      </w:r>
    </w:p>
  </w:footnote>
  <w:footnote w:type="continuationSeparator" w:id="0">
    <w:p w14:paraId="232EE00B" w14:textId="77777777" w:rsidR="00AD6C5D" w:rsidRDefault="00AD6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9"/>
    <w:rsid w:val="00032F82"/>
    <w:rsid w:val="000D3CDF"/>
    <w:rsid w:val="000F14D9"/>
    <w:rsid w:val="0010624E"/>
    <w:rsid w:val="001659DA"/>
    <w:rsid w:val="00175ECA"/>
    <w:rsid w:val="001B13C0"/>
    <w:rsid w:val="001B64E9"/>
    <w:rsid w:val="001E4ED9"/>
    <w:rsid w:val="001F0551"/>
    <w:rsid w:val="002707F1"/>
    <w:rsid w:val="00274E70"/>
    <w:rsid w:val="002C581C"/>
    <w:rsid w:val="002D1C57"/>
    <w:rsid w:val="003847CA"/>
    <w:rsid w:val="00393DC7"/>
    <w:rsid w:val="00393DF0"/>
    <w:rsid w:val="003F2531"/>
    <w:rsid w:val="00423DE9"/>
    <w:rsid w:val="00436A56"/>
    <w:rsid w:val="00446982"/>
    <w:rsid w:val="004658F3"/>
    <w:rsid w:val="004677CF"/>
    <w:rsid w:val="004C202E"/>
    <w:rsid w:val="004D4161"/>
    <w:rsid w:val="004F2502"/>
    <w:rsid w:val="005A1D00"/>
    <w:rsid w:val="005D1F9E"/>
    <w:rsid w:val="005E6CCD"/>
    <w:rsid w:val="005F5397"/>
    <w:rsid w:val="006F0062"/>
    <w:rsid w:val="007D6DD9"/>
    <w:rsid w:val="008D120B"/>
    <w:rsid w:val="00931C3F"/>
    <w:rsid w:val="009F39E2"/>
    <w:rsid w:val="009F5057"/>
    <w:rsid w:val="00A1044B"/>
    <w:rsid w:val="00A16B26"/>
    <w:rsid w:val="00AA00FB"/>
    <w:rsid w:val="00AD6C5D"/>
    <w:rsid w:val="00AD6DA4"/>
    <w:rsid w:val="00B63A7F"/>
    <w:rsid w:val="00B96F06"/>
    <w:rsid w:val="00BA402F"/>
    <w:rsid w:val="00BB1501"/>
    <w:rsid w:val="00C111A2"/>
    <w:rsid w:val="00C31915"/>
    <w:rsid w:val="00C34859"/>
    <w:rsid w:val="00C54C37"/>
    <w:rsid w:val="00C77B9E"/>
    <w:rsid w:val="00C824C9"/>
    <w:rsid w:val="00C9516D"/>
    <w:rsid w:val="00CC4230"/>
    <w:rsid w:val="00CC57FD"/>
    <w:rsid w:val="00CE3E0A"/>
    <w:rsid w:val="00DE611C"/>
    <w:rsid w:val="00E905C6"/>
    <w:rsid w:val="00F06A01"/>
    <w:rsid w:val="00F3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143F9"/>
  <w15:docId w15:val="{6B8B9A67-937B-4C62-B91A-3C89B432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24C9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Recuodecorpodetexto">
    <w:name w:val="Body Text Indent"/>
    <w:basedOn w:val="Normal"/>
    <w:rsid w:val="00C824C9"/>
    <w:pPr>
      <w:ind w:firstLine="2835"/>
      <w:jc w:val="both"/>
    </w:pPr>
    <w:rPr>
      <w:rFonts w:ascii="Tahoma" w:hAnsi="Tahom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2020-07-22T16:29:00Z</cp:lastPrinted>
  <dcterms:created xsi:type="dcterms:W3CDTF">2025-08-21T18:23:00Z</dcterms:created>
  <dcterms:modified xsi:type="dcterms:W3CDTF">2025-08-21T18:30:00Z</dcterms:modified>
</cp:coreProperties>
</file>