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846FE" w14:textId="77777777" w:rsidR="00A227BB" w:rsidRPr="00660B6F" w:rsidRDefault="00A227BB" w:rsidP="00A227BB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660B6F">
        <w:rPr>
          <w:rFonts w:ascii="Bookman Old Style" w:hAnsi="Bookman Old Style" w:cs="Tahoma"/>
          <w:b/>
          <w:sz w:val="22"/>
          <w:szCs w:val="22"/>
        </w:rPr>
        <w:t>ESTADO DE SANTA CATARINA</w:t>
      </w:r>
    </w:p>
    <w:p w14:paraId="1611ED55" w14:textId="4B0A4C4C" w:rsidR="00A227BB" w:rsidRPr="00660B6F" w:rsidRDefault="00A227BB" w:rsidP="00A227BB">
      <w:pPr>
        <w:spacing w:line="360" w:lineRule="auto"/>
        <w:jc w:val="both"/>
        <w:rPr>
          <w:rFonts w:ascii="Bookman Old Style" w:hAnsi="Bookman Old Style" w:cs="Tahoma"/>
          <w:b/>
          <w:sz w:val="22"/>
          <w:szCs w:val="22"/>
        </w:rPr>
      </w:pPr>
      <w:r w:rsidRPr="00660B6F">
        <w:rPr>
          <w:rFonts w:ascii="Bookman Old Style" w:hAnsi="Bookman Old Style" w:cs="Tahoma"/>
          <w:b/>
          <w:sz w:val="22"/>
          <w:szCs w:val="22"/>
        </w:rPr>
        <w:t>MUNICIPIO DE FORMOSA DO SUL</w:t>
      </w:r>
    </w:p>
    <w:p w14:paraId="026EA2AB" w14:textId="77777777" w:rsidR="00301833" w:rsidRPr="00660B6F" w:rsidRDefault="00301833" w:rsidP="00A227BB">
      <w:pPr>
        <w:spacing w:line="360" w:lineRule="auto"/>
        <w:ind w:firstLine="708"/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48CA920C" w14:textId="203A2F91" w:rsidR="00A227BB" w:rsidRPr="00660B6F" w:rsidRDefault="00A227BB" w:rsidP="00A227BB">
      <w:pPr>
        <w:spacing w:line="360" w:lineRule="auto"/>
        <w:ind w:firstLine="708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 xml:space="preserve">DECRETO MUNICIPAL N. </w:t>
      </w:r>
      <w:r w:rsidR="003B3F09">
        <w:rPr>
          <w:rFonts w:ascii="Bookman Old Style" w:hAnsi="Bookman Old Style" w:cs="Tahoma"/>
          <w:b/>
          <w:bCs/>
          <w:sz w:val="22"/>
          <w:szCs w:val="22"/>
        </w:rPr>
        <w:t>690</w:t>
      </w:r>
      <w:r w:rsidR="001F74B4">
        <w:rPr>
          <w:rFonts w:ascii="Bookman Old Style" w:hAnsi="Bookman Old Style" w:cs="Tahoma"/>
          <w:b/>
          <w:bCs/>
          <w:sz w:val="22"/>
          <w:szCs w:val="22"/>
        </w:rPr>
        <w:t>0</w:t>
      </w:r>
      <w:r w:rsidRPr="00660B6F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246D62" w:rsidRPr="00660B6F">
        <w:rPr>
          <w:rFonts w:ascii="Bookman Old Style" w:hAnsi="Bookman Old Style" w:cs="Tahoma"/>
          <w:b/>
          <w:bCs/>
          <w:sz w:val="22"/>
          <w:szCs w:val="22"/>
        </w:rPr>
        <w:t>1</w:t>
      </w:r>
      <w:r w:rsidR="003B3F09">
        <w:rPr>
          <w:rFonts w:ascii="Bookman Old Style" w:hAnsi="Bookman Old Style" w:cs="Tahoma"/>
          <w:b/>
          <w:bCs/>
          <w:sz w:val="22"/>
          <w:szCs w:val="22"/>
        </w:rPr>
        <w:t>7</w:t>
      </w:r>
      <w:r w:rsidR="009C4D1B" w:rsidRPr="00660B6F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="00802351" w:rsidRPr="00660B6F">
        <w:rPr>
          <w:rFonts w:ascii="Bookman Old Style" w:hAnsi="Bookman Old Style" w:cs="Tahoma"/>
          <w:b/>
          <w:bCs/>
          <w:sz w:val="22"/>
          <w:szCs w:val="22"/>
        </w:rPr>
        <w:t xml:space="preserve">DE </w:t>
      </w:r>
      <w:r w:rsidR="00246D62" w:rsidRPr="00660B6F">
        <w:rPr>
          <w:rFonts w:ascii="Bookman Old Style" w:hAnsi="Bookman Old Style" w:cs="Tahoma"/>
          <w:b/>
          <w:bCs/>
          <w:sz w:val="22"/>
          <w:szCs w:val="22"/>
        </w:rPr>
        <w:t>NOVEMBRO</w:t>
      </w:r>
      <w:r w:rsidR="00802351" w:rsidRPr="00660B6F">
        <w:rPr>
          <w:rFonts w:ascii="Bookman Old Style" w:hAnsi="Bookman Old Style" w:cs="Tahoma"/>
          <w:b/>
          <w:bCs/>
          <w:sz w:val="22"/>
          <w:szCs w:val="22"/>
        </w:rPr>
        <w:t xml:space="preserve"> DE 2025</w:t>
      </w:r>
      <w:r w:rsidRPr="00660B6F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1E51AABB" w14:textId="77777777" w:rsidR="00A227BB" w:rsidRPr="00660B6F" w:rsidRDefault="00A227BB" w:rsidP="00BF6038">
      <w:pPr>
        <w:pStyle w:val="Recuodecorpodetexto"/>
        <w:ind w:left="709"/>
        <w:jc w:val="center"/>
        <w:rPr>
          <w:rFonts w:ascii="Bookman Old Style" w:hAnsi="Bookman Old Style"/>
          <w:sz w:val="22"/>
          <w:szCs w:val="22"/>
        </w:rPr>
      </w:pPr>
    </w:p>
    <w:p w14:paraId="3E0F8FA4" w14:textId="743D5FE1" w:rsidR="00A227BB" w:rsidRPr="00660B6F" w:rsidRDefault="00A227BB" w:rsidP="00EA1DFF">
      <w:pPr>
        <w:pStyle w:val="Recuodecorpodetexto"/>
        <w:spacing w:line="360" w:lineRule="auto"/>
        <w:ind w:left="3402"/>
        <w:rPr>
          <w:rFonts w:ascii="Bookman Old Style" w:hAnsi="Bookman Old Style"/>
          <w:sz w:val="22"/>
          <w:szCs w:val="22"/>
        </w:rPr>
      </w:pPr>
      <w:r w:rsidRPr="00660B6F">
        <w:rPr>
          <w:rFonts w:ascii="Bookman Old Style" w:hAnsi="Bookman Old Style"/>
          <w:sz w:val="22"/>
          <w:szCs w:val="22"/>
        </w:rPr>
        <w:t>“</w:t>
      </w:r>
      <w:r w:rsidR="002A095E" w:rsidRPr="00660B6F">
        <w:rPr>
          <w:rFonts w:ascii="Bookman Old Style" w:hAnsi="Bookman Old Style"/>
          <w:sz w:val="22"/>
          <w:szCs w:val="22"/>
        </w:rPr>
        <w:t xml:space="preserve">INSTITUI </w:t>
      </w:r>
      <w:r w:rsidR="002A095E" w:rsidRPr="00EA0A5E">
        <w:rPr>
          <w:rFonts w:ascii="Bookman Old Style" w:hAnsi="Bookman Old Style"/>
          <w:sz w:val="22"/>
          <w:szCs w:val="22"/>
        </w:rPr>
        <w:t>E NOMEIA</w:t>
      </w:r>
      <w:r w:rsidR="002A095E" w:rsidRPr="00660B6F">
        <w:rPr>
          <w:rFonts w:ascii="Bookman Old Style" w:hAnsi="Bookman Old Style"/>
          <w:sz w:val="22"/>
          <w:szCs w:val="22"/>
        </w:rPr>
        <w:t xml:space="preserve"> O COMITÊ </w:t>
      </w:r>
      <w:r w:rsidR="009C6DC4" w:rsidRPr="00660B6F">
        <w:rPr>
          <w:rFonts w:ascii="Bookman Old Style" w:hAnsi="Bookman Old Style"/>
          <w:sz w:val="22"/>
          <w:szCs w:val="22"/>
        </w:rPr>
        <w:t>MUNICIPAL</w:t>
      </w:r>
      <w:r w:rsidR="002A095E" w:rsidRPr="00660B6F">
        <w:rPr>
          <w:rFonts w:ascii="Bookman Old Style" w:hAnsi="Bookman Old Style"/>
          <w:sz w:val="22"/>
          <w:szCs w:val="22"/>
        </w:rPr>
        <w:t xml:space="preserve"> DE PROTEÇÃO DE DADOS PESSOAIS - C</w:t>
      </w:r>
      <w:r w:rsidR="009C6DC4" w:rsidRPr="00660B6F">
        <w:rPr>
          <w:rFonts w:ascii="Bookman Old Style" w:hAnsi="Bookman Old Style"/>
          <w:sz w:val="22"/>
          <w:szCs w:val="22"/>
        </w:rPr>
        <w:t>M</w:t>
      </w:r>
      <w:r w:rsidR="002A095E" w:rsidRPr="00660B6F">
        <w:rPr>
          <w:rFonts w:ascii="Bookman Old Style" w:hAnsi="Bookman Old Style"/>
          <w:sz w:val="22"/>
          <w:szCs w:val="22"/>
        </w:rPr>
        <w:t>PDP PARA A IMPLANTAÇÃO DA LEI N</w:t>
      </w:r>
      <w:r w:rsidR="009C6DC4" w:rsidRPr="00660B6F">
        <w:rPr>
          <w:rFonts w:ascii="Bookman Old Style" w:hAnsi="Bookman Old Style"/>
          <w:sz w:val="22"/>
          <w:szCs w:val="22"/>
        </w:rPr>
        <w:t>.</w:t>
      </w:r>
      <w:r w:rsidR="002A095E" w:rsidRPr="00660B6F">
        <w:rPr>
          <w:rFonts w:ascii="Bookman Old Style" w:hAnsi="Bookman Old Style"/>
          <w:sz w:val="22"/>
          <w:szCs w:val="22"/>
        </w:rPr>
        <w:t xml:space="preserve"> 13.709/2018 - LEI GERAL DE PROTEÇÃO DE DADOS NO ÂMBITO DO MUNICÍPIO DE FORMOSA DO SUL - SC E DÁ OUTRAS PROVIDÊCIAS</w:t>
      </w:r>
      <w:r w:rsidR="00E8594B" w:rsidRPr="00660B6F">
        <w:rPr>
          <w:rFonts w:ascii="Bookman Old Style" w:hAnsi="Bookman Old Style"/>
          <w:sz w:val="22"/>
          <w:szCs w:val="22"/>
        </w:rPr>
        <w:t>”.</w:t>
      </w:r>
    </w:p>
    <w:p w14:paraId="598708F5" w14:textId="77777777" w:rsidR="005F296B" w:rsidRPr="00660B6F" w:rsidRDefault="005F296B" w:rsidP="00246D62">
      <w:pPr>
        <w:spacing w:before="120"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</w:p>
    <w:p w14:paraId="296EAC35" w14:textId="43273305" w:rsidR="00246D62" w:rsidRPr="00660B6F" w:rsidRDefault="008D246C" w:rsidP="00246D62">
      <w:pPr>
        <w:spacing w:before="120"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DOVALDO PALMORIO</w:t>
      </w:r>
      <w:r w:rsidRPr="00660B6F">
        <w:rPr>
          <w:rFonts w:ascii="Bookman Old Style" w:hAnsi="Bookman Old Style" w:cs="Tahoma"/>
          <w:sz w:val="22"/>
          <w:szCs w:val="22"/>
        </w:rPr>
        <w:t>, prefeito Municipal de Formosa do Sul</w:t>
      </w:r>
      <w:r w:rsidR="00CD6E8A" w:rsidRPr="00660B6F">
        <w:rPr>
          <w:rFonts w:ascii="Bookman Old Style" w:hAnsi="Bookman Old Style" w:cs="Tahoma"/>
          <w:sz w:val="22"/>
          <w:szCs w:val="22"/>
        </w:rPr>
        <w:t>, Estado de Santa Catarina, no uso das atribuições que lhe são conferidas pelo art. 71, inciso IV, da Lei Orgânica Municipal,</w:t>
      </w:r>
      <w:r w:rsidR="00246D62" w:rsidRPr="00660B6F">
        <w:rPr>
          <w:rFonts w:ascii="Bookman Old Style" w:hAnsi="Bookman Old Style" w:cs="Tahoma"/>
          <w:sz w:val="22"/>
          <w:szCs w:val="22"/>
        </w:rPr>
        <w:t xml:space="preserve"> e</w:t>
      </w:r>
    </w:p>
    <w:p w14:paraId="3D8CDA3C" w14:textId="77777777" w:rsidR="002A095E" w:rsidRPr="00660B6F" w:rsidRDefault="002A095E" w:rsidP="00246D62">
      <w:pPr>
        <w:spacing w:before="120"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CONSIDERANDO</w:t>
      </w:r>
      <w:r w:rsidRPr="00660B6F">
        <w:rPr>
          <w:rFonts w:ascii="Bookman Old Style" w:hAnsi="Bookman Old Style" w:cs="Tahoma"/>
          <w:sz w:val="22"/>
          <w:szCs w:val="22"/>
        </w:rPr>
        <w:t xml:space="preserve"> a Lei n. 12.527, de 18 de novembro de 2011 (Lei de Acesso à Informação - LAI), que regula o acesso a informações previsto no inciso XXXIII do art. 5º, no inciso II do § 3º do art. 37 e no § 2º do art. 216 da Constituição Federal; </w:t>
      </w:r>
    </w:p>
    <w:p w14:paraId="5917C236" w14:textId="1DDB78C8" w:rsidR="002A095E" w:rsidRPr="00660B6F" w:rsidRDefault="002A095E" w:rsidP="00246D62">
      <w:pPr>
        <w:spacing w:before="120"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CONSIDERANDO</w:t>
      </w:r>
      <w:r w:rsidRPr="00660B6F">
        <w:rPr>
          <w:rFonts w:ascii="Bookman Old Style" w:hAnsi="Bookman Old Style" w:cs="Tahoma"/>
          <w:sz w:val="22"/>
          <w:szCs w:val="22"/>
        </w:rPr>
        <w:t xml:space="preserve"> a Lei n. 13.709, de 14 de agosto de 2018 (Lei Geral de Proteção de Dados Pessoais - LGPD), e a necessidade de prover mecanismos de tratamento e proteção de dados pessoais;</w:t>
      </w:r>
    </w:p>
    <w:p w14:paraId="5DA06CFD" w14:textId="30B22ED8" w:rsidR="009C6DC4" w:rsidRPr="00660B6F" w:rsidRDefault="009C6DC4" w:rsidP="00246D62">
      <w:pPr>
        <w:spacing w:before="120" w:after="120" w:line="360" w:lineRule="auto"/>
        <w:ind w:firstLine="709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CONSIDERANDO</w:t>
      </w:r>
      <w:r w:rsidRPr="00660B6F">
        <w:rPr>
          <w:rFonts w:ascii="Bookman Old Style" w:hAnsi="Bookman Old Style" w:cs="Tahoma"/>
          <w:sz w:val="22"/>
          <w:szCs w:val="22"/>
        </w:rPr>
        <w:t xml:space="preserve"> que o Decreto Municipal n. 6896/2025 prevê a instituição de um Comitê Municipal </w:t>
      </w:r>
      <w:r w:rsidR="00FE6A23" w:rsidRPr="00660B6F">
        <w:rPr>
          <w:rFonts w:ascii="Bookman Old Style" w:hAnsi="Bookman Old Style" w:cs="Tahoma"/>
          <w:sz w:val="22"/>
          <w:szCs w:val="22"/>
        </w:rPr>
        <w:t>de Proteção de Dados Pessoais (CMPDP);</w:t>
      </w:r>
      <w:r w:rsidRPr="00660B6F">
        <w:rPr>
          <w:rFonts w:ascii="Bookman Old Style" w:hAnsi="Bookman Old Style" w:cs="Tahoma"/>
          <w:sz w:val="22"/>
          <w:szCs w:val="22"/>
        </w:rPr>
        <w:t xml:space="preserve"> </w:t>
      </w:r>
    </w:p>
    <w:p w14:paraId="46CD080C" w14:textId="77777777" w:rsidR="00246D62" w:rsidRPr="00660B6F" w:rsidRDefault="00246D62" w:rsidP="00C02F41">
      <w:pPr>
        <w:jc w:val="both"/>
        <w:rPr>
          <w:rFonts w:ascii="Bookman Old Style" w:hAnsi="Bookman Old Style" w:cs="Tahoma"/>
          <w:sz w:val="22"/>
          <w:szCs w:val="22"/>
        </w:rPr>
      </w:pPr>
    </w:p>
    <w:p w14:paraId="485BB831" w14:textId="3F84CC8B" w:rsidR="00246D62" w:rsidRPr="00660B6F" w:rsidRDefault="0033375A" w:rsidP="00795223">
      <w:pPr>
        <w:spacing w:line="360" w:lineRule="auto"/>
        <w:ind w:firstLine="708"/>
        <w:jc w:val="both"/>
        <w:rPr>
          <w:rFonts w:ascii="Bookman Old Style" w:hAnsi="Bookman Old Style" w:cstheme="majorHAnsi"/>
          <w:b/>
          <w:bCs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DECRETA:</w:t>
      </w:r>
    </w:p>
    <w:p w14:paraId="16FA7847" w14:textId="77777777" w:rsidR="002A095E" w:rsidRPr="00660B6F" w:rsidRDefault="002A095E" w:rsidP="00246D62">
      <w:pPr>
        <w:spacing w:after="120" w:line="360" w:lineRule="auto"/>
        <w:ind w:firstLine="708"/>
        <w:jc w:val="both"/>
        <w:rPr>
          <w:rFonts w:ascii="Bookman Old Style" w:hAnsi="Bookman Old Style" w:cs="Tahoma"/>
          <w:b/>
          <w:bCs/>
          <w:sz w:val="22"/>
          <w:szCs w:val="22"/>
        </w:rPr>
      </w:pPr>
    </w:p>
    <w:p w14:paraId="12E34773" w14:textId="707ED461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Art. 1º</w:t>
      </w:r>
      <w:r w:rsidRPr="00660B6F">
        <w:rPr>
          <w:rFonts w:ascii="Bookman Old Style" w:hAnsi="Bookman Old Style" w:cs="Tahoma"/>
          <w:sz w:val="22"/>
          <w:szCs w:val="22"/>
        </w:rPr>
        <w:t xml:space="preserve"> Fica instituído o COMITÊ </w:t>
      </w:r>
      <w:r w:rsidR="00FE6A23" w:rsidRPr="00660B6F">
        <w:rPr>
          <w:rFonts w:ascii="Bookman Old Style" w:hAnsi="Bookman Old Style" w:cs="Tahoma"/>
          <w:sz w:val="22"/>
          <w:szCs w:val="22"/>
        </w:rPr>
        <w:t>MUNICIPAL</w:t>
      </w:r>
      <w:r w:rsidRPr="00660B6F">
        <w:rPr>
          <w:rFonts w:ascii="Bookman Old Style" w:hAnsi="Bookman Old Style" w:cs="Tahoma"/>
          <w:sz w:val="22"/>
          <w:szCs w:val="22"/>
        </w:rPr>
        <w:t xml:space="preserve"> DE PROTEÇÃO DE DADOS PESSOAIS - C</w:t>
      </w:r>
      <w:r w:rsidR="00FE6A23" w:rsidRPr="00660B6F">
        <w:rPr>
          <w:rFonts w:ascii="Bookman Old Style" w:hAnsi="Bookman Old Style" w:cs="Tahoma"/>
          <w:sz w:val="22"/>
          <w:szCs w:val="22"/>
        </w:rPr>
        <w:t>M</w:t>
      </w:r>
      <w:r w:rsidRPr="00660B6F">
        <w:rPr>
          <w:rFonts w:ascii="Bookman Old Style" w:hAnsi="Bookman Old Style" w:cs="Tahoma"/>
          <w:sz w:val="22"/>
          <w:szCs w:val="22"/>
        </w:rPr>
        <w:t xml:space="preserve">PDP </w:t>
      </w:r>
      <w:r w:rsidR="00FE6A23" w:rsidRPr="00660B6F">
        <w:rPr>
          <w:rFonts w:ascii="Bookman Old Style" w:hAnsi="Bookman Old Style" w:cs="Tahoma"/>
          <w:sz w:val="22"/>
          <w:szCs w:val="22"/>
        </w:rPr>
        <w:t xml:space="preserve">de que trata o art. 3º, inciso II, do Decreto Municipal n. 6896/2025, </w:t>
      </w:r>
      <w:r w:rsidRPr="00660B6F">
        <w:rPr>
          <w:rFonts w:ascii="Bookman Old Style" w:hAnsi="Bookman Old Style" w:cs="Tahoma"/>
          <w:sz w:val="22"/>
          <w:szCs w:val="22"/>
        </w:rPr>
        <w:t>objetivando a implantação da Lei n</w:t>
      </w:r>
      <w:r w:rsidR="0054247E" w:rsidRPr="00660B6F">
        <w:rPr>
          <w:rFonts w:ascii="Bookman Old Style" w:hAnsi="Bookman Old Style" w:cs="Tahoma"/>
          <w:sz w:val="22"/>
          <w:szCs w:val="22"/>
        </w:rPr>
        <w:t>.</w:t>
      </w:r>
      <w:r w:rsidRPr="00660B6F">
        <w:rPr>
          <w:rFonts w:ascii="Bookman Old Style" w:hAnsi="Bookman Old Style" w:cs="Tahoma"/>
          <w:sz w:val="22"/>
          <w:szCs w:val="22"/>
        </w:rPr>
        <w:t xml:space="preserve"> 13.709/2018 - Lei Geral de Proteção de Dados - LGPD no âmbito do </w:t>
      </w:r>
      <w:r w:rsidR="0054247E" w:rsidRPr="00660B6F">
        <w:rPr>
          <w:rFonts w:ascii="Bookman Old Style" w:hAnsi="Bookman Old Style" w:cs="Tahoma"/>
          <w:sz w:val="22"/>
          <w:szCs w:val="22"/>
        </w:rPr>
        <w:t>Município de Formosa do Sul/SC</w:t>
      </w:r>
      <w:r w:rsidRPr="00660B6F">
        <w:rPr>
          <w:rFonts w:ascii="Bookman Old Style" w:hAnsi="Bookman Old Style" w:cs="Tahoma"/>
          <w:sz w:val="22"/>
          <w:szCs w:val="22"/>
        </w:rPr>
        <w:t xml:space="preserve"> visando preservar a: </w:t>
      </w:r>
    </w:p>
    <w:p w14:paraId="7EBB87E1" w14:textId="77777777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lastRenderedPageBreak/>
        <w:t xml:space="preserve">I - Integridade da informação: Garantia de que a informação seja mantida em seu estado original, visando protege-la, na guarda ou transmissão, contra alterações indevidas, intencionais ou acidentais; </w:t>
      </w:r>
    </w:p>
    <w:p w14:paraId="142AACAE" w14:textId="77777777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>II - Confidencialidade da informação: Garantia de que o acesso à informação seja obtido somente por pessoas autorizadas;</w:t>
      </w:r>
    </w:p>
    <w:p w14:paraId="5C33CB03" w14:textId="77777777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 xml:space="preserve">III - Disponibilidade da informação: Garantia de que os usuários autorizados obtenham acesso à informação e aos ativos correspondentes sempre que necessário; </w:t>
      </w:r>
    </w:p>
    <w:p w14:paraId="7F6354CB" w14:textId="77777777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 xml:space="preserve">IV - Autenticidade: Garantia de que a propriedade da informação é verdadeira e fidedigna tanto na origem quanto no destino; </w:t>
      </w:r>
    </w:p>
    <w:p w14:paraId="7044C155" w14:textId="77777777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 xml:space="preserve">V - Privacidade: Garantia de que as informações pessoais e da vida íntima sejam mantidas em sigilo (art. 5º, incisos X e XII, da Constituição Federal); </w:t>
      </w:r>
    </w:p>
    <w:p w14:paraId="2C9F3D0F" w14:textId="20B8E563" w:rsidR="002A095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 xml:space="preserve">VI - Proteção de dados: Garantia de que as informações pessoais sejam utilizadas em conjunto com o estabelecimento de uma série de medidas de segurança para evitar danos de qualquer espécie (LGPD). </w:t>
      </w:r>
    </w:p>
    <w:p w14:paraId="2A0D6AB0" w14:textId="58EE6F05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Art. 2º</w:t>
      </w:r>
      <w:r w:rsidRPr="00660B6F">
        <w:rPr>
          <w:rFonts w:ascii="Bookman Old Style" w:hAnsi="Bookman Old Style" w:cs="Tahoma"/>
          <w:sz w:val="22"/>
          <w:szCs w:val="22"/>
        </w:rPr>
        <w:t xml:space="preserve"> O COMITÊ </w:t>
      </w:r>
      <w:r w:rsidR="00FE6A23" w:rsidRPr="00660B6F">
        <w:rPr>
          <w:rFonts w:ascii="Bookman Old Style" w:hAnsi="Bookman Old Style" w:cs="Tahoma"/>
          <w:sz w:val="22"/>
          <w:szCs w:val="22"/>
        </w:rPr>
        <w:t>MUNICIPAL</w:t>
      </w:r>
      <w:r w:rsidRPr="00660B6F">
        <w:rPr>
          <w:rFonts w:ascii="Bookman Old Style" w:hAnsi="Bookman Old Style" w:cs="Tahoma"/>
          <w:sz w:val="22"/>
          <w:szCs w:val="22"/>
        </w:rPr>
        <w:t xml:space="preserve"> DE PROTEÇÃO DE DADOS PESSOAIS - C</w:t>
      </w:r>
      <w:r w:rsidR="00FE6A23" w:rsidRPr="00660B6F">
        <w:rPr>
          <w:rFonts w:ascii="Bookman Old Style" w:hAnsi="Bookman Old Style" w:cs="Tahoma"/>
          <w:sz w:val="22"/>
          <w:szCs w:val="22"/>
        </w:rPr>
        <w:t>M</w:t>
      </w:r>
      <w:r w:rsidRPr="00660B6F">
        <w:rPr>
          <w:rFonts w:ascii="Bookman Old Style" w:hAnsi="Bookman Old Style" w:cs="Tahoma"/>
          <w:sz w:val="22"/>
          <w:szCs w:val="22"/>
        </w:rPr>
        <w:t xml:space="preserve">PDP será responsável por: </w:t>
      </w:r>
    </w:p>
    <w:p w14:paraId="3B0E376B" w14:textId="76A91FCE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 xml:space="preserve">I - Realizar o mapeamento das informações pessoais geridas e tratadas pelo Município de </w:t>
      </w:r>
      <w:r w:rsidR="0054247E" w:rsidRPr="00660B6F">
        <w:rPr>
          <w:rFonts w:ascii="Bookman Old Style" w:hAnsi="Bookman Old Style" w:cs="Tahoma"/>
          <w:sz w:val="22"/>
          <w:szCs w:val="22"/>
        </w:rPr>
        <w:t>Formosa do Sul/SC</w:t>
      </w:r>
      <w:r w:rsidRPr="00660B6F">
        <w:rPr>
          <w:rFonts w:ascii="Bookman Old Style" w:hAnsi="Bookman Old Style" w:cs="Tahoma"/>
          <w:sz w:val="22"/>
          <w:szCs w:val="22"/>
        </w:rPr>
        <w:t>;</w:t>
      </w:r>
    </w:p>
    <w:p w14:paraId="21637262" w14:textId="77777777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>II - Avaliar os mecanismos de tratamento e proteção dos dados existentes e propor políticas, estratégias e metas para a conformidade do Município de Quilombo com as disposições da LGPD;</w:t>
      </w:r>
    </w:p>
    <w:p w14:paraId="26F38547" w14:textId="77777777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 xml:space="preserve">III - Supervisionar a execução dos planos, dos projetos e das ações aprovadas para viabilizar a implantação das diretrizes previstas na LGPD; </w:t>
      </w:r>
    </w:p>
    <w:p w14:paraId="0EE98CE3" w14:textId="77777777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>IV - Fiscalizar e dar suporte ao encarregado de dados do Município de Quilombo para o cumprimento das suas atividades previstas na LGPD, bem como notificá-lo sobre qualquer tipo de não conformidade com a referida Lei;</w:t>
      </w:r>
    </w:p>
    <w:p w14:paraId="016186F7" w14:textId="6E9A5F3B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>V - Promover o intercâmbio de informações sobre a proteção de dados pessoais com outros órgãos</w:t>
      </w:r>
      <w:r w:rsidR="0054247E" w:rsidRPr="00660B6F">
        <w:rPr>
          <w:rFonts w:ascii="Bookman Old Style" w:hAnsi="Bookman Old Style" w:cs="Tahoma"/>
          <w:sz w:val="22"/>
          <w:szCs w:val="22"/>
        </w:rPr>
        <w:t>;</w:t>
      </w:r>
      <w:r w:rsidRPr="00660B6F">
        <w:rPr>
          <w:rFonts w:ascii="Bookman Old Style" w:hAnsi="Bookman Old Style" w:cs="Tahoma"/>
          <w:sz w:val="22"/>
          <w:szCs w:val="22"/>
        </w:rPr>
        <w:t xml:space="preserve"> </w:t>
      </w:r>
    </w:p>
    <w:p w14:paraId="5A01689B" w14:textId="60E9FA56" w:rsidR="002A095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>VI - Orientar e auxiliar o Encarregado nas suas atribuições</w:t>
      </w:r>
      <w:r w:rsidR="0054247E" w:rsidRPr="00660B6F">
        <w:rPr>
          <w:rFonts w:ascii="Bookman Old Style" w:hAnsi="Bookman Old Style" w:cs="Tahoma"/>
          <w:sz w:val="22"/>
          <w:szCs w:val="22"/>
        </w:rPr>
        <w:t>.</w:t>
      </w:r>
      <w:r w:rsidRPr="00660B6F">
        <w:rPr>
          <w:rFonts w:ascii="Bookman Old Style" w:hAnsi="Bookman Old Style" w:cs="Tahoma"/>
          <w:sz w:val="22"/>
          <w:szCs w:val="22"/>
        </w:rPr>
        <w:t xml:space="preserve"> </w:t>
      </w:r>
    </w:p>
    <w:p w14:paraId="24EF1A10" w14:textId="5E7DB5FE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Art. 3º</w:t>
      </w:r>
      <w:r w:rsidRPr="00660B6F">
        <w:rPr>
          <w:rFonts w:ascii="Bookman Old Style" w:hAnsi="Bookman Old Style" w:cs="Tahoma"/>
          <w:sz w:val="22"/>
          <w:szCs w:val="22"/>
        </w:rPr>
        <w:t xml:space="preserve"> O COMITÊ </w:t>
      </w:r>
      <w:r w:rsidR="00FE6A23" w:rsidRPr="00660B6F">
        <w:rPr>
          <w:rFonts w:ascii="Bookman Old Style" w:hAnsi="Bookman Old Style" w:cs="Tahoma"/>
          <w:sz w:val="22"/>
          <w:szCs w:val="22"/>
        </w:rPr>
        <w:t>MUNICIPAL</w:t>
      </w:r>
      <w:r w:rsidRPr="00660B6F">
        <w:rPr>
          <w:rFonts w:ascii="Bookman Old Style" w:hAnsi="Bookman Old Style" w:cs="Tahoma"/>
          <w:sz w:val="22"/>
          <w:szCs w:val="22"/>
        </w:rPr>
        <w:t xml:space="preserve"> DE PROTEÇÃO DE DADOS PESSOAIS - C</w:t>
      </w:r>
      <w:r w:rsidR="00FE6A23" w:rsidRPr="00660B6F">
        <w:rPr>
          <w:rFonts w:ascii="Bookman Old Style" w:hAnsi="Bookman Old Style" w:cs="Tahoma"/>
          <w:sz w:val="22"/>
          <w:szCs w:val="22"/>
        </w:rPr>
        <w:t>M</w:t>
      </w:r>
      <w:r w:rsidRPr="00660B6F">
        <w:rPr>
          <w:rFonts w:ascii="Bookman Old Style" w:hAnsi="Bookman Old Style" w:cs="Tahoma"/>
          <w:sz w:val="22"/>
          <w:szCs w:val="22"/>
        </w:rPr>
        <w:t xml:space="preserve">PDP será composto pelos seguintes servidores: </w:t>
      </w:r>
    </w:p>
    <w:p w14:paraId="254A538D" w14:textId="1024EE93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lastRenderedPageBreak/>
        <w:t xml:space="preserve">I - Representantes da Secretaria de Administração – </w:t>
      </w:r>
      <w:r w:rsidR="00B31CCB">
        <w:rPr>
          <w:rFonts w:ascii="Bookman Old Style" w:hAnsi="Bookman Old Style" w:cs="Tahoma"/>
          <w:sz w:val="22"/>
          <w:szCs w:val="22"/>
        </w:rPr>
        <w:t>Taynara Tedesco</w:t>
      </w:r>
      <w:r w:rsidR="0054247E" w:rsidRPr="00660B6F">
        <w:rPr>
          <w:rFonts w:ascii="Bookman Old Style" w:hAnsi="Bookman Old Style" w:cs="Tahoma"/>
          <w:sz w:val="22"/>
          <w:szCs w:val="22"/>
        </w:rPr>
        <w:t>;</w:t>
      </w:r>
    </w:p>
    <w:p w14:paraId="56219742" w14:textId="24D865E3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 xml:space="preserve">II - Representante </w:t>
      </w:r>
      <w:r w:rsidR="0054247E" w:rsidRPr="00660B6F">
        <w:rPr>
          <w:rFonts w:ascii="Bookman Old Style" w:hAnsi="Bookman Old Style" w:cs="Tahoma"/>
          <w:sz w:val="22"/>
          <w:szCs w:val="22"/>
        </w:rPr>
        <w:t>d</w:t>
      </w:r>
      <w:r w:rsidRPr="00660B6F">
        <w:rPr>
          <w:rFonts w:ascii="Bookman Old Style" w:hAnsi="Bookman Old Style" w:cs="Tahoma"/>
          <w:sz w:val="22"/>
          <w:szCs w:val="22"/>
        </w:rPr>
        <w:t xml:space="preserve">o Setor de Recursos Humanos – </w:t>
      </w:r>
      <w:r w:rsidR="00B31CCB">
        <w:rPr>
          <w:rFonts w:ascii="Bookman Old Style" w:hAnsi="Bookman Old Style" w:cs="Tahoma"/>
          <w:sz w:val="22"/>
          <w:szCs w:val="22"/>
        </w:rPr>
        <w:t>Taise Gris</w:t>
      </w:r>
      <w:r w:rsidR="0054247E" w:rsidRPr="00660B6F">
        <w:rPr>
          <w:rFonts w:ascii="Bookman Old Style" w:hAnsi="Bookman Old Style" w:cs="Tahoma"/>
          <w:sz w:val="22"/>
          <w:szCs w:val="22"/>
        </w:rPr>
        <w:t>;</w:t>
      </w:r>
    </w:p>
    <w:p w14:paraId="54C40ACD" w14:textId="4887CC5D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>III - Representante d</w:t>
      </w:r>
      <w:r w:rsidR="00B31CCB">
        <w:rPr>
          <w:rFonts w:ascii="Bookman Old Style" w:hAnsi="Bookman Old Style" w:cs="Tahoma"/>
          <w:sz w:val="22"/>
          <w:szCs w:val="22"/>
        </w:rPr>
        <w:t>o Jurídico</w:t>
      </w:r>
      <w:r w:rsidRPr="00660B6F">
        <w:rPr>
          <w:rFonts w:ascii="Bookman Old Style" w:hAnsi="Bookman Old Style" w:cs="Tahoma"/>
          <w:sz w:val="22"/>
          <w:szCs w:val="22"/>
        </w:rPr>
        <w:t xml:space="preserve"> – </w:t>
      </w:r>
      <w:r w:rsidR="00B31CCB">
        <w:rPr>
          <w:rFonts w:ascii="Bookman Old Style" w:hAnsi="Bookman Old Style" w:cs="Tahoma"/>
          <w:sz w:val="22"/>
          <w:szCs w:val="22"/>
        </w:rPr>
        <w:t>Diego Dal Zot</w:t>
      </w:r>
      <w:r w:rsidR="0054247E" w:rsidRPr="00660B6F">
        <w:rPr>
          <w:rFonts w:ascii="Bookman Old Style" w:hAnsi="Bookman Old Style" w:cs="Tahoma"/>
          <w:sz w:val="22"/>
          <w:szCs w:val="22"/>
        </w:rPr>
        <w:t>;</w:t>
      </w:r>
    </w:p>
    <w:p w14:paraId="12EC31B0" w14:textId="5AA8B903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 xml:space="preserve">IV - Representante da Controladoria Interna – </w:t>
      </w:r>
      <w:r w:rsidR="00B31CCB">
        <w:rPr>
          <w:rFonts w:ascii="Bookman Old Style" w:hAnsi="Bookman Old Style" w:cs="Tahoma"/>
          <w:sz w:val="22"/>
          <w:szCs w:val="22"/>
        </w:rPr>
        <w:t>Ivete Ravarena</w:t>
      </w:r>
      <w:r w:rsidR="0054247E" w:rsidRPr="00660B6F">
        <w:rPr>
          <w:rFonts w:ascii="Bookman Old Style" w:hAnsi="Bookman Old Style" w:cs="Tahoma"/>
          <w:sz w:val="22"/>
          <w:szCs w:val="22"/>
        </w:rPr>
        <w:t>;</w:t>
      </w:r>
      <w:r w:rsidRPr="00660B6F">
        <w:rPr>
          <w:rFonts w:ascii="Bookman Old Style" w:hAnsi="Bookman Old Style" w:cs="Tahoma"/>
          <w:sz w:val="22"/>
          <w:szCs w:val="22"/>
        </w:rPr>
        <w:t xml:space="preserve"> </w:t>
      </w:r>
    </w:p>
    <w:p w14:paraId="466081F7" w14:textId="4CFC0972" w:rsidR="0054247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>V - Representante do Setor de T</w:t>
      </w:r>
      <w:r w:rsidR="00EA0A5E">
        <w:rPr>
          <w:rFonts w:ascii="Bookman Old Style" w:hAnsi="Bookman Old Style" w:cs="Tahoma"/>
          <w:sz w:val="22"/>
          <w:szCs w:val="22"/>
        </w:rPr>
        <w:t>ributação</w:t>
      </w:r>
      <w:r w:rsidRPr="00660B6F">
        <w:rPr>
          <w:rFonts w:ascii="Bookman Old Style" w:hAnsi="Bookman Old Style" w:cs="Tahoma"/>
          <w:sz w:val="22"/>
          <w:szCs w:val="22"/>
        </w:rPr>
        <w:t xml:space="preserve"> – </w:t>
      </w:r>
      <w:r w:rsidR="00B31CCB">
        <w:rPr>
          <w:rFonts w:ascii="Bookman Old Style" w:hAnsi="Bookman Old Style" w:cs="Tahoma"/>
          <w:sz w:val="22"/>
          <w:szCs w:val="22"/>
        </w:rPr>
        <w:t>Luizete Rohling Lorenset.</w:t>
      </w:r>
    </w:p>
    <w:p w14:paraId="1E5357A0" w14:textId="7E556599" w:rsidR="002A095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Art. 4º</w:t>
      </w:r>
      <w:r w:rsidRPr="00660B6F">
        <w:rPr>
          <w:rFonts w:ascii="Bookman Old Style" w:hAnsi="Bookman Old Style" w:cs="Tahoma"/>
          <w:sz w:val="22"/>
          <w:szCs w:val="22"/>
        </w:rPr>
        <w:t xml:space="preserve"> Os membros do Comitê ficam dispensados de suas atividades normais no período em que forem necessárias reuniões, estudos, e demais atos relacionados a implantação da legislação, o que ocorrerá de forma gradativa, não fazendo jus seus membros a qualquer gratificação. </w:t>
      </w:r>
    </w:p>
    <w:p w14:paraId="5A2A696B" w14:textId="0316D76E" w:rsidR="002A095E" w:rsidRPr="00660B6F" w:rsidRDefault="002A095E" w:rsidP="002A095E">
      <w:pPr>
        <w:spacing w:after="120" w:line="360" w:lineRule="auto"/>
        <w:ind w:firstLine="708"/>
        <w:jc w:val="both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Art. 5º</w:t>
      </w:r>
      <w:r w:rsidRPr="00660B6F">
        <w:rPr>
          <w:rFonts w:ascii="Bookman Old Style" w:hAnsi="Bookman Old Style" w:cs="Tahoma"/>
          <w:sz w:val="22"/>
          <w:szCs w:val="22"/>
        </w:rPr>
        <w:t xml:space="preserve"> Este Decreto entrará em vigor na data de sua publicação.</w:t>
      </w:r>
    </w:p>
    <w:p w14:paraId="0B5C3CED" w14:textId="451A9DDC" w:rsidR="00246D62" w:rsidRPr="00660B6F" w:rsidRDefault="00246D62" w:rsidP="00DA3360">
      <w:pPr>
        <w:pStyle w:val="TextosemFormatao"/>
        <w:spacing w:before="100" w:beforeAutospacing="1" w:after="100" w:afterAutospacing="1" w:line="360" w:lineRule="auto"/>
        <w:ind w:firstLine="851"/>
        <w:jc w:val="both"/>
        <w:outlineLvl w:val="0"/>
        <w:rPr>
          <w:rFonts w:ascii="Bookman Old Style" w:hAnsi="Bookman Old Style" w:cs="Tahoma"/>
          <w:sz w:val="22"/>
          <w:szCs w:val="22"/>
        </w:rPr>
      </w:pPr>
      <w:r w:rsidRPr="00660B6F">
        <w:rPr>
          <w:rFonts w:ascii="Bookman Old Style" w:hAnsi="Bookman Old Style" w:cs="Tahoma"/>
          <w:sz w:val="22"/>
          <w:szCs w:val="22"/>
        </w:rPr>
        <w:t>Gabinete do Executivo Municipal</w:t>
      </w:r>
      <w:r w:rsidR="00C02F41" w:rsidRPr="00660B6F">
        <w:rPr>
          <w:rFonts w:ascii="Bookman Old Style" w:hAnsi="Bookman Old Style" w:cs="Tahoma"/>
          <w:sz w:val="22"/>
          <w:szCs w:val="22"/>
        </w:rPr>
        <w:t xml:space="preserve"> de Formosa do Sul</w:t>
      </w:r>
      <w:r w:rsidRPr="00660B6F">
        <w:rPr>
          <w:rFonts w:ascii="Bookman Old Style" w:hAnsi="Bookman Old Style" w:cs="Tahoma"/>
          <w:sz w:val="22"/>
          <w:szCs w:val="22"/>
        </w:rPr>
        <w:t>,</w:t>
      </w:r>
      <w:r w:rsidR="00C02F41" w:rsidRPr="00660B6F">
        <w:rPr>
          <w:rFonts w:ascii="Bookman Old Style" w:hAnsi="Bookman Old Style" w:cs="Tahoma"/>
          <w:sz w:val="22"/>
          <w:szCs w:val="22"/>
        </w:rPr>
        <w:t xml:space="preserve"> </w:t>
      </w:r>
      <w:r w:rsidR="00DA3360" w:rsidRPr="00660B6F">
        <w:rPr>
          <w:rFonts w:ascii="Bookman Old Style" w:hAnsi="Bookman Old Style" w:cs="Tahoma"/>
          <w:sz w:val="22"/>
          <w:szCs w:val="22"/>
        </w:rPr>
        <w:t xml:space="preserve">em </w:t>
      </w:r>
      <w:r w:rsidR="00CA4C4E" w:rsidRPr="00660B6F">
        <w:rPr>
          <w:rFonts w:ascii="Bookman Old Style" w:hAnsi="Bookman Old Style" w:cs="Tahoma"/>
          <w:sz w:val="22"/>
          <w:szCs w:val="22"/>
        </w:rPr>
        <w:t>1</w:t>
      </w:r>
      <w:r w:rsidR="003B3F09">
        <w:rPr>
          <w:rFonts w:ascii="Bookman Old Style" w:hAnsi="Bookman Old Style" w:cs="Tahoma"/>
          <w:sz w:val="22"/>
          <w:szCs w:val="22"/>
        </w:rPr>
        <w:t>7</w:t>
      </w:r>
      <w:r w:rsidRPr="00660B6F">
        <w:rPr>
          <w:rFonts w:ascii="Bookman Old Style" w:hAnsi="Bookman Old Style" w:cs="Tahoma"/>
          <w:sz w:val="22"/>
          <w:szCs w:val="22"/>
        </w:rPr>
        <w:t xml:space="preserve"> de </w:t>
      </w:r>
      <w:r w:rsidR="00C02F41" w:rsidRPr="00660B6F">
        <w:rPr>
          <w:rFonts w:ascii="Bookman Old Style" w:hAnsi="Bookman Old Style" w:cs="Tahoma"/>
          <w:sz w:val="22"/>
          <w:szCs w:val="22"/>
        </w:rPr>
        <w:t>novembro</w:t>
      </w:r>
      <w:r w:rsidRPr="00660B6F">
        <w:rPr>
          <w:rFonts w:ascii="Bookman Old Style" w:hAnsi="Bookman Old Style" w:cs="Tahoma"/>
          <w:sz w:val="22"/>
          <w:szCs w:val="22"/>
        </w:rPr>
        <w:t xml:space="preserve"> </w:t>
      </w:r>
      <w:r w:rsidR="00DA3360" w:rsidRPr="00660B6F">
        <w:rPr>
          <w:rFonts w:ascii="Bookman Old Style" w:hAnsi="Bookman Old Style" w:cs="Tahoma"/>
          <w:sz w:val="22"/>
          <w:szCs w:val="22"/>
        </w:rPr>
        <w:t xml:space="preserve">de </w:t>
      </w:r>
      <w:r w:rsidRPr="00660B6F">
        <w:rPr>
          <w:rFonts w:ascii="Bookman Old Style" w:hAnsi="Bookman Old Style" w:cs="Tahoma"/>
          <w:sz w:val="22"/>
          <w:szCs w:val="22"/>
        </w:rPr>
        <w:t>202</w:t>
      </w:r>
      <w:r w:rsidR="00C02F41" w:rsidRPr="00660B6F">
        <w:rPr>
          <w:rFonts w:ascii="Bookman Old Style" w:hAnsi="Bookman Old Style" w:cs="Tahoma"/>
          <w:sz w:val="22"/>
          <w:szCs w:val="22"/>
        </w:rPr>
        <w:t>5</w:t>
      </w:r>
      <w:r w:rsidRPr="00660B6F">
        <w:rPr>
          <w:rFonts w:ascii="Bookman Old Style" w:hAnsi="Bookman Old Style" w:cs="Tahoma"/>
          <w:sz w:val="22"/>
          <w:szCs w:val="22"/>
        </w:rPr>
        <w:t>.</w:t>
      </w:r>
    </w:p>
    <w:p w14:paraId="7E025038" w14:textId="77777777" w:rsidR="0054247E" w:rsidRPr="00660B6F" w:rsidRDefault="0054247E" w:rsidP="00246D62">
      <w:pPr>
        <w:pStyle w:val="TextosemFormatao"/>
        <w:jc w:val="center"/>
        <w:outlineLvl w:val="0"/>
        <w:rPr>
          <w:rFonts w:ascii="Bookman Old Style" w:hAnsi="Bookman Old Style" w:cs="Tahoma"/>
          <w:b/>
          <w:sz w:val="22"/>
          <w:szCs w:val="22"/>
        </w:rPr>
      </w:pPr>
    </w:p>
    <w:p w14:paraId="6C9A0CCA" w14:textId="600D6C58" w:rsidR="00246D62" w:rsidRPr="00660B6F" w:rsidRDefault="00C02F41" w:rsidP="00246D62">
      <w:pPr>
        <w:pStyle w:val="TextosemFormatao"/>
        <w:jc w:val="center"/>
        <w:outlineLvl w:val="0"/>
        <w:rPr>
          <w:rFonts w:ascii="Bookman Old Style" w:hAnsi="Bookman Old Style" w:cs="Tahoma"/>
          <w:b/>
          <w:sz w:val="22"/>
          <w:szCs w:val="22"/>
        </w:rPr>
      </w:pPr>
      <w:r w:rsidRPr="00660B6F">
        <w:rPr>
          <w:rFonts w:ascii="Bookman Old Style" w:hAnsi="Bookman Old Style" w:cs="Tahoma"/>
          <w:b/>
          <w:sz w:val="22"/>
          <w:szCs w:val="22"/>
        </w:rPr>
        <w:t>DOVALDO PALMORIO</w:t>
      </w:r>
    </w:p>
    <w:p w14:paraId="6CE9802A" w14:textId="77777777" w:rsidR="00246D62" w:rsidRPr="00660B6F" w:rsidRDefault="00246D62" w:rsidP="00246D62">
      <w:pPr>
        <w:pStyle w:val="TextosemFormatao"/>
        <w:jc w:val="center"/>
        <w:rPr>
          <w:rFonts w:ascii="Bookman Old Style" w:hAnsi="Bookman Old Style" w:cs="Tahoma"/>
          <w:b/>
          <w:bCs/>
          <w:sz w:val="22"/>
          <w:szCs w:val="22"/>
        </w:rPr>
      </w:pPr>
      <w:r w:rsidRPr="00660B6F">
        <w:rPr>
          <w:rFonts w:ascii="Bookman Old Style" w:hAnsi="Bookman Old Style" w:cs="Tahoma"/>
          <w:b/>
          <w:bCs/>
          <w:sz w:val="22"/>
          <w:szCs w:val="22"/>
        </w:rPr>
        <w:t>Prefeito Municipal</w:t>
      </w:r>
    </w:p>
    <w:p w14:paraId="05E96920" w14:textId="77777777" w:rsidR="00246D62" w:rsidRPr="00660B6F" w:rsidRDefault="00246D62" w:rsidP="003A6204">
      <w:pPr>
        <w:pStyle w:val="Default"/>
        <w:jc w:val="center"/>
        <w:rPr>
          <w:rFonts w:ascii="Bookman Old Style" w:hAnsi="Bookman Old Style" w:cstheme="majorHAnsi"/>
          <w:b/>
          <w:bCs/>
          <w:color w:val="auto"/>
          <w:sz w:val="22"/>
          <w:szCs w:val="22"/>
        </w:rPr>
      </w:pPr>
    </w:p>
    <w:p w14:paraId="2F07F9F8" w14:textId="77777777" w:rsidR="0054247E" w:rsidRPr="00660B6F" w:rsidRDefault="0054247E" w:rsidP="005F296B">
      <w:pPr>
        <w:spacing w:after="200" w:line="276" w:lineRule="auto"/>
        <w:rPr>
          <w:rFonts w:ascii="Bookman Old Style" w:hAnsi="Bookman Old Style" w:cs="Arial"/>
          <w:b/>
          <w:sz w:val="22"/>
          <w:szCs w:val="22"/>
        </w:rPr>
      </w:pPr>
    </w:p>
    <w:p w14:paraId="46EF758F" w14:textId="7914D3A3" w:rsidR="00A227BB" w:rsidRPr="00660B6F" w:rsidRDefault="007D3094" w:rsidP="005F296B">
      <w:pPr>
        <w:spacing w:after="200" w:line="276" w:lineRule="auto"/>
        <w:rPr>
          <w:rFonts w:ascii="Bookman Old Style" w:hAnsi="Bookman Old Style" w:cstheme="majorHAnsi"/>
          <w:b/>
          <w:bCs/>
          <w:sz w:val="22"/>
          <w:szCs w:val="22"/>
        </w:rPr>
      </w:pPr>
      <w:r w:rsidRPr="00660B6F">
        <w:rPr>
          <w:rFonts w:ascii="Bookman Old Style" w:hAnsi="Bookman Old Style" w:cs="Arial"/>
          <w:b/>
          <w:sz w:val="22"/>
          <w:szCs w:val="22"/>
        </w:rPr>
        <w:t>REGISTRADO E REPUBLICADO EM DATA SUPRA</w:t>
      </w:r>
    </w:p>
    <w:sectPr w:rsidR="00A227BB" w:rsidRPr="00660B6F" w:rsidSect="007A5E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C44E3"/>
    <w:multiLevelType w:val="hybridMultilevel"/>
    <w:tmpl w:val="73560C64"/>
    <w:lvl w:ilvl="0" w:tplc="C91002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EA3F4F"/>
    <w:multiLevelType w:val="hybridMultilevel"/>
    <w:tmpl w:val="AAB0C488"/>
    <w:lvl w:ilvl="0" w:tplc="13785016">
      <w:start w:val="1"/>
      <w:numFmt w:val="upperRoman"/>
      <w:lvlText w:val="%1."/>
      <w:lvlJc w:val="left"/>
      <w:pPr>
        <w:ind w:left="1713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433" w:hanging="360"/>
      </w:pPr>
    </w:lvl>
    <w:lvl w:ilvl="2" w:tplc="0416001B" w:tentative="1">
      <w:start w:val="1"/>
      <w:numFmt w:val="lowerRoman"/>
      <w:lvlText w:val="%3."/>
      <w:lvlJc w:val="right"/>
      <w:pPr>
        <w:ind w:left="3153" w:hanging="180"/>
      </w:pPr>
    </w:lvl>
    <w:lvl w:ilvl="3" w:tplc="0416000F" w:tentative="1">
      <w:start w:val="1"/>
      <w:numFmt w:val="decimal"/>
      <w:lvlText w:val="%4."/>
      <w:lvlJc w:val="left"/>
      <w:pPr>
        <w:ind w:left="3873" w:hanging="360"/>
      </w:pPr>
    </w:lvl>
    <w:lvl w:ilvl="4" w:tplc="04160019" w:tentative="1">
      <w:start w:val="1"/>
      <w:numFmt w:val="lowerLetter"/>
      <w:lvlText w:val="%5."/>
      <w:lvlJc w:val="left"/>
      <w:pPr>
        <w:ind w:left="4593" w:hanging="360"/>
      </w:pPr>
    </w:lvl>
    <w:lvl w:ilvl="5" w:tplc="0416001B" w:tentative="1">
      <w:start w:val="1"/>
      <w:numFmt w:val="lowerRoman"/>
      <w:lvlText w:val="%6."/>
      <w:lvlJc w:val="right"/>
      <w:pPr>
        <w:ind w:left="5313" w:hanging="180"/>
      </w:pPr>
    </w:lvl>
    <w:lvl w:ilvl="6" w:tplc="0416000F" w:tentative="1">
      <w:start w:val="1"/>
      <w:numFmt w:val="decimal"/>
      <w:lvlText w:val="%7."/>
      <w:lvlJc w:val="left"/>
      <w:pPr>
        <w:ind w:left="6033" w:hanging="360"/>
      </w:pPr>
    </w:lvl>
    <w:lvl w:ilvl="7" w:tplc="04160019" w:tentative="1">
      <w:start w:val="1"/>
      <w:numFmt w:val="lowerLetter"/>
      <w:lvlText w:val="%8."/>
      <w:lvlJc w:val="left"/>
      <w:pPr>
        <w:ind w:left="6753" w:hanging="360"/>
      </w:pPr>
    </w:lvl>
    <w:lvl w:ilvl="8" w:tplc="0416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74E40D6C"/>
    <w:multiLevelType w:val="hybridMultilevel"/>
    <w:tmpl w:val="37F060FC"/>
    <w:lvl w:ilvl="0" w:tplc="7AD2266A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6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1215771560">
    <w:abstractNumId w:val="2"/>
  </w:num>
  <w:num w:numId="2" w16cid:durableId="1124537257">
    <w:abstractNumId w:val="0"/>
  </w:num>
  <w:num w:numId="3" w16cid:durableId="553080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75A"/>
    <w:rsid w:val="0000440F"/>
    <w:rsid w:val="00032EF6"/>
    <w:rsid w:val="00047777"/>
    <w:rsid w:val="00055515"/>
    <w:rsid w:val="00061CD3"/>
    <w:rsid w:val="000673AF"/>
    <w:rsid w:val="000B6C00"/>
    <w:rsid w:val="00122A62"/>
    <w:rsid w:val="001414F0"/>
    <w:rsid w:val="00141927"/>
    <w:rsid w:val="00143F80"/>
    <w:rsid w:val="00165AFC"/>
    <w:rsid w:val="0017461F"/>
    <w:rsid w:val="001B55FE"/>
    <w:rsid w:val="001F74B4"/>
    <w:rsid w:val="0020616E"/>
    <w:rsid w:val="0021796E"/>
    <w:rsid w:val="00226C0A"/>
    <w:rsid w:val="00246D62"/>
    <w:rsid w:val="00296F45"/>
    <w:rsid w:val="002A095E"/>
    <w:rsid w:val="002C22C1"/>
    <w:rsid w:val="002C508E"/>
    <w:rsid w:val="002E57C4"/>
    <w:rsid w:val="002E6BCA"/>
    <w:rsid w:val="00301833"/>
    <w:rsid w:val="00306C80"/>
    <w:rsid w:val="00324222"/>
    <w:rsid w:val="0033375A"/>
    <w:rsid w:val="0037330E"/>
    <w:rsid w:val="003A6204"/>
    <w:rsid w:val="003B0EA9"/>
    <w:rsid w:val="003B3F09"/>
    <w:rsid w:val="003D1198"/>
    <w:rsid w:val="003D753F"/>
    <w:rsid w:val="00400BA6"/>
    <w:rsid w:val="0041273B"/>
    <w:rsid w:val="00412DF1"/>
    <w:rsid w:val="00424E14"/>
    <w:rsid w:val="00443A1C"/>
    <w:rsid w:val="00464B4C"/>
    <w:rsid w:val="0047637E"/>
    <w:rsid w:val="004E2E5D"/>
    <w:rsid w:val="00505F20"/>
    <w:rsid w:val="0051569C"/>
    <w:rsid w:val="00537384"/>
    <w:rsid w:val="005403A2"/>
    <w:rsid w:val="0054247E"/>
    <w:rsid w:val="00566195"/>
    <w:rsid w:val="005A5945"/>
    <w:rsid w:val="005C41EE"/>
    <w:rsid w:val="005D10B2"/>
    <w:rsid w:val="005D61FD"/>
    <w:rsid w:val="005F296B"/>
    <w:rsid w:val="00600D11"/>
    <w:rsid w:val="00604D2B"/>
    <w:rsid w:val="006170ED"/>
    <w:rsid w:val="00625BA4"/>
    <w:rsid w:val="00635109"/>
    <w:rsid w:val="00640927"/>
    <w:rsid w:val="00651BC1"/>
    <w:rsid w:val="00653F02"/>
    <w:rsid w:val="00660B6F"/>
    <w:rsid w:val="006B52EB"/>
    <w:rsid w:val="006C5BDE"/>
    <w:rsid w:val="006E3821"/>
    <w:rsid w:val="006F0D94"/>
    <w:rsid w:val="006F3A0B"/>
    <w:rsid w:val="007037E7"/>
    <w:rsid w:val="00727A4E"/>
    <w:rsid w:val="00734004"/>
    <w:rsid w:val="007748C1"/>
    <w:rsid w:val="00795223"/>
    <w:rsid w:val="007A5E65"/>
    <w:rsid w:val="007A726E"/>
    <w:rsid w:val="007C4189"/>
    <w:rsid w:val="007C6930"/>
    <w:rsid w:val="007D3094"/>
    <w:rsid w:val="007D5A21"/>
    <w:rsid w:val="008010F2"/>
    <w:rsid w:val="00802351"/>
    <w:rsid w:val="00802A09"/>
    <w:rsid w:val="008051A5"/>
    <w:rsid w:val="008952EB"/>
    <w:rsid w:val="008C1795"/>
    <w:rsid w:val="008D246C"/>
    <w:rsid w:val="008D2F95"/>
    <w:rsid w:val="008E158F"/>
    <w:rsid w:val="008E30BD"/>
    <w:rsid w:val="0090770A"/>
    <w:rsid w:val="0091142E"/>
    <w:rsid w:val="00931367"/>
    <w:rsid w:val="009339AD"/>
    <w:rsid w:val="00943B37"/>
    <w:rsid w:val="00964ECE"/>
    <w:rsid w:val="009826ED"/>
    <w:rsid w:val="009A0D35"/>
    <w:rsid w:val="009A46F3"/>
    <w:rsid w:val="009C4D1B"/>
    <w:rsid w:val="009C4E10"/>
    <w:rsid w:val="009C5439"/>
    <w:rsid w:val="009C6DC4"/>
    <w:rsid w:val="009F0153"/>
    <w:rsid w:val="00A0078D"/>
    <w:rsid w:val="00A01B22"/>
    <w:rsid w:val="00A1074F"/>
    <w:rsid w:val="00A227BB"/>
    <w:rsid w:val="00A23B75"/>
    <w:rsid w:val="00A33134"/>
    <w:rsid w:val="00A504C9"/>
    <w:rsid w:val="00A60E59"/>
    <w:rsid w:val="00A818B0"/>
    <w:rsid w:val="00AA1D5F"/>
    <w:rsid w:val="00AB1099"/>
    <w:rsid w:val="00AD2CF0"/>
    <w:rsid w:val="00AE0A4A"/>
    <w:rsid w:val="00B14729"/>
    <w:rsid w:val="00B3020C"/>
    <w:rsid w:val="00B31CCB"/>
    <w:rsid w:val="00B4548D"/>
    <w:rsid w:val="00B76BAD"/>
    <w:rsid w:val="00BA2093"/>
    <w:rsid w:val="00BA2DC5"/>
    <w:rsid w:val="00BF6038"/>
    <w:rsid w:val="00C02F41"/>
    <w:rsid w:val="00C33BE3"/>
    <w:rsid w:val="00C52E5C"/>
    <w:rsid w:val="00C700FA"/>
    <w:rsid w:val="00C82553"/>
    <w:rsid w:val="00CA4C4E"/>
    <w:rsid w:val="00CB74F6"/>
    <w:rsid w:val="00CC4B72"/>
    <w:rsid w:val="00CD6E8A"/>
    <w:rsid w:val="00D224FF"/>
    <w:rsid w:val="00D45E37"/>
    <w:rsid w:val="00D66A70"/>
    <w:rsid w:val="00D71657"/>
    <w:rsid w:val="00DA3360"/>
    <w:rsid w:val="00DD4B7D"/>
    <w:rsid w:val="00E016C3"/>
    <w:rsid w:val="00E15356"/>
    <w:rsid w:val="00E32463"/>
    <w:rsid w:val="00E578FF"/>
    <w:rsid w:val="00E72751"/>
    <w:rsid w:val="00E8594B"/>
    <w:rsid w:val="00EA0A5E"/>
    <w:rsid w:val="00EA1DFF"/>
    <w:rsid w:val="00EA49DA"/>
    <w:rsid w:val="00EC273E"/>
    <w:rsid w:val="00ED0B76"/>
    <w:rsid w:val="00F02C70"/>
    <w:rsid w:val="00F10F70"/>
    <w:rsid w:val="00F1495F"/>
    <w:rsid w:val="00F418C9"/>
    <w:rsid w:val="00F4380E"/>
    <w:rsid w:val="00F50EC0"/>
    <w:rsid w:val="00F73263"/>
    <w:rsid w:val="00FA4537"/>
    <w:rsid w:val="00FC697F"/>
    <w:rsid w:val="00FD52EF"/>
    <w:rsid w:val="00FD59C4"/>
    <w:rsid w:val="00FD7BCF"/>
    <w:rsid w:val="00FE04FA"/>
    <w:rsid w:val="00FE6A23"/>
    <w:rsid w:val="00FE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F02F2"/>
  <w15:docId w15:val="{EEE92C7D-22E5-4DAD-898D-6AA015BB0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7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EA1DF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33375A"/>
    <w:pPr>
      <w:ind w:left="708"/>
      <w:jc w:val="both"/>
    </w:pPr>
    <w:rPr>
      <w:rFonts w:ascii="Tahoma" w:hAnsi="Tahoma" w:cs="Tahoma"/>
      <w:b/>
      <w:bCs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3375A"/>
    <w:rPr>
      <w:rFonts w:ascii="Tahoma" w:eastAsia="Times New Roman" w:hAnsi="Tahoma" w:cs="Tahoma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59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59C4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EA1DF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customStyle="1" w:styleId="Default">
    <w:name w:val="Default"/>
    <w:rsid w:val="007D30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A620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Refdecomentrio">
    <w:name w:val="annotation reference"/>
    <w:basedOn w:val="Fontepargpadro"/>
    <w:uiPriority w:val="99"/>
    <w:semiHidden/>
    <w:unhideWhenUsed/>
    <w:rsid w:val="00400BA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00BA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00BA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00BA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00BA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46D6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46D6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246D62"/>
    <w:pPr>
      <w:spacing w:before="100" w:beforeAutospacing="1" w:after="100" w:afterAutospacing="1"/>
    </w:pPr>
  </w:style>
  <w:style w:type="paragraph" w:styleId="TextosemFormatao">
    <w:name w:val="Plain Text"/>
    <w:basedOn w:val="Normal"/>
    <w:link w:val="TextosemFormataoChar"/>
    <w:unhideWhenUsed/>
    <w:rsid w:val="00246D62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246D62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3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651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Administração</dc:creator>
  <cp:lastModifiedBy>Procuradoria</cp:lastModifiedBy>
  <cp:revision>10</cp:revision>
  <cp:lastPrinted>2025-07-04T16:52:00Z</cp:lastPrinted>
  <dcterms:created xsi:type="dcterms:W3CDTF">2025-11-13T12:29:00Z</dcterms:created>
  <dcterms:modified xsi:type="dcterms:W3CDTF">2025-11-17T19:17:00Z</dcterms:modified>
</cp:coreProperties>
</file>