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0FCD" w14:textId="77777777" w:rsidR="00AC0D4C" w:rsidRPr="004871B6" w:rsidRDefault="00AC0D4C" w:rsidP="000C7D60">
      <w:pPr>
        <w:pStyle w:val="Ttulo1"/>
        <w:rPr>
          <w:rFonts w:ascii="Bookman Old Style" w:hAnsi="Bookman Old Style" w:cs="Arial"/>
          <w:bCs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Cs/>
          <w:color w:val="000000" w:themeColor="text1"/>
          <w:sz w:val="22"/>
          <w:szCs w:val="22"/>
        </w:rPr>
        <w:t>ESTADO DE SANTA CATARINA</w:t>
      </w:r>
    </w:p>
    <w:p w14:paraId="7C461FD5" w14:textId="77777777" w:rsidR="00AC0D4C" w:rsidRPr="004871B6" w:rsidRDefault="00796793" w:rsidP="000C7D60">
      <w:pPr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  <w:t>MUNICIPIO</w:t>
      </w:r>
      <w:r w:rsidR="00AC0D4C" w:rsidRPr="004871B6"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  <w:t xml:space="preserve"> DE FORMOSA DO SUL</w:t>
      </w:r>
    </w:p>
    <w:p w14:paraId="294031F4" w14:textId="77777777" w:rsidR="00CE6C6B" w:rsidRPr="004871B6" w:rsidRDefault="00CE6C6B" w:rsidP="00CE6C6B">
      <w:pPr>
        <w:spacing w:line="360" w:lineRule="auto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</w:p>
    <w:p w14:paraId="1EC935FC" w14:textId="69A00395" w:rsidR="00AC0D4C" w:rsidRPr="00121E2F" w:rsidRDefault="0055221E" w:rsidP="00CE6C6B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4871B6">
        <w:rPr>
          <w:rFonts w:ascii="Bookman Old Style" w:hAnsi="Bookman Old Style" w:cs="Arial"/>
          <w:b/>
          <w:color w:val="000000" w:themeColor="text1"/>
          <w:sz w:val="22"/>
          <w:szCs w:val="22"/>
        </w:rPr>
        <w:t>DECRETO MUNICIPAL N.</w:t>
      </w:r>
      <w:r w:rsidRPr="00121E2F">
        <w:rPr>
          <w:rFonts w:ascii="Bookman Old Style" w:hAnsi="Bookman Old Style" w:cs="Arial"/>
          <w:b/>
          <w:sz w:val="22"/>
          <w:szCs w:val="22"/>
        </w:rPr>
        <w:t xml:space="preserve">º </w:t>
      </w:r>
      <w:r w:rsidR="00172CCD" w:rsidRPr="00172CCD">
        <w:rPr>
          <w:rFonts w:ascii="Bookman Old Style" w:hAnsi="Bookman Old Style" w:cs="Arial"/>
          <w:b/>
          <w:sz w:val="22"/>
          <w:szCs w:val="22"/>
        </w:rPr>
        <w:t>6914</w:t>
      </w:r>
      <w:r w:rsidR="00045647" w:rsidRPr="00121E2F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172CCD">
        <w:rPr>
          <w:rFonts w:ascii="Bookman Old Style" w:hAnsi="Bookman Old Style" w:cs="Arial"/>
          <w:b/>
          <w:sz w:val="22"/>
          <w:szCs w:val="22"/>
        </w:rPr>
        <w:t>19</w:t>
      </w:r>
      <w:r w:rsidR="00ED6BF3" w:rsidRPr="00B2664A">
        <w:rPr>
          <w:rFonts w:ascii="Bookman Old Style" w:hAnsi="Bookman Old Style" w:cs="Arial"/>
          <w:b/>
          <w:color w:val="EE0000"/>
          <w:sz w:val="22"/>
          <w:szCs w:val="22"/>
        </w:rPr>
        <w:t xml:space="preserve"> </w:t>
      </w:r>
      <w:r w:rsidR="00ED6BF3" w:rsidRPr="00121E2F">
        <w:rPr>
          <w:rFonts w:ascii="Bookman Old Style" w:hAnsi="Bookman Old Style" w:cs="Arial"/>
          <w:b/>
          <w:sz w:val="22"/>
          <w:szCs w:val="22"/>
        </w:rPr>
        <w:t xml:space="preserve">DE </w:t>
      </w:r>
      <w:r w:rsidR="00B2664A">
        <w:rPr>
          <w:rFonts w:ascii="Bookman Old Style" w:hAnsi="Bookman Old Style" w:cs="Arial"/>
          <w:b/>
          <w:sz w:val="22"/>
          <w:szCs w:val="22"/>
        </w:rPr>
        <w:t>NOVEMBRO</w:t>
      </w:r>
      <w:r w:rsidR="00D923A7" w:rsidRPr="00121E2F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5B6592" w:rsidRPr="00121E2F">
        <w:rPr>
          <w:rFonts w:ascii="Bookman Old Style" w:hAnsi="Bookman Old Style" w:cs="Arial"/>
          <w:b/>
          <w:sz w:val="22"/>
          <w:szCs w:val="22"/>
        </w:rPr>
        <w:t>DE 2025</w:t>
      </w:r>
      <w:r w:rsidRPr="00121E2F">
        <w:rPr>
          <w:rFonts w:ascii="Bookman Old Style" w:hAnsi="Bookman Old Style" w:cs="Arial"/>
          <w:b/>
          <w:sz w:val="22"/>
          <w:szCs w:val="22"/>
        </w:rPr>
        <w:t>.</w:t>
      </w:r>
    </w:p>
    <w:p w14:paraId="2828BDF2" w14:textId="77777777" w:rsidR="00AC0D4C" w:rsidRPr="00121E2F" w:rsidRDefault="00AC0D4C" w:rsidP="00CE6C6B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E0BA5A3" w14:textId="77777777" w:rsidR="00AC0D4C" w:rsidRPr="00121E2F" w:rsidRDefault="00F95FB0" w:rsidP="00796793">
      <w:pPr>
        <w:spacing w:line="360" w:lineRule="auto"/>
        <w:ind w:left="4253" w:firstLine="3"/>
        <w:jc w:val="both"/>
        <w:rPr>
          <w:rFonts w:ascii="Bookman Old Style" w:hAnsi="Bookman Old Style" w:cs="Arial"/>
          <w:b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>“DISPÕE SOBRE EXONERAÇÃO DE SERVIDOR (A) PÚBLICO (A) MUNICIPAL E DÁ OUTRAS PROVIDÊNCIAS”.</w:t>
      </w:r>
    </w:p>
    <w:p w14:paraId="5FDE24F2" w14:textId="77777777" w:rsidR="00AC0D4C" w:rsidRPr="00121E2F" w:rsidRDefault="00F95FB0" w:rsidP="00CE6C6B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 xml:space="preserve">                              </w:t>
      </w:r>
      <w:r w:rsidRPr="00121E2F">
        <w:rPr>
          <w:rFonts w:ascii="Bookman Old Style" w:hAnsi="Bookman Old Style" w:cs="Arial"/>
          <w:b/>
          <w:sz w:val="22"/>
          <w:szCs w:val="22"/>
        </w:rPr>
        <w:tab/>
      </w:r>
      <w:r w:rsidRPr="00121E2F">
        <w:rPr>
          <w:rFonts w:ascii="Bookman Old Style" w:hAnsi="Bookman Old Style" w:cs="Arial"/>
          <w:b/>
          <w:sz w:val="22"/>
          <w:szCs w:val="22"/>
        </w:rPr>
        <w:tab/>
        <w:t xml:space="preserve"> </w:t>
      </w:r>
    </w:p>
    <w:p w14:paraId="683C43BC" w14:textId="199CC6BF" w:rsidR="00AC0D4C" w:rsidRPr="00121E2F" w:rsidRDefault="005B6592" w:rsidP="00CE6C6B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>DOVALDO PALMORIO</w:t>
      </w:r>
      <w:r w:rsidR="00AC0D4C" w:rsidRPr="00121E2F">
        <w:rPr>
          <w:rFonts w:ascii="Bookman Old Style" w:hAnsi="Bookman Old Style" w:cs="Arial"/>
          <w:sz w:val="22"/>
          <w:szCs w:val="22"/>
        </w:rPr>
        <w:t>,</w:t>
      </w:r>
      <w:r w:rsidR="00AC0D4C" w:rsidRPr="00121E2F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AC0D4C" w:rsidRPr="00121E2F">
        <w:rPr>
          <w:rFonts w:ascii="Bookman Old Style" w:hAnsi="Bookman Old Style" w:cs="Arial"/>
          <w:sz w:val="22"/>
          <w:szCs w:val="22"/>
        </w:rPr>
        <w:t xml:space="preserve">Prefeito Municipal de Formosa do Sul, Estado de Santa Catarina, no uso de suas atribuições legais, que lhe confere o Artigo 71, Inciso XXV da Lei Orgânica Municipal e face ao disposto no </w:t>
      </w:r>
      <w:r w:rsidR="00CC0C12" w:rsidRPr="00121E2F">
        <w:rPr>
          <w:rFonts w:ascii="Bookman Old Style" w:hAnsi="Bookman Old Style" w:cs="Arial"/>
          <w:sz w:val="22"/>
          <w:szCs w:val="22"/>
        </w:rPr>
        <w:t>a</w:t>
      </w:r>
      <w:r w:rsidR="00AC0D4C" w:rsidRPr="00121E2F">
        <w:rPr>
          <w:rFonts w:ascii="Bookman Old Style" w:hAnsi="Bookman Old Style" w:cs="Arial"/>
          <w:sz w:val="22"/>
          <w:szCs w:val="22"/>
        </w:rPr>
        <w:t>rtigo 33</w:t>
      </w:r>
      <w:r w:rsidR="00CC0C12" w:rsidRPr="00121E2F">
        <w:rPr>
          <w:rFonts w:ascii="Bookman Old Style" w:hAnsi="Bookman Old Style" w:cs="Arial"/>
          <w:sz w:val="22"/>
          <w:szCs w:val="22"/>
        </w:rPr>
        <w:t>, da</w:t>
      </w:r>
      <w:r w:rsidR="00AC0D4C" w:rsidRPr="00121E2F">
        <w:rPr>
          <w:rFonts w:ascii="Bookman Old Style" w:hAnsi="Bookman Old Style" w:cs="Arial"/>
          <w:sz w:val="22"/>
          <w:szCs w:val="22"/>
        </w:rPr>
        <w:t xml:space="preserve"> Lei Complementar N.º 017, de 22 de dezembro de 2006,</w:t>
      </w:r>
    </w:p>
    <w:p w14:paraId="6AFF6BBF" w14:textId="77777777" w:rsidR="00AC0D4C" w:rsidRPr="00121E2F" w:rsidRDefault="00AC0D4C" w:rsidP="00CE6C6B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63D5602B" w14:textId="77777777" w:rsidR="00AC0D4C" w:rsidRPr="00121E2F" w:rsidRDefault="00AC0D4C" w:rsidP="000C7D60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>D E C R E T A:</w:t>
      </w:r>
    </w:p>
    <w:p w14:paraId="0BD72D1D" w14:textId="77777777" w:rsidR="000C7D60" w:rsidRPr="00121E2F" w:rsidRDefault="000D1E05" w:rsidP="00B93416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ab/>
      </w:r>
    </w:p>
    <w:p w14:paraId="58EA5CB1" w14:textId="0A94B341" w:rsidR="00954B7A" w:rsidRPr="004871B6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 xml:space="preserve">Art. 1º </w:t>
      </w:r>
      <w:r w:rsidRPr="00121E2F">
        <w:rPr>
          <w:rFonts w:ascii="Bookman Old Style" w:hAnsi="Bookman Old Style" w:cs="Arial"/>
          <w:sz w:val="22"/>
          <w:szCs w:val="22"/>
        </w:rPr>
        <w:t>Fica exonerad</w:t>
      </w:r>
      <w:r w:rsidR="007067EA">
        <w:rPr>
          <w:rFonts w:ascii="Bookman Old Style" w:hAnsi="Bookman Old Style" w:cs="Arial"/>
          <w:sz w:val="22"/>
          <w:szCs w:val="22"/>
        </w:rPr>
        <w:t>o</w:t>
      </w:r>
      <w:r w:rsidR="00AB5820" w:rsidRPr="00121E2F">
        <w:rPr>
          <w:rFonts w:ascii="Bookman Old Style" w:hAnsi="Bookman Old Style" w:cs="Arial"/>
          <w:sz w:val="22"/>
          <w:szCs w:val="22"/>
        </w:rPr>
        <w:t>,</w:t>
      </w:r>
      <w:r w:rsidR="00D923A7" w:rsidRPr="00121E2F">
        <w:rPr>
          <w:rFonts w:ascii="Bookman Old Style" w:hAnsi="Bookman Old Style" w:cs="Arial"/>
          <w:sz w:val="22"/>
          <w:szCs w:val="22"/>
        </w:rPr>
        <w:t xml:space="preserve"> a pedido, </w:t>
      </w:r>
      <w:r w:rsidRPr="00121E2F">
        <w:rPr>
          <w:rFonts w:ascii="Bookman Old Style" w:hAnsi="Bookman Old Style" w:cs="Arial"/>
          <w:sz w:val="22"/>
          <w:szCs w:val="22"/>
        </w:rPr>
        <w:t>do</w:t>
      </w:r>
      <w:r w:rsidR="00A70C36" w:rsidRPr="00121E2F">
        <w:rPr>
          <w:rFonts w:ascii="Bookman Old Style" w:hAnsi="Bookman Old Style" w:cs="Arial"/>
          <w:sz w:val="22"/>
          <w:szCs w:val="22"/>
        </w:rPr>
        <w:t xml:space="preserve"> </w:t>
      </w:r>
      <w:r w:rsidR="00343E96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Cargo </w:t>
      </w:r>
      <w:r w:rsidR="00BB5AC5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de </w:t>
      </w:r>
      <w:r w:rsidR="008354D9">
        <w:rPr>
          <w:rFonts w:ascii="Bookman Old Style" w:hAnsi="Bookman Old Style" w:cs="Arial"/>
          <w:b/>
          <w:color w:val="000000" w:themeColor="text1"/>
          <w:sz w:val="22"/>
          <w:szCs w:val="22"/>
        </w:rPr>
        <w:t>DIRETOR DE DEPARTAMENTO</w:t>
      </w:r>
      <w:r w:rsidR="009C082C" w:rsidRPr="004871B6">
        <w:rPr>
          <w:rFonts w:ascii="Bookman Old Style" w:hAnsi="Bookman Old Style" w:cs="Arial"/>
          <w:color w:val="000000" w:themeColor="text1"/>
          <w:sz w:val="22"/>
          <w:szCs w:val="22"/>
        </w:rPr>
        <w:t>,</w:t>
      </w:r>
      <w:r w:rsidR="00343E96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="007067EA">
        <w:rPr>
          <w:rFonts w:ascii="Bookman Old Style" w:hAnsi="Bookman Old Style" w:cs="Arial"/>
          <w:color w:val="000000" w:themeColor="text1"/>
          <w:sz w:val="22"/>
          <w:szCs w:val="22"/>
        </w:rPr>
        <w:t>o</w:t>
      </w:r>
      <w:r w:rsidR="004317FD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servidor </w:t>
      </w:r>
      <w:r w:rsidR="00284B10" w:rsidRPr="004871B6">
        <w:rPr>
          <w:rFonts w:ascii="Bookman Old Style" w:hAnsi="Bookman Old Style" w:cs="Arial"/>
          <w:color w:val="000000" w:themeColor="text1"/>
          <w:sz w:val="22"/>
          <w:szCs w:val="22"/>
        </w:rPr>
        <w:t>públic</w:t>
      </w:r>
      <w:r w:rsidR="007067EA">
        <w:rPr>
          <w:rFonts w:ascii="Bookman Old Style" w:hAnsi="Bookman Old Style" w:cs="Arial"/>
          <w:color w:val="000000" w:themeColor="text1"/>
          <w:sz w:val="22"/>
          <w:szCs w:val="22"/>
        </w:rPr>
        <w:t>o</w:t>
      </w:r>
      <w:r w:rsidR="00284B10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municipal</w:t>
      </w:r>
      <w:r w:rsidR="00B4051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</w:t>
      </w:r>
      <w:r w:rsidR="008354D9">
        <w:rPr>
          <w:rFonts w:ascii="Bookman Old Style" w:hAnsi="Bookman Old Style" w:cs="Arial"/>
          <w:b/>
          <w:color w:val="000000" w:themeColor="text1"/>
          <w:sz w:val="22"/>
          <w:szCs w:val="22"/>
        </w:rPr>
        <w:t>JAMES ALBERTO FURLANETTO</w:t>
      </w:r>
      <w:r w:rsidR="004317FD" w:rsidRPr="004871B6">
        <w:rPr>
          <w:rFonts w:ascii="Bookman Old Style" w:hAnsi="Bookman Old Style" w:cs="Arial"/>
          <w:b/>
          <w:color w:val="000000" w:themeColor="text1"/>
          <w:sz w:val="22"/>
          <w:szCs w:val="22"/>
        </w:rPr>
        <w:t>,</w:t>
      </w:r>
      <w:r w:rsidR="004317FD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="00A70C36" w:rsidRPr="004871B6">
        <w:rPr>
          <w:rFonts w:ascii="Bookman Old Style" w:hAnsi="Bookman Old Style" w:cs="Arial"/>
          <w:color w:val="000000" w:themeColor="text1"/>
          <w:sz w:val="22"/>
          <w:szCs w:val="22"/>
        </w:rPr>
        <w:t>lot</w:t>
      </w:r>
      <w:r w:rsidR="0090732C">
        <w:rPr>
          <w:rFonts w:ascii="Bookman Old Style" w:hAnsi="Bookman Old Style" w:cs="Arial"/>
          <w:color w:val="000000" w:themeColor="text1"/>
          <w:sz w:val="22"/>
          <w:szCs w:val="22"/>
        </w:rPr>
        <w:t>ad</w:t>
      </w:r>
      <w:r w:rsidR="007067EA">
        <w:rPr>
          <w:rFonts w:ascii="Bookman Old Style" w:hAnsi="Bookman Old Style" w:cs="Arial"/>
          <w:color w:val="000000" w:themeColor="text1"/>
          <w:sz w:val="22"/>
          <w:szCs w:val="22"/>
        </w:rPr>
        <w:t>o</w:t>
      </w:r>
      <w:r w:rsidR="00A70C36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na Secretaria Municipal de</w:t>
      </w:r>
      <w:r w:rsidR="00B2664A">
        <w:rPr>
          <w:rFonts w:ascii="Bookman Old Style" w:hAnsi="Bookman Old Style" w:cs="Arial"/>
          <w:color w:val="000000" w:themeColor="text1"/>
          <w:sz w:val="22"/>
          <w:szCs w:val="22"/>
        </w:rPr>
        <w:t xml:space="preserve"> Administração, Finanças e Planejamento</w:t>
      </w:r>
      <w:r w:rsidR="00435C26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, </w:t>
      </w:r>
      <w:r w:rsidRPr="004871B6">
        <w:rPr>
          <w:rFonts w:ascii="Bookman Old Style" w:hAnsi="Bookman Old Style" w:cs="Arial"/>
          <w:color w:val="000000" w:themeColor="text1"/>
          <w:sz w:val="22"/>
          <w:szCs w:val="22"/>
        </w:rPr>
        <w:t>nomead</w:t>
      </w:r>
      <w:r w:rsidR="007067EA">
        <w:rPr>
          <w:rFonts w:ascii="Bookman Old Style" w:hAnsi="Bookman Old Style" w:cs="Arial"/>
          <w:color w:val="000000" w:themeColor="text1"/>
          <w:sz w:val="22"/>
          <w:szCs w:val="22"/>
        </w:rPr>
        <w:t>o</w:t>
      </w:r>
      <w:r w:rsidR="00406AC4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através do </w:t>
      </w:r>
      <w:r w:rsidR="00EE173C" w:rsidRPr="004871B6">
        <w:rPr>
          <w:rFonts w:ascii="Bookman Old Style" w:hAnsi="Bookman Old Style" w:cs="Arial"/>
          <w:color w:val="000000" w:themeColor="text1"/>
          <w:sz w:val="22"/>
          <w:szCs w:val="22"/>
        </w:rPr>
        <w:t>Decreto Municipal n.</w:t>
      </w:r>
      <w:r w:rsidR="00EE173C" w:rsidRPr="008A1D90">
        <w:rPr>
          <w:rFonts w:ascii="Bookman Old Style" w:hAnsi="Bookman Old Style" w:cs="Arial"/>
          <w:sz w:val="22"/>
          <w:szCs w:val="22"/>
        </w:rPr>
        <w:t xml:space="preserve">º </w:t>
      </w:r>
      <w:r w:rsidR="00DE4DF5">
        <w:rPr>
          <w:rFonts w:ascii="Bookman Old Style" w:hAnsi="Bookman Old Style" w:cs="Arial"/>
          <w:sz w:val="22"/>
          <w:szCs w:val="22"/>
        </w:rPr>
        <w:t>6</w:t>
      </w:r>
      <w:r w:rsidR="008354D9">
        <w:rPr>
          <w:rFonts w:ascii="Bookman Old Style" w:hAnsi="Bookman Old Style" w:cs="Arial"/>
          <w:sz w:val="22"/>
          <w:szCs w:val="22"/>
        </w:rPr>
        <w:t>658</w:t>
      </w:r>
      <w:r w:rsidR="00061CCC" w:rsidRPr="008A1D90">
        <w:rPr>
          <w:rFonts w:ascii="Bookman Old Style" w:hAnsi="Bookman Old Style" w:cs="Arial"/>
          <w:sz w:val="22"/>
          <w:szCs w:val="22"/>
        </w:rPr>
        <w:t xml:space="preserve">, de </w:t>
      </w:r>
      <w:r w:rsidR="008354D9">
        <w:rPr>
          <w:rFonts w:ascii="Bookman Old Style" w:hAnsi="Bookman Old Style" w:cs="Arial"/>
          <w:sz w:val="22"/>
          <w:szCs w:val="22"/>
        </w:rPr>
        <w:t>18</w:t>
      </w:r>
      <w:r w:rsidR="00B30C0B" w:rsidRPr="008A1D90">
        <w:rPr>
          <w:rFonts w:ascii="Bookman Old Style" w:hAnsi="Bookman Old Style" w:cs="Arial"/>
          <w:sz w:val="22"/>
          <w:szCs w:val="22"/>
        </w:rPr>
        <w:t xml:space="preserve"> de</w:t>
      </w:r>
      <w:r w:rsidR="008354D9">
        <w:rPr>
          <w:rFonts w:ascii="Bookman Old Style" w:hAnsi="Bookman Old Style" w:cs="Arial"/>
          <w:sz w:val="22"/>
          <w:szCs w:val="22"/>
        </w:rPr>
        <w:t xml:space="preserve"> março</w:t>
      </w:r>
      <w:r w:rsidR="00ED6BF3" w:rsidRPr="008A1D90">
        <w:rPr>
          <w:rFonts w:ascii="Bookman Old Style" w:hAnsi="Bookman Old Style" w:cs="Arial"/>
          <w:sz w:val="22"/>
          <w:szCs w:val="22"/>
        </w:rPr>
        <w:t xml:space="preserve"> de 2025</w:t>
      </w:r>
      <w:r w:rsidR="005B6592" w:rsidRPr="008A1D90">
        <w:rPr>
          <w:rFonts w:ascii="Bookman Old Style" w:hAnsi="Bookman Old Style" w:cs="Arial"/>
          <w:sz w:val="22"/>
          <w:szCs w:val="22"/>
        </w:rPr>
        <w:t>.</w:t>
      </w:r>
    </w:p>
    <w:p w14:paraId="31F2E41E" w14:textId="77777777" w:rsidR="00AC0D4C" w:rsidRPr="004871B6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Art. 2º </w:t>
      </w:r>
      <w:r w:rsidRPr="004871B6">
        <w:rPr>
          <w:rFonts w:ascii="Bookman Old Style" w:hAnsi="Bookman Old Style" w:cs="Arial"/>
          <w:color w:val="000000" w:themeColor="text1"/>
          <w:sz w:val="22"/>
          <w:szCs w:val="22"/>
        </w:rPr>
        <w:t>As despesas decorrentes da aplicação deste Decreto correrão por conta do orçamento vigente.</w:t>
      </w:r>
    </w:p>
    <w:p w14:paraId="4E26295D" w14:textId="19B52092" w:rsidR="000316CA" w:rsidRPr="004871B6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color w:val="000000" w:themeColor="text1"/>
          <w:sz w:val="22"/>
          <w:szCs w:val="22"/>
        </w:rPr>
        <w:t>Art. 3º</w:t>
      </w:r>
      <w:r w:rsidR="0037794D" w:rsidRPr="004871B6">
        <w:rPr>
          <w:rFonts w:ascii="Bookman Old Style" w:hAnsi="Bookman Old Style" w:cs="Arial"/>
          <w:bCs/>
          <w:color w:val="000000" w:themeColor="text1"/>
          <w:sz w:val="22"/>
          <w:szCs w:val="22"/>
        </w:rPr>
        <w:t xml:space="preserve"> </w:t>
      </w:r>
      <w:r w:rsidR="0037794D" w:rsidRPr="004871B6">
        <w:rPr>
          <w:rFonts w:ascii="Bookman Old Style" w:hAnsi="Bookman Old Style" w:cs="Arial"/>
          <w:color w:val="000000" w:themeColor="text1"/>
          <w:sz w:val="22"/>
          <w:szCs w:val="22"/>
        </w:rPr>
        <w:t>Este Decreto entra em vigor na data de sua publicação</w:t>
      </w:r>
      <w:r w:rsidR="007067EA">
        <w:rPr>
          <w:rFonts w:ascii="Bookman Old Style" w:hAnsi="Bookman Old Style" w:cs="Arial"/>
          <w:color w:val="000000" w:themeColor="text1"/>
          <w:sz w:val="22"/>
          <w:szCs w:val="22"/>
        </w:rPr>
        <w:t xml:space="preserve"> com efeitos a partir de 3</w:t>
      </w:r>
      <w:r w:rsidR="00B2664A">
        <w:rPr>
          <w:rFonts w:ascii="Bookman Old Style" w:hAnsi="Bookman Old Style" w:cs="Arial"/>
          <w:color w:val="000000" w:themeColor="text1"/>
          <w:sz w:val="22"/>
          <w:szCs w:val="22"/>
        </w:rPr>
        <w:t>0</w:t>
      </w:r>
      <w:r w:rsidR="007067EA">
        <w:rPr>
          <w:rFonts w:ascii="Bookman Old Style" w:hAnsi="Bookman Old Style" w:cs="Arial"/>
          <w:color w:val="000000" w:themeColor="text1"/>
          <w:sz w:val="22"/>
          <w:szCs w:val="22"/>
        </w:rPr>
        <w:t xml:space="preserve"> de </w:t>
      </w:r>
      <w:r w:rsidR="00B2664A">
        <w:rPr>
          <w:rFonts w:ascii="Bookman Old Style" w:hAnsi="Bookman Old Style" w:cs="Arial"/>
          <w:color w:val="000000" w:themeColor="text1"/>
          <w:sz w:val="22"/>
          <w:szCs w:val="22"/>
        </w:rPr>
        <w:t>novembro</w:t>
      </w:r>
      <w:r w:rsidR="007067EA">
        <w:rPr>
          <w:rFonts w:ascii="Bookman Old Style" w:hAnsi="Bookman Old Style" w:cs="Arial"/>
          <w:color w:val="000000" w:themeColor="text1"/>
          <w:sz w:val="22"/>
          <w:szCs w:val="22"/>
        </w:rPr>
        <w:t xml:space="preserve"> de 2025</w:t>
      </w:r>
      <w:r w:rsidR="0090732C">
        <w:rPr>
          <w:rFonts w:ascii="Bookman Old Style" w:hAnsi="Bookman Old Style" w:cs="Arial"/>
          <w:color w:val="000000" w:themeColor="text1"/>
          <w:sz w:val="22"/>
          <w:szCs w:val="22"/>
        </w:rPr>
        <w:t xml:space="preserve">. </w:t>
      </w:r>
    </w:p>
    <w:p w14:paraId="290DC627" w14:textId="77777777" w:rsidR="00AC0D4C" w:rsidRPr="004871B6" w:rsidRDefault="00AC0D4C" w:rsidP="00CE6C6B">
      <w:pPr>
        <w:spacing w:line="360" w:lineRule="auto"/>
        <w:ind w:firstLine="708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10779931" w14:textId="1B277A13" w:rsidR="007740D3" w:rsidRPr="004871B6" w:rsidRDefault="00AC0D4C" w:rsidP="00CE6C6B">
      <w:pPr>
        <w:pStyle w:val="Recuodecorpodetexto"/>
        <w:spacing w:line="360" w:lineRule="auto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Gabinete do Executivo Municipal de Formosa do Sul, </w:t>
      </w:r>
      <w:r w:rsidR="005B6592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em </w:t>
      </w:r>
      <w:r w:rsidR="00172CCD" w:rsidRPr="00172CCD">
        <w:rPr>
          <w:rFonts w:ascii="Bookman Old Style" w:hAnsi="Bookman Old Style" w:cs="Arial"/>
          <w:sz w:val="22"/>
          <w:szCs w:val="22"/>
        </w:rPr>
        <w:t>19</w:t>
      </w:r>
      <w:r w:rsidR="00ED6BF3" w:rsidRPr="00172CCD">
        <w:rPr>
          <w:rFonts w:ascii="Bookman Old Style" w:hAnsi="Bookman Old Style" w:cs="Arial"/>
          <w:sz w:val="22"/>
          <w:szCs w:val="22"/>
        </w:rPr>
        <w:t xml:space="preserve"> </w:t>
      </w:r>
      <w:r w:rsidR="00ED6BF3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de </w:t>
      </w:r>
      <w:r w:rsidR="00B2664A">
        <w:rPr>
          <w:rFonts w:ascii="Bookman Old Style" w:hAnsi="Bookman Old Style" w:cs="Arial"/>
          <w:color w:val="000000" w:themeColor="text1"/>
          <w:sz w:val="22"/>
          <w:szCs w:val="22"/>
        </w:rPr>
        <w:t>novembro</w:t>
      </w:r>
      <w:r w:rsidR="005B6592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de 2025.</w:t>
      </w:r>
    </w:p>
    <w:p w14:paraId="573CAA2A" w14:textId="77777777" w:rsidR="00045647" w:rsidRDefault="00045647" w:rsidP="00CE6C6B">
      <w:pPr>
        <w:pStyle w:val="Recuodecorpodetexto"/>
        <w:spacing w:line="360" w:lineRule="auto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2A78EFA7" w14:textId="77777777" w:rsidR="00657F12" w:rsidRDefault="00657F12" w:rsidP="00CE6C6B">
      <w:pPr>
        <w:pStyle w:val="Recuodecorpodetexto"/>
        <w:spacing w:line="360" w:lineRule="auto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7F1A88D5" w14:textId="77777777" w:rsidR="006B1072" w:rsidRDefault="006B1072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</w:pPr>
    </w:p>
    <w:p w14:paraId="6B0A692F" w14:textId="77777777" w:rsidR="006333EB" w:rsidRPr="004871B6" w:rsidRDefault="006333EB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</w:pPr>
    </w:p>
    <w:p w14:paraId="09722FC1" w14:textId="17107C2C" w:rsidR="00ED1BD1" w:rsidRPr="004871B6" w:rsidRDefault="005B6592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  <w:t>DOVALDO PALMORIO</w:t>
      </w:r>
    </w:p>
    <w:p w14:paraId="3E43F4ED" w14:textId="77777777" w:rsidR="003C72CB" w:rsidRDefault="0055221E" w:rsidP="003C72CB">
      <w:pPr>
        <w:spacing w:line="360" w:lineRule="auto"/>
        <w:jc w:val="center"/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  <w:t>PREFEITO MUNICIPAL</w:t>
      </w:r>
    </w:p>
    <w:p w14:paraId="428E73B8" w14:textId="26FFCC0E" w:rsidR="00472D03" w:rsidRPr="004871B6" w:rsidRDefault="00CD7377" w:rsidP="003C72CB">
      <w:pPr>
        <w:spacing w:line="360" w:lineRule="auto"/>
        <w:jc w:val="both"/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color w:val="000000" w:themeColor="text1"/>
          <w:sz w:val="22"/>
          <w:szCs w:val="22"/>
        </w:rPr>
        <w:t>REGISTRADO E PUBLICADO EM DATA SUPRA.</w:t>
      </w:r>
      <w:r w:rsidR="00946FB7" w:rsidRPr="004871B6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 xml:space="preserve"> </w:t>
      </w:r>
    </w:p>
    <w:sectPr w:rsidR="00472D03" w:rsidRPr="004871B6" w:rsidSect="00B40518">
      <w:pgSz w:w="12240" w:h="15840"/>
      <w:pgMar w:top="568" w:right="1701" w:bottom="1417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5AB"/>
    <w:rsid w:val="0001000E"/>
    <w:rsid w:val="00017CF8"/>
    <w:rsid w:val="000316CA"/>
    <w:rsid w:val="000337DF"/>
    <w:rsid w:val="00036987"/>
    <w:rsid w:val="00045647"/>
    <w:rsid w:val="00046BFF"/>
    <w:rsid w:val="00061CCC"/>
    <w:rsid w:val="00085C66"/>
    <w:rsid w:val="000A6584"/>
    <w:rsid w:val="000C0592"/>
    <w:rsid w:val="000C33A5"/>
    <w:rsid w:val="000C7D60"/>
    <w:rsid w:val="000D1E05"/>
    <w:rsid w:val="000D446D"/>
    <w:rsid w:val="000E3775"/>
    <w:rsid w:val="00102956"/>
    <w:rsid w:val="00111A6F"/>
    <w:rsid w:val="00115072"/>
    <w:rsid w:val="00121E2F"/>
    <w:rsid w:val="001264B2"/>
    <w:rsid w:val="00141700"/>
    <w:rsid w:val="001422E8"/>
    <w:rsid w:val="00143865"/>
    <w:rsid w:val="001616B8"/>
    <w:rsid w:val="00162652"/>
    <w:rsid w:val="00171298"/>
    <w:rsid w:val="00172CCD"/>
    <w:rsid w:val="00174490"/>
    <w:rsid w:val="00190AA3"/>
    <w:rsid w:val="001B05CE"/>
    <w:rsid w:val="001D69E5"/>
    <w:rsid w:val="001E31C8"/>
    <w:rsid w:val="001E5F81"/>
    <w:rsid w:val="001F21ED"/>
    <w:rsid w:val="00262CD6"/>
    <w:rsid w:val="00274D57"/>
    <w:rsid w:val="002812F1"/>
    <w:rsid w:val="00284B10"/>
    <w:rsid w:val="00290074"/>
    <w:rsid w:val="002C1652"/>
    <w:rsid w:val="002C55DE"/>
    <w:rsid w:val="002D37E7"/>
    <w:rsid w:val="002D58EB"/>
    <w:rsid w:val="0030506B"/>
    <w:rsid w:val="00321A8D"/>
    <w:rsid w:val="00325E5A"/>
    <w:rsid w:val="003326A9"/>
    <w:rsid w:val="00343E96"/>
    <w:rsid w:val="00346BFA"/>
    <w:rsid w:val="00364E4C"/>
    <w:rsid w:val="0037794D"/>
    <w:rsid w:val="0038107D"/>
    <w:rsid w:val="00394A59"/>
    <w:rsid w:val="003B0CF8"/>
    <w:rsid w:val="003B5965"/>
    <w:rsid w:val="003C08F2"/>
    <w:rsid w:val="003C1007"/>
    <w:rsid w:val="003C63CA"/>
    <w:rsid w:val="003C72CB"/>
    <w:rsid w:val="003D4E38"/>
    <w:rsid w:val="003D566D"/>
    <w:rsid w:val="003E2129"/>
    <w:rsid w:val="003E681E"/>
    <w:rsid w:val="00406435"/>
    <w:rsid w:val="00406AC4"/>
    <w:rsid w:val="00414B2D"/>
    <w:rsid w:val="00422B70"/>
    <w:rsid w:val="004317FD"/>
    <w:rsid w:val="004352D0"/>
    <w:rsid w:val="00435C26"/>
    <w:rsid w:val="00455FD9"/>
    <w:rsid w:val="00462197"/>
    <w:rsid w:val="0046688B"/>
    <w:rsid w:val="00472D03"/>
    <w:rsid w:val="004871B6"/>
    <w:rsid w:val="004A5047"/>
    <w:rsid w:val="004B7697"/>
    <w:rsid w:val="004C47A2"/>
    <w:rsid w:val="004D37FC"/>
    <w:rsid w:val="004D4CFC"/>
    <w:rsid w:val="004E4339"/>
    <w:rsid w:val="004F1800"/>
    <w:rsid w:val="00500D32"/>
    <w:rsid w:val="00501B3A"/>
    <w:rsid w:val="005027BF"/>
    <w:rsid w:val="00506ABC"/>
    <w:rsid w:val="005332ED"/>
    <w:rsid w:val="00536D0E"/>
    <w:rsid w:val="0055221E"/>
    <w:rsid w:val="00564FA4"/>
    <w:rsid w:val="00566646"/>
    <w:rsid w:val="0056736D"/>
    <w:rsid w:val="0057707C"/>
    <w:rsid w:val="005A22D5"/>
    <w:rsid w:val="005A4C75"/>
    <w:rsid w:val="005B4152"/>
    <w:rsid w:val="005B6592"/>
    <w:rsid w:val="005C5C18"/>
    <w:rsid w:val="005E4E2A"/>
    <w:rsid w:val="005F19E0"/>
    <w:rsid w:val="005F5BD2"/>
    <w:rsid w:val="00600929"/>
    <w:rsid w:val="00603E05"/>
    <w:rsid w:val="0062611F"/>
    <w:rsid w:val="006333EB"/>
    <w:rsid w:val="00657F12"/>
    <w:rsid w:val="00661639"/>
    <w:rsid w:val="00671875"/>
    <w:rsid w:val="006945F0"/>
    <w:rsid w:val="006A4E9F"/>
    <w:rsid w:val="006B1072"/>
    <w:rsid w:val="006B7CB8"/>
    <w:rsid w:val="006D23B7"/>
    <w:rsid w:val="006F66AE"/>
    <w:rsid w:val="007018A0"/>
    <w:rsid w:val="007067EA"/>
    <w:rsid w:val="00730CF2"/>
    <w:rsid w:val="00736D45"/>
    <w:rsid w:val="00763920"/>
    <w:rsid w:val="007740D3"/>
    <w:rsid w:val="00795581"/>
    <w:rsid w:val="00796793"/>
    <w:rsid w:val="007A61C5"/>
    <w:rsid w:val="007B5FB9"/>
    <w:rsid w:val="007E3DCD"/>
    <w:rsid w:val="00813ADC"/>
    <w:rsid w:val="0081434A"/>
    <w:rsid w:val="00817BAF"/>
    <w:rsid w:val="008354D9"/>
    <w:rsid w:val="008A1D90"/>
    <w:rsid w:val="008B25C2"/>
    <w:rsid w:val="008D6EF0"/>
    <w:rsid w:val="008D752B"/>
    <w:rsid w:val="008E6002"/>
    <w:rsid w:val="008F4B4D"/>
    <w:rsid w:val="009005B5"/>
    <w:rsid w:val="0090732C"/>
    <w:rsid w:val="00923118"/>
    <w:rsid w:val="00937513"/>
    <w:rsid w:val="00946FB7"/>
    <w:rsid w:val="00954B7A"/>
    <w:rsid w:val="00972AB0"/>
    <w:rsid w:val="00974B1A"/>
    <w:rsid w:val="0099633C"/>
    <w:rsid w:val="009975BF"/>
    <w:rsid w:val="009A6887"/>
    <w:rsid w:val="009C082C"/>
    <w:rsid w:val="009C652F"/>
    <w:rsid w:val="009D3037"/>
    <w:rsid w:val="009E7154"/>
    <w:rsid w:val="009F1398"/>
    <w:rsid w:val="009F1519"/>
    <w:rsid w:val="00A448FB"/>
    <w:rsid w:val="00A4568C"/>
    <w:rsid w:val="00A505AB"/>
    <w:rsid w:val="00A70C36"/>
    <w:rsid w:val="00A9576B"/>
    <w:rsid w:val="00AA0530"/>
    <w:rsid w:val="00AB12C3"/>
    <w:rsid w:val="00AB5820"/>
    <w:rsid w:val="00AC0D4C"/>
    <w:rsid w:val="00AD379E"/>
    <w:rsid w:val="00AD613C"/>
    <w:rsid w:val="00AE33CA"/>
    <w:rsid w:val="00AE4334"/>
    <w:rsid w:val="00AF57A3"/>
    <w:rsid w:val="00AF780B"/>
    <w:rsid w:val="00B020E7"/>
    <w:rsid w:val="00B067C1"/>
    <w:rsid w:val="00B22494"/>
    <w:rsid w:val="00B2664A"/>
    <w:rsid w:val="00B30C0B"/>
    <w:rsid w:val="00B40518"/>
    <w:rsid w:val="00B47F98"/>
    <w:rsid w:val="00B62CE4"/>
    <w:rsid w:val="00B75EF1"/>
    <w:rsid w:val="00B85919"/>
    <w:rsid w:val="00B93416"/>
    <w:rsid w:val="00BB5AC5"/>
    <w:rsid w:val="00BD0030"/>
    <w:rsid w:val="00BE522E"/>
    <w:rsid w:val="00C004EA"/>
    <w:rsid w:val="00C04822"/>
    <w:rsid w:val="00C06596"/>
    <w:rsid w:val="00C126AB"/>
    <w:rsid w:val="00C17B4D"/>
    <w:rsid w:val="00C2087F"/>
    <w:rsid w:val="00C23693"/>
    <w:rsid w:val="00C27BC0"/>
    <w:rsid w:val="00C34493"/>
    <w:rsid w:val="00C403D9"/>
    <w:rsid w:val="00C51B0D"/>
    <w:rsid w:val="00C51CFA"/>
    <w:rsid w:val="00C53DA7"/>
    <w:rsid w:val="00C57D4D"/>
    <w:rsid w:val="00C72C9A"/>
    <w:rsid w:val="00C90E12"/>
    <w:rsid w:val="00C92674"/>
    <w:rsid w:val="00C94D67"/>
    <w:rsid w:val="00CA4C6A"/>
    <w:rsid w:val="00CC0391"/>
    <w:rsid w:val="00CC0C12"/>
    <w:rsid w:val="00CC1DE3"/>
    <w:rsid w:val="00CD02F9"/>
    <w:rsid w:val="00CD4A65"/>
    <w:rsid w:val="00CD7377"/>
    <w:rsid w:val="00CD789B"/>
    <w:rsid w:val="00CE6C6B"/>
    <w:rsid w:val="00D036AA"/>
    <w:rsid w:val="00D03BB1"/>
    <w:rsid w:val="00D143DD"/>
    <w:rsid w:val="00D55AE9"/>
    <w:rsid w:val="00D806E8"/>
    <w:rsid w:val="00D90017"/>
    <w:rsid w:val="00D923A7"/>
    <w:rsid w:val="00DC1A2B"/>
    <w:rsid w:val="00DC52F9"/>
    <w:rsid w:val="00DE4C0E"/>
    <w:rsid w:val="00DE4DF5"/>
    <w:rsid w:val="00DE5F13"/>
    <w:rsid w:val="00E17408"/>
    <w:rsid w:val="00E35A9B"/>
    <w:rsid w:val="00E506EB"/>
    <w:rsid w:val="00E60696"/>
    <w:rsid w:val="00E73E4F"/>
    <w:rsid w:val="00E8691C"/>
    <w:rsid w:val="00EB135D"/>
    <w:rsid w:val="00ED1BD1"/>
    <w:rsid w:val="00ED6BF3"/>
    <w:rsid w:val="00EE173C"/>
    <w:rsid w:val="00EE6565"/>
    <w:rsid w:val="00EF5136"/>
    <w:rsid w:val="00EF72A8"/>
    <w:rsid w:val="00F30CF4"/>
    <w:rsid w:val="00F3779F"/>
    <w:rsid w:val="00F43719"/>
    <w:rsid w:val="00F55306"/>
    <w:rsid w:val="00F93788"/>
    <w:rsid w:val="00F95FB0"/>
    <w:rsid w:val="00FB25C5"/>
    <w:rsid w:val="00FB57CE"/>
    <w:rsid w:val="00FD5C52"/>
    <w:rsid w:val="00FE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64388C"/>
  <w15:docId w15:val="{F0536F4C-253B-418C-BA6D-55EEA885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47A2"/>
  </w:style>
  <w:style w:type="paragraph" w:styleId="Ttulo1">
    <w:name w:val="heading 1"/>
    <w:basedOn w:val="Normal"/>
    <w:next w:val="Normal"/>
    <w:qFormat/>
    <w:rsid w:val="004C47A2"/>
    <w:pPr>
      <w:keepNext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4C47A2"/>
    <w:pPr>
      <w:ind w:firstLine="708"/>
      <w:jc w:val="both"/>
    </w:pPr>
    <w:rPr>
      <w:rFonts w:ascii="Tahoma" w:hAnsi="Tahom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9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3</cp:revision>
  <cp:lastPrinted>2025-06-02T11:34:00Z</cp:lastPrinted>
  <dcterms:created xsi:type="dcterms:W3CDTF">2025-11-19T10:51:00Z</dcterms:created>
  <dcterms:modified xsi:type="dcterms:W3CDTF">2025-11-19T10:52:00Z</dcterms:modified>
</cp:coreProperties>
</file>