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8914" w14:textId="77777777" w:rsidR="00956A2A" w:rsidRPr="008B0DFE" w:rsidRDefault="00956A2A" w:rsidP="00457963">
      <w:pPr>
        <w:pStyle w:val="Ttulo1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8B0DFE">
        <w:rPr>
          <w:rFonts w:ascii="Bookman Old Style" w:hAnsi="Bookman Old Style" w:cs="Arial"/>
          <w:sz w:val="22"/>
          <w:szCs w:val="22"/>
        </w:rPr>
        <w:t>ESTADO DE SANTA CATARINA</w:t>
      </w:r>
    </w:p>
    <w:p w14:paraId="6DDAAF30" w14:textId="77777777" w:rsidR="00956A2A" w:rsidRPr="008B0DFE" w:rsidRDefault="00D101D6" w:rsidP="00457963">
      <w:pPr>
        <w:pStyle w:val="Ttulo2"/>
        <w:spacing w:line="360" w:lineRule="auto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MUNICIPIO</w:t>
      </w:r>
      <w:r w:rsidR="00956A2A" w:rsidRPr="008B0DFE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797FA611" w14:textId="77777777" w:rsidR="00956A2A" w:rsidRPr="008B0DFE" w:rsidRDefault="00956A2A" w:rsidP="00457963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112CE17" w14:textId="1FB502A9" w:rsidR="00956A2A" w:rsidRPr="008B0DFE" w:rsidRDefault="00956A2A" w:rsidP="00457963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8B0DFE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EA6BB6">
        <w:rPr>
          <w:rFonts w:ascii="Bookman Old Style" w:hAnsi="Bookman Old Style" w:cs="Arial"/>
          <w:b/>
          <w:sz w:val="22"/>
          <w:szCs w:val="22"/>
        </w:rPr>
        <w:t>7092</w:t>
      </w:r>
      <w:r w:rsidR="00C51EBD" w:rsidRPr="008B0DFE">
        <w:rPr>
          <w:rFonts w:ascii="Bookman Old Style" w:hAnsi="Bookman Old Style" w:cs="Arial"/>
          <w:b/>
          <w:sz w:val="22"/>
          <w:szCs w:val="22"/>
        </w:rPr>
        <w:t>,</w:t>
      </w:r>
      <w:r w:rsidRPr="008B0DFE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6C781D" w:rsidRPr="008B0DFE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887779">
        <w:rPr>
          <w:rFonts w:ascii="Bookman Old Style" w:hAnsi="Bookman Old Style" w:cs="Arial"/>
          <w:b/>
          <w:sz w:val="22"/>
          <w:szCs w:val="22"/>
        </w:rPr>
        <w:t>0</w:t>
      </w:r>
      <w:r w:rsidR="00EA6BB6">
        <w:rPr>
          <w:rFonts w:ascii="Bookman Old Style" w:hAnsi="Bookman Old Style" w:cs="Arial"/>
          <w:b/>
          <w:sz w:val="22"/>
          <w:szCs w:val="22"/>
        </w:rPr>
        <w:t>9</w:t>
      </w:r>
      <w:r w:rsidR="006C781D" w:rsidRPr="008B0DFE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EA6BB6">
        <w:rPr>
          <w:rFonts w:ascii="Bookman Old Style" w:hAnsi="Bookman Old Style" w:cs="Arial"/>
          <w:b/>
          <w:sz w:val="22"/>
          <w:szCs w:val="22"/>
        </w:rPr>
        <w:t>ABRIL</w:t>
      </w:r>
      <w:r w:rsidR="00DA65A9" w:rsidRPr="008B0DFE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6C781D" w:rsidRPr="008B0DFE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457963" w:rsidRPr="008B0DFE">
        <w:rPr>
          <w:rFonts w:ascii="Bookman Old Style" w:hAnsi="Bookman Old Style" w:cs="Arial"/>
          <w:b/>
          <w:sz w:val="22"/>
          <w:szCs w:val="22"/>
        </w:rPr>
        <w:t>20</w:t>
      </w:r>
      <w:r w:rsidR="00D101D6">
        <w:rPr>
          <w:rFonts w:ascii="Bookman Old Style" w:hAnsi="Bookman Old Style" w:cs="Arial"/>
          <w:b/>
          <w:sz w:val="22"/>
          <w:szCs w:val="22"/>
        </w:rPr>
        <w:t>2</w:t>
      </w:r>
      <w:r w:rsidR="00887779">
        <w:rPr>
          <w:rFonts w:ascii="Bookman Old Style" w:hAnsi="Bookman Old Style" w:cs="Arial"/>
          <w:b/>
          <w:sz w:val="22"/>
          <w:szCs w:val="22"/>
        </w:rPr>
        <w:t>6</w:t>
      </w:r>
      <w:r w:rsidR="006C781D" w:rsidRPr="008B0DFE">
        <w:rPr>
          <w:rFonts w:ascii="Bookman Old Style" w:hAnsi="Bookman Old Style" w:cs="Arial"/>
          <w:b/>
          <w:sz w:val="22"/>
          <w:szCs w:val="22"/>
        </w:rPr>
        <w:t xml:space="preserve">. </w:t>
      </w:r>
    </w:p>
    <w:p w14:paraId="39792232" w14:textId="77777777" w:rsidR="00956A2A" w:rsidRPr="008B0DFE" w:rsidRDefault="00956A2A" w:rsidP="00457963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8B0DFE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7721A9D5" w14:textId="77777777" w:rsidR="00956A2A" w:rsidRPr="008B0DFE" w:rsidRDefault="005603FE" w:rsidP="00D101D6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8B0DFE">
        <w:rPr>
          <w:rFonts w:ascii="Bookman Old Style" w:hAnsi="Bookman Old Style" w:cs="Arial"/>
          <w:sz w:val="22"/>
          <w:szCs w:val="22"/>
        </w:rPr>
        <w:t xml:space="preserve">“CONCEDE FÉRIAS A MEMBRO DO CONSELHO TUTELAR DE FORMOSA DO SUL E DÁ OUTRAS PROVIDÊNCIAS”. </w:t>
      </w:r>
    </w:p>
    <w:p w14:paraId="617D5021" w14:textId="77777777" w:rsidR="00956A2A" w:rsidRPr="008B0DFE" w:rsidRDefault="00956A2A" w:rsidP="00457963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F77F6A7" w14:textId="26EE16E9" w:rsidR="00956A2A" w:rsidRPr="008B0DFE" w:rsidRDefault="008738B9" w:rsidP="00457963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DA65A9" w:rsidRPr="008B0DFE">
        <w:rPr>
          <w:rFonts w:ascii="Bookman Old Style" w:hAnsi="Bookman Old Style" w:cs="Arial"/>
          <w:sz w:val="22"/>
          <w:szCs w:val="22"/>
        </w:rPr>
        <w:t>,</w:t>
      </w:r>
      <w:r w:rsidR="00956A2A" w:rsidRPr="008B0DFE">
        <w:rPr>
          <w:rFonts w:ascii="Bookman Old Style" w:hAnsi="Bookman Old Style" w:cs="Arial"/>
          <w:b w:val="0"/>
          <w:sz w:val="22"/>
          <w:szCs w:val="22"/>
        </w:rPr>
        <w:t xml:space="preserve"> Prefeito Municipal</w:t>
      </w:r>
      <w:r w:rsidR="00704B12">
        <w:rPr>
          <w:rFonts w:ascii="Bookman Old Style" w:hAnsi="Bookman Old Style" w:cs="Arial"/>
          <w:b w:val="0"/>
          <w:sz w:val="22"/>
          <w:szCs w:val="22"/>
        </w:rPr>
        <w:t xml:space="preserve"> </w:t>
      </w:r>
      <w:r w:rsidR="00956A2A" w:rsidRPr="008B0DFE">
        <w:rPr>
          <w:rFonts w:ascii="Bookman Old Style" w:hAnsi="Bookman Old Style" w:cs="Arial"/>
          <w:b w:val="0"/>
          <w:sz w:val="22"/>
          <w:szCs w:val="22"/>
        </w:rPr>
        <w:t>de Formosa do Sul, Estado de Santa Catarina, no uso de suas atribuições legais, que lhe confere o Artigo 71</w:t>
      </w:r>
      <w:r w:rsidR="006C781D" w:rsidRPr="008B0DFE">
        <w:rPr>
          <w:rFonts w:ascii="Bookman Old Style" w:hAnsi="Bookman Old Style" w:cs="Arial"/>
          <w:b w:val="0"/>
          <w:sz w:val="22"/>
          <w:szCs w:val="22"/>
        </w:rPr>
        <w:t xml:space="preserve"> </w:t>
      </w:r>
      <w:r w:rsidR="00956A2A" w:rsidRPr="008B0DFE">
        <w:rPr>
          <w:rFonts w:ascii="Bookman Old Style" w:hAnsi="Bookman Old Style" w:cs="Arial"/>
          <w:b w:val="0"/>
          <w:sz w:val="22"/>
          <w:szCs w:val="22"/>
        </w:rPr>
        <w:t xml:space="preserve">Lei Orgânica Municipal e de conformidade com a </w:t>
      </w:r>
      <w:r w:rsidR="008C0786" w:rsidRPr="008B0DFE">
        <w:rPr>
          <w:rFonts w:ascii="Bookman Old Style" w:hAnsi="Bookman Old Style" w:cs="Arial"/>
          <w:b w:val="0"/>
          <w:sz w:val="22"/>
          <w:szCs w:val="22"/>
        </w:rPr>
        <w:t>Lei Municipal N.º 155/97 de 05 de setembro de 1997 e posteriores,</w:t>
      </w:r>
      <w:r w:rsidR="00956A2A" w:rsidRPr="008B0DFE">
        <w:rPr>
          <w:rFonts w:ascii="Bookman Old Style" w:hAnsi="Bookman Old Style" w:cs="Arial"/>
          <w:b w:val="0"/>
          <w:sz w:val="22"/>
          <w:szCs w:val="22"/>
        </w:rPr>
        <w:t xml:space="preserve"> Lei Complementar N.º 17, de 22 de dezembro de 2006</w:t>
      </w:r>
      <w:r w:rsidR="001C2FD2" w:rsidRPr="008B0DFE">
        <w:rPr>
          <w:rFonts w:ascii="Bookman Old Style" w:hAnsi="Bookman Old Style" w:cs="Arial"/>
          <w:b w:val="0"/>
          <w:sz w:val="22"/>
          <w:szCs w:val="22"/>
        </w:rPr>
        <w:t>,</w:t>
      </w:r>
      <w:r w:rsidR="00956A2A" w:rsidRPr="008B0DFE">
        <w:rPr>
          <w:rFonts w:ascii="Bookman Old Style" w:hAnsi="Bookman Old Style" w:cs="Arial"/>
          <w:b w:val="0"/>
          <w:sz w:val="22"/>
          <w:szCs w:val="22"/>
        </w:rPr>
        <w:t xml:space="preserve"> Lei Complementar N.º 19, de 08 de março de 2007</w:t>
      </w:r>
      <w:r w:rsidR="001C2FD2" w:rsidRPr="008B0DFE">
        <w:rPr>
          <w:rFonts w:ascii="Bookman Old Style" w:hAnsi="Bookman Old Style" w:cs="Arial"/>
          <w:b w:val="0"/>
          <w:sz w:val="22"/>
          <w:szCs w:val="22"/>
        </w:rPr>
        <w:t xml:space="preserve"> e posteriores</w:t>
      </w:r>
      <w:r w:rsidR="00956A2A" w:rsidRPr="008B0DFE">
        <w:rPr>
          <w:rFonts w:ascii="Bookman Old Style" w:hAnsi="Bookman Old Style" w:cs="Arial"/>
          <w:b w:val="0"/>
          <w:sz w:val="22"/>
          <w:szCs w:val="22"/>
        </w:rPr>
        <w:t xml:space="preserve">, </w:t>
      </w:r>
    </w:p>
    <w:p w14:paraId="583E3763" w14:textId="77777777" w:rsidR="00704B12" w:rsidRDefault="00704B12" w:rsidP="00457963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5DFBF2F" w14:textId="77777777" w:rsidR="00956A2A" w:rsidRPr="008B0DFE" w:rsidRDefault="00956A2A" w:rsidP="00457963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8B0DFE">
        <w:rPr>
          <w:rFonts w:ascii="Bookman Old Style" w:hAnsi="Bookman Old Style" w:cs="Arial"/>
          <w:b/>
          <w:sz w:val="22"/>
          <w:szCs w:val="22"/>
        </w:rPr>
        <w:t>DECRETA:</w:t>
      </w:r>
    </w:p>
    <w:p w14:paraId="53B64F55" w14:textId="6341C81F" w:rsidR="008B0DFE" w:rsidRDefault="00956A2A" w:rsidP="00457963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8B0DFE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Pr="008B0DFE">
        <w:rPr>
          <w:rFonts w:ascii="Bookman Old Style" w:hAnsi="Bookman Old Style" w:cs="Arial"/>
          <w:sz w:val="22"/>
          <w:szCs w:val="22"/>
        </w:rPr>
        <w:t xml:space="preserve">Ficam concedidos 30 (trinta) dias </w:t>
      </w:r>
      <w:r w:rsidR="009B6D10" w:rsidRPr="008B0DFE">
        <w:rPr>
          <w:rFonts w:ascii="Bookman Old Style" w:hAnsi="Bookman Old Style" w:cs="Arial"/>
          <w:sz w:val="22"/>
          <w:szCs w:val="22"/>
        </w:rPr>
        <w:t>d</w:t>
      </w:r>
      <w:r w:rsidRPr="008B0DFE">
        <w:rPr>
          <w:rFonts w:ascii="Bookman Old Style" w:hAnsi="Bookman Old Style" w:cs="Arial"/>
          <w:sz w:val="22"/>
          <w:szCs w:val="22"/>
        </w:rPr>
        <w:t xml:space="preserve">e férias a </w:t>
      </w:r>
      <w:r w:rsidR="008C0786" w:rsidRPr="008B0DFE">
        <w:rPr>
          <w:rFonts w:ascii="Bookman Old Style" w:hAnsi="Bookman Old Style" w:cs="Arial"/>
          <w:sz w:val="22"/>
          <w:szCs w:val="22"/>
        </w:rPr>
        <w:t>Conselh</w:t>
      </w:r>
      <w:r w:rsidR="00F01711" w:rsidRPr="008B0DFE">
        <w:rPr>
          <w:rFonts w:ascii="Bookman Old Style" w:hAnsi="Bookman Old Style" w:cs="Arial"/>
          <w:sz w:val="22"/>
          <w:szCs w:val="22"/>
        </w:rPr>
        <w:t>eir</w:t>
      </w:r>
      <w:r w:rsidR="006C781D" w:rsidRPr="008B0DFE">
        <w:rPr>
          <w:rFonts w:ascii="Bookman Old Style" w:hAnsi="Bookman Old Style" w:cs="Arial"/>
          <w:sz w:val="22"/>
          <w:szCs w:val="22"/>
        </w:rPr>
        <w:t>a</w:t>
      </w:r>
      <w:r w:rsidR="00F01711" w:rsidRPr="008B0DFE">
        <w:rPr>
          <w:rFonts w:ascii="Bookman Old Style" w:hAnsi="Bookman Old Style" w:cs="Arial"/>
          <w:sz w:val="22"/>
          <w:szCs w:val="22"/>
        </w:rPr>
        <w:t xml:space="preserve"> </w:t>
      </w:r>
      <w:r w:rsidR="008C0786" w:rsidRPr="008B0DFE">
        <w:rPr>
          <w:rFonts w:ascii="Bookman Old Style" w:hAnsi="Bookman Old Style" w:cs="Arial"/>
          <w:sz w:val="22"/>
          <w:szCs w:val="22"/>
        </w:rPr>
        <w:t>Tutelar</w:t>
      </w:r>
      <w:r w:rsidR="00F01711" w:rsidRPr="008B0DFE">
        <w:rPr>
          <w:rFonts w:ascii="Bookman Old Style" w:hAnsi="Bookman Old Style" w:cs="Arial"/>
          <w:sz w:val="22"/>
          <w:szCs w:val="22"/>
        </w:rPr>
        <w:t xml:space="preserve">, </w:t>
      </w:r>
      <w:r w:rsidR="00EA6BB6">
        <w:rPr>
          <w:rFonts w:ascii="Bookman Old Style" w:hAnsi="Bookman Old Style" w:cs="Arial"/>
          <w:b/>
          <w:sz w:val="22"/>
          <w:szCs w:val="22"/>
        </w:rPr>
        <w:t>ROSANGELA VANZO</w:t>
      </w:r>
      <w:r w:rsidR="007413A0" w:rsidRPr="008B0DFE">
        <w:rPr>
          <w:rFonts w:ascii="Bookman Old Style" w:hAnsi="Bookman Old Style" w:cs="Arial"/>
          <w:b/>
          <w:sz w:val="22"/>
          <w:szCs w:val="22"/>
        </w:rPr>
        <w:t>,</w:t>
      </w:r>
      <w:r w:rsidR="00BE1BAA" w:rsidRPr="008B0DFE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8B0DFE">
        <w:rPr>
          <w:rFonts w:ascii="Bookman Old Style" w:hAnsi="Bookman Old Style" w:cs="Arial"/>
          <w:sz w:val="22"/>
          <w:szCs w:val="22"/>
        </w:rPr>
        <w:t>lotad</w:t>
      </w:r>
      <w:r w:rsidR="006C781D" w:rsidRPr="008B0DFE">
        <w:rPr>
          <w:rFonts w:ascii="Bookman Old Style" w:hAnsi="Bookman Old Style" w:cs="Arial"/>
          <w:sz w:val="22"/>
          <w:szCs w:val="22"/>
        </w:rPr>
        <w:t>a</w:t>
      </w:r>
      <w:r w:rsidRPr="008B0DFE">
        <w:rPr>
          <w:rFonts w:ascii="Bookman Old Style" w:hAnsi="Bookman Old Style" w:cs="Arial"/>
          <w:sz w:val="22"/>
          <w:szCs w:val="22"/>
        </w:rPr>
        <w:t xml:space="preserve"> n</w:t>
      </w:r>
      <w:r w:rsidR="008C0786" w:rsidRPr="008B0DFE">
        <w:rPr>
          <w:rFonts w:ascii="Bookman Old Style" w:hAnsi="Bookman Old Style" w:cs="Arial"/>
          <w:sz w:val="22"/>
          <w:szCs w:val="22"/>
        </w:rPr>
        <w:t xml:space="preserve">o Conselho Tutelar do </w:t>
      </w:r>
      <w:r w:rsidR="00F01711" w:rsidRPr="008B0DFE">
        <w:rPr>
          <w:rFonts w:ascii="Bookman Old Style" w:hAnsi="Bookman Old Style" w:cs="Arial"/>
          <w:sz w:val="22"/>
          <w:szCs w:val="22"/>
        </w:rPr>
        <w:t>M</w:t>
      </w:r>
      <w:r w:rsidR="008C0786" w:rsidRPr="008B0DFE">
        <w:rPr>
          <w:rFonts w:ascii="Bookman Old Style" w:hAnsi="Bookman Old Style" w:cs="Arial"/>
          <w:sz w:val="22"/>
          <w:szCs w:val="22"/>
        </w:rPr>
        <w:t>unicípio de Formosa do Sul</w:t>
      </w:r>
      <w:r w:rsidR="009B6D10" w:rsidRPr="008B0DFE">
        <w:rPr>
          <w:rFonts w:ascii="Bookman Old Style" w:hAnsi="Bookman Old Style" w:cs="Arial"/>
          <w:sz w:val="22"/>
          <w:szCs w:val="22"/>
        </w:rPr>
        <w:t>,</w:t>
      </w:r>
      <w:r w:rsidRPr="008B0DFE">
        <w:rPr>
          <w:rFonts w:ascii="Bookman Old Style" w:hAnsi="Bookman Old Style" w:cs="Arial"/>
          <w:sz w:val="22"/>
          <w:szCs w:val="22"/>
        </w:rPr>
        <w:t xml:space="preserve"> a serem gozadas no período de </w:t>
      </w:r>
      <w:r w:rsidR="00EA6BB6">
        <w:rPr>
          <w:rFonts w:ascii="Bookman Old Style" w:hAnsi="Bookman Old Style" w:cs="Arial"/>
          <w:sz w:val="22"/>
          <w:szCs w:val="22"/>
        </w:rPr>
        <w:t>13/04</w:t>
      </w:r>
      <w:r w:rsidR="00887779">
        <w:rPr>
          <w:rFonts w:ascii="Bookman Old Style" w:hAnsi="Bookman Old Style" w:cs="Arial"/>
          <w:sz w:val="22"/>
          <w:szCs w:val="22"/>
        </w:rPr>
        <w:t xml:space="preserve">/2026 a </w:t>
      </w:r>
      <w:r w:rsidR="00EA6BB6">
        <w:rPr>
          <w:rFonts w:ascii="Bookman Old Style" w:hAnsi="Bookman Old Style" w:cs="Arial"/>
          <w:sz w:val="22"/>
          <w:szCs w:val="22"/>
        </w:rPr>
        <w:t>12/05</w:t>
      </w:r>
      <w:r w:rsidR="00887779">
        <w:rPr>
          <w:rFonts w:ascii="Bookman Old Style" w:hAnsi="Bookman Old Style" w:cs="Arial"/>
          <w:sz w:val="22"/>
          <w:szCs w:val="22"/>
        </w:rPr>
        <w:t>/2026</w:t>
      </w:r>
      <w:r w:rsidRPr="008B0DFE">
        <w:rPr>
          <w:rFonts w:ascii="Bookman Old Style" w:hAnsi="Bookman Old Style" w:cs="Arial"/>
          <w:sz w:val="22"/>
          <w:szCs w:val="22"/>
        </w:rPr>
        <w:t xml:space="preserve">, relativas ao período aquisitivo de </w:t>
      </w:r>
      <w:r w:rsidR="008738B9">
        <w:rPr>
          <w:rFonts w:ascii="Bookman Old Style" w:hAnsi="Bookman Old Style" w:cs="Arial"/>
          <w:sz w:val="22"/>
          <w:szCs w:val="22"/>
        </w:rPr>
        <w:t>10/01/202</w:t>
      </w:r>
      <w:r w:rsidR="00887779">
        <w:rPr>
          <w:rFonts w:ascii="Bookman Old Style" w:hAnsi="Bookman Old Style" w:cs="Arial"/>
          <w:sz w:val="22"/>
          <w:szCs w:val="22"/>
        </w:rPr>
        <w:t>5</w:t>
      </w:r>
      <w:r w:rsidR="008738B9">
        <w:rPr>
          <w:rFonts w:ascii="Bookman Old Style" w:hAnsi="Bookman Old Style" w:cs="Arial"/>
          <w:sz w:val="22"/>
          <w:szCs w:val="22"/>
        </w:rPr>
        <w:t xml:space="preserve"> </w:t>
      </w:r>
      <w:r w:rsidR="00887779">
        <w:rPr>
          <w:rFonts w:ascii="Bookman Old Style" w:hAnsi="Bookman Old Style" w:cs="Arial"/>
          <w:sz w:val="22"/>
          <w:szCs w:val="22"/>
        </w:rPr>
        <w:t>a</w:t>
      </w:r>
      <w:r w:rsidR="008738B9">
        <w:rPr>
          <w:rFonts w:ascii="Bookman Old Style" w:hAnsi="Bookman Old Style" w:cs="Arial"/>
          <w:sz w:val="22"/>
          <w:szCs w:val="22"/>
        </w:rPr>
        <w:t xml:space="preserve"> 09/01/202</w:t>
      </w:r>
      <w:r w:rsidR="00887779">
        <w:rPr>
          <w:rFonts w:ascii="Bookman Old Style" w:hAnsi="Bookman Old Style" w:cs="Arial"/>
          <w:sz w:val="22"/>
          <w:szCs w:val="22"/>
        </w:rPr>
        <w:t>6</w:t>
      </w:r>
      <w:r w:rsidRPr="008B0DFE">
        <w:rPr>
          <w:rFonts w:ascii="Bookman Old Style" w:hAnsi="Bookman Old Style" w:cs="Arial"/>
          <w:sz w:val="22"/>
          <w:szCs w:val="22"/>
        </w:rPr>
        <w:t>.</w:t>
      </w:r>
      <w:r w:rsidRPr="008B0DFE">
        <w:rPr>
          <w:rFonts w:ascii="Bookman Old Style" w:hAnsi="Bookman Old Style" w:cs="Arial"/>
          <w:b/>
          <w:sz w:val="22"/>
          <w:szCs w:val="22"/>
        </w:rPr>
        <w:t xml:space="preserve">    </w:t>
      </w:r>
    </w:p>
    <w:p w14:paraId="140E40E1" w14:textId="77777777" w:rsidR="00956A2A" w:rsidRPr="008B0DFE" w:rsidRDefault="00956A2A" w:rsidP="00457963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8B0DFE">
        <w:rPr>
          <w:rFonts w:ascii="Bookman Old Style" w:hAnsi="Bookman Old Style" w:cs="Arial"/>
          <w:b/>
          <w:sz w:val="22"/>
          <w:szCs w:val="22"/>
        </w:rPr>
        <w:t xml:space="preserve">     </w:t>
      </w:r>
    </w:p>
    <w:p w14:paraId="01DBB8C8" w14:textId="77777777" w:rsidR="00956A2A" w:rsidRDefault="00956A2A" w:rsidP="00457963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8B0DFE">
        <w:rPr>
          <w:rFonts w:ascii="Bookman Old Style" w:hAnsi="Bookman Old Style" w:cs="Arial"/>
          <w:sz w:val="22"/>
          <w:szCs w:val="22"/>
        </w:rPr>
        <w:t xml:space="preserve">Art. 2º </w:t>
      </w:r>
      <w:r w:rsidRPr="008B0DFE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654C773E" w14:textId="77777777" w:rsidR="008B0DFE" w:rsidRPr="008B0DFE" w:rsidRDefault="008B0DFE" w:rsidP="008B0DFE"/>
    <w:p w14:paraId="41877445" w14:textId="77777777" w:rsidR="00956A2A" w:rsidRPr="008B0DFE" w:rsidRDefault="00956A2A" w:rsidP="00457963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8B0DFE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8B0DFE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8B0DFE">
        <w:rPr>
          <w:rFonts w:ascii="Bookman Old Style" w:hAnsi="Bookman Old Style" w:cs="Arial"/>
          <w:sz w:val="22"/>
          <w:szCs w:val="22"/>
        </w:rPr>
        <w:t xml:space="preserve"> Este Decreto entra em vigor na data de sua publicação</w:t>
      </w:r>
      <w:r w:rsidR="00B83892">
        <w:rPr>
          <w:rFonts w:ascii="Bookman Old Style" w:hAnsi="Bookman Old Style" w:cs="Arial"/>
          <w:sz w:val="22"/>
          <w:szCs w:val="22"/>
        </w:rPr>
        <w:t>.</w:t>
      </w:r>
      <w:r w:rsidR="0016154E" w:rsidRPr="008B0DFE">
        <w:rPr>
          <w:rFonts w:ascii="Bookman Old Style" w:hAnsi="Bookman Old Style" w:cs="Arial"/>
          <w:sz w:val="22"/>
          <w:szCs w:val="22"/>
        </w:rPr>
        <w:t xml:space="preserve"> </w:t>
      </w:r>
    </w:p>
    <w:p w14:paraId="04845762" w14:textId="77777777" w:rsidR="00956A2A" w:rsidRPr="008B0DFE" w:rsidRDefault="00956A2A" w:rsidP="00457963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6418F5AF" w14:textId="7B02A8CF" w:rsidR="00956A2A" w:rsidRPr="008B0DFE" w:rsidRDefault="00956A2A" w:rsidP="00457963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8B0DFE">
        <w:rPr>
          <w:rFonts w:ascii="Bookman Old Style" w:hAnsi="Bookman Old Style" w:cs="Arial"/>
          <w:sz w:val="22"/>
          <w:szCs w:val="22"/>
        </w:rPr>
        <w:t xml:space="preserve">Gabinete do Executivo </w:t>
      </w:r>
      <w:r w:rsidR="006D35A8" w:rsidRPr="008B0DFE">
        <w:rPr>
          <w:rFonts w:ascii="Bookman Old Style" w:hAnsi="Bookman Old Style" w:cs="Arial"/>
          <w:sz w:val="22"/>
          <w:szCs w:val="22"/>
        </w:rPr>
        <w:t>M</w:t>
      </w:r>
      <w:r w:rsidRPr="008B0DFE">
        <w:rPr>
          <w:rFonts w:ascii="Bookman Old Style" w:hAnsi="Bookman Old Style" w:cs="Arial"/>
          <w:sz w:val="22"/>
          <w:szCs w:val="22"/>
        </w:rPr>
        <w:t xml:space="preserve">unicipal de Formosa do Sul, em </w:t>
      </w:r>
      <w:r w:rsidR="00EA6BB6">
        <w:rPr>
          <w:rFonts w:ascii="Bookman Old Style" w:hAnsi="Bookman Old Style" w:cs="Arial"/>
          <w:sz w:val="22"/>
          <w:szCs w:val="22"/>
        </w:rPr>
        <w:t>09</w:t>
      </w:r>
      <w:r w:rsidRPr="008B0DFE">
        <w:rPr>
          <w:rFonts w:ascii="Bookman Old Style" w:hAnsi="Bookman Old Style" w:cs="Arial"/>
          <w:sz w:val="22"/>
          <w:szCs w:val="22"/>
        </w:rPr>
        <w:t xml:space="preserve"> de </w:t>
      </w:r>
      <w:r w:rsidR="00EA6BB6">
        <w:rPr>
          <w:rFonts w:ascii="Bookman Old Style" w:hAnsi="Bookman Old Style" w:cs="Arial"/>
          <w:sz w:val="22"/>
          <w:szCs w:val="22"/>
        </w:rPr>
        <w:t>abril</w:t>
      </w:r>
      <w:r w:rsidR="00EA6BB6" w:rsidRPr="008B0DFE">
        <w:rPr>
          <w:rFonts w:ascii="Bookman Old Style" w:hAnsi="Bookman Old Style" w:cs="Arial"/>
          <w:sz w:val="22"/>
          <w:szCs w:val="22"/>
        </w:rPr>
        <w:t xml:space="preserve"> </w:t>
      </w:r>
      <w:r w:rsidRPr="008B0DFE">
        <w:rPr>
          <w:rFonts w:ascii="Bookman Old Style" w:hAnsi="Bookman Old Style" w:cs="Arial"/>
          <w:sz w:val="22"/>
          <w:szCs w:val="22"/>
        </w:rPr>
        <w:t xml:space="preserve">de </w:t>
      </w:r>
      <w:r w:rsidR="00D101D6">
        <w:rPr>
          <w:rFonts w:ascii="Bookman Old Style" w:hAnsi="Bookman Old Style" w:cs="Arial"/>
          <w:sz w:val="22"/>
          <w:szCs w:val="22"/>
        </w:rPr>
        <w:t>202</w:t>
      </w:r>
      <w:r w:rsidR="00887779">
        <w:rPr>
          <w:rFonts w:ascii="Bookman Old Style" w:hAnsi="Bookman Old Style" w:cs="Arial"/>
          <w:sz w:val="22"/>
          <w:szCs w:val="22"/>
        </w:rPr>
        <w:t>6</w:t>
      </w:r>
      <w:r w:rsidR="00C51EBD" w:rsidRPr="008B0DFE">
        <w:rPr>
          <w:rFonts w:ascii="Bookman Old Style" w:hAnsi="Bookman Old Style" w:cs="Arial"/>
          <w:sz w:val="22"/>
          <w:szCs w:val="22"/>
        </w:rPr>
        <w:t>.</w:t>
      </w:r>
    </w:p>
    <w:p w14:paraId="2C96256C" w14:textId="77777777" w:rsidR="00F81D1A" w:rsidRPr="008B0DFE" w:rsidRDefault="00F81D1A" w:rsidP="00457963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17267AD3" w14:textId="589310AB" w:rsidR="00956A2A" w:rsidRPr="008B0DFE" w:rsidRDefault="008738B9" w:rsidP="00457963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2D178FB3" w14:textId="1CF35ABF" w:rsidR="00956A2A" w:rsidRDefault="00C51EBD" w:rsidP="008738B9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8B0DFE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289AE488" w14:textId="77777777" w:rsidR="008738B9" w:rsidRPr="008B0DFE" w:rsidRDefault="008738B9" w:rsidP="008738B9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7BF097FF" w14:textId="77777777" w:rsidR="00956A2A" w:rsidRPr="008B0DFE" w:rsidRDefault="00956A2A" w:rsidP="00457963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80406E6" w14:textId="77777777" w:rsidR="008C2449" w:rsidRPr="008B0DFE" w:rsidRDefault="00C51EBD" w:rsidP="00457963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8B0DFE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p w14:paraId="2D8989BC" w14:textId="77777777" w:rsidR="00457963" w:rsidRPr="008B0DFE" w:rsidRDefault="00457963" w:rsidP="00457963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457963" w:rsidRPr="008B0DFE" w:rsidSect="009F4666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120880422">
    <w:abstractNumId w:val="1"/>
  </w:num>
  <w:num w:numId="2" w16cid:durableId="2042978222">
    <w:abstractNumId w:val="0"/>
  </w:num>
  <w:num w:numId="3" w16cid:durableId="1328484628">
    <w:abstractNumId w:val="3"/>
  </w:num>
  <w:num w:numId="4" w16cid:durableId="1217663395">
    <w:abstractNumId w:val="2"/>
  </w:num>
  <w:num w:numId="5" w16cid:durableId="1253972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10"/>
    <w:rsid w:val="00071B62"/>
    <w:rsid w:val="000D3FD7"/>
    <w:rsid w:val="000F121D"/>
    <w:rsid w:val="0014001B"/>
    <w:rsid w:val="0016154E"/>
    <w:rsid w:val="001A3CA4"/>
    <w:rsid w:val="001C2FD2"/>
    <w:rsid w:val="001E15D9"/>
    <w:rsid w:val="001F50B5"/>
    <w:rsid w:val="002973B7"/>
    <w:rsid w:val="0039484B"/>
    <w:rsid w:val="003E4BFF"/>
    <w:rsid w:val="003F3B25"/>
    <w:rsid w:val="00454C5F"/>
    <w:rsid w:val="00457963"/>
    <w:rsid w:val="004D6D6A"/>
    <w:rsid w:val="005603FE"/>
    <w:rsid w:val="00597DD6"/>
    <w:rsid w:val="005C46C5"/>
    <w:rsid w:val="0062394B"/>
    <w:rsid w:val="006C0ABE"/>
    <w:rsid w:val="006C781D"/>
    <w:rsid w:val="006D35A8"/>
    <w:rsid w:val="006F3D6B"/>
    <w:rsid w:val="00704B12"/>
    <w:rsid w:val="007232C7"/>
    <w:rsid w:val="007413A0"/>
    <w:rsid w:val="00750BD9"/>
    <w:rsid w:val="007574E6"/>
    <w:rsid w:val="00766284"/>
    <w:rsid w:val="007F1EAC"/>
    <w:rsid w:val="00833E22"/>
    <w:rsid w:val="008738B9"/>
    <w:rsid w:val="00887779"/>
    <w:rsid w:val="008B0DFE"/>
    <w:rsid w:val="008C0786"/>
    <w:rsid w:val="008C2449"/>
    <w:rsid w:val="008E317C"/>
    <w:rsid w:val="008F3858"/>
    <w:rsid w:val="0090165F"/>
    <w:rsid w:val="009064FC"/>
    <w:rsid w:val="0092032C"/>
    <w:rsid w:val="00942715"/>
    <w:rsid w:val="00956A2A"/>
    <w:rsid w:val="009B6D10"/>
    <w:rsid w:val="009F4666"/>
    <w:rsid w:val="00A17E40"/>
    <w:rsid w:val="00A53ECA"/>
    <w:rsid w:val="00A73332"/>
    <w:rsid w:val="00B15903"/>
    <w:rsid w:val="00B83892"/>
    <w:rsid w:val="00BD502D"/>
    <w:rsid w:val="00BE1BAA"/>
    <w:rsid w:val="00BE5B52"/>
    <w:rsid w:val="00C5081B"/>
    <w:rsid w:val="00C51EBD"/>
    <w:rsid w:val="00C615C6"/>
    <w:rsid w:val="00D101D6"/>
    <w:rsid w:val="00D156AD"/>
    <w:rsid w:val="00D158B3"/>
    <w:rsid w:val="00D85FC4"/>
    <w:rsid w:val="00DA65A9"/>
    <w:rsid w:val="00DE55A9"/>
    <w:rsid w:val="00E109F7"/>
    <w:rsid w:val="00E7433D"/>
    <w:rsid w:val="00EA6BB6"/>
    <w:rsid w:val="00EA74BB"/>
    <w:rsid w:val="00EB0D9A"/>
    <w:rsid w:val="00EF31C7"/>
    <w:rsid w:val="00F01711"/>
    <w:rsid w:val="00F26D22"/>
    <w:rsid w:val="00F81D1A"/>
    <w:rsid w:val="00FB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C5DC8E"/>
  <w15:docId w15:val="{C021664A-52BE-4B1C-B199-9D8C922D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4666"/>
  </w:style>
  <w:style w:type="paragraph" w:styleId="Ttulo1">
    <w:name w:val="heading 1"/>
    <w:basedOn w:val="Normal"/>
    <w:next w:val="Normal"/>
    <w:qFormat/>
    <w:rsid w:val="009F4666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9F4666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9F4666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9F4666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9F4666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9F4666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9F4666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9F4666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B159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2018-01-05T18:40:00Z</cp:lastPrinted>
  <dcterms:created xsi:type="dcterms:W3CDTF">2026-04-09T18:32:00Z</dcterms:created>
  <dcterms:modified xsi:type="dcterms:W3CDTF">2026-04-09T18:38:00Z</dcterms:modified>
</cp:coreProperties>
</file>